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55" w:rsidRDefault="00515655" w:rsidP="006F2A84">
      <w:pPr>
        <w:spacing w:line="276" w:lineRule="auto"/>
        <w:jc w:val="center"/>
        <w:rPr>
          <w:b/>
          <w:sz w:val="32"/>
          <w:szCs w:val="32"/>
        </w:rPr>
      </w:pPr>
    </w:p>
    <w:p w:rsidR="006F2A84" w:rsidRPr="00A878EB" w:rsidRDefault="006F2A84" w:rsidP="006F2A84">
      <w:pPr>
        <w:spacing w:line="276" w:lineRule="auto"/>
        <w:jc w:val="center"/>
        <w:rPr>
          <w:b/>
          <w:sz w:val="32"/>
          <w:szCs w:val="32"/>
        </w:rPr>
      </w:pPr>
      <w:r w:rsidRPr="00A878EB">
        <w:rPr>
          <w:b/>
          <w:sz w:val="32"/>
          <w:szCs w:val="32"/>
        </w:rPr>
        <w:t>ИЗБИРАТЕЛЬНАЯ КОМИССИЯ</w:t>
      </w:r>
    </w:p>
    <w:p w:rsidR="006F2A84" w:rsidRPr="00A878EB" w:rsidRDefault="006F2A84" w:rsidP="006F2A84">
      <w:pPr>
        <w:spacing w:line="276" w:lineRule="auto"/>
        <w:jc w:val="center"/>
        <w:rPr>
          <w:b/>
          <w:sz w:val="32"/>
          <w:szCs w:val="32"/>
        </w:rPr>
      </w:pPr>
      <w:r w:rsidRPr="00A878EB">
        <w:rPr>
          <w:b/>
          <w:sz w:val="32"/>
          <w:szCs w:val="32"/>
        </w:rPr>
        <w:t>МОКШАНСКОГО   РАЙОНА ПЕНЗЕНСКОЙ ОБЛАСТИ</w:t>
      </w:r>
    </w:p>
    <w:p w:rsidR="00A878EB" w:rsidRDefault="006F2A84" w:rsidP="006F2A84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F2A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</w:t>
      </w:r>
      <w:r w:rsidRPr="006F2A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</w:p>
    <w:p w:rsidR="006F2A84" w:rsidRPr="006F2A84" w:rsidRDefault="006F2A84" w:rsidP="00A878EB">
      <w:pPr>
        <w:pStyle w:val="2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6F2A84">
        <w:rPr>
          <w:rFonts w:ascii="Times New Roman" w:hAnsi="Times New Roman" w:cs="Times New Roman"/>
          <w:b/>
          <w:color w:val="auto"/>
          <w:sz w:val="28"/>
          <w:szCs w:val="28"/>
        </w:rPr>
        <w:t>П О С Т А Н О В Л Е Н И Е</w:t>
      </w:r>
    </w:p>
    <w:p w:rsidR="006F2A84" w:rsidRDefault="006F2A84" w:rsidP="006F2A84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9"/>
        <w:gridCol w:w="3692"/>
        <w:gridCol w:w="434"/>
        <w:gridCol w:w="2614"/>
      </w:tblGrid>
      <w:tr w:rsidR="006F2A84" w:rsidTr="00C87D67">
        <w:trPr>
          <w:trHeight w:val="269"/>
        </w:trPr>
        <w:tc>
          <w:tcPr>
            <w:tcW w:w="32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F2A84" w:rsidRDefault="00782B81" w:rsidP="00782B81">
            <w:pPr>
              <w:tabs>
                <w:tab w:val="left" w:pos="2835"/>
                <w:tab w:val="left" w:pos="6237"/>
              </w:tabs>
              <w:jc w:val="center"/>
            </w:pPr>
            <w:r>
              <w:t>09</w:t>
            </w:r>
            <w:r w:rsidR="006F2A84">
              <w:t>.09.201</w:t>
            </w:r>
            <w:r>
              <w:t>9</w:t>
            </w:r>
          </w:p>
        </w:tc>
        <w:tc>
          <w:tcPr>
            <w:tcW w:w="3692" w:type="dxa"/>
          </w:tcPr>
          <w:p w:rsidR="006F2A84" w:rsidRDefault="006F2A84" w:rsidP="00C87D67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434" w:type="dxa"/>
          </w:tcPr>
          <w:p w:rsidR="006F2A84" w:rsidRDefault="006F2A84" w:rsidP="00C87D67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F2A84" w:rsidRPr="00147064" w:rsidRDefault="00515655" w:rsidP="00515655">
            <w:pPr>
              <w:tabs>
                <w:tab w:val="left" w:pos="2835"/>
                <w:tab w:val="left" w:pos="6237"/>
              </w:tabs>
              <w:jc w:val="center"/>
            </w:pPr>
            <w:r>
              <w:rPr>
                <w:lang w:val="en-US"/>
              </w:rPr>
              <w:t>8</w:t>
            </w:r>
            <w:r>
              <w:t>7</w:t>
            </w:r>
            <w:r>
              <w:rPr>
                <w:lang w:val="en-US"/>
              </w:rPr>
              <w:t>/2</w:t>
            </w:r>
            <w:r>
              <w:t>8</w:t>
            </w:r>
            <w:r>
              <w:t>1</w:t>
            </w:r>
          </w:p>
        </w:tc>
      </w:tr>
    </w:tbl>
    <w:p w:rsidR="00894D39" w:rsidRDefault="00894D39">
      <w:pPr>
        <w:rPr>
          <w:b/>
          <w:sz w:val="16"/>
          <w:szCs w:val="28"/>
        </w:rPr>
      </w:pPr>
    </w:p>
    <w:p w:rsidR="00515655" w:rsidRDefault="00515655" w:rsidP="00782B81">
      <w:pPr>
        <w:pStyle w:val="a5"/>
        <w:spacing w:line="276" w:lineRule="auto"/>
        <w:rPr>
          <w:sz w:val="26"/>
          <w:szCs w:val="26"/>
        </w:rPr>
      </w:pPr>
    </w:p>
    <w:p w:rsidR="00894D39" w:rsidRPr="00515655" w:rsidRDefault="00894D39" w:rsidP="00782B81">
      <w:pPr>
        <w:pStyle w:val="a5"/>
        <w:spacing w:line="276" w:lineRule="auto"/>
        <w:rPr>
          <w:sz w:val="26"/>
          <w:szCs w:val="26"/>
        </w:rPr>
      </w:pPr>
      <w:r w:rsidRPr="00515655">
        <w:rPr>
          <w:sz w:val="26"/>
          <w:szCs w:val="26"/>
        </w:rPr>
        <w:t xml:space="preserve">О результатах </w:t>
      </w:r>
      <w:r w:rsidR="00782B81" w:rsidRPr="00515655">
        <w:rPr>
          <w:sz w:val="26"/>
          <w:szCs w:val="26"/>
        </w:rPr>
        <w:t xml:space="preserve">дополнительных </w:t>
      </w:r>
      <w:proofErr w:type="gramStart"/>
      <w:r w:rsidRPr="00515655">
        <w:rPr>
          <w:sz w:val="26"/>
          <w:szCs w:val="26"/>
        </w:rPr>
        <w:t xml:space="preserve">выборов депутатов Собрания представителей Мокшанского района Пензенской области </w:t>
      </w:r>
      <w:r w:rsidR="006F2A84" w:rsidRPr="00515655">
        <w:rPr>
          <w:sz w:val="26"/>
          <w:szCs w:val="26"/>
        </w:rPr>
        <w:t>четвёртого</w:t>
      </w:r>
      <w:r w:rsidRPr="00515655">
        <w:rPr>
          <w:sz w:val="26"/>
          <w:szCs w:val="26"/>
        </w:rPr>
        <w:t xml:space="preserve"> созыва</w:t>
      </w:r>
      <w:proofErr w:type="gramEnd"/>
      <w:r w:rsidR="00782B81" w:rsidRPr="00515655">
        <w:rPr>
          <w:sz w:val="26"/>
          <w:szCs w:val="26"/>
        </w:rPr>
        <w:t xml:space="preserve"> по одномандатным избирательным округам №1, №9</w:t>
      </w:r>
    </w:p>
    <w:p w:rsidR="00515655" w:rsidRDefault="00515655" w:rsidP="00782B81">
      <w:pPr>
        <w:spacing w:line="276" w:lineRule="auto"/>
        <w:ind w:firstLine="600"/>
        <w:jc w:val="both"/>
        <w:rPr>
          <w:sz w:val="26"/>
          <w:szCs w:val="26"/>
        </w:rPr>
      </w:pPr>
    </w:p>
    <w:p w:rsidR="00894D39" w:rsidRPr="00515655" w:rsidRDefault="00894D39" w:rsidP="00515655">
      <w:pPr>
        <w:ind w:firstLine="600"/>
        <w:jc w:val="both"/>
        <w:rPr>
          <w:sz w:val="26"/>
          <w:szCs w:val="26"/>
        </w:rPr>
      </w:pPr>
      <w:r w:rsidRPr="00515655">
        <w:rPr>
          <w:sz w:val="26"/>
          <w:szCs w:val="26"/>
        </w:rPr>
        <w:t xml:space="preserve">На основании протоколов участковых избирательных комиссий по </w:t>
      </w:r>
      <w:r w:rsidR="00782B81" w:rsidRPr="00515655">
        <w:rPr>
          <w:sz w:val="26"/>
          <w:szCs w:val="26"/>
        </w:rPr>
        <w:t xml:space="preserve">дополнительным </w:t>
      </w:r>
      <w:r w:rsidRPr="00515655">
        <w:rPr>
          <w:sz w:val="26"/>
          <w:szCs w:val="26"/>
        </w:rPr>
        <w:t xml:space="preserve">выборам </w:t>
      </w:r>
      <w:proofErr w:type="gramStart"/>
      <w:r w:rsidRPr="00515655">
        <w:rPr>
          <w:sz w:val="26"/>
          <w:szCs w:val="26"/>
        </w:rPr>
        <w:t xml:space="preserve">депутатов Собрания представителей Мокшанского района Пензенской области </w:t>
      </w:r>
      <w:r w:rsidR="006F2A84" w:rsidRPr="00515655">
        <w:rPr>
          <w:sz w:val="26"/>
          <w:szCs w:val="26"/>
        </w:rPr>
        <w:t>четвёртого</w:t>
      </w:r>
      <w:r w:rsidRPr="00515655">
        <w:rPr>
          <w:sz w:val="26"/>
          <w:szCs w:val="26"/>
        </w:rPr>
        <w:t xml:space="preserve"> созыва</w:t>
      </w:r>
      <w:proofErr w:type="gramEnd"/>
      <w:r w:rsidRPr="00515655">
        <w:rPr>
          <w:sz w:val="26"/>
          <w:szCs w:val="26"/>
        </w:rPr>
        <w:t xml:space="preserve"> избирательная комиссия установила, что выборы признаны действительными на </w:t>
      </w:r>
      <w:r w:rsidR="00782B81" w:rsidRPr="00515655">
        <w:rPr>
          <w:sz w:val="26"/>
          <w:szCs w:val="26"/>
        </w:rPr>
        <w:t>7</w:t>
      </w:r>
      <w:r w:rsidRPr="00515655">
        <w:rPr>
          <w:sz w:val="26"/>
          <w:szCs w:val="26"/>
        </w:rPr>
        <w:t xml:space="preserve"> участках из </w:t>
      </w:r>
      <w:r w:rsidR="00782B81" w:rsidRPr="00515655">
        <w:rPr>
          <w:sz w:val="26"/>
          <w:szCs w:val="26"/>
        </w:rPr>
        <w:t>7</w:t>
      </w:r>
      <w:r w:rsidRPr="00515655">
        <w:rPr>
          <w:sz w:val="26"/>
          <w:szCs w:val="26"/>
        </w:rPr>
        <w:t>.</w:t>
      </w:r>
    </w:p>
    <w:p w:rsidR="00894D39" w:rsidRPr="00515655" w:rsidRDefault="00894D39" w:rsidP="00515655">
      <w:pPr>
        <w:pStyle w:val="a3"/>
        <w:rPr>
          <w:sz w:val="26"/>
          <w:szCs w:val="26"/>
        </w:rPr>
      </w:pPr>
      <w:r w:rsidRPr="00515655">
        <w:rPr>
          <w:sz w:val="26"/>
          <w:szCs w:val="26"/>
        </w:rPr>
        <w:t xml:space="preserve">Нарушений </w:t>
      </w:r>
      <w:r w:rsidR="006F2A84" w:rsidRPr="00515655">
        <w:rPr>
          <w:sz w:val="26"/>
          <w:szCs w:val="26"/>
        </w:rPr>
        <w:t>т</w:t>
      </w:r>
      <w:r w:rsidRPr="00515655">
        <w:rPr>
          <w:sz w:val="26"/>
          <w:szCs w:val="26"/>
        </w:rPr>
        <w:t>ребований избирательного законодательства</w:t>
      </w:r>
      <w:r w:rsidR="006F2A84" w:rsidRPr="00515655">
        <w:rPr>
          <w:sz w:val="26"/>
          <w:szCs w:val="26"/>
        </w:rPr>
        <w:t>,</w:t>
      </w:r>
      <w:r w:rsidRPr="00515655">
        <w:rPr>
          <w:sz w:val="26"/>
          <w:szCs w:val="26"/>
        </w:rPr>
        <w:t xml:space="preserve"> которые могли бы повлечь за собой отмену результатов выборов</w:t>
      </w:r>
      <w:r w:rsidR="006F2A84" w:rsidRPr="00515655">
        <w:rPr>
          <w:sz w:val="26"/>
          <w:szCs w:val="26"/>
        </w:rPr>
        <w:t>,</w:t>
      </w:r>
      <w:r w:rsidRPr="00515655">
        <w:rPr>
          <w:sz w:val="26"/>
          <w:szCs w:val="26"/>
        </w:rPr>
        <w:t xml:space="preserve"> зафиксировано не было. Жалоб и </w:t>
      </w:r>
      <w:proofErr w:type="gramStart"/>
      <w:r w:rsidRPr="00515655">
        <w:rPr>
          <w:sz w:val="26"/>
          <w:szCs w:val="26"/>
        </w:rPr>
        <w:t>обращений</w:t>
      </w:r>
      <w:r w:rsidR="006F2A84" w:rsidRPr="00515655">
        <w:rPr>
          <w:sz w:val="26"/>
          <w:szCs w:val="26"/>
        </w:rPr>
        <w:t>,</w:t>
      </w:r>
      <w:r w:rsidRPr="00515655">
        <w:rPr>
          <w:sz w:val="26"/>
          <w:szCs w:val="26"/>
        </w:rPr>
        <w:t xml:space="preserve"> не позволяющих с достоверно</w:t>
      </w:r>
      <w:r w:rsidR="00782B81" w:rsidRPr="00515655">
        <w:rPr>
          <w:sz w:val="26"/>
          <w:szCs w:val="26"/>
        </w:rPr>
        <w:t>с</w:t>
      </w:r>
      <w:r w:rsidRPr="00515655">
        <w:rPr>
          <w:sz w:val="26"/>
          <w:szCs w:val="26"/>
        </w:rPr>
        <w:t>тью определить результаты волеизъявления избирателей не выявлено</w:t>
      </w:r>
      <w:proofErr w:type="gramEnd"/>
      <w:r w:rsidRPr="00515655">
        <w:rPr>
          <w:sz w:val="26"/>
          <w:szCs w:val="26"/>
        </w:rPr>
        <w:t>.</w:t>
      </w:r>
    </w:p>
    <w:p w:rsidR="00894D39" w:rsidRPr="00515655" w:rsidRDefault="00894D39" w:rsidP="00515655">
      <w:pPr>
        <w:ind w:firstLine="600"/>
        <w:jc w:val="both"/>
        <w:rPr>
          <w:sz w:val="26"/>
          <w:szCs w:val="26"/>
        </w:rPr>
      </w:pPr>
      <w:r w:rsidRPr="00515655">
        <w:rPr>
          <w:sz w:val="26"/>
          <w:szCs w:val="26"/>
        </w:rPr>
        <w:t xml:space="preserve">На основании вышеизложенного, протоколов участковых избирательных комиссий об итогах голосования и в соответствии со статьей 67 Закона Пензенской области «О выборах депутатов представительного органа муниципального образования в Пензенской области </w:t>
      </w:r>
      <w:r w:rsidR="00515655">
        <w:rPr>
          <w:sz w:val="26"/>
          <w:szCs w:val="26"/>
        </w:rPr>
        <w:t xml:space="preserve">по </w:t>
      </w:r>
      <w:r w:rsidRPr="00515655">
        <w:rPr>
          <w:sz w:val="26"/>
          <w:szCs w:val="26"/>
        </w:rPr>
        <w:t>одномандатным избирательным округам»,</w:t>
      </w:r>
    </w:p>
    <w:p w:rsidR="00894D39" w:rsidRPr="00515655" w:rsidRDefault="00894D39" w:rsidP="00782B81">
      <w:pPr>
        <w:spacing w:line="276" w:lineRule="auto"/>
        <w:rPr>
          <w:sz w:val="26"/>
          <w:szCs w:val="26"/>
        </w:rPr>
      </w:pPr>
    </w:p>
    <w:p w:rsidR="006F2A84" w:rsidRPr="00515655" w:rsidRDefault="006F2A84" w:rsidP="00782B81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515655">
        <w:rPr>
          <w:sz w:val="26"/>
          <w:szCs w:val="26"/>
        </w:rPr>
        <w:t xml:space="preserve">избирательная комиссия </w:t>
      </w:r>
      <w:proofErr w:type="spellStart"/>
      <w:r w:rsidRPr="00515655">
        <w:rPr>
          <w:sz w:val="26"/>
          <w:szCs w:val="26"/>
        </w:rPr>
        <w:t>Мокшанского</w:t>
      </w:r>
      <w:proofErr w:type="spellEnd"/>
      <w:r w:rsidRPr="00515655">
        <w:rPr>
          <w:sz w:val="26"/>
          <w:szCs w:val="26"/>
        </w:rPr>
        <w:t xml:space="preserve"> района </w:t>
      </w:r>
      <w:r w:rsidR="00AE157D" w:rsidRPr="00515655">
        <w:rPr>
          <w:sz w:val="26"/>
          <w:szCs w:val="26"/>
        </w:rPr>
        <w:t>Пензенской области</w:t>
      </w:r>
      <w:r w:rsidRPr="00515655">
        <w:rPr>
          <w:sz w:val="26"/>
          <w:szCs w:val="26"/>
        </w:rPr>
        <w:t xml:space="preserve"> </w:t>
      </w:r>
      <w:r w:rsidRPr="00515655">
        <w:rPr>
          <w:b/>
          <w:sz w:val="26"/>
          <w:szCs w:val="26"/>
        </w:rPr>
        <w:t>постановила:</w:t>
      </w:r>
    </w:p>
    <w:p w:rsidR="00782B81" w:rsidRPr="00515655" w:rsidRDefault="00782B81" w:rsidP="00782B81">
      <w:pPr>
        <w:spacing w:line="276" w:lineRule="auto"/>
        <w:ind w:firstLine="900"/>
        <w:jc w:val="center"/>
        <w:rPr>
          <w:b/>
          <w:sz w:val="26"/>
          <w:szCs w:val="26"/>
        </w:rPr>
      </w:pPr>
    </w:p>
    <w:p w:rsidR="00894D39" w:rsidRPr="00515655" w:rsidRDefault="00894D39" w:rsidP="00515655">
      <w:pPr>
        <w:ind w:firstLine="567"/>
        <w:jc w:val="both"/>
        <w:rPr>
          <w:sz w:val="26"/>
          <w:szCs w:val="26"/>
        </w:rPr>
      </w:pPr>
      <w:r w:rsidRPr="00515655">
        <w:rPr>
          <w:sz w:val="26"/>
          <w:szCs w:val="26"/>
        </w:rPr>
        <w:t>1.</w:t>
      </w:r>
      <w:r w:rsidR="006F2A84" w:rsidRPr="00515655">
        <w:rPr>
          <w:sz w:val="26"/>
          <w:szCs w:val="26"/>
        </w:rPr>
        <w:t xml:space="preserve"> </w:t>
      </w:r>
      <w:r w:rsidRPr="00515655">
        <w:rPr>
          <w:sz w:val="26"/>
          <w:szCs w:val="26"/>
        </w:rPr>
        <w:t xml:space="preserve">Признать </w:t>
      </w:r>
      <w:r w:rsidR="00782B81" w:rsidRPr="00515655">
        <w:rPr>
          <w:sz w:val="26"/>
          <w:szCs w:val="26"/>
        </w:rPr>
        <w:t xml:space="preserve">дополнительные </w:t>
      </w:r>
      <w:r w:rsidRPr="00515655">
        <w:rPr>
          <w:sz w:val="26"/>
          <w:szCs w:val="26"/>
        </w:rPr>
        <w:t xml:space="preserve">выборы </w:t>
      </w:r>
      <w:proofErr w:type="gramStart"/>
      <w:r w:rsidRPr="00515655">
        <w:rPr>
          <w:sz w:val="26"/>
          <w:szCs w:val="26"/>
        </w:rPr>
        <w:t xml:space="preserve">депутатов Собрания представителей Мокшанского района Пензенской области </w:t>
      </w:r>
      <w:r w:rsidR="006F2A84" w:rsidRPr="00515655">
        <w:rPr>
          <w:sz w:val="26"/>
          <w:szCs w:val="26"/>
        </w:rPr>
        <w:t>четвёртого</w:t>
      </w:r>
      <w:r w:rsidRPr="00515655">
        <w:rPr>
          <w:sz w:val="26"/>
          <w:szCs w:val="26"/>
        </w:rPr>
        <w:t xml:space="preserve"> созыва</w:t>
      </w:r>
      <w:proofErr w:type="gramEnd"/>
      <w:r w:rsidRPr="00515655">
        <w:rPr>
          <w:sz w:val="26"/>
          <w:szCs w:val="26"/>
        </w:rPr>
        <w:t xml:space="preserve"> </w:t>
      </w:r>
      <w:r w:rsidR="00782B81" w:rsidRPr="00515655">
        <w:rPr>
          <w:sz w:val="26"/>
          <w:szCs w:val="26"/>
        </w:rPr>
        <w:t xml:space="preserve">по одномандатным избирательным округам №1, №9 </w:t>
      </w:r>
      <w:r w:rsidRPr="00515655">
        <w:rPr>
          <w:sz w:val="26"/>
          <w:szCs w:val="26"/>
        </w:rPr>
        <w:t>состоявшимися и действительными.</w:t>
      </w:r>
    </w:p>
    <w:p w:rsidR="00894D39" w:rsidRPr="00515655" w:rsidRDefault="00894D39" w:rsidP="00515655">
      <w:pPr>
        <w:ind w:firstLine="567"/>
        <w:jc w:val="both"/>
        <w:rPr>
          <w:sz w:val="26"/>
          <w:szCs w:val="26"/>
        </w:rPr>
      </w:pPr>
      <w:r w:rsidRPr="00515655">
        <w:rPr>
          <w:sz w:val="26"/>
          <w:szCs w:val="26"/>
        </w:rPr>
        <w:t>2.</w:t>
      </w:r>
      <w:r w:rsidR="006F2A84" w:rsidRPr="00515655">
        <w:rPr>
          <w:sz w:val="26"/>
          <w:szCs w:val="26"/>
        </w:rPr>
        <w:t xml:space="preserve"> </w:t>
      </w:r>
      <w:r w:rsidRPr="00515655">
        <w:rPr>
          <w:sz w:val="26"/>
          <w:szCs w:val="26"/>
        </w:rPr>
        <w:t>Утвердить протокол</w:t>
      </w:r>
      <w:r w:rsidR="006F2A84" w:rsidRPr="00515655">
        <w:rPr>
          <w:sz w:val="26"/>
          <w:szCs w:val="26"/>
        </w:rPr>
        <w:t>ы</w:t>
      </w:r>
      <w:r w:rsidRPr="00515655">
        <w:rPr>
          <w:sz w:val="26"/>
          <w:szCs w:val="26"/>
        </w:rPr>
        <w:t xml:space="preserve"> </w:t>
      </w:r>
      <w:r w:rsidR="006F2A84" w:rsidRPr="00515655">
        <w:rPr>
          <w:sz w:val="26"/>
          <w:szCs w:val="26"/>
        </w:rPr>
        <w:t>и</w:t>
      </w:r>
      <w:r w:rsidRPr="00515655">
        <w:rPr>
          <w:sz w:val="26"/>
          <w:szCs w:val="26"/>
        </w:rPr>
        <w:t xml:space="preserve">збирательной комиссии </w:t>
      </w:r>
      <w:proofErr w:type="spellStart"/>
      <w:r w:rsidRPr="00515655">
        <w:rPr>
          <w:sz w:val="26"/>
          <w:szCs w:val="26"/>
        </w:rPr>
        <w:t>Мокшанского</w:t>
      </w:r>
      <w:proofErr w:type="spellEnd"/>
      <w:r w:rsidRPr="00515655">
        <w:rPr>
          <w:sz w:val="26"/>
          <w:szCs w:val="26"/>
        </w:rPr>
        <w:t xml:space="preserve"> района Пензенской</w:t>
      </w:r>
      <w:r w:rsidR="006F2A84" w:rsidRPr="00515655">
        <w:rPr>
          <w:sz w:val="26"/>
          <w:szCs w:val="26"/>
        </w:rPr>
        <w:t xml:space="preserve"> </w:t>
      </w:r>
      <w:r w:rsidRPr="00515655">
        <w:rPr>
          <w:sz w:val="26"/>
          <w:szCs w:val="26"/>
        </w:rPr>
        <w:t xml:space="preserve">области об итогах голосования и результатах выборов (прилагаются) и направить их вместе с первым экземпляром сводной таблицы об итогах голосования и прилагаемыми к протоколу документами в Избирательную комиссию Пензенской области. </w:t>
      </w:r>
    </w:p>
    <w:p w:rsidR="00894D39" w:rsidRPr="00515655" w:rsidRDefault="00894D39" w:rsidP="00515655">
      <w:pPr>
        <w:ind w:firstLine="567"/>
        <w:jc w:val="both"/>
        <w:rPr>
          <w:sz w:val="26"/>
          <w:szCs w:val="26"/>
        </w:rPr>
      </w:pPr>
      <w:r w:rsidRPr="00515655">
        <w:rPr>
          <w:sz w:val="26"/>
          <w:szCs w:val="26"/>
        </w:rPr>
        <w:t>3. Считать избранными депутат</w:t>
      </w:r>
      <w:r w:rsidR="006F2A84" w:rsidRPr="00515655">
        <w:rPr>
          <w:sz w:val="26"/>
          <w:szCs w:val="26"/>
        </w:rPr>
        <w:t>ами</w:t>
      </w:r>
      <w:r w:rsidRPr="00515655">
        <w:rPr>
          <w:sz w:val="26"/>
          <w:szCs w:val="26"/>
        </w:rPr>
        <w:t xml:space="preserve"> </w:t>
      </w:r>
      <w:proofErr w:type="gramStart"/>
      <w:r w:rsidRPr="00515655">
        <w:rPr>
          <w:sz w:val="26"/>
          <w:szCs w:val="26"/>
        </w:rPr>
        <w:t xml:space="preserve">Собрания представителей </w:t>
      </w:r>
      <w:proofErr w:type="spellStart"/>
      <w:r w:rsidRPr="00515655">
        <w:rPr>
          <w:sz w:val="26"/>
          <w:szCs w:val="26"/>
        </w:rPr>
        <w:t>Мокшанского</w:t>
      </w:r>
      <w:proofErr w:type="spellEnd"/>
      <w:r w:rsidRPr="00515655">
        <w:rPr>
          <w:sz w:val="26"/>
          <w:szCs w:val="26"/>
        </w:rPr>
        <w:t xml:space="preserve"> района Пензенской области </w:t>
      </w:r>
      <w:r w:rsidR="00782B81" w:rsidRPr="00515655">
        <w:rPr>
          <w:sz w:val="26"/>
          <w:szCs w:val="26"/>
        </w:rPr>
        <w:t>четвёртого</w:t>
      </w:r>
      <w:r w:rsidRPr="00515655">
        <w:rPr>
          <w:sz w:val="26"/>
          <w:szCs w:val="26"/>
        </w:rPr>
        <w:t xml:space="preserve"> созыва</w:t>
      </w:r>
      <w:proofErr w:type="gramEnd"/>
      <w:r w:rsidRPr="00515655">
        <w:rPr>
          <w:sz w:val="26"/>
          <w:szCs w:val="26"/>
        </w:rPr>
        <w:t xml:space="preserve">:  </w:t>
      </w:r>
    </w:p>
    <w:p w:rsidR="00894D39" w:rsidRPr="00515655" w:rsidRDefault="00515655" w:rsidP="00515655">
      <w:pPr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94D39" w:rsidRPr="00515655">
        <w:rPr>
          <w:sz w:val="26"/>
          <w:szCs w:val="26"/>
        </w:rPr>
        <w:t xml:space="preserve">по одномандатному избирательному округу № 1- </w:t>
      </w:r>
      <w:proofErr w:type="spellStart"/>
      <w:r w:rsidR="002768BC" w:rsidRPr="00515655">
        <w:rPr>
          <w:sz w:val="26"/>
          <w:szCs w:val="26"/>
        </w:rPr>
        <w:t>Салину</w:t>
      </w:r>
      <w:proofErr w:type="spellEnd"/>
      <w:r w:rsidR="002768BC" w:rsidRPr="00515655">
        <w:rPr>
          <w:sz w:val="26"/>
          <w:szCs w:val="26"/>
        </w:rPr>
        <w:t xml:space="preserve"> Наталью Александровну</w:t>
      </w:r>
      <w:r w:rsidR="00894D39" w:rsidRPr="00515655">
        <w:rPr>
          <w:sz w:val="26"/>
          <w:szCs w:val="26"/>
        </w:rPr>
        <w:t xml:space="preserve">, </w:t>
      </w:r>
    </w:p>
    <w:p w:rsidR="00894D39" w:rsidRPr="00515655" w:rsidRDefault="00515655" w:rsidP="00515655">
      <w:pPr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94D39" w:rsidRPr="00515655">
        <w:rPr>
          <w:sz w:val="26"/>
          <w:szCs w:val="26"/>
        </w:rPr>
        <w:t xml:space="preserve">по одномандатному избирательному округу № 9 – </w:t>
      </w:r>
      <w:proofErr w:type="spellStart"/>
      <w:r w:rsidR="002768BC" w:rsidRPr="00515655">
        <w:rPr>
          <w:sz w:val="26"/>
          <w:szCs w:val="26"/>
        </w:rPr>
        <w:t>Комину</w:t>
      </w:r>
      <w:proofErr w:type="spellEnd"/>
      <w:r w:rsidR="002768BC" w:rsidRPr="00515655">
        <w:rPr>
          <w:sz w:val="26"/>
          <w:szCs w:val="26"/>
        </w:rPr>
        <w:t xml:space="preserve"> Екатерину Владимировну</w:t>
      </w:r>
      <w:r w:rsidR="00782B81" w:rsidRPr="00515655">
        <w:rPr>
          <w:sz w:val="26"/>
          <w:szCs w:val="26"/>
        </w:rPr>
        <w:t>.</w:t>
      </w:r>
    </w:p>
    <w:p w:rsidR="00894D39" w:rsidRPr="003A4482" w:rsidRDefault="00894D39" w:rsidP="00515655">
      <w:pPr>
        <w:ind w:firstLine="567"/>
        <w:jc w:val="both"/>
        <w:rPr>
          <w:sz w:val="26"/>
          <w:szCs w:val="26"/>
        </w:rPr>
      </w:pPr>
      <w:r w:rsidRPr="00515655">
        <w:rPr>
          <w:sz w:val="26"/>
          <w:szCs w:val="26"/>
        </w:rPr>
        <w:t xml:space="preserve">4. Направить данные о результатах </w:t>
      </w:r>
      <w:r w:rsidR="00782B81" w:rsidRPr="00515655">
        <w:rPr>
          <w:sz w:val="26"/>
          <w:szCs w:val="26"/>
        </w:rPr>
        <w:t xml:space="preserve">дополнительных </w:t>
      </w:r>
      <w:r w:rsidRPr="00515655">
        <w:rPr>
          <w:sz w:val="26"/>
          <w:szCs w:val="26"/>
        </w:rPr>
        <w:t xml:space="preserve">выборов депутатов Собрания представителей Мокшанского района Пензенской области </w:t>
      </w:r>
      <w:r w:rsidR="00A878EB" w:rsidRPr="00515655">
        <w:rPr>
          <w:sz w:val="26"/>
          <w:szCs w:val="26"/>
        </w:rPr>
        <w:t>четвёртого</w:t>
      </w:r>
      <w:r w:rsidRPr="00515655">
        <w:rPr>
          <w:sz w:val="26"/>
          <w:szCs w:val="26"/>
        </w:rPr>
        <w:t xml:space="preserve"> созыва в </w:t>
      </w:r>
      <w:bookmarkStart w:id="0" w:name="_GoBack"/>
      <w:r w:rsidR="003A4482" w:rsidRPr="003A4482">
        <w:rPr>
          <w:spacing w:val="3"/>
          <w:sz w:val="26"/>
          <w:szCs w:val="26"/>
        </w:rPr>
        <w:t>ГАУ</w:t>
      </w:r>
      <w:r w:rsidR="003A4482" w:rsidRPr="003A4482">
        <w:rPr>
          <w:spacing w:val="3"/>
          <w:sz w:val="26"/>
          <w:szCs w:val="26"/>
        </w:rPr>
        <w:t xml:space="preserve"> Пензенской области «Редакция газеты «</w:t>
      </w:r>
      <w:proofErr w:type="gramStart"/>
      <w:r w:rsidR="003A4482" w:rsidRPr="003A4482">
        <w:rPr>
          <w:spacing w:val="3"/>
          <w:sz w:val="26"/>
          <w:szCs w:val="26"/>
        </w:rPr>
        <w:t>Сельская</w:t>
      </w:r>
      <w:proofErr w:type="gramEnd"/>
      <w:r w:rsidR="003A4482" w:rsidRPr="003A4482">
        <w:rPr>
          <w:spacing w:val="3"/>
          <w:sz w:val="26"/>
          <w:szCs w:val="26"/>
        </w:rPr>
        <w:t xml:space="preserve"> правда»</w:t>
      </w:r>
      <w:r w:rsidRPr="003A4482">
        <w:rPr>
          <w:sz w:val="26"/>
          <w:szCs w:val="26"/>
        </w:rPr>
        <w:t>.</w:t>
      </w:r>
    </w:p>
    <w:bookmarkEnd w:id="0"/>
    <w:p w:rsidR="00A878EB" w:rsidRPr="00515655" w:rsidRDefault="00A878EB" w:rsidP="00782B81">
      <w:pPr>
        <w:spacing w:line="276" w:lineRule="auto"/>
        <w:rPr>
          <w:sz w:val="26"/>
          <w:szCs w:val="26"/>
        </w:rPr>
      </w:pPr>
    </w:p>
    <w:p w:rsidR="00A878EB" w:rsidRPr="00515655" w:rsidRDefault="00A878EB" w:rsidP="009F41CE">
      <w:pPr>
        <w:rPr>
          <w:sz w:val="26"/>
          <w:szCs w:val="26"/>
        </w:rPr>
      </w:pPr>
      <w:r w:rsidRPr="00515655">
        <w:rPr>
          <w:sz w:val="26"/>
          <w:szCs w:val="26"/>
        </w:rPr>
        <w:t>Председатель избирательной комиссии</w:t>
      </w:r>
    </w:p>
    <w:p w:rsidR="00A878EB" w:rsidRPr="00515655" w:rsidRDefault="00A878EB" w:rsidP="009F41CE">
      <w:pPr>
        <w:rPr>
          <w:sz w:val="26"/>
          <w:szCs w:val="26"/>
        </w:rPr>
      </w:pPr>
      <w:proofErr w:type="spellStart"/>
      <w:r w:rsidRPr="00515655">
        <w:rPr>
          <w:sz w:val="26"/>
          <w:szCs w:val="26"/>
        </w:rPr>
        <w:t>Мокшанского</w:t>
      </w:r>
      <w:proofErr w:type="spellEnd"/>
      <w:r w:rsidRPr="00515655">
        <w:rPr>
          <w:sz w:val="26"/>
          <w:szCs w:val="26"/>
        </w:rPr>
        <w:t xml:space="preserve"> района Пензенской области                                                       </w:t>
      </w:r>
      <w:proofErr w:type="spellStart"/>
      <w:r w:rsidRPr="00515655">
        <w:rPr>
          <w:sz w:val="26"/>
          <w:szCs w:val="26"/>
        </w:rPr>
        <w:t>Т.А.Крюкова</w:t>
      </w:r>
      <w:proofErr w:type="spellEnd"/>
    </w:p>
    <w:p w:rsidR="00A878EB" w:rsidRPr="00515655" w:rsidRDefault="00A878EB" w:rsidP="00782B81">
      <w:pPr>
        <w:spacing w:line="276" w:lineRule="auto"/>
        <w:rPr>
          <w:sz w:val="26"/>
          <w:szCs w:val="26"/>
        </w:rPr>
      </w:pPr>
    </w:p>
    <w:p w:rsidR="00A878EB" w:rsidRPr="00515655" w:rsidRDefault="00A878EB" w:rsidP="009F41CE">
      <w:pPr>
        <w:rPr>
          <w:sz w:val="26"/>
          <w:szCs w:val="26"/>
        </w:rPr>
      </w:pPr>
      <w:r w:rsidRPr="00515655">
        <w:rPr>
          <w:sz w:val="26"/>
          <w:szCs w:val="26"/>
        </w:rPr>
        <w:t>Секретарь избирательной комиссии</w:t>
      </w:r>
    </w:p>
    <w:p w:rsidR="00180FBC" w:rsidRPr="00515655" w:rsidRDefault="00A878EB" w:rsidP="009F41CE">
      <w:pPr>
        <w:rPr>
          <w:sz w:val="26"/>
          <w:szCs w:val="26"/>
        </w:rPr>
      </w:pPr>
      <w:proofErr w:type="spellStart"/>
      <w:r w:rsidRPr="00515655">
        <w:rPr>
          <w:sz w:val="26"/>
          <w:szCs w:val="26"/>
        </w:rPr>
        <w:t>Мокшанского</w:t>
      </w:r>
      <w:proofErr w:type="spellEnd"/>
      <w:r w:rsidRPr="00515655">
        <w:rPr>
          <w:sz w:val="26"/>
          <w:szCs w:val="26"/>
        </w:rPr>
        <w:t xml:space="preserve"> района Пензенской области                                                       </w:t>
      </w:r>
      <w:proofErr w:type="spellStart"/>
      <w:r w:rsidRPr="00515655">
        <w:rPr>
          <w:sz w:val="26"/>
          <w:szCs w:val="26"/>
        </w:rPr>
        <w:t>Т.В.Кулакова</w:t>
      </w:r>
      <w:proofErr w:type="spellEnd"/>
    </w:p>
    <w:sectPr w:rsidR="00180FBC" w:rsidRPr="00515655" w:rsidSect="00A878EB">
      <w:pgSz w:w="11906" w:h="16838"/>
      <w:pgMar w:top="381" w:right="707" w:bottom="103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7B"/>
    <w:rsid w:val="000A1D57"/>
    <w:rsid w:val="00180FBC"/>
    <w:rsid w:val="002602CC"/>
    <w:rsid w:val="002768BC"/>
    <w:rsid w:val="003A4482"/>
    <w:rsid w:val="00515655"/>
    <w:rsid w:val="006F2A84"/>
    <w:rsid w:val="00782B81"/>
    <w:rsid w:val="007C157B"/>
    <w:rsid w:val="00894D39"/>
    <w:rsid w:val="009F41CE"/>
    <w:rsid w:val="00A878EB"/>
    <w:rsid w:val="00AE157D"/>
    <w:rsid w:val="00E3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F2A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widowControl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1270">
    <w:name w:val="Стиль Слева:  127 см Первая строка:  0 см"/>
    <w:basedOn w:val="a"/>
    <w:autoRedefine/>
  </w:style>
  <w:style w:type="paragraph" w:customStyle="1" w:styleId="12701">
    <w:name w:val="Стиль Слева:  127 см Первая строка:  0 см1"/>
    <w:basedOn w:val="a"/>
    <w:autoRedefine/>
  </w:style>
  <w:style w:type="paragraph" w:styleId="a3">
    <w:name w:val="Body Text Indent"/>
    <w:basedOn w:val="a"/>
    <w:pPr>
      <w:ind w:firstLine="600"/>
      <w:jc w:val="both"/>
    </w:pPr>
  </w:style>
  <w:style w:type="paragraph" w:styleId="a4">
    <w:name w:val="Title"/>
    <w:basedOn w:val="a"/>
    <w:qFormat/>
    <w:pPr>
      <w:jc w:val="center"/>
    </w:pPr>
    <w:rPr>
      <w:b/>
      <w:szCs w:val="28"/>
    </w:rPr>
  </w:style>
  <w:style w:type="paragraph" w:styleId="a5">
    <w:name w:val="Body Text"/>
    <w:basedOn w:val="a"/>
    <w:pPr>
      <w:jc w:val="center"/>
    </w:pPr>
    <w:rPr>
      <w:b/>
    </w:rPr>
  </w:style>
  <w:style w:type="character" w:customStyle="1" w:styleId="20">
    <w:name w:val="Заголовок 2 Знак"/>
    <w:basedOn w:val="a0"/>
    <w:link w:val="2"/>
    <w:semiHidden/>
    <w:rsid w:val="006F2A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782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F2A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widowControl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1270">
    <w:name w:val="Стиль Слева:  127 см Первая строка:  0 см"/>
    <w:basedOn w:val="a"/>
    <w:autoRedefine/>
  </w:style>
  <w:style w:type="paragraph" w:customStyle="1" w:styleId="12701">
    <w:name w:val="Стиль Слева:  127 см Первая строка:  0 см1"/>
    <w:basedOn w:val="a"/>
    <w:autoRedefine/>
  </w:style>
  <w:style w:type="paragraph" w:styleId="a3">
    <w:name w:val="Body Text Indent"/>
    <w:basedOn w:val="a"/>
    <w:pPr>
      <w:ind w:firstLine="600"/>
      <w:jc w:val="both"/>
    </w:pPr>
  </w:style>
  <w:style w:type="paragraph" w:styleId="a4">
    <w:name w:val="Title"/>
    <w:basedOn w:val="a"/>
    <w:qFormat/>
    <w:pPr>
      <w:jc w:val="center"/>
    </w:pPr>
    <w:rPr>
      <w:b/>
      <w:szCs w:val="28"/>
    </w:rPr>
  </w:style>
  <w:style w:type="paragraph" w:styleId="a5">
    <w:name w:val="Body Text"/>
    <w:basedOn w:val="a"/>
    <w:pPr>
      <w:jc w:val="center"/>
    </w:pPr>
    <w:rPr>
      <w:b/>
    </w:rPr>
  </w:style>
  <w:style w:type="character" w:customStyle="1" w:styleId="20">
    <w:name w:val="Заголовок 2 Знак"/>
    <w:basedOn w:val="a0"/>
    <w:link w:val="2"/>
    <w:semiHidden/>
    <w:rsid w:val="006F2A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782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Выборы депутатов Комитета местного самоуправления  Чернозерского сельсовета Мокшанского района Пензенской области первого созы</vt:lpstr>
    </vt:vector>
  </TitlesOfParts>
  <Company>Tycoon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Выборы депутатов Комитета местного самоуправления  Чернозерского сельсовета Мокшанского района Пензенской области первого созы</dc:title>
  <dc:subject/>
  <dc:creator>z</dc:creator>
  <cp:keywords/>
  <cp:lastModifiedBy>Пользователь Windows</cp:lastModifiedBy>
  <cp:revision>8</cp:revision>
  <cp:lastPrinted>2019-09-08T20:52:00Z</cp:lastPrinted>
  <dcterms:created xsi:type="dcterms:W3CDTF">2017-09-09T15:15:00Z</dcterms:created>
  <dcterms:modified xsi:type="dcterms:W3CDTF">2019-09-08T21:06:00Z</dcterms:modified>
</cp:coreProperties>
</file>