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6704" behindDoc="0" locked="0" layoutInCell="1" allowOverlap="1">
            <wp:simplePos x="0" y="0"/>
            <wp:positionH relativeFrom="column">
              <wp:posOffset>2950680</wp:posOffset>
            </wp:positionH>
            <wp:positionV relativeFrom="paragraph">
              <wp:posOffset>9642</wp:posOffset>
            </wp:positionV>
            <wp:extent cx="716611" cy="866693"/>
            <wp:effectExtent l="19050" t="0" r="7289"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16611" cy="866693"/>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B14D0" w:rsidRDefault="00EB14D0" w:rsidP="00E36D6F">
            <w:pPr>
              <w:widowControl/>
              <w:jc w:val="center"/>
              <w:rPr>
                <w:sz w:val="24"/>
                <w:lang w:val="en-US"/>
              </w:rPr>
            </w:pPr>
            <w:r>
              <w:rPr>
                <w:sz w:val="24"/>
                <w:lang w:val="en-US"/>
              </w:rPr>
              <w:t>17.10.2017</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B14D0" w:rsidRDefault="00EB14D0" w:rsidP="00E36D6F">
            <w:pPr>
              <w:widowControl/>
              <w:jc w:val="center"/>
              <w:rPr>
                <w:sz w:val="24"/>
                <w:lang w:val="en-US"/>
              </w:rPr>
            </w:pPr>
            <w:r>
              <w:rPr>
                <w:sz w:val="24"/>
                <w:lang w:val="en-US"/>
              </w:rPr>
              <w:t>1021</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B73BDD">
        <w:rPr>
          <w:b/>
          <w:sz w:val="28"/>
          <w:szCs w:val="28"/>
        </w:rPr>
        <w:t xml:space="preserve">за </w:t>
      </w:r>
      <w:r w:rsidR="00B41C30">
        <w:rPr>
          <w:b/>
          <w:sz w:val="28"/>
          <w:szCs w:val="28"/>
        </w:rPr>
        <w:t>девять месяцев</w:t>
      </w:r>
      <w:r w:rsidR="00B73BDD">
        <w:rPr>
          <w:b/>
          <w:sz w:val="28"/>
          <w:szCs w:val="28"/>
        </w:rPr>
        <w:t xml:space="preserve"> 2017 года</w:t>
      </w:r>
    </w:p>
    <w:p w:rsidR="000130CB" w:rsidRPr="00E520A6" w:rsidRDefault="000130CB">
      <w:pPr>
        <w:pStyle w:val="ac"/>
        <w:ind w:firstLine="720"/>
        <w:rPr>
          <w:sz w:val="28"/>
          <w:szCs w:val="28"/>
        </w:rPr>
      </w:pPr>
    </w:p>
    <w:p w:rsidR="000130CB" w:rsidRPr="00E520A6" w:rsidRDefault="000130CB" w:rsidP="00700D8B">
      <w:pPr>
        <w:ind w:firstLine="709"/>
        <w:jc w:val="both"/>
        <w:rPr>
          <w:b/>
          <w:sz w:val="28"/>
          <w:szCs w:val="28"/>
        </w:rPr>
      </w:pPr>
      <w:r w:rsidRPr="00E520A6">
        <w:rPr>
          <w:sz w:val="28"/>
          <w:szCs w:val="28"/>
        </w:rPr>
        <w:t xml:space="preserve">Финансирование расходов бюджета Мокшанского района в течение </w:t>
      </w:r>
      <w:r w:rsidR="00B41C30">
        <w:rPr>
          <w:sz w:val="28"/>
          <w:szCs w:val="28"/>
        </w:rPr>
        <w:t>девяти месяцев</w:t>
      </w:r>
      <w:r w:rsidR="00287CE0" w:rsidRPr="00E520A6">
        <w:rPr>
          <w:b/>
          <w:sz w:val="28"/>
          <w:szCs w:val="28"/>
        </w:rPr>
        <w:t xml:space="preserve"> </w:t>
      </w:r>
      <w:r w:rsidR="00A61DF1" w:rsidRPr="00E520A6">
        <w:rPr>
          <w:sz w:val="28"/>
          <w:szCs w:val="28"/>
        </w:rPr>
        <w:t>201</w:t>
      </w:r>
      <w:r w:rsidR="00841CA9" w:rsidRPr="00E520A6">
        <w:rPr>
          <w:sz w:val="28"/>
          <w:szCs w:val="28"/>
        </w:rPr>
        <w:t>7</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Собрания представителей Мокшанского района Пензенской области от 22.12.2016 № 930-88/3 «О бюджете Мокшанского района Пензенской области на 2017 год и на плановый период 2018 и 2019 годов»</w:t>
      </w:r>
      <w:r w:rsidRPr="00E520A6">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B73BDD">
        <w:rPr>
          <w:bCs/>
          <w:sz w:val="28"/>
          <w:szCs w:val="28"/>
        </w:rPr>
        <w:t xml:space="preserve">за </w:t>
      </w:r>
      <w:r w:rsidR="00B41C30">
        <w:rPr>
          <w:bCs/>
          <w:sz w:val="28"/>
          <w:szCs w:val="28"/>
        </w:rPr>
        <w:t>девять месяцев</w:t>
      </w:r>
      <w:r w:rsidR="00B73BDD">
        <w:rPr>
          <w:bCs/>
          <w:sz w:val="28"/>
          <w:szCs w:val="28"/>
        </w:rPr>
        <w:t xml:space="preserve"> 2017 года</w:t>
      </w:r>
      <w:r w:rsidR="00537089" w:rsidRPr="00E520A6">
        <w:rPr>
          <w:sz w:val="28"/>
          <w:szCs w:val="28"/>
        </w:rPr>
        <w:t xml:space="preserve"> по доходам в сумме </w:t>
      </w:r>
      <w:r w:rsidR="00F02DCA">
        <w:rPr>
          <w:bCs/>
          <w:sz w:val="28"/>
          <w:szCs w:val="28"/>
        </w:rPr>
        <w:t>326 196,1</w:t>
      </w:r>
      <w:r w:rsidRPr="00E520A6">
        <w:rPr>
          <w:sz w:val="28"/>
          <w:szCs w:val="28"/>
        </w:rPr>
        <w:t xml:space="preserve"> тыс. руб., расходам в сумме </w:t>
      </w:r>
      <w:r w:rsidR="00F02DCA">
        <w:rPr>
          <w:bCs/>
          <w:sz w:val="28"/>
          <w:szCs w:val="28"/>
        </w:rPr>
        <w:t>328 339,1</w:t>
      </w:r>
      <w:r w:rsidR="00537089" w:rsidRPr="00E520A6">
        <w:rPr>
          <w:bCs/>
          <w:sz w:val="28"/>
          <w:szCs w:val="28"/>
        </w:rPr>
        <w:t xml:space="preserve"> </w:t>
      </w:r>
      <w:r w:rsidRPr="00E520A6">
        <w:rPr>
          <w:sz w:val="28"/>
          <w:szCs w:val="28"/>
        </w:rPr>
        <w:t xml:space="preserve">тыс.руб. и </w:t>
      </w:r>
      <w:r w:rsidR="0015084A">
        <w:rPr>
          <w:sz w:val="28"/>
          <w:szCs w:val="28"/>
        </w:rPr>
        <w:t>дефицит</w:t>
      </w:r>
      <w:r w:rsidRPr="00E520A6">
        <w:rPr>
          <w:sz w:val="28"/>
          <w:szCs w:val="28"/>
        </w:rPr>
        <w:t xml:space="preserve"> бюджета в сумме </w:t>
      </w:r>
      <w:r w:rsidR="00F02DCA">
        <w:rPr>
          <w:sz w:val="28"/>
          <w:szCs w:val="28"/>
        </w:rPr>
        <w:t>2 143,0</w:t>
      </w:r>
      <w:r w:rsidR="00544181" w:rsidRPr="00E520A6">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B73BDD">
        <w:rPr>
          <w:sz w:val="28"/>
          <w:szCs w:val="28"/>
        </w:rPr>
        <w:t xml:space="preserve">за </w:t>
      </w:r>
      <w:r w:rsidR="00B41C30">
        <w:rPr>
          <w:sz w:val="28"/>
          <w:szCs w:val="28"/>
        </w:rPr>
        <w:t>девять месяцев</w:t>
      </w:r>
      <w:r w:rsidR="00B73BDD">
        <w:rPr>
          <w:sz w:val="28"/>
          <w:szCs w:val="28"/>
        </w:rPr>
        <w:t xml:space="preserve"> 2017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B41C30">
        <w:rPr>
          <w:sz w:val="28"/>
          <w:szCs w:val="28"/>
        </w:rPr>
        <w:t xml:space="preserve">за девять месяцев </w:t>
      </w:r>
      <w:r w:rsidR="00B73BDD">
        <w:rPr>
          <w:sz w:val="28"/>
          <w:szCs w:val="28"/>
        </w:rPr>
        <w:t>2017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B41C30">
        <w:rPr>
          <w:sz w:val="28"/>
          <w:szCs w:val="28"/>
        </w:rPr>
        <w:t>за девять месяцев</w:t>
      </w:r>
      <w:r w:rsidR="00B41C30">
        <w:rPr>
          <w:bCs/>
          <w:sz w:val="28"/>
          <w:szCs w:val="28"/>
        </w:rPr>
        <w:t xml:space="preserve"> </w:t>
      </w:r>
      <w:r w:rsidR="00B73BDD">
        <w:rPr>
          <w:bCs/>
          <w:sz w:val="28"/>
          <w:szCs w:val="28"/>
        </w:rPr>
        <w:t>2017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B41C30">
        <w:rPr>
          <w:sz w:val="28"/>
          <w:szCs w:val="28"/>
        </w:rPr>
        <w:t>за девять месяцев</w:t>
      </w:r>
      <w:r w:rsidR="00B41C30">
        <w:rPr>
          <w:bCs/>
          <w:sz w:val="28"/>
          <w:szCs w:val="28"/>
        </w:rPr>
        <w:t xml:space="preserve"> </w:t>
      </w:r>
      <w:r w:rsidR="00B73BDD">
        <w:rPr>
          <w:bCs/>
          <w:sz w:val="28"/>
          <w:szCs w:val="28"/>
        </w:rPr>
        <w:t>2017 года</w:t>
      </w:r>
      <w:r w:rsidRPr="00E520A6">
        <w:rPr>
          <w:sz w:val="28"/>
          <w:szCs w:val="28"/>
        </w:rPr>
        <w:t xml:space="preserve"> согласно приложению № 4.</w:t>
      </w:r>
    </w:p>
    <w:p w:rsidR="00A61DF1" w:rsidRPr="00E520A6" w:rsidRDefault="00A61DF1" w:rsidP="00A61DF1">
      <w:pPr>
        <w:ind w:firstLine="720"/>
        <w:jc w:val="both"/>
        <w:rPr>
          <w:sz w:val="28"/>
          <w:szCs w:val="28"/>
        </w:rPr>
      </w:pPr>
      <w:r w:rsidRPr="00E520A6">
        <w:rPr>
          <w:sz w:val="28"/>
          <w:szCs w:val="28"/>
        </w:rPr>
        <w:lastRenderedPageBreak/>
        <w:t xml:space="preserve">1.5. Утвердить отчет об исполнении  </w:t>
      </w:r>
      <w:r w:rsidR="00353058">
        <w:rPr>
          <w:sz w:val="28"/>
          <w:szCs w:val="28"/>
        </w:rPr>
        <w:t>межбюджетных трансфертов</w:t>
      </w:r>
      <w:r w:rsidRPr="00E520A6">
        <w:rPr>
          <w:sz w:val="28"/>
          <w:szCs w:val="28"/>
        </w:rPr>
        <w:t xml:space="preserve">, </w:t>
      </w:r>
      <w:r w:rsidR="00353058">
        <w:rPr>
          <w:sz w:val="28"/>
          <w:szCs w:val="28"/>
        </w:rPr>
        <w:t>предоставляемых</w:t>
      </w:r>
      <w:r w:rsidRPr="00E520A6">
        <w:rPr>
          <w:sz w:val="28"/>
          <w:szCs w:val="28"/>
        </w:rPr>
        <w:t xml:space="preserve"> из бюджета Мокшанского района</w:t>
      </w:r>
      <w:r w:rsidR="00372476">
        <w:rPr>
          <w:sz w:val="28"/>
          <w:szCs w:val="28"/>
        </w:rPr>
        <w:t>,</w:t>
      </w:r>
      <w:r w:rsidRPr="00E520A6">
        <w:rPr>
          <w:sz w:val="28"/>
          <w:szCs w:val="28"/>
        </w:rPr>
        <w:t xml:space="preserve"> </w:t>
      </w:r>
      <w:r w:rsidR="00B41C30">
        <w:rPr>
          <w:sz w:val="28"/>
          <w:szCs w:val="28"/>
        </w:rPr>
        <w:t xml:space="preserve">за девять месяцев </w:t>
      </w:r>
      <w:r w:rsidR="00B73BDD">
        <w:rPr>
          <w:sz w:val="28"/>
          <w:szCs w:val="28"/>
        </w:rPr>
        <w:t>2017 года</w:t>
      </w:r>
      <w:r w:rsidRPr="00E520A6">
        <w:rPr>
          <w:sz w:val="28"/>
          <w:szCs w:val="28"/>
        </w:rPr>
        <w:t xml:space="preserve"> согласно приложению № 5.</w:t>
      </w:r>
    </w:p>
    <w:p w:rsidR="009B6ED5" w:rsidRPr="00E520A6" w:rsidRDefault="00A61DF1" w:rsidP="00A61DF1">
      <w:pPr>
        <w:ind w:firstLine="720"/>
        <w:jc w:val="both"/>
        <w:rPr>
          <w:sz w:val="28"/>
          <w:szCs w:val="28"/>
        </w:rPr>
      </w:pPr>
      <w:r w:rsidRPr="00E520A6">
        <w:rPr>
          <w:sz w:val="28"/>
          <w:szCs w:val="28"/>
        </w:rPr>
        <w:t>1.</w:t>
      </w:r>
      <w:r w:rsidR="00353058">
        <w:rPr>
          <w:sz w:val="28"/>
          <w:szCs w:val="28"/>
        </w:rPr>
        <w:t>6.</w:t>
      </w:r>
      <w:r w:rsidRPr="00E520A6">
        <w:rPr>
          <w:sz w:val="28"/>
          <w:szCs w:val="28"/>
        </w:rPr>
        <w:t xml:space="preserve"> Утвердить отчет об  использовании средств  из резервного фонда администрации Мокшанского района </w:t>
      </w:r>
      <w:r w:rsidR="00B41C30">
        <w:rPr>
          <w:sz w:val="28"/>
          <w:szCs w:val="28"/>
        </w:rPr>
        <w:t>за девять месяцев</w:t>
      </w:r>
      <w:r w:rsidR="00B41C30">
        <w:rPr>
          <w:bCs/>
          <w:sz w:val="28"/>
          <w:szCs w:val="28"/>
        </w:rPr>
        <w:t xml:space="preserve"> </w:t>
      </w:r>
      <w:r w:rsidR="00B73BDD">
        <w:rPr>
          <w:bCs/>
          <w:sz w:val="28"/>
          <w:szCs w:val="28"/>
        </w:rPr>
        <w:t>2017 года</w:t>
      </w:r>
      <w:r w:rsidRPr="00E520A6">
        <w:rPr>
          <w:sz w:val="28"/>
          <w:szCs w:val="28"/>
        </w:rPr>
        <w:t xml:space="preserve"> согласно приложению № </w:t>
      </w:r>
      <w:r w:rsidR="00353058">
        <w:rPr>
          <w:sz w:val="28"/>
          <w:szCs w:val="28"/>
        </w:rPr>
        <w:t>6</w:t>
      </w:r>
      <w:r w:rsidRPr="00E520A6">
        <w:rPr>
          <w:sz w:val="28"/>
          <w:szCs w:val="28"/>
        </w:rPr>
        <w:t>.</w:t>
      </w:r>
    </w:p>
    <w:p w:rsidR="00A61DF1" w:rsidRPr="00E520A6" w:rsidRDefault="00A61DF1" w:rsidP="00A61DF1">
      <w:pPr>
        <w:jc w:val="both"/>
        <w:rPr>
          <w:sz w:val="28"/>
          <w:szCs w:val="28"/>
        </w:rPr>
      </w:pP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CA3E43">
            <w:pPr>
              <w:widowControl/>
              <w:jc w:val="center"/>
              <w:rPr>
                <w:b/>
                <w:sz w:val="28"/>
              </w:rPr>
            </w:pPr>
            <w:r>
              <w:rPr>
                <w:b/>
                <w:sz w:val="28"/>
              </w:rPr>
              <w:t>И.о. г</w:t>
            </w:r>
            <w:r w:rsidR="000130CB">
              <w:rPr>
                <w:b/>
                <w:sz w:val="28"/>
              </w:rPr>
              <w:t>лав</w:t>
            </w:r>
            <w:r>
              <w:rPr>
                <w:b/>
                <w:sz w:val="28"/>
              </w:rPr>
              <w:t>ы</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B41C30">
            <w:pPr>
              <w:widowControl/>
              <w:ind w:firstLine="34"/>
              <w:jc w:val="right"/>
              <w:rPr>
                <w:b/>
                <w:sz w:val="28"/>
              </w:rPr>
            </w:pPr>
            <w:r>
              <w:rPr>
                <w:b/>
                <w:sz w:val="28"/>
              </w:rPr>
              <w:t>Н.Н.Тихомиров</w:t>
            </w:r>
          </w:p>
        </w:tc>
      </w:tr>
    </w:tbl>
    <w:p w:rsidR="000130CB" w:rsidRPr="00CA3E43" w:rsidRDefault="000130CB">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1178C8" w:rsidRPr="00CA3E43" w:rsidRDefault="001178C8">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tbl>
      <w:tblPr>
        <w:tblW w:w="10206" w:type="dxa"/>
        <w:tblInd w:w="108" w:type="dxa"/>
        <w:tblLayout w:type="fixed"/>
        <w:tblLook w:val="04A0"/>
      </w:tblPr>
      <w:tblGrid>
        <w:gridCol w:w="3686"/>
        <w:gridCol w:w="709"/>
        <w:gridCol w:w="1559"/>
        <w:gridCol w:w="1134"/>
        <w:gridCol w:w="1134"/>
        <w:gridCol w:w="1134"/>
        <w:gridCol w:w="850"/>
      </w:tblGrid>
      <w:tr w:rsidR="00E365FA" w:rsidRPr="00E365FA" w:rsidTr="00E365FA">
        <w:trPr>
          <w:trHeight w:val="315"/>
        </w:trPr>
        <w:tc>
          <w:tcPr>
            <w:tcW w:w="3686" w:type="dxa"/>
            <w:tcBorders>
              <w:top w:val="nil"/>
              <w:left w:val="nil"/>
              <w:bottom w:val="nil"/>
              <w:right w:val="nil"/>
            </w:tcBorders>
            <w:shd w:val="clear" w:color="auto" w:fill="auto"/>
            <w:noWrap/>
            <w:vAlign w:val="bottom"/>
            <w:hideMark/>
          </w:tcPr>
          <w:p w:rsidR="00E365FA" w:rsidRPr="00E365FA" w:rsidRDefault="00E365FA" w:rsidP="00E365FA">
            <w:pPr>
              <w:widowControl/>
              <w:rPr>
                <w:sz w:val="24"/>
                <w:szCs w:val="24"/>
              </w:rPr>
            </w:pPr>
            <w:bookmarkStart w:id="0" w:name="RANGE!B1:H171"/>
            <w:bookmarkEnd w:id="0"/>
          </w:p>
        </w:tc>
        <w:tc>
          <w:tcPr>
            <w:tcW w:w="709" w:type="dxa"/>
            <w:tcBorders>
              <w:top w:val="nil"/>
              <w:left w:val="nil"/>
              <w:bottom w:val="nil"/>
              <w:right w:val="nil"/>
            </w:tcBorders>
            <w:shd w:val="clear" w:color="auto" w:fill="auto"/>
            <w:noWrap/>
            <w:vAlign w:val="center"/>
            <w:hideMark/>
          </w:tcPr>
          <w:p w:rsidR="00E365FA" w:rsidRPr="00E365FA" w:rsidRDefault="00E365FA" w:rsidP="00E365FA">
            <w:pPr>
              <w:widowControl/>
              <w:jc w:val="center"/>
              <w:rPr>
                <w:rFonts w:ascii="Arial" w:hAnsi="Arial" w:cs="Arial"/>
              </w:rPr>
            </w:pPr>
          </w:p>
        </w:tc>
        <w:tc>
          <w:tcPr>
            <w:tcW w:w="5811" w:type="dxa"/>
            <w:gridSpan w:val="5"/>
            <w:tcBorders>
              <w:top w:val="nil"/>
              <w:left w:val="nil"/>
              <w:bottom w:val="nil"/>
              <w:right w:val="nil"/>
            </w:tcBorders>
            <w:shd w:val="clear" w:color="auto" w:fill="auto"/>
            <w:noWrap/>
            <w:vAlign w:val="bottom"/>
            <w:hideMark/>
          </w:tcPr>
          <w:p w:rsidR="00E365FA" w:rsidRPr="00E365FA" w:rsidRDefault="00E365FA" w:rsidP="00E365FA">
            <w:pPr>
              <w:widowControl/>
              <w:jc w:val="right"/>
              <w:rPr>
                <w:rFonts w:ascii="Arial" w:hAnsi="Arial" w:cs="Arial"/>
              </w:rPr>
            </w:pPr>
            <w:r w:rsidRPr="00E365FA">
              <w:rPr>
                <w:rFonts w:ascii="Arial" w:hAnsi="Arial" w:cs="Arial"/>
              </w:rPr>
              <w:t>Приложение № 1</w:t>
            </w:r>
          </w:p>
        </w:tc>
      </w:tr>
      <w:tr w:rsidR="00E365FA" w:rsidRPr="00E365FA" w:rsidTr="00E365FA">
        <w:trPr>
          <w:trHeight w:val="315"/>
        </w:trPr>
        <w:tc>
          <w:tcPr>
            <w:tcW w:w="3686" w:type="dxa"/>
            <w:tcBorders>
              <w:top w:val="nil"/>
              <w:left w:val="nil"/>
              <w:bottom w:val="nil"/>
              <w:right w:val="nil"/>
            </w:tcBorders>
            <w:shd w:val="clear" w:color="auto" w:fill="auto"/>
            <w:noWrap/>
            <w:vAlign w:val="bottom"/>
            <w:hideMark/>
          </w:tcPr>
          <w:p w:rsidR="00E365FA" w:rsidRPr="00E365FA" w:rsidRDefault="00E365FA" w:rsidP="00E365FA">
            <w:pPr>
              <w:widowControl/>
              <w:rPr>
                <w:sz w:val="24"/>
                <w:szCs w:val="24"/>
              </w:rPr>
            </w:pPr>
          </w:p>
        </w:tc>
        <w:tc>
          <w:tcPr>
            <w:tcW w:w="709" w:type="dxa"/>
            <w:tcBorders>
              <w:top w:val="nil"/>
              <w:left w:val="nil"/>
              <w:bottom w:val="nil"/>
              <w:right w:val="nil"/>
            </w:tcBorders>
            <w:shd w:val="clear" w:color="auto" w:fill="auto"/>
            <w:noWrap/>
            <w:vAlign w:val="center"/>
            <w:hideMark/>
          </w:tcPr>
          <w:p w:rsidR="00E365FA" w:rsidRPr="00E365FA" w:rsidRDefault="00E365FA" w:rsidP="00E365FA">
            <w:pPr>
              <w:widowControl/>
              <w:jc w:val="right"/>
              <w:rPr>
                <w:rFonts w:ascii="Arial" w:hAnsi="Arial" w:cs="Arial"/>
              </w:rPr>
            </w:pPr>
          </w:p>
        </w:tc>
        <w:tc>
          <w:tcPr>
            <w:tcW w:w="5811" w:type="dxa"/>
            <w:gridSpan w:val="5"/>
            <w:tcBorders>
              <w:top w:val="nil"/>
              <w:left w:val="nil"/>
              <w:bottom w:val="nil"/>
              <w:right w:val="nil"/>
            </w:tcBorders>
            <w:shd w:val="clear" w:color="auto" w:fill="auto"/>
            <w:noWrap/>
            <w:vAlign w:val="bottom"/>
            <w:hideMark/>
          </w:tcPr>
          <w:p w:rsidR="00E365FA" w:rsidRPr="00E365FA" w:rsidRDefault="00E365FA" w:rsidP="00E365FA">
            <w:pPr>
              <w:widowControl/>
              <w:jc w:val="right"/>
              <w:rPr>
                <w:rFonts w:ascii="Arial" w:hAnsi="Arial" w:cs="Arial"/>
              </w:rPr>
            </w:pPr>
            <w:r w:rsidRPr="00E365FA">
              <w:rPr>
                <w:rFonts w:ascii="Arial" w:hAnsi="Arial" w:cs="Arial"/>
              </w:rPr>
              <w:t>УТВЕРЖДЕНО</w:t>
            </w:r>
          </w:p>
        </w:tc>
      </w:tr>
      <w:tr w:rsidR="00E365FA" w:rsidRPr="00E365FA" w:rsidTr="00E365FA">
        <w:trPr>
          <w:trHeight w:val="255"/>
        </w:trPr>
        <w:tc>
          <w:tcPr>
            <w:tcW w:w="3686" w:type="dxa"/>
            <w:tcBorders>
              <w:top w:val="nil"/>
              <w:left w:val="nil"/>
              <w:bottom w:val="nil"/>
              <w:right w:val="nil"/>
            </w:tcBorders>
            <w:shd w:val="clear" w:color="auto" w:fill="auto"/>
            <w:noWrap/>
            <w:vAlign w:val="bottom"/>
            <w:hideMark/>
          </w:tcPr>
          <w:p w:rsidR="00E365FA" w:rsidRPr="00E365FA" w:rsidRDefault="00E365FA" w:rsidP="00E365FA">
            <w:pPr>
              <w:widowControl/>
              <w:rPr>
                <w:sz w:val="24"/>
                <w:szCs w:val="24"/>
              </w:rPr>
            </w:pPr>
          </w:p>
        </w:tc>
        <w:tc>
          <w:tcPr>
            <w:tcW w:w="709" w:type="dxa"/>
            <w:tcBorders>
              <w:top w:val="nil"/>
              <w:left w:val="nil"/>
              <w:bottom w:val="nil"/>
              <w:right w:val="nil"/>
            </w:tcBorders>
            <w:shd w:val="clear" w:color="auto" w:fill="auto"/>
            <w:vAlign w:val="bottom"/>
            <w:hideMark/>
          </w:tcPr>
          <w:p w:rsidR="00E365FA" w:rsidRPr="00E365FA" w:rsidRDefault="00E365FA" w:rsidP="00E365FA">
            <w:pPr>
              <w:widowControl/>
              <w:rPr>
                <w:rFonts w:ascii="Arial" w:hAnsi="Arial" w:cs="Arial"/>
              </w:rPr>
            </w:pPr>
          </w:p>
        </w:tc>
        <w:tc>
          <w:tcPr>
            <w:tcW w:w="5811" w:type="dxa"/>
            <w:gridSpan w:val="5"/>
            <w:tcBorders>
              <w:top w:val="nil"/>
              <w:left w:val="nil"/>
              <w:bottom w:val="nil"/>
              <w:right w:val="nil"/>
            </w:tcBorders>
            <w:shd w:val="clear" w:color="auto" w:fill="auto"/>
            <w:vAlign w:val="bottom"/>
            <w:hideMark/>
          </w:tcPr>
          <w:p w:rsidR="00E365FA" w:rsidRPr="00E365FA" w:rsidRDefault="00E365FA" w:rsidP="00E365FA">
            <w:pPr>
              <w:widowControl/>
              <w:jc w:val="right"/>
              <w:rPr>
                <w:rFonts w:ascii="Arial" w:hAnsi="Arial" w:cs="Arial"/>
              </w:rPr>
            </w:pPr>
            <w:r w:rsidRPr="00E365FA">
              <w:rPr>
                <w:rFonts w:ascii="Arial" w:hAnsi="Arial" w:cs="Arial"/>
              </w:rPr>
              <w:t xml:space="preserve">постановлением администрации Мокшанского района </w:t>
            </w:r>
          </w:p>
        </w:tc>
      </w:tr>
      <w:tr w:rsidR="00E365FA" w:rsidRPr="00E365FA" w:rsidTr="00E365FA">
        <w:trPr>
          <w:trHeight w:val="315"/>
        </w:trPr>
        <w:tc>
          <w:tcPr>
            <w:tcW w:w="3686" w:type="dxa"/>
            <w:tcBorders>
              <w:top w:val="nil"/>
              <w:left w:val="nil"/>
              <w:bottom w:val="nil"/>
              <w:right w:val="nil"/>
            </w:tcBorders>
            <w:shd w:val="clear" w:color="auto" w:fill="auto"/>
            <w:noWrap/>
            <w:vAlign w:val="bottom"/>
            <w:hideMark/>
          </w:tcPr>
          <w:p w:rsidR="00E365FA" w:rsidRPr="00E365FA" w:rsidRDefault="00E365FA" w:rsidP="00E365FA">
            <w:pPr>
              <w:widowControl/>
              <w:rPr>
                <w:sz w:val="24"/>
                <w:szCs w:val="24"/>
              </w:rPr>
            </w:pPr>
          </w:p>
        </w:tc>
        <w:tc>
          <w:tcPr>
            <w:tcW w:w="709" w:type="dxa"/>
            <w:tcBorders>
              <w:top w:val="nil"/>
              <w:left w:val="nil"/>
              <w:bottom w:val="nil"/>
              <w:right w:val="nil"/>
            </w:tcBorders>
            <w:shd w:val="clear" w:color="auto" w:fill="auto"/>
            <w:noWrap/>
            <w:vAlign w:val="center"/>
            <w:hideMark/>
          </w:tcPr>
          <w:p w:rsidR="00E365FA" w:rsidRPr="00E365FA" w:rsidRDefault="00E365FA" w:rsidP="00E365FA">
            <w:pPr>
              <w:widowControl/>
              <w:jc w:val="center"/>
              <w:rPr>
                <w:rFonts w:ascii="Arial" w:hAnsi="Arial" w:cs="Arial"/>
              </w:rPr>
            </w:pPr>
          </w:p>
        </w:tc>
        <w:tc>
          <w:tcPr>
            <w:tcW w:w="5811" w:type="dxa"/>
            <w:gridSpan w:val="5"/>
            <w:tcBorders>
              <w:top w:val="nil"/>
              <w:left w:val="nil"/>
              <w:bottom w:val="nil"/>
              <w:right w:val="nil"/>
            </w:tcBorders>
            <w:shd w:val="clear" w:color="auto" w:fill="auto"/>
            <w:noWrap/>
            <w:vAlign w:val="center"/>
            <w:hideMark/>
          </w:tcPr>
          <w:p w:rsidR="00E365FA" w:rsidRPr="00E365FA" w:rsidRDefault="00E365FA" w:rsidP="00E365FA">
            <w:pPr>
              <w:widowControl/>
              <w:jc w:val="right"/>
              <w:rPr>
                <w:rFonts w:ascii="Arial" w:hAnsi="Arial" w:cs="Arial"/>
              </w:rPr>
            </w:pPr>
            <w:r w:rsidRPr="00E365FA">
              <w:rPr>
                <w:rFonts w:ascii="Arial" w:hAnsi="Arial" w:cs="Arial"/>
              </w:rPr>
              <w:t xml:space="preserve">от           №   </w:t>
            </w:r>
          </w:p>
        </w:tc>
      </w:tr>
      <w:tr w:rsidR="00E365FA" w:rsidRPr="00E365FA" w:rsidTr="00E365FA">
        <w:trPr>
          <w:trHeight w:val="315"/>
        </w:trPr>
        <w:tc>
          <w:tcPr>
            <w:tcW w:w="7088" w:type="dxa"/>
            <w:gridSpan w:val="4"/>
            <w:tcBorders>
              <w:top w:val="nil"/>
              <w:left w:val="nil"/>
              <w:bottom w:val="nil"/>
              <w:right w:val="nil"/>
            </w:tcBorders>
            <w:shd w:val="clear" w:color="auto" w:fill="auto"/>
            <w:noWrap/>
            <w:vAlign w:val="bottom"/>
            <w:hideMark/>
          </w:tcPr>
          <w:p w:rsidR="00E365FA" w:rsidRPr="00E365FA" w:rsidRDefault="00E365FA" w:rsidP="00E365FA">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E365FA" w:rsidRPr="00E365FA" w:rsidRDefault="00E365FA" w:rsidP="00E365FA">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E365FA" w:rsidRPr="00E365FA" w:rsidRDefault="00E365FA" w:rsidP="00E365FA">
            <w:pPr>
              <w:widowControl/>
              <w:rPr>
                <w:rFonts w:ascii="Arial" w:hAnsi="Arial" w:cs="Arial"/>
              </w:rPr>
            </w:pPr>
          </w:p>
        </w:tc>
        <w:tc>
          <w:tcPr>
            <w:tcW w:w="850" w:type="dxa"/>
            <w:tcBorders>
              <w:top w:val="nil"/>
              <w:left w:val="nil"/>
              <w:bottom w:val="nil"/>
              <w:right w:val="nil"/>
            </w:tcBorders>
            <w:shd w:val="clear" w:color="auto" w:fill="auto"/>
            <w:noWrap/>
            <w:vAlign w:val="bottom"/>
            <w:hideMark/>
          </w:tcPr>
          <w:p w:rsidR="00E365FA" w:rsidRPr="00E365FA" w:rsidRDefault="00E365FA" w:rsidP="00E365FA">
            <w:pPr>
              <w:widowControl/>
              <w:jc w:val="center"/>
              <w:rPr>
                <w:rFonts w:ascii="Arial" w:hAnsi="Arial" w:cs="Arial"/>
              </w:rPr>
            </w:pPr>
          </w:p>
        </w:tc>
      </w:tr>
      <w:tr w:rsidR="00E365FA" w:rsidRPr="00E365FA" w:rsidTr="00E365FA">
        <w:trPr>
          <w:trHeight w:val="315"/>
        </w:trPr>
        <w:tc>
          <w:tcPr>
            <w:tcW w:w="10206" w:type="dxa"/>
            <w:gridSpan w:val="7"/>
            <w:tcBorders>
              <w:top w:val="nil"/>
              <w:left w:val="nil"/>
              <w:bottom w:val="nil"/>
              <w:right w:val="nil"/>
            </w:tcBorders>
            <w:shd w:val="clear" w:color="auto" w:fill="auto"/>
            <w:noWrap/>
            <w:vAlign w:val="bottom"/>
            <w:hideMark/>
          </w:tcPr>
          <w:p w:rsidR="00E365FA" w:rsidRPr="00E365FA" w:rsidRDefault="00E365FA" w:rsidP="00E365FA">
            <w:pPr>
              <w:widowControl/>
              <w:jc w:val="center"/>
              <w:rPr>
                <w:rFonts w:ascii="Arial" w:hAnsi="Arial" w:cs="Arial"/>
                <w:b/>
                <w:bCs/>
                <w:sz w:val="24"/>
                <w:szCs w:val="24"/>
              </w:rPr>
            </w:pPr>
            <w:r w:rsidRPr="00E365FA">
              <w:rPr>
                <w:rFonts w:ascii="Arial" w:hAnsi="Arial" w:cs="Arial"/>
                <w:b/>
                <w:bCs/>
                <w:sz w:val="24"/>
                <w:szCs w:val="24"/>
              </w:rPr>
              <w:t>Отчет</w:t>
            </w:r>
          </w:p>
        </w:tc>
      </w:tr>
      <w:tr w:rsidR="00E365FA" w:rsidRPr="00E365FA" w:rsidTr="00E365FA">
        <w:trPr>
          <w:trHeight w:val="315"/>
        </w:trPr>
        <w:tc>
          <w:tcPr>
            <w:tcW w:w="10206" w:type="dxa"/>
            <w:gridSpan w:val="7"/>
            <w:tcBorders>
              <w:top w:val="nil"/>
              <w:left w:val="nil"/>
              <w:bottom w:val="nil"/>
              <w:right w:val="nil"/>
            </w:tcBorders>
            <w:shd w:val="clear" w:color="auto" w:fill="auto"/>
            <w:vAlign w:val="bottom"/>
            <w:hideMark/>
          </w:tcPr>
          <w:p w:rsidR="00E365FA" w:rsidRPr="00E365FA" w:rsidRDefault="00E365FA" w:rsidP="00E365FA">
            <w:pPr>
              <w:widowControl/>
              <w:jc w:val="center"/>
              <w:rPr>
                <w:rFonts w:ascii="Arial" w:hAnsi="Arial" w:cs="Arial"/>
                <w:b/>
                <w:bCs/>
                <w:sz w:val="24"/>
                <w:szCs w:val="24"/>
              </w:rPr>
            </w:pPr>
            <w:r w:rsidRPr="00E365FA">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E365FA" w:rsidRPr="00E365FA" w:rsidTr="00E365FA">
        <w:trPr>
          <w:trHeight w:val="285"/>
        </w:trPr>
        <w:tc>
          <w:tcPr>
            <w:tcW w:w="10206" w:type="dxa"/>
            <w:gridSpan w:val="7"/>
            <w:tcBorders>
              <w:top w:val="nil"/>
              <w:left w:val="nil"/>
              <w:bottom w:val="nil"/>
              <w:right w:val="nil"/>
            </w:tcBorders>
            <w:shd w:val="clear" w:color="auto" w:fill="auto"/>
            <w:vAlign w:val="bottom"/>
            <w:hideMark/>
          </w:tcPr>
          <w:p w:rsidR="00E365FA" w:rsidRPr="00E365FA" w:rsidRDefault="00E365FA" w:rsidP="00E365FA">
            <w:pPr>
              <w:widowControl/>
              <w:jc w:val="center"/>
              <w:rPr>
                <w:rFonts w:ascii="Arial" w:hAnsi="Arial" w:cs="Arial"/>
                <w:b/>
                <w:bCs/>
                <w:sz w:val="24"/>
                <w:szCs w:val="24"/>
              </w:rPr>
            </w:pPr>
            <w:r w:rsidRPr="00E365FA">
              <w:rPr>
                <w:rFonts w:ascii="Arial" w:hAnsi="Arial" w:cs="Arial"/>
                <w:b/>
                <w:bCs/>
                <w:sz w:val="24"/>
                <w:szCs w:val="24"/>
              </w:rPr>
              <w:t>за   девять месяцев 2017 год</w:t>
            </w:r>
          </w:p>
        </w:tc>
      </w:tr>
      <w:tr w:rsidR="00E365FA" w:rsidRPr="00E365FA" w:rsidTr="00E365FA">
        <w:trPr>
          <w:trHeight w:val="315"/>
        </w:trPr>
        <w:tc>
          <w:tcPr>
            <w:tcW w:w="3686" w:type="dxa"/>
            <w:tcBorders>
              <w:top w:val="nil"/>
              <w:left w:val="nil"/>
              <w:bottom w:val="nil"/>
              <w:right w:val="nil"/>
            </w:tcBorders>
            <w:shd w:val="clear" w:color="auto" w:fill="auto"/>
            <w:noWrap/>
            <w:hideMark/>
          </w:tcPr>
          <w:p w:rsidR="00E365FA" w:rsidRPr="00E365FA" w:rsidRDefault="00E365FA" w:rsidP="00E365FA">
            <w:pPr>
              <w:widowControl/>
              <w:rPr>
                <w:sz w:val="24"/>
                <w:szCs w:val="24"/>
              </w:rPr>
            </w:pPr>
          </w:p>
        </w:tc>
        <w:tc>
          <w:tcPr>
            <w:tcW w:w="709" w:type="dxa"/>
            <w:tcBorders>
              <w:top w:val="nil"/>
              <w:left w:val="nil"/>
              <w:bottom w:val="nil"/>
              <w:right w:val="nil"/>
            </w:tcBorders>
            <w:shd w:val="clear" w:color="auto" w:fill="auto"/>
            <w:noWrap/>
            <w:vAlign w:val="center"/>
            <w:hideMark/>
          </w:tcPr>
          <w:p w:rsidR="00E365FA" w:rsidRPr="00E365FA" w:rsidRDefault="00E365FA" w:rsidP="00E365FA">
            <w:pPr>
              <w:widowControl/>
              <w:jc w:val="center"/>
              <w:rPr>
                <w:rFonts w:ascii="Arial" w:hAnsi="Arial" w:cs="Arial"/>
              </w:rPr>
            </w:pPr>
          </w:p>
        </w:tc>
        <w:tc>
          <w:tcPr>
            <w:tcW w:w="1559" w:type="dxa"/>
            <w:tcBorders>
              <w:top w:val="nil"/>
              <w:left w:val="nil"/>
              <w:bottom w:val="nil"/>
              <w:right w:val="nil"/>
            </w:tcBorders>
            <w:shd w:val="clear" w:color="auto" w:fill="auto"/>
            <w:noWrap/>
            <w:vAlign w:val="center"/>
            <w:hideMark/>
          </w:tcPr>
          <w:p w:rsidR="00E365FA" w:rsidRPr="00E365FA" w:rsidRDefault="00E365FA" w:rsidP="00E365FA">
            <w:pPr>
              <w:widowControl/>
              <w:jc w:val="center"/>
              <w:rPr>
                <w:rFonts w:ascii="Arial" w:hAnsi="Arial" w:cs="Arial"/>
              </w:rPr>
            </w:pPr>
          </w:p>
        </w:tc>
        <w:tc>
          <w:tcPr>
            <w:tcW w:w="1134" w:type="dxa"/>
            <w:tcBorders>
              <w:top w:val="nil"/>
              <w:left w:val="nil"/>
              <w:bottom w:val="nil"/>
              <w:right w:val="nil"/>
            </w:tcBorders>
            <w:shd w:val="clear" w:color="auto" w:fill="auto"/>
            <w:noWrap/>
            <w:hideMark/>
          </w:tcPr>
          <w:p w:rsidR="00E365FA" w:rsidRPr="00E365FA" w:rsidRDefault="00E365FA" w:rsidP="00E365FA">
            <w:pPr>
              <w:widowControl/>
              <w:rPr>
                <w:rFonts w:ascii="Arial" w:hAnsi="Arial" w:cs="Arial"/>
              </w:rPr>
            </w:pPr>
          </w:p>
        </w:tc>
        <w:tc>
          <w:tcPr>
            <w:tcW w:w="1134" w:type="dxa"/>
            <w:tcBorders>
              <w:top w:val="nil"/>
              <w:left w:val="nil"/>
              <w:bottom w:val="nil"/>
              <w:right w:val="nil"/>
            </w:tcBorders>
            <w:shd w:val="clear" w:color="auto" w:fill="auto"/>
            <w:noWrap/>
            <w:hideMark/>
          </w:tcPr>
          <w:p w:rsidR="00E365FA" w:rsidRPr="00E365FA" w:rsidRDefault="00E365FA" w:rsidP="00E365FA">
            <w:pPr>
              <w:widowControl/>
              <w:rPr>
                <w:rFonts w:ascii="Arial" w:hAnsi="Arial" w:cs="Arial"/>
              </w:rPr>
            </w:pPr>
          </w:p>
        </w:tc>
        <w:tc>
          <w:tcPr>
            <w:tcW w:w="1134" w:type="dxa"/>
            <w:tcBorders>
              <w:top w:val="nil"/>
              <w:left w:val="nil"/>
              <w:bottom w:val="nil"/>
              <w:right w:val="nil"/>
            </w:tcBorders>
            <w:shd w:val="clear" w:color="auto" w:fill="auto"/>
            <w:noWrap/>
            <w:vAlign w:val="bottom"/>
            <w:hideMark/>
          </w:tcPr>
          <w:p w:rsidR="00E365FA" w:rsidRPr="00E365FA" w:rsidRDefault="00E365FA" w:rsidP="00E365FA">
            <w:pPr>
              <w:widowControl/>
              <w:jc w:val="right"/>
              <w:rPr>
                <w:rFonts w:ascii="Arial" w:hAnsi="Arial" w:cs="Arial"/>
                <w:sz w:val="16"/>
                <w:szCs w:val="16"/>
              </w:rPr>
            </w:pPr>
            <w:r w:rsidRPr="00E365FA">
              <w:rPr>
                <w:rFonts w:ascii="Arial" w:hAnsi="Arial" w:cs="Arial"/>
                <w:sz w:val="16"/>
                <w:szCs w:val="16"/>
              </w:rPr>
              <w:t>(тысяч рублей)</w:t>
            </w:r>
          </w:p>
        </w:tc>
        <w:tc>
          <w:tcPr>
            <w:tcW w:w="850" w:type="dxa"/>
            <w:tcBorders>
              <w:top w:val="nil"/>
              <w:left w:val="nil"/>
              <w:bottom w:val="nil"/>
              <w:right w:val="nil"/>
            </w:tcBorders>
            <w:shd w:val="clear" w:color="auto" w:fill="auto"/>
            <w:noWrap/>
            <w:vAlign w:val="bottom"/>
            <w:hideMark/>
          </w:tcPr>
          <w:p w:rsidR="00E365FA" w:rsidRPr="00E365FA" w:rsidRDefault="00E365FA" w:rsidP="00E365FA">
            <w:pPr>
              <w:widowControl/>
              <w:jc w:val="center"/>
              <w:rPr>
                <w:rFonts w:ascii="Arial" w:hAnsi="Arial" w:cs="Arial"/>
              </w:rPr>
            </w:pPr>
          </w:p>
        </w:tc>
      </w:tr>
      <w:tr w:rsidR="00E365FA" w:rsidRPr="00E365FA" w:rsidTr="00E365FA">
        <w:trPr>
          <w:trHeight w:val="255"/>
        </w:trPr>
        <w:tc>
          <w:tcPr>
            <w:tcW w:w="36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65FA" w:rsidRPr="00E365FA" w:rsidRDefault="00E365FA" w:rsidP="00E365FA">
            <w:pPr>
              <w:widowControl/>
              <w:jc w:val="center"/>
              <w:rPr>
                <w:b/>
                <w:bCs/>
                <w:sz w:val="24"/>
                <w:szCs w:val="24"/>
              </w:rPr>
            </w:pPr>
            <w:r w:rsidRPr="00E365FA">
              <w:rPr>
                <w:b/>
                <w:bCs/>
                <w:sz w:val="24"/>
                <w:szCs w:val="24"/>
              </w:rPr>
              <w:t>Наименование кода поступлений в бюджет</w:t>
            </w:r>
          </w:p>
        </w:tc>
        <w:tc>
          <w:tcPr>
            <w:tcW w:w="2268" w:type="dxa"/>
            <w:gridSpan w:val="2"/>
            <w:tcBorders>
              <w:top w:val="single" w:sz="4" w:space="0" w:color="auto"/>
              <w:left w:val="nil"/>
              <w:bottom w:val="single" w:sz="4" w:space="0" w:color="auto"/>
              <w:right w:val="single" w:sz="4" w:space="0" w:color="000000"/>
            </w:tcBorders>
            <w:shd w:val="clear" w:color="auto" w:fill="auto"/>
            <w:hideMark/>
          </w:tcPr>
          <w:p w:rsidR="00E365FA" w:rsidRPr="00E365FA" w:rsidRDefault="00E365FA" w:rsidP="00E365FA">
            <w:pPr>
              <w:widowControl/>
              <w:jc w:val="center"/>
              <w:rPr>
                <w:rFonts w:ascii="Arial" w:hAnsi="Arial" w:cs="Arial"/>
                <w:b/>
                <w:bCs/>
              </w:rPr>
            </w:pPr>
            <w:r w:rsidRPr="00E365FA">
              <w:rPr>
                <w:rFonts w:ascii="Arial" w:hAnsi="Arial" w:cs="Arial"/>
                <w:b/>
                <w:bCs/>
              </w:rPr>
              <w:t>Код классификации доходов бюджета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Утверждено на 2017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План за девять месяцев 2017г.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Исполненино за девять месяцев  2017г.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исполнения </w:t>
            </w:r>
          </w:p>
        </w:tc>
      </w:tr>
      <w:tr w:rsidR="00E365FA" w:rsidRPr="00E365FA" w:rsidTr="00E365FA">
        <w:trPr>
          <w:trHeight w:val="2100"/>
        </w:trPr>
        <w:tc>
          <w:tcPr>
            <w:tcW w:w="3686" w:type="dxa"/>
            <w:vMerge/>
            <w:tcBorders>
              <w:top w:val="single" w:sz="4" w:space="0" w:color="auto"/>
              <w:left w:val="single" w:sz="4" w:space="0" w:color="auto"/>
              <w:bottom w:val="single" w:sz="4" w:space="0" w:color="000000"/>
              <w:right w:val="single" w:sz="4" w:space="0" w:color="auto"/>
            </w:tcBorders>
            <w:vAlign w:val="center"/>
            <w:hideMark/>
          </w:tcPr>
          <w:p w:rsidR="00E365FA" w:rsidRPr="00E365FA" w:rsidRDefault="00E365FA" w:rsidP="00E365FA">
            <w:pPr>
              <w:widowControl/>
              <w:rPr>
                <w:b/>
                <w:bCs/>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Код главного администратора доходов </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365FA" w:rsidRPr="00E365FA" w:rsidRDefault="00E365FA" w:rsidP="00E365FA">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365FA" w:rsidRPr="00E365FA" w:rsidRDefault="00E365FA" w:rsidP="00E365FA">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365FA" w:rsidRPr="00E365FA" w:rsidRDefault="00E365FA" w:rsidP="00E365FA">
            <w:pPr>
              <w:widowControl/>
              <w:rPr>
                <w:rFonts w:ascii="Arial" w:hAnsi="Arial" w:cs="Arial"/>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E365FA" w:rsidRPr="00E365FA" w:rsidRDefault="00E365FA" w:rsidP="00E365FA">
            <w:pPr>
              <w:widowControl/>
              <w:rPr>
                <w:rFonts w:ascii="Arial" w:hAnsi="Arial" w:cs="Arial"/>
                <w:b/>
                <w:bCs/>
              </w:rPr>
            </w:pP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jc w:val="center"/>
              <w:rPr>
                <w:b/>
                <w:bCs/>
                <w:sz w:val="24"/>
                <w:szCs w:val="24"/>
              </w:rPr>
            </w:pPr>
            <w:r w:rsidRPr="00E365FA">
              <w:rPr>
                <w:b/>
                <w:bCs/>
                <w:sz w:val="24"/>
                <w:szCs w:val="24"/>
              </w:rPr>
              <w:t>1</w:t>
            </w: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w:t>
            </w:r>
          </w:p>
        </w:tc>
        <w:tc>
          <w:tcPr>
            <w:tcW w:w="1134" w:type="dxa"/>
            <w:tcBorders>
              <w:top w:val="nil"/>
              <w:left w:val="nil"/>
              <w:bottom w:val="single" w:sz="4" w:space="0" w:color="auto"/>
              <w:right w:val="single" w:sz="4" w:space="0" w:color="auto"/>
            </w:tcBorders>
            <w:shd w:val="clear" w:color="auto" w:fill="auto"/>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4  </w:t>
            </w:r>
          </w:p>
        </w:tc>
        <w:tc>
          <w:tcPr>
            <w:tcW w:w="1134" w:type="dxa"/>
            <w:tcBorders>
              <w:top w:val="nil"/>
              <w:left w:val="nil"/>
              <w:bottom w:val="single" w:sz="4" w:space="0" w:color="auto"/>
              <w:right w:val="single" w:sz="4" w:space="0" w:color="auto"/>
            </w:tcBorders>
            <w:shd w:val="clear" w:color="auto" w:fill="auto"/>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auto" w:fill="auto"/>
            <w:vAlign w:val="bottom"/>
            <w:hideMark/>
          </w:tcPr>
          <w:p w:rsidR="00E365FA" w:rsidRPr="00E365FA" w:rsidRDefault="00E365FA" w:rsidP="00E365FA">
            <w:pPr>
              <w:widowControl/>
              <w:jc w:val="center"/>
              <w:rPr>
                <w:rFonts w:ascii="Arial" w:hAnsi="Arial" w:cs="Arial"/>
                <w:b/>
                <w:bCs/>
                <w:sz w:val="16"/>
                <w:szCs w:val="16"/>
              </w:rPr>
            </w:pPr>
            <w:r w:rsidRPr="00E365FA">
              <w:rPr>
                <w:rFonts w:ascii="Arial" w:hAnsi="Arial" w:cs="Arial"/>
                <w:b/>
                <w:bCs/>
                <w:sz w:val="16"/>
                <w:szCs w:val="16"/>
              </w:rPr>
              <w:t>6</w:t>
            </w:r>
          </w:p>
        </w:tc>
        <w:tc>
          <w:tcPr>
            <w:tcW w:w="850" w:type="dxa"/>
            <w:tcBorders>
              <w:top w:val="nil"/>
              <w:left w:val="nil"/>
              <w:bottom w:val="single" w:sz="4" w:space="0" w:color="auto"/>
              <w:right w:val="single" w:sz="4" w:space="0" w:color="auto"/>
            </w:tcBorders>
            <w:shd w:val="clear" w:color="auto" w:fill="auto"/>
            <w:vAlign w:val="bottom"/>
            <w:hideMark/>
          </w:tcPr>
          <w:p w:rsidR="00E365FA" w:rsidRPr="00E365FA" w:rsidRDefault="00E365FA" w:rsidP="00E365FA">
            <w:pPr>
              <w:widowControl/>
              <w:jc w:val="center"/>
              <w:rPr>
                <w:rFonts w:ascii="Arial" w:hAnsi="Arial" w:cs="Arial"/>
                <w:b/>
                <w:bCs/>
              </w:rPr>
            </w:pPr>
            <w:r w:rsidRPr="00E365FA">
              <w:rPr>
                <w:rFonts w:ascii="Arial" w:hAnsi="Arial" w:cs="Arial"/>
                <w:b/>
                <w:bCs/>
              </w:rPr>
              <w:t>7</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000000" w:fill="FFCC99"/>
            <w:hideMark/>
          </w:tcPr>
          <w:p w:rsidR="00E365FA" w:rsidRPr="00E365FA" w:rsidRDefault="00E365FA" w:rsidP="00E365FA">
            <w:pPr>
              <w:widowControl/>
              <w:jc w:val="center"/>
              <w:rPr>
                <w:b/>
                <w:bCs/>
                <w:sz w:val="24"/>
                <w:szCs w:val="24"/>
              </w:rPr>
            </w:pPr>
            <w:r w:rsidRPr="00E365FA">
              <w:rPr>
                <w:b/>
                <w:bCs/>
                <w:sz w:val="24"/>
                <w:szCs w:val="24"/>
              </w:rPr>
              <w:t>Налоговые доходы</w:t>
            </w:r>
          </w:p>
        </w:tc>
        <w:tc>
          <w:tcPr>
            <w:tcW w:w="709" w:type="dxa"/>
            <w:tcBorders>
              <w:top w:val="nil"/>
              <w:left w:val="nil"/>
              <w:bottom w:val="single" w:sz="4" w:space="0" w:color="auto"/>
              <w:right w:val="single" w:sz="4" w:space="0" w:color="auto"/>
            </w:tcBorders>
            <w:shd w:val="clear" w:color="000000" w:fill="FFCC99"/>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55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52 504,0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36 564,0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36 564,9</w:t>
            </w:r>
          </w:p>
        </w:tc>
        <w:tc>
          <w:tcPr>
            <w:tcW w:w="850" w:type="dxa"/>
            <w:tcBorders>
              <w:top w:val="nil"/>
              <w:left w:val="nil"/>
              <w:bottom w:val="single" w:sz="4" w:space="0" w:color="auto"/>
              <w:right w:val="single" w:sz="4" w:space="0" w:color="auto"/>
            </w:tcBorders>
            <w:shd w:val="clear" w:color="000000" w:fill="FFCC99"/>
            <w:noWrap/>
            <w:vAlign w:val="bottom"/>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в том числе:</w:t>
            </w: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Налог на доходы физических лиц</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1 01 02000 01 0000 110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35 665,0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23 650,0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23 650,0</w:t>
            </w:r>
          </w:p>
        </w:tc>
        <w:tc>
          <w:tcPr>
            <w:tcW w:w="850" w:type="dxa"/>
            <w:tcBorders>
              <w:top w:val="nil"/>
              <w:left w:val="nil"/>
              <w:bottom w:val="single" w:sz="4" w:space="0" w:color="auto"/>
              <w:right w:val="single" w:sz="4" w:space="0" w:color="auto"/>
            </w:tcBorders>
            <w:shd w:val="clear" w:color="auto" w:fill="auto"/>
            <w:noWrap/>
            <w:vAlign w:val="bottom"/>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1 01 02010 01 0000 110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34 090,0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22 574,0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22 574,1</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83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1 01 02020 01 0000 110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341,0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226,0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226,2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100,1</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1 01 02030 01 0000 110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91,7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99,7</w:t>
            </w:r>
          </w:p>
        </w:tc>
      </w:tr>
      <w:tr w:rsidR="00E365FA" w:rsidRPr="00E365FA" w:rsidTr="00E365FA">
        <w:trPr>
          <w:trHeight w:val="22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1 01 02040 01 0000 110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1 141,0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758,0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758,0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Акцизы по подакцизным товарам (продукции), производимым на территории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1 03 02000 01 0000 110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4 082,0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2 923,0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2 924,0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color w:val="000000"/>
                <w:sz w:val="24"/>
                <w:szCs w:val="24"/>
              </w:rPr>
            </w:pPr>
            <w:r w:rsidRPr="00E365FA">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1 03 02230 01 0000 110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1 466,0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1 182,0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1 182,4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34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color w:val="000000"/>
                <w:sz w:val="24"/>
                <w:szCs w:val="24"/>
              </w:rPr>
            </w:pPr>
            <w:r w:rsidRPr="00E365FA">
              <w:rPr>
                <w:color w:val="000000"/>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1 03 02240 01 0000 110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12,5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104,2</w:t>
            </w:r>
          </w:p>
        </w:tc>
      </w:tr>
      <w:tr w:rsidR="00E365FA" w:rsidRPr="00E365FA" w:rsidTr="00E365FA">
        <w:trPr>
          <w:trHeight w:val="198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color w:val="000000"/>
                <w:sz w:val="24"/>
                <w:szCs w:val="24"/>
              </w:rPr>
            </w:pPr>
            <w:r w:rsidRPr="00E365FA">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1 03 02250 01 0000 110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2 839,0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1 974,0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1 973,8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01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color w:val="000000"/>
                <w:sz w:val="24"/>
                <w:szCs w:val="24"/>
              </w:rPr>
            </w:pPr>
            <w:r w:rsidRPr="00E365FA">
              <w:rPr>
                <w:color w:val="000000"/>
                <w:sz w:val="24"/>
                <w:szCs w:val="24"/>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1 03 02260 01 0000 110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-244,7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99,9</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Налоги на совокупный доход</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1 05 00000 00 0000 000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9 813,0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7 903,0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7 902,7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Един налог на вмененный доход для отдельных видов деятельности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1 05 02000 02 0000 110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7 404,0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5 494,0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5 494,3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Единый сельскохозяйственный  налог</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1 05 03000 01 0000 110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2 398,0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2 398,0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2 397,8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6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Налог, взимаемый в связи с применением патентной системы налогообложения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1 05 04000 02 0000 110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96,4</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Государственная пошлина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1 08 00000 00 0000 000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2 944,0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2 088,0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2 088,2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3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1 08 03010 01 0000 110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2 212,0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1 363,0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1 362,3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99,9</w:t>
            </w:r>
          </w:p>
        </w:tc>
      </w:tr>
      <w:tr w:rsidR="00E365FA" w:rsidRPr="00E365FA" w:rsidTr="00E365FA">
        <w:trPr>
          <w:trHeight w:val="232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1 08 06000 01 0000 110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120,0</w:t>
            </w:r>
          </w:p>
        </w:tc>
      </w:tr>
      <w:tr w:rsidR="00E365FA" w:rsidRPr="00E365FA" w:rsidTr="00E365FA">
        <w:trPr>
          <w:trHeight w:val="13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1 08 07000 01 0000 110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731,0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724,0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724,7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100,1</w:t>
            </w:r>
          </w:p>
        </w:tc>
      </w:tr>
      <w:tr w:rsidR="00E365FA" w:rsidRPr="00E365FA" w:rsidTr="00E365FA">
        <w:trPr>
          <w:trHeight w:val="24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1 08 07010 01 0000 110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98,9</w:t>
            </w:r>
          </w:p>
        </w:tc>
      </w:tr>
      <w:tr w:rsidR="00E365FA" w:rsidRPr="00E365FA" w:rsidTr="00E365FA">
        <w:trPr>
          <w:trHeight w:val="105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1 08 07020 01 0000 110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651,0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644,0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644,5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100,1</w:t>
            </w:r>
          </w:p>
        </w:tc>
      </w:tr>
      <w:tr w:rsidR="00E365FA" w:rsidRPr="00E365FA" w:rsidTr="00E365FA">
        <w:trPr>
          <w:trHeight w:val="7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 xml:space="preserve"> Государственная пошлина за выдачу и обмен паспорта гражданина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1 08 07100 01 0000 110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71,3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100,4</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Задолженность и перерасчеты по отмененным налогам, сборам и иным обязательным платежам</w:t>
            </w: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1 09 00000 00 0000 000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Прочие налоги и сборы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1 09 06000 02 0000 110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Налог с продаж</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1 09 06010 02 0000 110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000000" w:fill="FFCC99"/>
            <w:vAlign w:val="center"/>
            <w:hideMark/>
          </w:tcPr>
          <w:p w:rsidR="00E365FA" w:rsidRPr="00E365FA" w:rsidRDefault="00E365FA" w:rsidP="00E365FA">
            <w:pPr>
              <w:widowControl/>
              <w:rPr>
                <w:b/>
                <w:bCs/>
                <w:sz w:val="24"/>
                <w:szCs w:val="24"/>
              </w:rPr>
            </w:pPr>
            <w:r w:rsidRPr="00E365FA">
              <w:rPr>
                <w:b/>
                <w:bCs/>
                <w:sz w:val="24"/>
                <w:szCs w:val="24"/>
              </w:rPr>
              <w:t>Неналоговые доходы</w:t>
            </w:r>
          </w:p>
        </w:tc>
        <w:tc>
          <w:tcPr>
            <w:tcW w:w="70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55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20 845,0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19 804,0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19 805,0</w:t>
            </w:r>
          </w:p>
        </w:tc>
        <w:tc>
          <w:tcPr>
            <w:tcW w:w="850" w:type="dxa"/>
            <w:tcBorders>
              <w:top w:val="nil"/>
              <w:left w:val="nil"/>
              <w:bottom w:val="single" w:sz="4" w:space="0" w:color="auto"/>
              <w:right w:val="single" w:sz="4" w:space="0" w:color="auto"/>
            </w:tcBorders>
            <w:shd w:val="clear" w:color="000000" w:fill="FCD5B4"/>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от использования имущества, находящегося в муниципальной собственности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1 11 00000 00 0000 000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8 958,0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8 533,0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8 534,0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Проценты, полученные от предоставления бюджетных кредитов внутри страны  за счет средств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1 11 03050 05 0000 120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90,0</w:t>
            </w:r>
          </w:p>
        </w:tc>
      </w:tr>
      <w:tr w:rsidR="00E365FA" w:rsidRPr="00E365FA" w:rsidTr="00E365FA">
        <w:trPr>
          <w:trHeight w:val="252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1 11 05000 00 0000 120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8 951,0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8 529,0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8 530,4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1 11 05010 00 0000 120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8 029,0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7 854,0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7 855,0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w:t>
            </w:r>
            <w:r w:rsidRPr="00E365FA">
              <w:rPr>
                <w:sz w:val="24"/>
                <w:szCs w:val="24"/>
              </w:rPr>
              <w:lastRenderedPageBreak/>
              <w:t>указанных земельных участков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lastRenderedPageBreak/>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1 11 05013 05 0000 120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7 392,0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7 392,0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7 392,5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1 11 05013 13 0000 120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637,0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462,5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100,1</w:t>
            </w:r>
          </w:p>
        </w:tc>
      </w:tr>
      <w:tr w:rsidR="00E365FA" w:rsidRPr="00E365FA" w:rsidTr="00E365F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1 11 05030 00 0000 120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907,0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660,0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660,2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98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1 11 05035 05 0000 120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409,0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287,0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286,6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99,9</w:t>
            </w:r>
          </w:p>
        </w:tc>
      </w:tr>
      <w:tr w:rsidR="00E365FA" w:rsidRPr="00E365FA" w:rsidTr="00E365FA">
        <w:trPr>
          <w:trHeight w:val="19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1 11 05035 05 0000 120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498,0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373,0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373,6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100,2</w:t>
            </w:r>
          </w:p>
        </w:tc>
      </w:tr>
      <w:tr w:rsidR="00E365FA" w:rsidRPr="00E365FA" w:rsidTr="00E365FA">
        <w:trPr>
          <w:trHeight w:val="112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1 11 05075 05 0000 120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15,2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101,3</w:t>
            </w:r>
          </w:p>
        </w:tc>
      </w:tr>
      <w:tr w:rsidR="00E365FA" w:rsidRPr="00E365FA" w:rsidTr="00E365FA">
        <w:trPr>
          <w:trHeight w:val="7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lastRenderedPageBreak/>
              <w:t>Платежи при пользовании природными ресурсами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048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1 12 00000 00 0000 000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507,0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305,0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304,9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6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Плата за негативное воздействие на окружающую среду</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048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1 12 01000 01 0000 120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304,9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8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Прочие доходы от оказания платных услуг (работ) и компенсации затрат государства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1 13 00000 00 0000 130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83,2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99,0</w:t>
            </w:r>
          </w:p>
        </w:tc>
      </w:tr>
      <w:tr w:rsidR="00E365FA" w:rsidRPr="00E365FA" w:rsidTr="00E365FA">
        <w:trPr>
          <w:trHeight w:val="105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b/>
                <w:bCs/>
                <w:sz w:val="24"/>
                <w:szCs w:val="24"/>
              </w:rPr>
            </w:pPr>
            <w:r w:rsidRPr="00E365FA">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51,5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99,0</w:t>
            </w:r>
          </w:p>
        </w:tc>
      </w:tr>
      <w:tr w:rsidR="00E365FA" w:rsidRPr="00E365FA" w:rsidTr="00E365FA">
        <w:trPr>
          <w:trHeight w:val="109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31,8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99,4</w:t>
            </w:r>
          </w:p>
        </w:tc>
      </w:tr>
      <w:tr w:rsidR="00E365FA" w:rsidRPr="00E365FA" w:rsidTr="00E365FA">
        <w:trPr>
          <w:trHeight w:val="100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19,7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98,5</w:t>
            </w:r>
          </w:p>
        </w:tc>
      </w:tr>
      <w:tr w:rsidR="00E365FA" w:rsidRPr="00E365FA" w:rsidTr="00E365FA">
        <w:trPr>
          <w:trHeight w:val="66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b/>
                <w:bCs/>
                <w:sz w:val="24"/>
                <w:szCs w:val="24"/>
              </w:rPr>
            </w:pPr>
            <w:r w:rsidRPr="00E365FA">
              <w:rPr>
                <w:b/>
                <w:bCs/>
                <w:sz w:val="24"/>
                <w:szCs w:val="24"/>
              </w:rPr>
              <w:t>Прочие доходы от компенсации затрат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31,7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99,1</w:t>
            </w:r>
          </w:p>
        </w:tc>
      </w:tr>
      <w:tr w:rsidR="00E365FA" w:rsidRPr="00E365FA" w:rsidTr="00E365FA">
        <w:trPr>
          <w:trHeight w:val="64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Прочие доходы от компенсации затрат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31,7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99,1</w:t>
            </w:r>
          </w:p>
        </w:tc>
      </w:tr>
      <w:tr w:rsidR="00E365FA" w:rsidRPr="00E365FA" w:rsidTr="00E365FA">
        <w:trPr>
          <w:trHeight w:val="72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Прочие доходы от компенсации затрат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от продажи материальных и нематериальных активов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1 14 00000 00 0000 000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10 242,0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10 242,0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10 242,0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27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1 14 02050 05 0000 410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26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1 14 02053 05 0000 410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140"/>
        </w:trPr>
        <w:tc>
          <w:tcPr>
            <w:tcW w:w="3686" w:type="dxa"/>
            <w:tcBorders>
              <w:top w:val="nil"/>
              <w:left w:val="single" w:sz="4" w:space="0" w:color="auto"/>
              <w:bottom w:val="nil"/>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Доходы от продажи земельных участков, государственная собственность на которые не разграничена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1 14 06010 00 0000 430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10 242,0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10 242,0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10 242,0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260"/>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1 14 06013 05 0000 430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9 905,0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9 905,0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9 905,0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1 14 06013 13 0000 430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337,0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45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Штрафы, санкции, возмещение ущерба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1 025,0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640,0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640,9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100,1</w:t>
            </w:r>
          </w:p>
        </w:tc>
      </w:tr>
      <w:tr w:rsidR="00E365FA" w:rsidRPr="00E365FA" w:rsidTr="00E365F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Денежные взыскания (штрафы) за нарушение законодательства о налогах и сборах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1 16 03000 00 0000 140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93,8</w:t>
            </w:r>
          </w:p>
        </w:tc>
      </w:tr>
      <w:tr w:rsidR="00E365FA" w:rsidRPr="00E365FA" w:rsidTr="00E365FA">
        <w:trPr>
          <w:trHeight w:val="202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1 16 03010 01 0000 140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85,0</w:t>
            </w:r>
          </w:p>
        </w:tc>
      </w:tr>
      <w:tr w:rsidR="00E365FA" w:rsidRPr="00E365FA" w:rsidTr="00E365FA">
        <w:trPr>
          <w:trHeight w:val="166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1 16 03030 01 0000 140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96,7</w:t>
            </w:r>
          </w:p>
        </w:tc>
      </w:tr>
      <w:tr w:rsidR="00E365FA" w:rsidRPr="00E365FA" w:rsidTr="00E365FA">
        <w:trPr>
          <w:trHeight w:val="178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lastRenderedPageBreak/>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1 16 06000 01 0000 140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8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1 16 08000 01 0000 140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6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 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1 16 08010 01 0000 140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 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1 16 08010 01 0000 140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55,0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8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1 16 21050 05 0000 140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40,0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15,0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15,0  </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315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 xml:space="preserve">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w:t>
            </w:r>
            <w:r w:rsidRPr="00E365FA">
              <w:rPr>
                <w:b/>
                <w:bCs/>
                <w:sz w:val="24"/>
                <w:szCs w:val="24"/>
              </w:rPr>
              <w:lastRenderedPageBreak/>
              <w:t>законодательства, водного законодательства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lastRenderedPageBreak/>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1 16 25000 00 0000 140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25,0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0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lastRenderedPageBreak/>
              <w:t>Денежные взыскания (штрафы) за нарушение законодательства в области охраны окружающей среды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1 16 25050 01 0000 140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0,0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0,0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0,0  </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7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Денежные взыскания (штрафы) за нарушение земельного законодательства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1 16 25060 01 0000 140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50,0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25,0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25,0  </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6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1 16 28000 01 0000 140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96,5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100,5</w:t>
            </w:r>
          </w:p>
        </w:tc>
      </w:tr>
      <w:tr w:rsidR="00E365FA" w:rsidRPr="00E365FA" w:rsidTr="00E365FA">
        <w:trPr>
          <w:trHeight w:val="144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1 16 28000 01 0000 140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87,5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100,6</w:t>
            </w:r>
          </w:p>
        </w:tc>
      </w:tr>
      <w:tr w:rsidR="00E365FA" w:rsidRPr="00E365FA" w:rsidTr="00E365FA">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1 16 28000 01 0000 140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Прочие денежные взыскания (штрафы) за правонарушения в области дорожного движения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1 16 30030 01 0000 140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59,2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100,3</w:t>
            </w:r>
          </w:p>
        </w:tc>
      </w:tr>
      <w:tr w:rsidR="00E365FA" w:rsidRPr="00E365FA" w:rsidTr="00D515DB">
        <w:trPr>
          <w:trHeight w:val="1268"/>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161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1 16 33050 05 6000 140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19,0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9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1 16 43000 01 0000 140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203,0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183,0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9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1 16 43000 01 0000 140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50,0</w:t>
            </w:r>
          </w:p>
        </w:tc>
      </w:tr>
      <w:tr w:rsidR="00E365FA" w:rsidRPr="00E365FA" w:rsidTr="00E365FA">
        <w:trPr>
          <w:trHeight w:val="19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150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1 16 43000 01 0000 140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9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1 16 43000 01 0000 140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82,5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100,6</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Прочие поступления от денежных взысканий (штрафов) и иных сумм в возмещение ущерба, зачисляемые в бюджеты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333,0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175,0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175,7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100,4</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Прочие поступления от денежных  взысканий (штрафов) и иных сумм в возмещение ущерба, наложенных административными комиссиями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98,8</w:t>
            </w:r>
          </w:p>
        </w:tc>
      </w:tr>
      <w:tr w:rsidR="00E365FA" w:rsidRPr="00E365FA" w:rsidTr="00E365FA">
        <w:trPr>
          <w:trHeight w:val="10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Прочие поступления от денежных  взысканий (штрафов) и иных сумм в возмещение ущерба, наложенных Федеральной миграционной службой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Прочие поступления от денежных  взысканий (штрафов) и иных сумм в возмещение ущерба, наложенных  УВД </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115,0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115,4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100,3</w:t>
            </w:r>
          </w:p>
        </w:tc>
      </w:tr>
      <w:tr w:rsidR="00E365FA" w:rsidRPr="00E365FA" w:rsidTr="00E365FA">
        <w:trPr>
          <w:trHeight w:val="117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Прочие поступления от денежных взысканий (штрафов) и иных сумм в возмещение ущерба, наложенных органами юстиции</w:t>
            </w:r>
          </w:p>
        </w:tc>
        <w:tc>
          <w:tcPr>
            <w:tcW w:w="709" w:type="dxa"/>
            <w:tcBorders>
              <w:top w:val="nil"/>
              <w:left w:val="nil"/>
              <w:bottom w:val="single" w:sz="4" w:space="0" w:color="auto"/>
              <w:right w:val="single" w:sz="4" w:space="0" w:color="auto"/>
            </w:tcBorders>
            <w:shd w:val="clear" w:color="000000" w:fill="FFFFFF"/>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318</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 xml:space="preserve">Прочие поступления от денежных взысканий (штрафов) и иных сумм в возмещение ущерба, наложенных прокуратурой </w:t>
            </w:r>
          </w:p>
        </w:tc>
        <w:tc>
          <w:tcPr>
            <w:tcW w:w="709" w:type="dxa"/>
            <w:tcBorders>
              <w:top w:val="nil"/>
              <w:left w:val="nil"/>
              <w:bottom w:val="single" w:sz="4" w:space="0" w:color="auto"/>
              <w:right w:val="single" w:sz="4" w:space="0" w:color="auto"/>
            </w:tcBorders>
            <w:shd w:val="clear" w:color="000000" w:fill="FFFFFF"/>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415</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Прочие поступления от денежных  взысканий (штрафов) и иных сумм в возмещение ущерба, наложенных Управление общественной безопасности и обеспечения деятельности</w:t>
            </w:r>
            <w:r w:rsidRPr="00E365FA">
              <w:rPr>
                <w:sz w:val="24"/>
                <w:szCs w:val="24"/>
              </w:rPr>
              <w:br/>
              <w:t>мировых судей в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840</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Прочие поступления от денежных взысканий (штрафов) и иных сумм в возмещение ущерба наложенных Управлением Государственной жилищной инспекции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807</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1 16 90050 05 0000 140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101,4</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Прочие неналоговые доходы</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1 17 00000 00 0000 000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7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Невыясненные поступления, зачисляемые в бюджеты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901</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1 17 01050 05 0000 180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480"/>
        </w:trPr>
        <w:tc>
          <w:tcPr>
            <w:tcW w:w="3686" w:type="dxa"/>
            <w:tcBorders>
              <w:top w:val="nil"/>
              <w:left w:val="single" w:sz="4" w:space="0" w:color="auto"/>
              <w:bottom w:val="single" w:sz="4" w:space="0" w:color="auto"/>
              <w:right w:val="single" w:sz="4" w:space="0" w:color="auto"/>
            </w:tcBorders>
            <w:shd w:val="clear" w:color="000000" w:fill="FFCC99"/>
            <w:vAlign w:val="center"/>
            <w:hideMark/>
          </w:tcPr>
          <w:p w:rsidR="00E365FA" w:rsidRPr="00E365FA" w:rsidRDefault="00E365FA" w:rsidP="00E365FA">
            <w:pPr>
              <w:widowControl/>
              <w:rPr>
                <w:b/>
                <w:bCs/>
                <w:sz w:val="24"/>
                <w:szCs w:val="24"/>
              </w:rPr>
            </w:pPr>
            <w:r w:rsidRPr="00E365FA">
              <w:rPr>
                <w:b/>
                <w:bCs/>
                <w:sz w:val="24"/>
                <w:szCs w:val="24"/>
              </w:rPr>
              <w:t>Итого налоговых и неналоговых  доходов</w:t>
            </w:r>
          </w:p>
        </w:tc>
        <w:tc>
          <w:tcPr>
            <w:tcW w:w="70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155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73 349,0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56 368,0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56 369,9</w:t>
            </w:r>
          </w:p>
        </w:tc>
        <w:tc>
          <w:tcPr>
            <w:tcW w:w="850" w:type="dxa"/>
            <w:tcBorders>
              <w:top w:val="nil"/>
              <w:left w:val="nil"/>
              <w:bottom w:val="single" w:sz="4" w:space="0" w:color="auto"/>
              <w:right w:val="single" w:sz="4" w:space="0" w:color="auto"/>
            </w:tcBorders>
            <w:shd w:val="clear" w:color="000000" w:fill="FCD5B4"/>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Дотации бюджетам бюджетной системы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2 02 10000 00 0000 151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86 504,9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69 675,4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69 675,4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63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Дотации бюджетам муниципальных районов на выравнивание  бюджетной обеспеченности</w:t>
            </w: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2 02 15001 05 0000 151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75 477,9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63 145,3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63 145,3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11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sz w:val="24"/>
                <w:szCs w:val="24"/>
              </w:rPr>
            </w:pPr>
            <w:r w:rsidRPr="00E365FA">
              <w:rPr>
                <w:sz w:val="24"/>
                <w:szCs w:val="24"/>
              </w:rPr>
              <w:t>Дотации бюджетам муниципальных районов на поддержку мер по обеспечению сбалансированности бюджетов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2 02 15002 05 0000 151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11 027,0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6 530,1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6 530,1</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05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Субсидии бюджетам бюджетной системы Российской Федерации (межбюджетные субсидии)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2 02 20000 00 000 000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40 573,8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14 963,9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14 099,0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94,2</w:t>
            </w:r>
          </w:p>
        </w:tc>
      </w:tr>
      <w:tr w:rsidR="00E365FA" w:rsidRPr="00E365FA" w:rsidTr="00E365FA">
        <w:trPr>
          <w:trHeight w:val="105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реализацию федеральных целевых программ</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CYR" w:hAnsi="Arial CYR" w:cs="Arial CYR"/>
                <w:b/>
                <w:bCs/>
              </w:rPr>
            </w:pPr>
            <w:r w:rsidRPr="00E365FA">
              <w:rPr>
                <w:rFonts w:ascii="Arial CYR" w:hAnsi="Arial CYR" w:cs="Arial CYR"/>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2 02 20051 05 0000 151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665,2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665,2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665,2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предоставление молодым семьям социальных выплат на приобретение жилья или строительство индивидуального жилого дома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CYR" w:hAnsi="Arial CYR" w:cs="Arial CYR"/>
                <w:b/>
                <w:bCs/>
              </w:rPr>
            </w:pPr>
            <w:r w:rsidRPr="00E365FA">
              <w:rPr>
                <w:rFonts w:ascii="Arial CYR" w:hAnsi="Arial CYR" w:cs="Arial CYR"/>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2 02 20051 05 9261 151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448,0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448,0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448,0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CYR" w:hAnsi="Arial CYR" w:cs="Arial CYR"/>
                <w:b/>
                <w:bCs/>
              </w:rPr>
            </w:pPr>
            <w:r w:rsidRPr="00E365FA">
              <w:rPr>
                <w:rFonts w:ascii="Arial CYR" w:hAnsi="Arial CYR" w:cs="Arial CYR"/>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2 02 20077 05 0000 151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10 844,0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3 227,4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3 227,4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образований на мероприятия по развитию сети общеобразовательных организаций в сельской местности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2 02 20077 05 9244 151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15 144,0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4 506,6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4 506,6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CYR" w:hAnsi="Arial CYR" w:cs="Arial CYR"/>
                <w:b/>
                <w:bCs/>
              </w:rPr>
            </w:pPr>
            <w:r w:rsidRPr="00E365FA">
              <w:rPr>
                <w:rFonts w:ascii="Arial CYR" w:hAnsi="Arial CYR" w:cs="Arial CYR"/>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2 02 25097 05 0000 151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1 701,6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1 113,9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344,2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30,9</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2 02 25097 05 9215 151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210,3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137,7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42,5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30,9</w:t>
            </w:r>
          </w:p>
        </w:tc>
      </w:tr>
      <w:tr w:rsidR="00E365FA" w:rsidRPr="00E365FA" w:rsidTr="00E365FA">
        <w:trPr>
          <w:trHeight w:val="220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2 02 25558 05 0000 151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409,1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220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Субсидии бюджетам муниципальных районов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2 02 25558 05 9213 151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51,0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Прочие субсидии бюджетам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2 02 29999 05 0000 151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11 100,6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4 865,1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4 865,1</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99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2 02 29999 05 9206 151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6 774,9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660,0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660,0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Прочие субсидии бюджетам муниципальных районов на организацию отдыха детей в загородных стационарных детских оздоровительных лагерях в каникулярное время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2 02 29999 05 9207 151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330,4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330,4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330,4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Прочие субсидии бюджетам муниципальных районов на организацию отдыха детей в оздоровительных лагерях с дневным пребыванием в каникулярное время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2 02 29999 05 9208 151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1 127,9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1 019,4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1 019,4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Прочие субсидии бюджетам муниципальных районов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2 02 29999 05 9226 151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467,4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467,4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467,4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52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2 02 29999 05 9290 151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2 400,0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2 387,9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2 387,9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72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b/>
                <w:bCs/>
                <w:sz w:val="24"/>
                <w:szCs w:val="24"/>
              </w:rPr>
            </w:pPr>
            <w:r w:rsidRPr="00E365FA">
              <w:rPr>
                <w:b/>
                <w:bCs/>
                <w:sz w:val="24"/>
                <w:szCs w:val="24"/>
              </w:rPr>
              <w:t>Субвенции бюджетам бюджетной системы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2 02 30000 00 0000 151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258 468,8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186 418,3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186 418,3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72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b/>
                <w:bCs/>
                <w:sz w:val="24"/>
                <w:szCs w:val="24"/>
              </w:rPr>
            </w:pPr>
            <w:r w:rsidRPr="00E365FA">
              <w:rPr>
                <w:b/>
                <w:bCs/>
                <w:sz w:val="24"/>
                <w:szCs w:val="24"/>
              </w:rPr>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2 02 30022 05 9390 151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2 129,8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1 828,7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1 828,7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03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b/>
                <w:bCs/>
                <w:sz w:val="24"/>
                <w:szCs w:val="24"/>
              </w:rPr>
            </w:pPr>
            <w:r w:rsidRPr="00E365FA">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2 02 30024 05 0000 151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246 272,2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177 045,8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177 045,8  </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2520"/>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2 02 30024 05 9301 151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665"/>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2 02 30024 05 9302 151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2 508,5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1 732,8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1 732,8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202 30024 05 9303 151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15 155,8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10 764,8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10 764,8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202 30024 05 9305 151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302,3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247,4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247,4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Прочие субсидии бюджетам муниципальных районов на организацию отдыха детей в оздоровительных лагерях с дневным пребыванием в каникулярное время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202 30024 05 9308 151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27,0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27,0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5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202 30024 05 9330 151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92 467,6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68 345,4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68 345,4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5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202 30024 05 9331 151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5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202 30024 05 9332 151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14,8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223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202 30024 05 9334 151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884,3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597,8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597,8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2 02 30024 05 9335 151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8 370,4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6 381,7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6 381,7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9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2 02 30024 05 9336 151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5 702,7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231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2 02 30024 05 9337 151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13 286,0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10 046,0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10 046,0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2 02 30024 05 9346 151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103,6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75,7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75,7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52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2 02 30024 05 9363 151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1 119,2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897,7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897,7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328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2 02 30024 05 9366 151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230,2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165,6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165,6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580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2 02 30024 05 9368 151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11 319,3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9 480,0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9 480,0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71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2 02 30024 05 9369 151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26,4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16,6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16,6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2 02 30024 05 9370 151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428,9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301,5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301,5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3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2 02 30024 05 9372 151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464,2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369,0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369,0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62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000000" w:fill="FFFFFF"/>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2 02 30024 05 9377 151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21 385,3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13 837,4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13 837,4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301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2 02 30024 05 9379 151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122,7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76,9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76,9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58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2 02 30024 05 9380 151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54,2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54,2</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327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2 02 30024 05 9382 151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12 933,5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9 746,8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9 746,8</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96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2 02 30024 05 9383 151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182,0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132,5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132,5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2 02 30024 05 9384 151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408,5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327,3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327,3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32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2 02 30024 05 9385 151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10,6</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2 02 30024 05 9387 151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5 545,6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4 258,7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4 258,7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2370"/>
        </w:trPr>
        <w:tc>
          <w:tcPr>
            <w:tcW w:w="3686" w:type="dxa"/>
            <w:tcBorders>
              <w:top w:val="nil"/>
              <w:left w:val="single" w:sz="4" w:space="0" w:color="auto"/>
              <w:bottom w:val="single" w:sz="4" w:space="0" w:color="auto"/>
              <w:right w:val="single" w:sz="4" w:space="0" w:color="auto"/>
            </w:tcBorders>
            <w:shd w:val="clear" w:color="000000" w:fill="FFFFFF"/>
            <w:vAlign w:val="center"/>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2 02 30024 05 9389 151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168,0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136,7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136,7</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26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2 02 30024 05 9393 151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9 843,0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7 874,4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7 874,4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74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2 02 30024 05 9394 151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1 500,3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500,1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500,1</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2 02 30024 05 9396 151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32,0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60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sidRPr="00E365FA">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2 02 30024 05 9398 151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41 581,8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30 606,0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30 606,0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sz w:val="24"/>
                <w:szCs w:val="24"/>
              </w:rPr>
            </w:pPr>
            <w:r>
              <w:rPr>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5712200"/>
                            <a:ext cx="0" cy="0"/>
                            <a:chOff x="2047875" y="135712200"/>
                            <a:chExt cx="0" cy="0"/>
                          </a:xfrm>
                        </a:grpSpPr>
                        <a:sp>
                          <a:nvSpPr>
                            <a:cNvPr id="3814" name="Line 69"/>
                            <a:cNvSpPr>
                              <a:spLocks noChangeShapeType="1"/>
                            </a:cNvSpPr>
                          </a:nvSpPr>
                          <a:spPr bwMode="auto">
                            <a:xfrm>
                              <a:off x="2047875" y="135712200"/>
                              <a:ext cx="0" cy="0"/>
                            </a:xfrm>
                            <a:prstGeom prst="line">
                              <a:avLst/>
                            </a:prstGeom>
                            <a:noFill/>
                            <a:ln w="9525">
                              <a:solidFill>
                                <a:srgbClr val="000000"/>
                              </a:solidFill>
                              <a:round/>
                              <a:headEnd/>
                              <a:tailEnd type="triangle" w="med" len="med"/>
                            </a:ln>
                          </a:spPr>
                        </a:sp>
                      </lc:lockedCanvas>
                    </a:graphicData>
                  </a:graphic>
                </wp:anchor>
              </w:drawing>
            </w:r>
            <w:r w:rsidRPr="00E365FA">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sz w:val="22"/>
                <w:szCs w:val="22"/>
              </w:rPr>
            </w:pPr>
            <w:r w:rsidRPr="00E365FA">
              <w:rPr>
                <w:rFonts w:ascii="Arial" w:hAnsi="Arial" w:cs="Arial"/>
                <w:sz w:val="22"/>
                <w:szCs w:val="22"/>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2 02 30024 05 9399 151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6,7</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68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b/>
                <w:bCs/>
                <w:sz w:val="24"/>
                <w:szCs w:val="24"/>
              </w:rPr>
            </w:pP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6683750"/>
                            <a:ext cx="0" cy="0"/>
                            <a:chOff x="2047875" y="136683750"/>
                            <a:chExt cx="0" cy="0"/>
                          </a:xfrm>
                        </a:grpSpPr>
                        <a:sp>
                          <a:nvSpPr>
                            <a:cNvPr id="3813" name="Line 69"/>
                            <a:cNvSpPr>
                              <a:spLocks noChangeShapeType="1"/>
                            </a:cNvSpPr>
                          </a:nvSpPr>
                          <a:spPr bwMode="auto">
                            <a:xfrm>
                              <a:off x="2047875" y="136683750"/>
                              <a:ext cx="0" cy="0"/>
                            </a:xfrm>
                            <a:prstGeom prst="line">
                              <a:avLst/>
                            </a:prstGeom>
                            <a:noFill/>
                            <a:ln w="9525">
                              <a:solidFill>
                                <a:srgbClr val="000000"/>
                              </a:solidFill>
                              <a:round/>
                              <a:headEnd/>
                              <a:tailEnd type="triangle" w="med" len="med"/>
                            </a:ln>
                          </a:spPr>
                        </a:sp>
                      </lc:lockedCanvas>
                    </a:graphicData>
                  </a:graphic>
                </wp:anchor>
              </w:drawing>
            </w:r>
            <w:r w:rsidRPr="00E365FA">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2 02 35084 05 0000 151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7 914,5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6 034,0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6 034,0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99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b/>
                <w:bCs/>
                <w:sz w:val="24"/>
                <w:szCs w:val="24"/>
              </w:rPr>
            </w:pPr>
            <w:r w:rsidRPr="00E365FA">
              <w:rPr>
                <w:b/>
                <w:bCs/>
                <w:sz w:val="24"/>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2 02 35118 05 0000 151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1 493,9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1 120,5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1 120,5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68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b/>
                <w:bCs/>
                <w:sz w:val="24"/>
                <w:szCs w:val="24"/>
              </w:rPr>
            </w:pPr>
            <w:r w:rsidRPr="00E365FA">
              <w:rPr>
                <w:b/>
                <w:bCs/>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2 02 35137 05 0000 151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610,0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349,0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349,0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1395"/>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b/>
                <w:bCs/>
                <w:sz w:val="24"/>
                <w:szCs w:val="24"/>
              </w:rPr>
            </w:pPr>
            <w:r w:rsidRPr="00E365FA">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2 02 35462 05 0000 151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34,0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25,9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25,9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990"/>
        </w:trPr>
        <w:tc>
          <w:tcPr>
            <w:tcW w:w="3686" w:type="dxa"/>
            <w:tcBorders>
              <w:top w:val="nil"/>
              <w:left w:val="single" w:sz="4" w:space="0" w:color="auto"/>
              <w:bottom w:val="single" w:sz="4" w:space="0" w:color="auto"/>
              <w:right w:val="single" w:sz="4" w:space="0" w:color="auto"/>
            </w:tcBorders>
            <w:shd w:val="clear" w:color="000000" w:fill="FFFFFF"/>
            <w:hideMark/>
          </w:tcPr>
          <w:p w:rsidR="00E365FA" w:rsidRPr="00E365FA" w:rsidRDefault="00E365FA" w:rsidP="00E365FA">
            <w:pPr>
              <w:widowControl/>
              <w:rPr>
                <w:b/>
                <w:bCs/>
                <w:sz w:val="24"/>
                <w:szCs w:val="24"/>
              </w:rPr>
            </w:pPr>
            <w:r w:rsidRPr="00E365FA">
              <w:rPr>
                <w:b/>
                <w:bCs/>
                <w:sz w:val="24"/>
                <w:szCs w:val="24"/>
              </w:rPr>
              <w:t>Субвенции бюджетам муниципальных районов на государственную регистрацию актов гражданского состояния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2 02 35930 05 0000 151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14,4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14,4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14,4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100,0</w:t>
            </w:r>
          </w:p>
        </w:tc>
      </w:tr>
      <w:tr w:rsidR="00E365FA" w:rsidRPr="00E365FA" w:rsidTr="00E365FA">
        <w:trPr>
          <w:trHeight w:val="33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b/>
                <w:bCs/>
                <w:sz w:val="24"/>
                <w:szCs w:val="24"/>
              </w:rPr>
            </w:pPr>
            <w:r w:rsidRPr="00E365FA">
              <w:rPr>
                <w:b/>
                <w:bCs/>
                <w:sz w:val="24"/>
                <w:szCs w:val="24"/>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2 02 40000 05 0000 151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13,8</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135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70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2 02 40014 05 9410 151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6,2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69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 xml:space="preserve">Прочие межбюджетные трансферты, передаваемые бюджетам муниципальных районов на финансирование передачи части полномочий администрацией поселения в сфере противодействия коррупции администрации района </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2 02 40014 05 9420 151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3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2 02 40014 05 9430 151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7,2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5,4</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100,0</w:t>
            </w:r>
          </w:p>
        </w:tc>
      </w:tr>
      <w:tr w:rsidR="00E365FA" w:rsidRPr="00E365FA" w:rsidTr="00E365FA">
        <w:trPr>
          <w:trHeight w:val="76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Прочие межбюджетные трансферты, передаваемые бюджетам</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2 02 49999 05 0000 151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21,6</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5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Прочие межбюджетные трансферты бюджетам муниципальных районов на поддержку отрасли культуры (Укрепление материально-технической базы и оснащение оборудованием детских школ искусств)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2 02 49999 05 1003 151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19,2</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59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sz w:val="24"/>
                <w:szCs w:val="24"/>
              </w:rPr>
            </w:pPr>
            <w:r w:rsidRPr="00E365FA">
              <w:rPr>
                <w:sz w:val="24"/>
                <w:szCs w:val="24"/>
              </w:rPr>
              <w:t>Прочие межбюджетные трансферты, передаваемые бюджетам муниципальных районов на поддержку отрасли культуры (Укрепление материально-технической базы и оснащение оборудованием детских школ искусств)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 xml:space="preserve"> 2 02 49999 05 9473 151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2,4</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63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E365FA" w:rsidRPr="00E365FA" w:rsidRDefault="00E365FA" w:rsidP="00E365FA">
            <w:pPr>
              <w:widowControl/>
              <w:rPr>
                <w:b/>
                <w:bCs/>
                <w:sz w:val="24"/>
                <w:szCs w:val="24"/>
              </w:rPr>
            </w:pPr>
            <w:r w:rsidRPr="00E365FA">
              <w:rPr>
                <w:b/>
                <w:bCs/>
                <w:sz w:val="24"/>
                <w:szCs w:val="24"/>
              </w:rPr>
              <w:t>Прочие безвозмездные поступления в бюджеты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2 07 05030 05 9000 180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53 000,0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w:t>
            </w:r>
          </w:p>
        </w:tc>
      </w:tr>
      <w:tr w:rsidR="00E365FA" w:rsidRPr="00E365FA" w:rsidTr="00E365FA">
        <w:trPr>
          <w:trHeight w:val="127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b/>
                <w:bCs/>
                <w:sz w:val="24"/>
                <w:szCs w:val="24"/>
              </w:rPr>
            </w:pPr>
            <w:r w:rsidRPr="00E365FA">
              <w:rPr>
                <w:b/>
                <w:b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2 19 60010 05 0000 151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-371,9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-371,9</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-371,9</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пособиях семьям, имеющим детей")</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2 19 60010 05 6305 151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-0,1</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598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Возврат прочих остатков субсидий, субвенций и иных межбюджетных трансфертов, имеющих целевое назначение, прошлых лет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 из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2 19 60010 05 6310 151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-277,3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-277,3</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-277,3</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3150"/>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2 19 60010 05 6327 151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2205"/>
        </w:trPr>
        <w:tc>
          <w:tcPr>
            <w:tcW w:w="3686" w:type="dxa"/>
            <w:tcBorders>
              <w:top w:val="nil"/>
              <w:left w:val="single" w:sz="4" w:space="0" w:color="auto"/>
              <w:bottom w:val="single" w:sz="4" w:space="0" w:color="auto"/>
              <w:right w:val="single" w:sz="4" w:space="0" w:color="auto"/>
            </w:tcBorders>
            <w:shd w:val="clear" w:color="auto" w:fill="auto"/>
            <w:hideMark/>
          </w:tcPr>
          <w:p w:rsidR="00E365FA" w:rsidRPr="00E365FA" w:rsidRDefault="00E365FA" w:rsidP="00E365FA">
            <w:pPr>
              <w:widowControl/>
              <w:rPr>
                <w:sz w:val="24"/>
                <w:szCs w:val="24"/>
              </w:rPr>
            </w:pPr>
            <w:r w:rsidRPr="00E365F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выделенных из резервного фонда органов исполнительной власти субъекта Российской Федерации, из бюджетов муниципальных районов</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992</w:t>
            </w:r>
          </w:p>
        </w:tc>
        <w:tc>
          <w:tcPr>
            <w:tcW w:w="1559" w:type="dxa"/>
            <w:tcBorders>
              <w:top w:val="nil"/>
              <w:left w:val="nil"/>
              <w:bottom w:val="single" w:sz="4" w:space="0" w:color="auto"/>
              <w:right w:val="single" w:sz="4" w:space="0" w:color="auto"/>
            </w:tcBorders>
            <w:shd w:val="clear" w:color="auto" w:fill="auto"/>
            <w:vAlign w:val="center"/>
            <w:hideMark/>
          </w:tcPr>
          <w:p w:rsidR="00E365FA" w:rsidRPr="00E365FA" w:rsidRDefault="00E365FA" w:rsidP="00E365FA">
            <w:pPr>
              <w:widowControl/>
              <w:jc w:val="center"/>
              <w:rPr>
                <w:rFonts w:ascii="Arial" w:hAnsi="Arial" w:cs="Arial"/>
              </w:rPr>
            </w:pPr>
            <w:r w:rsidRPr="00E365FA">
              <w:rPr>
                <w:rFonts w:ascii="Arial" w:hAnsi="Arial" w:cs="Arial"/>
              </w:rPr>
              <w:t>2 19 60010 05 6407 151</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-94,5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-94,5</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-94,5</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000000" w:fill="FFCC99"/>
            <w:vAlign w:val="center"/>
            <w:hideMark/>
          </w:tcPr>
          <w:p w:rsidR="00E365FA" w:rsidRPr="00E365FA" w:rsidRDefault="00E365FA" w:rsidP="00E365FA">
            <w:pPr>
              <w:widowControl/>
              <w:rPr>
                <w:b/>
                <w:bCs/>
                <w:sz w:val="24"/>
                <w:szCs w:val="24"/>
              </w:rPr>
            </w:pPr>
            <w:r w:rsidRPr="00E365FA">
              <w:rPr>
                <w:b/>
                <w:bCs/>
                <w:sz w:val="24"/>
                <w:szCs w:val="24"/>
              </w:rPr>
              <w:t>Итого  безвозмездных поступлений</w:t>
            </w:r>
          </w:p>
        </w:tc>
        <w:tc>
          <w:tcPr>
            <w:tcW w:w="70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992</w:t>
            </w:r>
          </w:p>
        </w:tc>
        <w:tc>
          <w:tcPr>
            <w:tcW w:w="1559"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xml:space="preserve"> 2 00 00000 00 0000 000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438 211,0</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270 691,1</w:t>
            </w:r>
          </w:p>
        </w:tc>
        <w:tc>
          <w:tcPr>
            <w:tcW w:w="1134" w:type="dxa"/>
            <w:tcBorders>
              <w:top w:val="nil"/>
              <w:left w:val="nil"/>
              <w:bottom w:val="single" w:sz="4" w:space="0" w:color="auto"/>
              <w:right w:val="single" w:sz="4" w:space="0" w:color="auto"/>
            </w:tcBorders>
            <w:shd w:val="clear" w:color="000000" w:fill="FFCC99"/>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269 826,2</w:t>
            </w:r>
          </w:p>
        </w:tc>
        <w:tc>
          <w:tcPr>
            <w:tcW w:w="850" w:type="dxa"/>
            <w:tcBorders>
              <w:top w:val="nil"/>
              <w:left w:val="nil"/>
              <w:bottom w:val="single" w:sz="4" w:space="0" w:color="auto"/>
              <w:right w:val="single" w:sz="4" w:space="0" w:color="auto"/>
            </w:tcBorders>
            <w:shd w:val="clear" w:color="000000" w:fill="FAC090"/>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99,7</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E365FA" w:rsidRPr="00E365FA" w:rsidRDefault="00E365FA" w:rsidP="00E365FA">
            <w:pPr>
              <w:widowControl/>
              <w:rPr>
                <w:b/>
                <w:bCs/>
                <w:sz w:val="24"/>
                <w:szCs w:val="24"/>
              </w:rPr>
            </w:pPr>
            <w:r w:rsidRPr="00E365FA">
              <w:rPr>
                <w:b/>
                <w:bCs/>
                <w:sz w:val="24"/>
                <w:szCs w:val="24"/>
              </w:rPr>
              <w:t> </w:t>
            </w:r>
          </w:p>
        </w:tc>
        <w:tc>
          <w:tcPr>
            <w:tcW w:w="70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559"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 </w:t>
            </w:r>
          </w:p>
        </w:tc>
        <w:tc>
          <w:tcPr>
            <w:tcW w:w="850" w:type="dxa"/>
            <w:tcBorders>
              <w:top w:val="nil"/>
              <w:left w:val="nil"/>
              <w:bottom w:val="single" w:sz="4" w:space="0" w:color="auto"/>
              <w:right w:val="single" w:sz="4" w:space="0" w:color="auto"/>
            </w:tcBorders>
            <w:shd w:val="clear" w:color="auto" w:fill="auto"/>
            <w:noWrap/>
            <w:vAlign w:val="center"/>
            <w:hideMark/>
          </w:tcPr>
          <w:p w:rsidR="00E365FA" w:rsidRPr="00E365FA" w:rsidRDefault="00E365FA" w:rsidP="00E365FA">
            <w:pPr>
              <w:widowControl/>
              <w:jc w:val="center"/>
              <w:rPr>
                <w:rFonts w:ascii="Arial" w:hAnsi="Arial" w:cs="Arial"/>
              </w:rPr>
            </w:pPr>
            <w:r w:rsidRPr="00E365FA">
              <w:rPr>
                <w:rFonts w:ascii="Arial" w:hAnsi="Arial" w:cs="Arial"/>
              </w:rPr>
              <w:t>-</w:t>
            </w:r>
          </w:p>
        </w:tc>
      </w:tr>
      <w:tr w:rsidR="00E365FA" w:rsidRPr="00E365FA" w:rsidTr="00E365FA">
        <w:trPr>
          <w:trHeight w:val="315"/>
        </w:trPr>
        <w:tc>
          <w:tcPr>
            <w:tcW w:w="3686" w:type="dxa"/>
            <w:tcBorders>
              <w:top w:val="nil"/>
              <w:left w:val="single" w:sz="4" w:space="0" w:color="auto"/>
              <w:bottom w:val="single" w:sz="4" w:space="0" w:color="auto"/>
              <w:right w:val="single" w:sz="4" w:space="0" w:color="auto"/>
            </w:tcBorders>
            <w:shd w:val="clear" w:color="000000" w:fill="CCFFFF"/>
            <w:vAlign w:val="center"/>
            <w:hideMark/>
          </w:tcPr>
          <w:p w:rsidR="00E365FA" w:rsidRPr="00E365FA" w:rsidRDefault="00E365FA" w:rsidP="00E365FA">
            <w:pPr>
              <w:widowControl/>
              <w:rPr>
                <w:b/>
                <w:bCs/>
                <w:sz w:val="24"/>
                <w:szCs w:val="24"/>
              </w:rPr>
            </w:pPr>
            <w:r w:rsidRPr="00E365FA">
              <w:rPr>
                <w:b/>
                <w:bCs/>
                <w:sz w:val="24"/>
                <w:szCs w:val="24"/>
              </w:rPr>
              <w:t xml:space="preserve"> Итого доходов </w:t>
            </w:r>
          </w:p>
        </w:tc>
        <w:tc>
          <w:tcPr>
            <w:tcW w:w="709" w:type="dxa"/>
            <w:tcBorders>
              <w:top w:val="nil"/>
              <w:left w:val="nil"/>
              <w:bottom w:val="single" w:sz="4" w:space="0" w:color="auto"/>
              <w:right w:val="single" w:sz="4" w:space="0" w:color="auto"/>
            </w:tcBorders>
            <w:shd w:val="clear" w:color="000000" w:fill="CCFFFF"/>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559" w:type="dxa"/>
            <w:tcBorders>
              <w:top w:val="nil"/>
              <w:left w:val="nil"/>
              <w:bottom w:val="single" w:sz="4" w:space="0" w:color="auto"/>
              <w:right w:val="single" w:sz="4" w:space="0" w:color="auto"/>
            </w:tcBorders>
            <w:shd w:val="clear" w:color="000000" w:fill="CCFFFF"/>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511 560,0</w:t>
            </w:r>
          </w:p>
        </w:tc>
        <w:tc>
          <w:tcPr>
            <w:tcW w:w="1134" w:type="dxa"/>
            <w:tcBorders>
              <w:top w:val="nil"/>
              <w:left w:val="nil"/>
              <w:bottom w:val="single" w:sz="4" w:space="0" w:color="auto"/>
              <w:right w:val="single" w:sz="4" w:space="0" w:color="auto"/>
            </w:tcBorders>
            <w:shd w:val="clear" w:color="000000" w:fill="CCFFFF"/>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327 059,1</w:t>
            </w:r>
          </w:p>
        </w:tc>
        <w:tc>
          <w:tcPr>
            <w:tcW w:w="1134" w:type="dxa"/>
            <w:tcBorders>
              <w:top w:val="nil"/>
              <w:left w:val="nil"/>
              <w:bottom w:val="single" w:sz="4" w:space="0" w:color="auto"/>
              <w:right w:val="single" w:sz="4" w:space="0" w:color="auto"/>
            </w:tcBorders>
            <w:shd w:val="clear" w:color="000000" w:fill="CCFFFF"/>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326 196,1</w:t>
            </w:r>
          </w:p>
        </w:tc>
        <w:tc>
          <w:tcPr>
            <w:tcW w:w="850" w:type="dxa"/>
            <w:tcBorders>
              <w:top w:val="nil"/>
              <w:left w:val="nil"/>
              <w:bottom w:val="single" w:sz="4" w:space="0" w:color="auto"/>
              <w:right w:val="single" w:sz="4" w:space="0" w:color="auto"/>
            </w:tcBorders>
            <w:shd w:val="clear" w:color="000000" w:fill="B6DDE8"/>
            <w:noWrap/>
            <w:vAlign w:val="center"/>
            <w:hideMark/>
          </w:tcPr>
          <w:p w:rsidR="00E365FA" w:rsidRPr="00E365FA" w:rsidRDefault="00E365FA" w:rsidP="00E365FA">
            <w:pPr>
              <w:widowControl/>
              <w:jc w:val="center"/>
              <w:rPr>
                <w:rFonts w:ascii="Arial" w:hAnsi="Arial" w:cs="Arial"/>
                <w:b/>
                <w:bCs/>
              </w:rPr>
            </w:pPr>
            <w:r w:rsidRPr="00E365FA">
              <w:rPr>
                <w:rFonts w:ascii="Arial" w:hAnsi="Arial" w:cs="Arial"/>
                <w:b/>
                <w:bCs/>
              </w:rPr>
              <w:t>99,7</w:t>
            </w:r>
          </w:p>
        </w:tc>
      </w:tr>
    </w:tbl>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p w:rsidR="00E365FA" w:rsidRDefault="00E365FA" w:rsidP="007365EB">
      <w:pPr>
        <w:pStyle w:val="ac"/>
        <w:ind w:left="5760"/>
        <w:jc w:val="right"/>
        <w:rPr>
          <w:bCs/>
        </w:rPr>
      </w:pPr>
    </w:p>
    <w:tbl>
      <w:tblPr>
        <w:tblW w:w="10369" w:type="dxa"/>
        <w:tblInd w:w="95" w:type="dxa"/>
        <w:tblLook w:val="04A0"/>
      </w:tblPr>
      <w:tblGrid>
        <w:gridCol w:w="3841"/>
        <w:gridCol w:w="1720"/>
        <w:gridCol w:w="1380"/>
        <w:gridCol w:w="1380"/>
        <w:gridCol w:w="1340"/>
        <w:gridCol w:w="708"/>
      </w:tblGrid>
      <w:tr w:rsidR="002C4E69" w:rsidRPr="002C4E69" w:rsidTr="002C4E69">
        <w:trPr>
          <w:trHeight w:val="285"/>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right"/>
              <w:rPr>
                <w:rFonts w:ascii="Arial CYR" w:hAnsi="Arial CYR" w:cs="Arial CYR"/>
                <w:sz w:val="22"/>
                <w:szCs w:val="22"/>
              </w:rPr>
            </w:pPr>
            <w:bookmarkStart w:id="1" w:name="RANGE!A1:F45"/>
            <w:r w:rsidRPr="002C4E69">
              <w:rPr>
                <w:rFonts w:ascii="Arial CYR" w:hAnsi="Arial CYR" w:cs="Arial CYR"/>
                <w:sz w:val="22"/>
                <w:szCs w:val="22"/>
              </w:rPr>
              <w:t>Приложение № 2</w:t>
            </w:r>
            <w:bookmarkEnd w:id="1"/>
          </w:p>
        </w:tc>
      </w:tr>
      <w:tr w:rsidR="002C4E69" w:rsidRPr="002C4E69" w:rsidTr="002C4E69">
        <w:trPr>
          <w:trHeight w:val="285"/>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right"/>
              <w:rPr>
                <w:rFonts w:ascii="Arial CYR" w:hAnsi="Arial CYR" w:cs="Arial CYR"/>
                <w:sz w:val="22"/>
                <w:szCs w:val="22"/>
              </w:rPr>
            </w:pPr>
            <w:r w:rsidRPr="002C4E69">
              <w:rPr>
                <w:rFonts w:ascii="Arial CYR" w:hAnsi="Arial CYR" w:cs="Arial CYR"/>
                <w:sz w:val="22"/>
                <w:szCs w:val="22"/>
              </w:rPr>
              <w:t xml:space="preserve">УТВЕРЖДЕНО  </w:t>
            </w:r>
          </w:p>
        </w:tc>
      </w:tr>
      <w:tr w:rsidR="002C4E69" w:rsidRPr="002C4E69" w:rsidTr="002C4E69">
        <w:trPr>
          <w:trHeight w:val="285"/>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right"/>
              <w:rPr>
                <w:rFonts w:ascii="Arial CYR" w:hAnsi="Arial CYR" w:cs="Arial CYR"/>
                <w:sz w:val="22"/>
                <w:szCs w:val="22"/>
              </w:rPr>
            </w:pPr>
            <w:r w:rsidRPr="002C4E69">
              <w:rPr>
                <w:rFonts w:ascii="Arial CYR" w:hAnsi="Arial CYR" w:cs="Arial CYR"/>
                <w:sz w:val="22"/>
                <w:szCs w:val="22"/>
              </w:rPr>
              <w:t>постановлением администрации</w:t>
            </w:r>
          </w:p>
        </w:tc>
      </w:tr>
      <w:tr w:rsidR="002C4E69" w:rsidRPr="002C4E69" w:rsidTr="002C4E69">
        <w:trPr>
          <w:trHeight w:val="285"/>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right"/>
              <w:rPr>
                <w:rFonts w:ascii="Arial CYR" w:hAnsi="Arial CYR" w:cs="Arial CYR"/>
                <w:sz w:val="22"/>
                <w:szCs w:val="22"/>
              </w:rPr>
            </w:pPr>
            <w:r w:rsidRPr="002C4E69">
              <w:rPr>
                <w:rFonts w:ascii="Arial CYR" w:hAnsi="Arial CYR" w:cs="Arial CYR"/>
                <w:sz w:val="22"/>
                <w:szCs w:val="22"/>
              </w:rPr>
              <w:t>Мокшанского района</w:t>
            </w:r>
          </w:p>
        </w:tc>
      </w:tr>
      <w:tr w:rsidR="002C4E69" w:rsidRPr="002C4E69" w:rsidTr="002C4E69">
        <w:trPr>
          <w:trHeight w:val="270"/>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right"/>
              <w:rPr>
                <w:rFonts w:ascii="Arial CYR" w:hAnsi="Arial CYR" w:cs="Arial CYR"/>
                <w:sz w:val="22"/>
                <w:szCs w:val="22"/>
              </w:rPr>
            </w:pPr>
            <w:r w:rsidRPr="002C4E69">
              <w:rPr>
                <w:rFonts w:ascii="Arial CYR" w:hAnsi="Arial CYR" w:cs="Arial CYR"/>
                <w:sz w:val="22"/>
                <w:szCs w:val="22"/>
              </w:rPr>
              <w:t xml:space="preserve">от     №  </w:t>
            </w:r>
          </w:p>
        </w:tc>
      </w:tr>
      <w:tr w:rsidR="002C4E69" w:rsidRPr="002C4E69" w:rsidTr="002C4E69">
        <w:trPr>
          <w:trHeight w:val="300"/>
        </w:trPr>
        <w:tc>
          <w:tcPr>
            <w:tcW w:w="3841"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2C4E69" w:rsidRPr="002C4E69" w:rsidRDefault="002C4E69" w:rsidP="002C4E69">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2C4E69" w:rsidRPr="002C4E69" w:rsidRDefault="002C4E69" w:rsidP="002C4E69">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2C4E69" w:rsidRPr="002C4E69" w:rsidRDefault="002C4E69" w:rsidP="002C4E69">
            <w:pPr>
              <w:widowControl/>
              <w:jc w:val="center"/>
              <w:rPr>
                <w:rFonts w:ascii="Arial CYR" w:hAnsi="Arial CYR" w:cs="Arial CYR"/>
              </w:rPr>
            </w:pPr>
          </w:p>
        </w:tc>
        <w:tc>
          <w:tcPr>
            <w:tcW w:w="1340" w:type="dxa"/>
            <w:tcBorders>
              <w:top w:val="nil"/>
              <w:left w:val="nil"/>
              <w:bottom w:val="nil"/>
              <w:right w:val="nil"/>
            </w:tcBorders>
            <w:shd w:val="clear" w:color="auto" w:fill="auto"/>
            <w:noWrap/>
            <w:vAlign w:val="bottom"/>
            <w:hideMark/>
          </w:tcPr>
          <w:p w:rsidR="002C4E69" w:rsidRPr="002C4E69" w:rsidRDefault="002C4E69" w:rsidP="002C4E69">
            <w:pPr>
              <w:widowControl/>
              <w:jc w:val="center"/>
              <w:rPr>
                <w:rFonts w:ascii="Arial CYR" w:hAnsi="Arial CYR" w:cs="Arial CYR"/>
              </w:rPr>
            </w:pPr>
          </w:p>
        </w:tc>
        <w:tc>
          <w:tcPr>
            <w:tcW w:w="708" w:type="dxa"/>
            <w:tcBorders>
              <w:top w:val="nil"/>
              <w:left w:val="nil"/>
              <w:bottom w:val="nil"/>
              <w:right w:val="nil"/>
            </w:tcBorders>
            <w:shd w:val="clear" w:color="auto" w:fill="auto"/>
            <w:noWrap/>
            <w:vAlign w:val="bottom"/>
            <w:hideMark/>
          </w:tcPr>
          <w:p w:rsidR="002C4E69" w:rsidRPr="002C4E69" w:rsidRDefault="002C4E69" w:rsidP="002C4E69">
            <w:pPr>
              <w:widowControl/>
              <w:jc w:val="center"/>
              <w:rPr>
                <w:rFonts w:ascii="Arial CYR" w:hAnsi="Arial CYR" w:cs="Arial CYR"/>
              </w:rPr>
            </w:pPr>
          </w:p>
        </w:tc>
      </w:tr>
      <w:tr w:rsidR="002C4E69" w:rsidRPr="002C4E69" w:rsidTr="002C4E69">
        <w:trPr>
          <w:trHeight w:val="300"/>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center"/>
              <w:rPr>
                <w:rFonts w:ascii="Arial CYR" w:hAnsi="Arial CYR" w:cs="Arial CYR"/>
                <w:b/>
                <w:bCs/>
              </w:rPr>
            </w:pPr>
            <w:r w:rsidRPr="002C4E69">
              <w:rPr>
                <w:rFonts w:ascii="Arial CYR" w:hAnsi="Arial CYR" w:cs="Arial CYR"/>
                <w:b/>
                <w:bCs/>
              </w:rPr>
              <w:t>Отчет</w:t>
            </w:r>
          </w:p>
        </w:tc>
      </w:tr>
      <w:tr w:rsidR="002C4E69" w:rsidRPr="002C4E69" w:rsidTr="002C4E69">
        <w:trPr>
          <w:trHeight w:val="825"/>
        </w:trPr>
        <w:tc>
          <w:tcPr>
            <w:tcW w:w="10369" w:type="dxa"/>
            <w:gridSpan w:val="6"/>
            <w:tcBorders>
              <w:top w:val="nil"/>
              <w:left w:val="nil"/>
              <w:bottom w:val="nil"/>
              <w:right w:val="nil"/>
            </w:tcBorders>
            <w:shd w:val="clear" w:color="auto" w:fill="auto"/>
            <w:hideMark/>
          </w:tcPr>
          <w:p w:rsidR="002C4E69" w:rsidRPr="002C4E69" w:rsidRDefault="002C4E69" w:rsidP="00D515DB">
            <w:pPr>
              <w:widowControl/>
              <w:jc w:val="center"/>
              <w:rPr>
                <w:rFonts w:ascii="Arial CYR" w:hAnsi="Arial CYR" w:cs="Arial CYR"/>
                <w:b/>
                <w:bCs/>
              </w:rPr>
            </w:pPr>
            <w:r w:rsidRPr="002C4E69">
              <w:rPr>
                <w:rFonts w:ascii="Arial CYR" w:hAnsi="Arial CYR" w:cs="Arial CYR"/>
                <w:b/>
                <w:bCs/>
              </w:rPr>
              <w:t xml:space="preserve">об исполнении источников финансирования дефицита бюджета Мокшанского района по кодам классификации источников финансирования дефицитов бюджетов за </w:t>
            </w:r>
            <w:r w:rsidR="00D515DB">
              <w:rPr>
                <w:rFonts w:ascii="Arial CYR" w:hAnsi="Arial CYR" w:cs="Arial CYR"/>
                <w:b/>
                <w:bCs/>
              </w:rPr>
              <w:t>девять месяцев</w:t>
            </w:r>
            <w:r w:rsidRPr="002C4E69">
              <w:rPr>
                <w:rFonts w:ascii="Arial CYR" w:hAnsi="Arial CYR" w:cs="Arial CYR"/>
                <w:b/>
                <w:bCs/>
              </w:rPr>
              <w:t xml:space="preserve"> 2017 года</w:t>
            </w:r>
          </w:p>
        </w:tc>
      </w:tr>
      <w:tr w:rsidR="002C4E69" w:rsidRPr="002C4E69" w:rsidTr="002C4E69">
        <w:trPr>
          <w:trHeight w:val="120"/>
        </w:trPr>
        <w:tc>
          <w:tcPr>
            <w:tcW w:w="10369" w:type="dxa"/>
            <w:gridSpan w:val="6"/>
            <w:tcBorders>
              <w:top w:val="nil"/>
              <w:left w:val="nil"/>
              <w:bottom w:val="nil"/>
              <w:right w:val="nil"/>
            </w:tcBorders>
            <w:shd w:val="clear" w:color="auto" w:fill="auto"/>
            <w:hideMark/>
          </w:tcPr>
          <w:p w:rsidR="002C4E69" w:rsidRPr="002C4E69" w:rsidRDefault="002C4E69" w:rsidP="002C4E69">
            <w:pPr>
              <w:widowControl/>
              <w:jc w:val="center"/>
              <w:rPr>
                <w:rFonts w:ascii="Arial CYR" w:hAnsi="Arial CYR" w:cs="Arial CYR"/>
                <w:b/>
                <w:bCs/>
              </w:rPr>
            </w:pPr>
          </w:p>
        </w:tc>
      </w:tr>
      <w:tr w:rsidR="002C4E69" w:rsidRPr="002C4E69" w:rsidTr="002C4E69">
        <w:trPr>
          <w:trHeight w:val="120"/>
        </w:trPr>
        <w:tc>
          <w:tcPr>
            <w:tcW w:w="3841"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rPr>
            </w:pPr>
          </w:p>
        </w:tc>
        <w:tc>
          <w:tcPr>
            <w:tcW w:w="708" w:type="dxa"/>
            <w:tcBorders>
              <w:top w:val="nil"/>
              <w:left w:val="nil"/>
              <w:bottom w:val="nil"/>
              <w:right w:val="nil"/>
            </w:tcBorders>
            <w:shd w:val="clear" w:color="auto" w:fill="auto"/>
            <w:noWrap/>
            <w:vAlign w:val="bottom"/>
            <w:hideMark/>
          </w:tcPr>
          <w:p w:rsidR="002C4E69" w:rsidRPr="002C4E69" w:rsidRDefault="002C4E69" w:rsidP="002C4E69">
            <w:pPr>
              <w:widowControl/>
              <w:rPr>
                <w:rFonts w:ascii="Arial CYR" w:hAnsi="Arial CYR" w:cs="Arial CYR"/>
              </w:rPr>
            </w:pPr>
          </w:p>
        </w:tc>
      </w:tr>
      <w:tr w:rsidR="002C4E69" w:rsidRPr="002C4E69" w:rsidTr="002C4E69">
        <w:trPr>
          <w:trHeight w:val="900"/>
        </w:trPr>
        <w:tc>
          <w:tcPr>
            <w:tcW w:w="3841" w:type="dxa"/>
            <w:tcBorders>
              <w:top w:val="single" w:sz="4" w:space="0" w:color="auto"/>
              <w:left w:val="single" w:sz="4" w:space="0" w:color="auto"/>
              <w:bottom w:val="single" w:sz="4" w:space="0" w:color="auto"/>
              <w:right w:val="single" w:sz="4" w:space="0" w:color="auto"/>
            </w:tcBorders>
            <w:shd w:val="clear" w:color="000000" w:fill="FFFFFF"/>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Наименование кода источника финансирования дефицита бюджета</w:t>
            </w:r>
          </w:p>
        </w:tc>
        <w:tc>
          <w:tcPr>
            <w:tcW w:w="1720" w:type="dxa"/>
            <w:tcBorders>
              <w:top w:val="single" w:sz="4" w:space="0" w:color="auto"/>
              <w:left w:val="nil"/>
              <w:bottom w:val="single" w:sz="4" w:space="0" w:color="auto"/>
              <w:right w:val="single" w:sz="4" w:space="0" w:color="auto"/>
            </w:tcBorders>
            <w:shd w:val="clear" w:color="000000" w:fill="FFFFFF"/>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2C4E69" w:rsidRPr="002C4E69" w:rsidRDefault="002C4E69" w:rsidP="002C4E69">
            <w:pPr>
              <w:widowControl/>
              <w:jc w:val="center"/>
              <w:rPr>
                <w:rFonts w:ascii="Arial" w:hAnsi="Arial" w:cs="Arial"/>
                <w:sz w:val="16"/>
                <w:szCs w:val="16"/>
              </w:rPr>
            </w:pPr>
            <w:r w:rsidRPr="002C4E69">
              <w:rPr>
                <w:rFonts w:ascii="Arial" w:hAnsi="Arial" w:cs="Arial"/>
                <w:sz w:val="16"/>
                <w:szCs w:val="16"/>
              </w:rPr>
              <w:t>Утверждено на 2017 год, тыс.руб.</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2C4E69" w:rsidRPr="002C4E69" w:rsidRDefault="002C4E69" w:rsidP="002C4E69">
            <w:pPr>
              <w:widowControl/>
              <w:jc w:val="center"/>
              <w:rPr>
                <w:rFonts w:ascii="Arial" w:hAnsi="Arial" w:cs="Arial"/>
                <w:sz w:val="16"/>
                <w:szCs w:val="16"/>
              </w:rPr>
            </w:pPr>
            <w:r w:rsidRPr="002C4E69">
              <w:rPr>
                <w:rFonts w:ascii="Arial" w:hAnsi="Arial" w:cs="Arial"/>
                <w:sz w:val="16"/>
                <w:szCs w:val="16"/>
              </w:rPr>
              <w:t>План на 9 месяцев 2017 года, тыс.руб.</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2C4E69" w:rsidRPr="002C4E69" w:rsidRDefault="002C4E69" w:rsidP="002C4E69">
            <w:pPr>
              <w:widowControl/>
              <w:jc w:val="center"/>
              <w:rPr>
                <w:rFonts w:ascii="Arial" w:hAnsi="Arial" w:cs="Arial"/>
                <w:sz w:val="16"/>
                <w:szCs w:val="16"/>
              </w:rPr>
            </w:pPr>
            <w:r w:rsidRPr="002C4E69">
              <w:rPr>
                <w:rFonts w:ascii="Arial" w:hAnsi="Arial" w:cs="Arial"/>
                <w:sz w:val="16"/>
                <w:szCs w:val="16"/>
              </w:rPr>
              <w:t>Исполнение за 9 месяцев  2017 года, тыс.руб.</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2C4E69" w:rsidRPr="002C4E69" w:rsidRDefault="002C4E69" w:rsidP="002C4E69">
            <w:pPr>
              <w:widowControl/>
              <w:jc w:val="center"/>
              <w:rPr>
                <w:rFonts w:ascii="Arial" w:hAnsi="Arial" w:cs="Arial"/>
                <w:sz w:val="16"/>
                <w:szCs w:val="16"/>
              </w:rPr>
            </w:pPr>
            <w:r w:rsidRPr="002C4E69">
              <w:rPr>
                <w:rFonts w:ascii="Arial" w:hAnsi="Arial" w:cs="Arial"/>
                <w:sz w:val="16"/>
                <w:szCs w:val="16"/>
              </w:rPr>
              <w:t>% испол-нения</w:t>
            </w:r>
          </w:p>
        </w:tc>
      </w:tr>
      <w:tr w:rsidR="002C4E69" w:rsidRPr="002C4E69" w:rsidTr="002C4E69">
        <w:trPr>
          <w:trHeight w:val="25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rPr>
                <w:rFonts w:ascii="Arial CYR" w:hAnsi="Arial CYR" w:cs="Arial CYR"/>
                <w:sz w:val="16"/>
                <w:szCs w:val="16"/>
              </w:rPr>
            </w:pPr>
            <w:r w:rsidRPr="002C4E69">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х</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2 985,8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4 541,4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2 143,0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47,2   </w:t>
            </w:r>
          </w:p>
        </w:tc>
      </w:tr>
      <w:tr w:rsidR="002C4E69" w:rsidRPr="002C4E69" w:rsidTr="002C4E69">
        <w:trPr>
          <w:trHeight w:val="25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000 01 00 00 00 00 0000 000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2 717,1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3 417,1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2 109,7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61,7   </w:t>
            </w:r>
          </w:p>
        </w:tc>
      </w:tr>
      <w:tr w:rsidR="002C4E69" w:rsidRPr="002C4E69" w:rsidTr="002C4E69">
        <w:trPr>
          <w:trHeight w:val="25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000 01 02 00 00 00 0000 000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3 400,0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3 600,0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3 600,0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000 01 02 00 00 00 0000 700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12 000,0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12 000,0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12 000,0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000 01 02 00 00 00 0000 800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-8 600,0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-8 400,0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-8 400,0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67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992 01 02 00 00 05 0000 710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12 000,0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12 000,0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12 000,0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67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992 01 02 00 00 05 0000 810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-8 600,0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-8 400,0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-8 400,0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48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000 01 03 00 00 00 0000 000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-3 713,6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73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 xml:space="preserve"> 000 01 03 01 0000 0000 000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-3 713,6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67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000 01 03 01 00 00 0000 800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-3 713,6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90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-3 713,6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-3 213,6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100,0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Иные источники внутреннего финансирования дефицитов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000 01 06 00 00 00 0000 000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1 723,3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56,9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Бюджетные кредиты, предоставленные внутри страны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000 01 06 05 00 00 0000 000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1 023,3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33,8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Возврат бюджетных кредитов, предоставленных внутри страны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000 01 06 05 00 00 0000 600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1 023,3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33,8   </w:t>
            </w:r>
          </w:p>
        </w:tc>
      </w:tr>
      <w:tr w:rsidR="002C4E69" w:rsidRPr="002C4E69" w:rsidTr="002C4E69">
        <w:trPr>
          <w:trHeight w:val="81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Возврат бюджетных кредитов, предоставленных юридическим лицам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000 01 06 05 01 00 0000 600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1 023,3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33,8   </w:t>
            </w:r>
          </w:p>
        </w:tc>
      </w:tr>
      <w:tr w:rsidR="002C4E69" w:rsidRPr="002C4E69" w:rsidTr="002C4E69">
        <w:trPr>
          <w:trHeight w:val="67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Возврат бюджетных кредитов, предоставленных юридическим лицам из бюджетов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992 01 06 05 01 05 0000 640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3 030,7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1 023,3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33,8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Операции по управлению остатками средств на единых счетах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000 01 06 10 00 00 0000 000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700,0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 </w:t>
            </w:r>
          </w:p>
        </w:tc>
      </w:tr>
      <w:tr w:rsidR="002C4E69" w:rsidRPr="002C4E69" w:rsidTr="002C4E69">
        <w:trPr>
          <w:trHeight w:val="1575"/>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000 01 06 10 02 00 0000 500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700,0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 </w:t>
            </w:r>
          </w:p>
        </w:tc>
      </w:tr>
      <w:tr w:rsidR="002C4E69" w:rsidRPr="002C4E69" w:rsidTr="002C4E69">
        <w:trPr>
          <w:trHeight w:val="1800"/>
        </w:trPr>
        <w:tc>
          <w:tcPr>
            <w:tcW w:w="3841" w:type="dxa"/>
            <w:tcBorders>
              <w:top w:val="nil"/>
              <w:left w:val="single" w:sz="4" w:space="0" w:color="auto"/>
              <w:bottom w:val="single" w:sz="4" w:space="0" w:color="auto"/>
              <w:right w:val="single" w:sz="4" w:space="0" w:color="auto"/>
            </w:tcBorders>
            <w:shd w:val="clear" w:color="000000" w:fill="FFFFFF"/>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992 01 06 10 02 05 0000 550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700,0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 </w:t>
            </w:r>
          </w:p>
        </w:tc>
      </w:tr>
      <w:tr w:rsidR="002C4E69" w:rsidRPr="002C4E69" w:rsidTr="002C4E69">
        <w:trPr>
          <w:trHeight w:val="1125"/>
        </w:trPr>
        <w:tc>
          <w:tcPr>
            <w:tcW w:w="3841" w:type="dxa"/>
            <w:tcBorders>
              <w:top w:val="nil"/>
              <w:left w:val="single" w:sz="4" w:space="0" w:color="auto"/>
              <w:bottom w:val="single" w:sz="4" w:space="0" w:color="auto"/>
              <w:right w:val="single" w:sz="4" w:space="0" w:color="auto"/>
            </w:tcBorders>
            <w:shd w:val="clear" w:color="000000" w:fill="FFFFFF"/>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Увеличение финансовых активов в  собственности муниципальных районов за счет средств автономных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992 01 06 10 02 05 0001 550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 </w:t>
            </w:r>
          </w:p>
        </w:tc>
      </w:tr>
      <w:tr w:rsidR="002C4E69" w:rsidRPr="002C4E69" w:rsidTr="002C4E69">
        <w:trPr>
          <w:trHeight w:val="1125"/>
        </w:trPr>
        <w:tc>
          <w:tcPr>
            <w:tcW w:w="3841" w:type="dxa"/>
            <w:tcBorders>
              <w:top w:val="nil"/>
              <w:left w:val="single" w:sz="4" w:space="0" w:color="auto"/>
              <w:bottom w:val="single" w:sz="4" w:space="0" w:color="auto"/>
              <w:right w:val="single" w:sz="4" w:space="0" w:color="auto"/>
            </w:tcBorders>
            <w:shd w:val="clear" w:color="000000" w:fill="FFFFFF"/>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Увеличение финансовых активов в  собственности муниципальных районов за счет средств бюджетных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992 01 06 10 02 05 0002 550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700,0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268,7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1 124,3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33,3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3,0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000 01 05 00 00 00 0000 500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-526 590,8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-342 089,8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-339 919,4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99,4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000 01 05 00 00 00 0000 600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526 859,5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343 214,2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339 952,7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000 01 05 02 00 00 0000 500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-526 590,8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-342 089,8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-339 919,4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99,4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-526 590,8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-342 089,8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-339 919,4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99,4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-526 590,8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-342 089,8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-339 919,4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99,4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000 01 05 02 00 00 0000 600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526 859,5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343 214,2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339 952,7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526 859,5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343 214,2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339 952,7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99,0   </w:t>
            </w:r>
          </w:p>
        </w:tc>
      </w:tr>
      <w:tr w:rsidR="002C4E69" w:rsidRPr="002C4E69" w:rsidTr="002C4E69">
        <w:trPr>
          <w:trHeight w:val="450"/>
        </w:trPr>
        <w:tc>
          <w:tcPr>
            <w:tcW w:w="3841" w:type="dxa"/>
            <w:tcBorders>
              <w:top w:val="nil"/>
              <w:left w:val="single" w:sz="4" w:space="0" w:color="auto"/>
              <w:bottom w:val="single" w:sz="4" w:space="0" w:color="auto"/>
              <w:right w:val="single" w:sz="4" w:space="0" w:color="auto"/>
            </w:tcBorders>
            <w:shd w:val="clear" w:color="000000" w:fill="FFFFFF"/>
            <w:vAlign w:val="bottom"/>
            <w:hideMark/>
          </w:tcPr>
          <w:p w:rsidR="002C4E69" w:rsidRPr="002C4E69" w:rsidRDefault="002C4E69" w:rsidP="002C4E69">
            <w:pPr>
              <w:widowControl/>
              <w:ind w:firstLineChars="200" w:firstLine="320"/>
              <w:rPr>
                <w:rFonts w:ascii="Arial CYR" w:hAnsi="Arial CYR" w:cs="Arial CYR"/>
                <w:sz w:val="16"/>
                <w:szCs w:val="16"/>
              </w:rPr>
            </w:pPr>
            <w:r w:rsidRPr="002C4E69">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CYR" w:hAnsi="Arial CYR" w:cs="Arial CYR"/>
                <w:sz w:val="16"/>
                <w:szCs w:val="16"/>
              </w:rPr>
            </w:pPr>
            <w:r w:rsidRPr="002C4E69">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526 859,5   </w:t>
            </w:r>
          </w:p>
        </w:tc>
        <w:tc>
          <w:tcPr>
            <w:tcW w:w="138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343 214,2   </w:t>
            </w:r>
          </w:p>
        </w:tc>
        <w:tc>
          <w:tcPr>
            <w:tcW w:w="1340" w:type="dxa"/>
            <w:tcBorders>
              <w:top w:val="nil"/>
              <w:left w:val="nil"/>
              <w:bottom w:val="single" w:sz="4" w:space="0" w:color="auto"/>
              <w:right w:val="single" w:sz="4" w:space="0" w:color="auto"/>
            </w:tcBorders>
            <w:shd w:val="clear" w:color="000000" w:fill="FFFFFF"/>
            <w:noWrap/>
            <w:vAlign w:val="bottom"/>
            <w:hideMark/>
          </w:tcPr>
          <w:p w:rsidR="002C4E69" w:rsidRPr="002C4E69" w:rsidRDefault="002C4E69" w:rsidP="002C4E69">
            <w:pPr>
              <w:widowControl/>
              <w:jc w:val="right"/>
              <w:rPr>
                <w:rFonts w:ascii="Arial CYR" w:hAnsi="Arial CYR" w:cs="Arial CYR"/>
                <w:sz w:val="18"/>
                <w:szCs w:val="18"/>
              </w:rPr>
            </w:pPr>
            <w:r w:rsidRPr="002C4E69">
              <w:rPr>
                <w:rFonts w:ascii="Arial CYR" w:hAnsi="Arial CYR" w:cs="Arial CYR"/>
                <w:sz w:val="18"/>
                <w:szCs w:val="18"/>
              </w:rPr>
              <w:t xml:space="preserve"> 339 952,7   </w:t>
            </w:r>
          </w:p>
        </w:tc>
        <w:tc>
          <w:tcPr>
            <w:tcW w:w="708" w:type="dxa"/>
            <w:tcBorders>
              <w:top w:val="nil"/>
              <w:left w:val="nil"/>
              <w:bottom w:val="single" w:sz="4" w:space="0" w:color="auto"/>
              <w:right w:val="single" w:sz="4" w:space="0" w:color="auto"/>
            </w:tcBorders>
            <w:shd w:val="clear" w:color="000000" w:fill="FFFFFF"/>
            <w:vAlign w:val="bottom"/>
            <w:hideMark/>
          </w:tcPr>
          <w:p w:rsidR="002C4E69" w:rsidRPr="002C4E69" w:rsidRDefault="002C4E69" w:rsidP="002C4E69">
            <w:pPr>
              <w:widowControl/>
              <w:jc w:val="center"/>
              <w:rPr>
                <w:rFonts w:ascii="Arial" w:hAnsi="Arial" w:cs="Arial"/>
                <w:sz w:val="18"/>
                <w:szCs w:val="18"/>
              </w:rPr>
            </w:pPr>
            <w:r w:rsidRPr="002C4E69">
              <w:rPr>
                <w:rFonts w:ascii="Arial" w:hAnsi="Arial" w:cs="Arial"/>
                <w:sz w:val="18"/>
                <w:szCs w:val="18"/>
              </w:rPr>
              <w:t xml:space="preserve"> 99,0   </w:t>
            </w:r>
          </w:p>
        </w:tc>
      </w:tr>
    </w:tbl>
    <w:p w:rsidR="00E365FA" w:rsidRDefault="00E365FA"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p w:rsidR="002C4E69" w:rsidRDefault="002C4E69" w:rsidP="007365EB">
      <w:pPr>
        <w:pStyle w:val="ac"/>
        <w:ind w:left="5760"/>
        <w:jc w:val="right"/>
        <w:rPr>
          <w:bCs/>
        </w:rPr>
      </w:pPr>
    </w:p>
    <w:tbl>
      <w:tblPr>
        <w:tblW w:w="10468" w:type="dxa"/>
        <w:tblInd w:w="95" w:type="dxa"/>
        <w:tblLook w:val="04A0"/>
      </w:tblPr>
      <w:tblGrid>
        <w:gridCol w:w="430"/>
        <w:gridCol w:w="3311"/>
        <w:gridCol w:w="281"/>
        <w:gridCol w:w="715"/>
        <w:gridCol w:w="627"/>
        <w:gridCol w:w="438"/>
        <w:gridCol w:w="951"/>
        <w:gridCol w:w="346"/>
        <w:gridCol w:w="1181"/>
        <w:gridCol w:w="216"/>
        <w:gridCol w:w="1278"/>
        <w:gridCol w:w="694"/>
      </w:tblGrid>
      <w:tr w:rsidR="0058650C" w:rsidRPr="002C4E69" w:rsidTr="00AE0E2D">
        <w:trPr>
          <w:trHeight w:val="285"/>
        </w:trPr>
        <w:tc>
          <w:tcPr>
            <w:tcW w:w="10468" w:type="dxa"/>
            <w:gridSpan w:val="12"/>
            <w:tcBorders>
              <w:top w:val="nil"/>
              <w:left w:val="nil"/>
              <w:bottom w:val="nil"/>
              <w:right w:val="nil"/>
            </w:tcBorders>
            <w:shd w:val="clear" w:color="auto" w:fill="auto"/>
            <w:hideMark/>
          </w:tcPr>
          <w:p w:rsidR="0058650C" w:rsidRPr="002C4E69" w:rsidRDefault="0058650C" w:rsidP="0060698B">
            <w:pPr>
              <w:widowControl/>
              <w:jc w:val="right"/>
              <w:rPr>
                <w:rFonts w:ascii="Arial CYR" w:hAnsi="Arial CYR" w:cs="Arial CYR"/>
                <w:sz w:val="22"/>
                <w:szCs w:val="22"/>
              </w:rPr>
            </w:pPr>
            <w:r w:rsidRPr="002C4E69">
              <w:rPr>
                <w:rFonts w:ascii="Arial CYR" w:hAnsi="Arial CYR" w:cs="Arial CYR"/>
                <w:sz w:val="22"/>
                <w:szCs w:val="22"/>
              </w:rPr>
              <w:t xml:space="preserve">Приложение № </w:t>
            </w:r>
            <w:r w:rsidR="0060698B">
              <w:rPr>
                <w:rFonts w:ascii="Arial CYR" w:hAnsi="Arial CYR" w:cs="Arial CYR"/>
                <w:sz w:val="22"/>
                <w:szCs w:val="22"/>
              </w:rPr>
              <w:t>3</w:t>
            </w:r>
          </w:p>
        </w:tc>
      </w:tr>
      <w:tr w:rsidR="0058650C" w:rsidRPr="002C4E69" w:rsidTr="00AE0E2D">
        <w:trPr>
          <w:trHeight w:val="285"/>
        </w:trPr>
        <w:tc>
          <w:tcPr>
            <w:tcW w:w="10468" w:type="dxa"/>
            <w:gridSpan w:val="12"/>
            <w:tcBorders>
              <w:top w:val="nil"/>
              <w:left w:val="nil"/>
              <w:bottom w:val="nil"/>
              <w:right w:val="nil"/>
            </w:tcBorders>
            <w:shd w:val="clear" w:color="auto" w:fill="auto"/>
            <w:hideMark/>
          </w:tcPr>
          <w:p w:rsidR="0058650C" w:rsidRPr="002C4E69" w:rsidRDefault="0058650C" w:rsidP="00967E35">
            <w:pPr>
              <w:widowControl/>
              <w:jc w:val="right"/>
              <w:rPr>
                <w:rFonts w:ascii="Arial CYR" w:hAnsi="Arial CYR" w:cs="Arial CYR"/>
                <w:sz w:val="22"/>
                <w:szCs w:val="22"/>
              </w:rPr>
            </w:pPr>
            <w:r w:rsidRPr="002C4E69">
              <w:rPr>
                <w:rFonts w:ascii="Arial CYR" w:hAnsi="Arial CYR" w:cs="Arial CYR"/>
                <w:sz w:val="22"/>
                <w:szCs w:val="22"/>
              </w:rPr>
              <w:t xml:space="preserve">УТВЕРЖДЕНО  </w:t>
            </w:r>
          </w:p>
        </w:tc>
      </w:tr>
      <w:tr w:rsidR="0058650C" w:rsidRPr="002C4E69" w:rsidTr="00AE0E2D">
        <w:trPr>
          <w:trHeight w:val="285"/>
        </w:trPr>
        <w:tc>
          <w:tcPr>
            <w:tcW w:w="10468" w:type="dxa"/>
            <w:gridSpan w:val="12"/>
            <w:tcBorders>
              <w:top w:val="nil"/>
              <w:left w:val="nil"/>
              <w:bottom w:val="nil"/>
              <w:right w:val="nil"/>
            </w:tcBorders>
            <w:shd w:val="clear" w:color="auto" w:fill="auto"/>
            <w:hideMark/>
          </w:tcPr>
          <w:p w:rsidR="0058650C" w:rsidRPr="002C4E69" w:rsidRDefault="0058650C" w:rsidP="00967E35">
            <w:pPr>
              <w:widowControl/>
              <w:jc w:val="right"/>
              <w:rPr>
                <w:rFonts w:ascii="Arial CYR" w:hAnsi="Arial CYR" w:cs="Arial CYR"/>
                <w:sz w:val="22"/>
                <w:szCs w:val="22"/>
              </w:rPr>
            </w:pPr>
            <w:r w:rsidRPr="002C4E69">
              <w:rPr>
                <w:rFonts w:ascii="Arial CYR" w:hAnsi="Arial CYR" w:cs="Arial CYR"/>
                <w:sz w:val="22"/>
                <w:szCs w:val="22"/>
              </w:rPr>
              <w:t>постановлением администрации</w:t>
            </w:r>
          </w:p>
        </w:tc>
      </w:tr>
      <w:tr w:rsidR="0058650C" w:rsidRPr="002C4E69" w:rsidTr="00AE0E2D">
        <w:trPr>
          <w:trHeight w:val="285"/>
        </w:trPr>
        <w:tc>
          <w:tcPr>
            <w:tcW w:w="10468" w:type="dxa"/>
            <w:gridSpan w:val="12"/>
            <w:tcBorders>
              <w:top w:val="nil"/>
              <w:left w:val="nil"/>
              <w:bottom w:val="nil"/>
              <w:right w:val="nil"/>
            </w:tcBorders>
            <w:shd w:val="clear" w:color="auto" w:fill="auto"/>
            <w:hideMark/>
          </w:tcPr>
          <w:p w:rsidR="0058650C" w:rsidRPr="002C4E69" w:rsidRDefault="0058650C" w:rsidP="00967E35">
            <w:pPr>
              <w:widowControl/>
              <w:jc w:val="right"/>
              <w:rPr>
                <w:rFonts w:ascii="Arial CYR" w:hAnsi="Arial CYR" w:cs="Arial CYR"/>
                <w:sz w:val="22"/>
                <w:szCs w:val="22"/>
              </w:rPr>
            </w:pPr>
            <w:r w:rsidRPr="002C4E69">
              <w:rPr>
                <w:rFonts w:ascii="Arial CYR" w:hAnsi="Arial CYR" w:cs="Arial CYR"/>
                <w:sz w:val="22"/>
                <w:szCs w:val="22"/>
              </w:rPr>
              <w:t>Мокшанского района</w:t>
            </w:r>
          </w:p>
        </w:tc>
      </w:tr>
      <w:tr w:rsidR="0058650C" w:rsidRPr="002C4E69" w:rsidTr="00AE0E2D">
        <w:trPr>
          <w:trHeight w:val="270"/>
        </w:trPr>
        <w:tc>
          <w:tcPr>
            <w:tcW w:w="10468" w:type="dxa"/>
            <w:gridSpan w:val="12"/>
            <w:tcBorders>
              <w:top w:val="nil"/>
              <w:left w:val="nil"/>
              <w:bottom w:val="nil"/>
              <w:right w:val="nil"/>
            </w:tcBorders>
            <w:shd w:val="clear" w:color="auto" w:fill="auto"/>
            <w:hideMark/>
          </w:tcPr>
          <w:p w:rsidR="0058650C" w:rsidRPr="002C4E69" w:rsidRDefault="0058650C" w:rsidP="00967E35">
            <w:pPr>
              <w:widowControl/>
              <w:jc w:val="right"/>
              <w:rPr>
                <w:rFonts w:ascii="Arial CYR" w:hAnsi="Arial CYR" w:cs="Arial CYR"/>
                <w:sz w:val="22"/>
                <w:szCs w:val="22"/>
              </w:rPr>
            </w:pPr>
            <w:r w:rsidRPr="002C4E69">
              <w:rPr>
                <w:rFonts w:ascii="Arial CYR" w:hAnsi="Arial CYR" w:cs="Arial CYR"/>
                <w:sz w:val="22"/>
                <w:szCs w:val="22"/>
              </w:rPr>
              <w:t xml:space="preserve">от     №  </w:t>
            </w:r>
          </w:p>
        </w:tc>
      </w:tr>
      <w:tr w:rsidR="0058650C" w:rsidRPr="002C4E69" w:rsidTr="00AE0E2D">
        <w:trPr>
          <w:trHeight w:val="300"/>
        </w:trPr>
        <w:tc>
          <w:tcPr>
            <w:tcW w:w="3837" w:type="dxa"/>
            <w:gridSpan w:val="2"/>
            <w:tcBorders>
              <w:top w:val="nil"/>
              <w:left w:val="nil"/>
              <w:bottom w:val="nil"/>
              <w:right w:val="nil"/>
            </w:tcBorders>
            <w:shd w:val="clear" w:color="auto" w:fill="auto"/>
            <w:noWrap/>
            <w:vAlign w:val="bottom"/>
            <w:hideMark/>
          </w:tcPr>
          <w:p w:rsidR="0058650C" w:rsidRPr="002C4E69" w:rsidRDefault="0058650C" w:rsidP="00967E35">
            <w:pPr>
              <w:widowControl/>
              <w:rPr>
                <w:rFonts w:ascii="Arial CYR" w:hAnsi="Arial CYR" w:cs="Arial CYR"/>
              </w:rPr>
            </w:pPr>
          </w:p>
        </w:tc>
        <w:tc>
          <w:tcPr>
            <w:tcW w:w="1866" w:type="dxa"/>
            <w:gridSpan w:val="4"/>
            <w:tcBorders>
              <w:top w:val="nil"/>
              <w:left w:val="nil"/>
              <w:bottom w:val="nil"/>
              <w:right w:val="nil"/>
            </w:tcBorders>
            <w:shd w:val="clear" w:color="auto" w:fill="auto"/>
            <w:noWrap/>
            <w:vAlign w:val="bottom"/>
            <w:hideMark/>
          </w:tcPr>
          <w:p w:rsidR="0058650C" w:rsidRPr="002C4E69" w:rsidRDefault="0058650C" w:rsidP="00967E35">
            <w:pPr>
              <w:widowControl/>
              <w:jc w:val="center"/>
              <w:rPr>
                <w:rFonts w:ascii="Arial CYR" w:hAnsi="Arial CYR" w:cs="Arial CYR"/>
              </w:rPr>
            </w:pPr>
          </w:p>
        </w:tc>
        <w:tc>
          <w:tcPr>
            <w:tcW w:w="1323" w:type="dxa"/>
            <w:gridSpan w:val="2"/>
            <w:tcBorders>
              <w:top w:val="nil"/>
              <w:left w:val="nil"/>
              <w:bottom w:val="nil"/>
              <w:right w:val="nil"/>
            </w:tcBorders>
            <w:shd w:val="clear" w:color="auto" w:fill="auto"/>
            <w:noWrap/>
            <w:vAlign w:val="bottom"/>
            <w:hideMark/>
          </w:tcPr>
          <w:p w:rsidR="0058650C" w:rsidRPr="002C4E69" w:rsidRDefault="0058650C" w:rsidP="00967E35">
            <w:pPr>
              <w:widowControl/>
              <w:jc w:val="center"/>
              <w:rPr>
                <w:rFonts w:ascii="Arial CYR" w:hAnsi="Arial CYR" w:cs="Arial CYR"/>
              </w:rPr>
            </w:pPr>
          </w:p>
        </w:tc>
        <w:tc>
          <w:tcPr>
            <w:tcW w:w="1395" w:type="dxa"/>
            <w:gridSpan w:val="2"/>
            <w:tcBorders>
              <w:top w:val="nil"/>
              <w:left w:val="nil"/>
              <w:bottom w:val="nil"/>
              <w:right w:val="nil"/>
            </w:tcBorders>
            <w:shd w:val="clear" w:color="auto" w:fill="auto"/>
            <w:noWrap/>
            <w:vAlign w:val="bottom"/>
            <w:hideMark/>
          </w:tcPr>
          <w:p w:rsidR="0058650C" w:rsidRPr="002C4E69" w:rsidRDefault="0058650C" w:rsidP="00967E35">
            <w:pPr>
              <w:widowControl/>
              <w:jc w:val="center"/>
              <w:rPr>
                <w:rFonts w:ascii="Arial CYR" w:hAnsi="Arial CYR" w:cs="Arial CYR"/>
              </w:rPr>
            </w:pPr>
          </w:p>
        </w:tc>
        <w:tc>
          <w:tcPr>
            <w:tcW w:w="1339" w:type="dxa"/>
            <w:tcBorders>
              <w:top w:val="nil"/>
              <w:left w:val="nil"/>
              <w:bottom w:val="nil"/>
              <w:right w:val="nil"/>
            </w:tcBorders>
            <w:shd w:val="clear" w:color="auto" w:fill="auto"/>
            <w:noWrap/>
            <w:vAlign w:val="bottom"/>
            <w:hideMark/>
          </w:tcPr>
          <w:p w:rsidR="0058650C" w:rsidRPr="002C4E69" w:rsidRDefault="0058650C" w:rsidP="00967E35">
            <w:pPr>
              <w:widowControl/>
              <w:jc w:val="center"/>
              <w:rPr>
                <w:rFonts w:ascii="Arial CYR" w:hAnsi="Arial CYR" w:cs="Arial CYR"/>
              </w:rPr>
            </w:pPr>
          </w:p>
        </w:tc>
        <w:tc>
          <w:tcPr>
            <w:tcW w:w="708" w:type="dxa"/>
            <w:tcBorders>
              <w:top w:val="nil"/>
              <w:left w:val="nil"/>
              <w:bottom w:val="nil"/>
              <w:right w:val="nil"/>
            </w:tcBorders>
            <w:shd w:val="clear" w:color="auto" w:fill="auto"/>
            <w:noWrap/>
            <w:vAlign w:val="bottom"/>
            <w:hideMark/>
          </w:tcPr>
          <w:p w:rsidR="0058650C" w:rsidRPr="002C4E69" w:rsidRDefault="0058650C" w:rsidP="00967E35">
            <w:pPr>
              <w:widowControl/>
              <w:jc w:val="center"/>
              <w:rPr>
                <w:rFonts w:ascii="Arial CYR" w:hAnsi="Arial CYR" w:cs="Arial CYR"/>
              </w:rPr>
            </w:pPr>
          </w:p>
        </w:tc>
      </w:tr>
      <w:tr w:rsidR="0058650C" w:rsidRPr="002C4E69" w:rsidTr="00AE0E2D">
        <w:trPr>
          <w:trHeight w:val="300"/>
        </w:trPr>
        <w:tc>
          <w:tcPr>
            <w:tcW w:w="10468" w:type="dxa"/>
            <w:gridSpan w:val="12"/>
            <w:tcBorders>
              <w:top w:val="nil"/>
              <w:left w:val="nil"/>
              <w:bottom w:val="nil"/>
              <w:right w:val="nil"/>
            </w:tcBorders>
            <w:shd w:val="clear" w:color="auto" w:fill="auto"/>
            <w:hideMark/>
          </w:tcPr>
          <w:p w:rsidR="0058650C" w:rsidRPr="002C4E69" w:rsidRDefault="0058650C" w:rsidP="00967E35">
            <w:pPr>
              <w:widowControl/>
              <w:jc w:val="center"/>
              <w:rPr>
                <w:rFonts w:ascii="Arial CYR" w:hAnsi="Arial CYR" w:cs="Arial CYR"/>
                <w:b/>
                <w:bCs/>
              </w:rPr>
            </w:pPr>
            <w:r w:rsidRPr="002C4E69">
              <w:rPr>
                <w:rFonts w:ascii="Arial CYR" w:hAnsi="Arial CYR" w:cs="Arial CYR"/>
                <w:b/>
                <w:bCs/>
              </w:rPr>
              <w:t>Отчет</w:t>
            </w:r>
          </w:p>
        </w:tc>
      </w:tr>
      <w:tr w:rsidR="0058650C" w:rsidRPr="002C4E69" w:rsidTr="00AE0E2D">
        <w:trPr>
          <w:trHeight w:val="825"/>
        </w:trPr>
        <w:tc>
          <w:tcPr>
            <w:tcW w:w="10468" w:type="dxa"/>
            <w:gridSpan w:val="12"/>
            <w:tcBorders>
              <w:top w:val="nil"/>
              <w:left w:val="nil"/>
              <w:bottom w:val="nil"/>
              <w:right w:val="nil"/>
            </w:tcBorders>
            <w:shd w:val="clear" w:color="auto" w:fill="auto"/>
            <w:hideMark/>
          </w:tcPr>
          <w:p w:rsidR="0058650C" w:rsidRPr="002C4E69" w:rsidRDefault="0060698B" w:rsidP="00967E35">
            <w:pPr>
              <w:widowControl/>
              <w:jc w:val="center"/>
              <w:rPr>
                <w:rFonts w:ascii="Arial CYR" w:hAnsi="Arial CYR" w:cs="Arial CYR"/>
                <w:b/>
                <w:bCs/>
              </w:rPr>
            </w:pPr>
            <w:r w:rsidRPr="0060698B">
              <w:rPr>
                <w:rFonts w:ascii="Arial CYR" w:hAnsi="Arial CYR" w:cs="Arial CYR"/>
                <w:b/>
                <w:bCs/>
              </w:rPr>
              <w:t>об исполнении бюджета Мокшанского района по разделам и подразделам классификации расходов бюджетов за девять месяцев 2017 года</w:t>
            </w:r>
          </w:p>
        </w:tc>
      </w:tr>
      <w:tr w:rsidR="00AE0E2D" w:rsidRPr="0058650C" w:rsidTr="00AE0E2D">
        <w:trPr>
          <w:trHeight w:val="246"/>
        </w:trPr>
        <w:tc>
          <w:tcPr>
            <w:tcW w:w="43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 п/п</w:t>
            </w:r>
          </w:p>
        </w:tc>
        <w:tc>
          <w:tcPr>
            <w:tcW w:w="368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Наименование показателя</w:t>
            </w:r>
          </w:p>
        </w:tc>
        <w:tc>
          <w:tcPr>
            <w:tcW w:w="1138" w:type="dxa"/>
            <w:gridSpan w:val="2"/>
            <w:tcBorders>
              <w:top w:val="single" w:sz="4" w:space="0" w:color="auto"/>
              <w:left w:val="nil"/>
              <w:bottom w:val="single" w:sz="4" w:space="0" w:color="auto"/>
              <w:right w:val="single" w:sz="4" w:space="0" w:color="auto"/>
            </w:tcBorders>
            <w:shd w:val="clear" w:color="auto" w:fill="auto"/>
            <w:noWrap/>
            <w:vAlign w:val="bottom"/>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Код   бюджетной классификации расходов</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Утверждено на 2017 год, тыс.руб.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8650C" w:rsidRPr="0058650C" w:rsidRDefault="009C6C9F" w:rsidP="009C6C9F">
            <w:pPr>
              <w:widowControl/>
              <w:jc w:val="center"/>
              <w:rPr>
                <w:rFonts w:ascii="Arial" w:hAnsi="Arial" w:cs="Arial"/>
                <w:sz w:val="16"/>
                <w:szCs w:val="16"/>
              </w:rPr>
            </w:pPr>
            <w:r>
              <w:rPr>
                <w:rFonts w:ascii="Arial" w:hAnsi="Arial" w:cs="Arial"/>
                <w:sz w:val="16"/>
                <w:szCs w:val="16"/>
              </w:rPr>
              <w:t xml:space="preserve">План на девять месяцев </w:t>
            </w:r>
            <w:r w:rsidR="0058650C" w:rsidRPr="0058650C">
              <w:rPr>
                <w:rFonts w:ascii="Arial" w:hAnsi="Arial" w:cs="Arial"/>
                <w:sz w:val="16"/>
                <w:szCs w:val="16"/>
              </w:rPr>
              <w:t>2017 года, тыс.руб.</w:t>
            </w:r>
          </w:p>
        </w:tc>
        <w:tc>
          <w:tcPr>
            <w:tcW w:w="152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8650C" w:rsidRPr="0058650C" w:rsidRDefault="0058650C" w:rsidP="0067382E">
            <w:pPr>
              <w:widowControl/>
              <w:jc w:val="center"/>
              <w:rPr>
                <w:rFonts w:ascii="Arial" w:hAnsi="Arial" w:cs="Arial"/>
                <w:sz w:val="16"/>
                <w:szCs w:val="16"/>
              </w:rPr>
            </w:pPr>
            <w:r w:rsidRPr="0058650C">
              <w:rPr>
                <w:rFonts w:ascii="Arial" w:hAnsi="Arial" w:cs="Arial"/>
                <w:sz w:val="16"/>
                <w:szCs w:val="16"/>
              </w:rPr>
              <w:t xml:space="preserve">Исполнено за </w:t>
            </w:r>
            <w:r w:rsidR="0067382E">
              <w:rPr>
                <w:rFonts w:ascii="Arial" w:hAnsi="Arial" w:cs="Arial"/>
                <w:sz w:val="16"/>
                <w:szCs w:val="16"/>
              </w:rPr>
              <w:t>девять</w:t>
            </w:r>
            <w:r w:rsidR="009C6C9F">
              <w:rPr>
                <w:rFonts w:ascii="Arial" w:hAnsi="Arial" w:cs="Arial"/>
                <w:sz w:val="16"/>
                <w:szCs w:val="16"/>
              </w:rPr>
              <w:t xml:space="preserve"> месяцев</w:t>
            </w:r>
            <w:r w:rsidRPr="0058650C">
              <w:rPr>
                <w:rFonts w:ascii="Arial" w:hAnsi="Arial" w:cs="Arial"/>
                <w:sz w:val="16"/>
                <w:szCs w:val="16"/>
              </w:rPr>
              <w:t xml:space="preserve"> 2017 года, тыс.руб.</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 испол-нения</w:t>
            </w:r>
          </w:p>
        </w:tc>
      </w:tr>
      <w:tr w:rsidR="00AE0E2D" w:rsidRPr="0058650C" w:rsidTr="00AE0E2D">
        <w:trPr>
          <w:trHeight w:val="246"/>
        </w:trPr>
        <w:tc>
          <w:tcPr>
            <w:tcW w:w="435" w:type="dxa"/>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3685"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607" w:type="dxa"/>
            <w:vMerge w:val="restart"/>
            <w:tcBorders>
              <w:top w:val="nil"/>
              <w:left w:val="single" w:sz="4" w:space="0" w:color="auto"/>
              <w:bottom w:val="single" w:sz="4" w:space="0" w:color="000000"/>
              <w:right w:val="single" w:sz="4" w:space="0" w:color="auto"/>
            </w:tcBorders>
            <w:shd w:val="clear" w:color="000000" w:fill="FFFFFF"/>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Рз</w:t>
            </w:r>
          </w:p>
        </w:tc>
        <w:tc>
          <w:tcPr>
            <w:tcW w:w="531" w:type="dxa"/>
            <w:vMerge w:val="restart"/>
            <w:tcBorders>
              <w:top w:val="nil"/>
              <w:left w:val="single" w:sz="4" w:space="0" w:color="auto"/>
              <w:bottom w:val="single" w:sz="4" w:space="0" w:color="000000"/>
              <w:right w:val="single" w:sz="4" w:space="0" w:color="auto"/>
            </w:tcBorders>
            <w:shd w:val="clear" w:color="000000" w:fill="FFFFFF"/>
            <w:hideMark/>
          </w:tcPr>
          <w:p w:rsidR="0058650C" w:rsidRPr="0058650C" w:rsidRDefault="0058650C" w:rsidP="0058650C">
            <w:pPr>
              <w:widowControl/>
              <w:jc w:val="center"/>
              <w:rPr>
                <w:rFonts w:ascii="Arial" w:hAnsi="Arial" w:cs="Arial"/>
                <w:sz w:val="16"/>
                <w:szCs w:val="16"/>
              </w:rPr>
            </w:pPr>
            <w:r w:rsidRPr="0058650C">
              <w:rPr>
                <w:rFonts w:ascii="Arial" w:hAnsi="Arial" w:cs="Arial"/>
                <w:sz w:val="16"/>
                <w:szCs w:val="16"/>
              </w:rPr>
              <w:t>ПР</w:t>
            </w: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1525"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r>
      <w:tr w:rsidR="00AE0E2D" w:rsidRPr="0058650C" w:rsidTr="00AE0E2D">
        <w:trPr>
          <w:trHeight w:val="246"/>
        </w:trPr>
        <w:tc>
          <w:tcPr>
            <w:tcW w:w="435" w:type="dxa"/>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3685"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607" w:type="dxa"/>
            <w:vMerge/>
            <w:tcBorders>
              <w:top w:val="nil"/>
              <w:left w:val="single" w:sz="4" w:space="0" w:color="auto"/>
              <w:bottom w:val="single" w:sz="4" w:space="0" w:color="000000"/>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531" w:type="dxa"/>
            <w:vMerge/>
            <w:tcBorders>
              <w:top w:val="nil"/>
              <w:left w:val="single" w:sz="4" w:space="0" w:color="auto"/>
              <w:bottom w:val="single" w:sz="4" w:space="0" w:color="000000"/>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1525" w:type="dxa"/>
            <w:gridSpan w:val="2"/>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8650C" w:rsidRPr="0058650C" w:rsidRDefault="0058650C" w:rsidP="0058650C">
            <w:pPr>
              <w:widowControl/>
              <w:rPr>
                <w:rFonts w:ascii="Arial" w:hAnsi="Arial" w:cs="Arial"/>
                <w:sz w:val="16"/>
                <w:szCs w:val="16"/>
              </w:rPr>
            </w:pP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single" w:sz="4" w:space="0" w:color="auto"/>
              <w:left w:val="nil"/>
              <w:bottom w:val="single" w:sz="4" w:space="0" w:color="auto"/>
              <w:right w:val="single" w:sz="4" w:space="0" w:color="auto"/>
            </w:tcBorders>
            <w:shd w:val="clear" w:color="000000" w:fill="FFFFFF"/>
            <w:noWrap/>
            <w:hideMark/>
          </w:tcPr>
          <w:p w:rsidR="00AE0E2D" w:rsidRPr="00AE0E2D" w:rsidRDefault="00AE0E2D" w:rsidP="00AE0E2D">
            <w:pPr>
              <w:widowControl/>
              <w:rPr>
                <w:rFonts w:ascii="Arial" w:hAnsi="Arial" w:cs="Arial"/>
                <w:b/>
                <w:bCs/>
                <w:sz w:val="16"/>
                <w:szCs w:val="16"/>
              </w:rPr>
            </w:pPr>
            <w:r w:rsidRPr="00AE0E2D">
              <w:rPr>
                <w:rFonts w:ascii="Arial" w:hAnsi="Arial" w:cs="Arial"/>
                <w:b/>
                <w:bCs/>
                <w:sz w:val="16"/>
                <w:szCs w:val="16"/>
              </w:rPr>
              <w:t>ВСЕГО:</w:t>
            </w:r>
          </w:p>
        </w:tc>
        <w:tc>
          <w:tcPr>
            <w:tcW w:w="607" w:type="dxa"/>
            <w:tcBorders>
              <w:top w:val="single" w:sz="4" w:space="0" w:color="auto"/>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b/>
                <w:bCs/>
                <w:sz w:val="16"/>
                <w:szCs w:val="16"/>
              </w:rPr>
            </w:pPr>
            <w:r w:rsidRPr="00AE0E2D">
              <w:rPr>
                <w:rFonts w:ascii="Arial" w:hAnsi="Arial" w:cs="Arial"/>
                <w:b/>
                <w:bCs/>
                <w:sz w:val="16"/>
                <w:szCs w:val="16"/>
              </w:rPr>
              <w:t> </w:t>
            </w:r>
          </w:p>
        </w:tc>
        <w:tc>
          <w:tcPr>
            <w:tcW w:w="531" w:type="dxa"/>
            <w:tcBorders>
              <w:top w:val="single" w:sz="4" w:space="0" w:color="auto"/>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b/>
                <w:bCs/>
                <w:sz w:val="16"/>
                <w:szCs w:val="16"/>
              </w:rPr>
            </w:pPr>
            <w:r w:rsidRPr="00AE0E2D">
              <w:rPr>
                <w:rFonts w:ascii="Arial" w:hAnsi="Arial" w:cs="Arial"/>
                <w:b/>
                <w:bCs/>
                <w:sz w:val="16"/>
                <w:szCs w:val="16"/>
              </w:rPr>
              <w:t> </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AE0E2D" w:rsidRPr="00AE0E2D" w:rsidRDefault="00AE0E2D" w:rsidP="00AE0E2D">
            <w:pPr>
              <w:widowControl/>
              <w:jc w:val="center"/>
              <w:rPr>
                <w:rFonts w:ascii="Arial" w:hAnsi="Arial" w:cs="Arial"/>
                <w:b/>
                <w:bCs/>
                <w:sz w:val="16"/>
                <w:szCs w:val="16"/>
              </w:rPr>
            </w:pPr>
            <w:r>
              <w:rPr>
                <w:rFonts w:ascii="Arial" w:hAnsi="Arial" w:cs="Arial"/>
                <w:b/>
                <w:bCs/>
                <w:sz w:val="16"/>
                <w:szCs w:val="16"/>
              </w:rPr>
              <w:t xml:space="preserve">   </w:t>
            </w:r>
            <w:r w:rsidRPr="00AE0E2D">
              <w:rPr>
                <w:rFonts w:ascii="Arial" w:hAnsi="Arial" w:cs="Arial"/>
                <w:b/>
                <w:bCs/>
                <w:sz w:val="16"/>
                <w:szCs w:val="16"/>
              </w:rPr>
              <w:t xml:space="preserve">514 545,8   </w:t>
            </w:r>
          </w:p>
        </w:tc>
        <w:tc>
          <w:tcPr>
            <w:tcW w:w="1559" w:type="dxa"/>
            <w:gridSpan w:val="2"/>
            <w:tcBorders>
              <w:top w:val="single" w:sz="4" w:space="0" w:color="auto"/>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b/>
                <w:bCs/>
                <w:sz w:val="16"/>
                <w:szCs w:val="16"/>
              </w:rPr>
            </w:pPr>
            <w:r>
              <w:rPr>
                <w:rFonts w:ascii="Arial" w:hAnsi="Arial" w:cs="Arial"/>
                <w:b/>
                <w:bCs/>
                <w:sz w:val="16"/>
                <w:szCs w:val="16"/>
              </w:rPr>
              <w:t xml:space="preserve">        </w:t>
            </w:r>
            <w:r w:rsidRPr="00AE0E2D">
              <w:rPr>
                <w:rFonts w:ascii="Arial" w:hAnsi="Arial" w:cs="Arial"/>
                <w:b/>
                <w:bCs/>
                <w:sz w:val="16"/>
                <w:szCs w:val="16"/>
              </w:rPr>
              <w:t xml:space="preserve"> 331 600,5   </w:t>
            </w:r>
          </w:p>
        </w:tc>
        <w:tc>
          <w:tcPr>
            <w:tcW w:w="1525" w:type="dxa"/>
            <w:gridSpan w:val="2"/>
            <w:tcBorders>
              <w:top w:val="single" w:sz="4" w:space="0" w:color="auto"/>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b/>
                <w:bCs/>
                <w:sz w:val="16"/>
                <w:szCs w:val="16"/>
              </w:rPr>
            </w:pPr>
            <w:r>
              <w:rPr>
                <w:rFonts w:ascii="Arial" w:hAnsi="Arial" w:cs="Arial"/>
                <w:b/>
                <w:bCs/>
                <w:sz w:val="16"/>
                <w:szCs w:val="16"/>
              </w:rPr>
              <w:t xml:space="preserve">        </w:t>
            </w:r>
            <w:r w:rsidRPr="00AE0E2D">
              <w:rPr>
                <w:rFonts w:ascii="Arial" w:hAnsi="Arial" w:cs="Arial"/>
                <w:b/>
                <w:bCs/>
                <w:sz w:val="16"/>
                <w:szCs w:val="16"/>
              </w:rPr>
              <w:t xml:space="preserve">328 339,1   </w:t>
            </w:r>
          </w:p>
        </w:tc>
        <w:tc>
          <w:tcPr>
            <w:tcW w:w="708" w:type="dxa"/>
            <w:tcBorders>
              <w:top w:val="single" w:sz="4" w:space="0" w:color="auto"/>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99,0</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ОБЩЕГОСУДАРСТВЕННЫЕ ВОПРОСЫ</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45 086,2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32 994,8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32 930,2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99,8</w:t>
            </w:r>
          </w:p>
        </w:tc>
      </w:tr>
      <w:tr w:rsidR="00AE0E2D" w:rsidRPr="00AE0E2D" w:rsidTr="00AE0E2D">
        <w:trPr>
          <w:trHeight w:val="67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31 315,7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23 311,9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23 252,8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99,7</w:t>
            </w:r>
          </w:p>
        </w:tc>
      </w:tr>
      <w:tr w:rsidR="00AE0E2D" w:rsidRPr="00AE0E2D" w:rsidTr="00AE0E2D">
        <w:trPr>
          <w:trHeight w:val="67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06</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9 518,1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7 011,2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7 005,8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99,9</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Обеспечение проведения выборов и референдумов</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680,0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509,2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509,2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Резервные фонды</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120,0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Другие общегосударственные вопросы</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13</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3 452,4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2 162,4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2 162,4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НАЦИОНАЛЬНАЯ ОБОРОНА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02</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1 493,9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1 120,5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1 120,5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Мобилизационная и вневойсковая подготовка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02</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1 493,9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1 120,5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1 120,5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45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НАЦИОНАЛЬНАЯ БЕЗОПАСНОСТЬ И ПРАВООХРАНИТЕЛЬНАЯ ДЕЯТЕЛЬНОСТЬ</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4 448,0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2 673,7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2 673,7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67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09</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50,0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Обеспечение пожарной безопасности</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4 398,0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2 673,7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2 673,7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НАЦИОНАЛЬНАЯ ЭКОНОМИКА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11 450,8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6 892,4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6 892,4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Сельское хозяйство и рыболовство</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05</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252,5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32,0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32,0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Транспорт</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08</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853,0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488,9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488,9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Дорожное хозяйство (дорожные фонды)</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09</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10 046,1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6 343,4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6 343,4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Другие вопросы в области национальной экономики</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12</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299,1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28,1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28,1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ЖИЛИЩНО-КОММУНАЛЬНОЕ ХОЗЯЙСТВО</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05</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324,0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154,4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154,4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Жилищное хозяйство</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05</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121,1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Коммунальное хозяйство</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05</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02</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202,9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154,4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154,4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ОБРАЗОВАНИЕ</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288 620,7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179 822,3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178 802,4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99,4</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Дошкольное образование</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49 538,6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34 274,2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34 264,3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Общее образование</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02</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165 682,6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95 911,2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94 955,2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Дополнительное образование детей</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39 447,5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25 620,0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25 619,9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Молодежная политика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2 361,7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2 101,1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2 101,1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Другие вопросы в области образования</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07</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09</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31 590,3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21 915,8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21 861,9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99,8</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КУЛЬТУРА, КИНЕМАТОГРАФИЯ</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08</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19 152,1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12 029,5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12 029,5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Культура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08</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19 152,1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12 029,5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12 029,5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СОЦИАЛЬНАЯ ПОЛИТИКА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124 833,1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86 811,3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84 634,2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97,5</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Пенсионное обеспечение</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1 396,0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743,0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743,0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Социальное обслуживание населения</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02</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12 948,5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9 761,7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9 761,7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Социальное обеспечение населения</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52 005,1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37 088,5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36 063,5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97,2</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Охрана семьи и детства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04</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52 937,9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34 959,3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33 856,7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96,8</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Другие вопросы в области социальной политики</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10</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06</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5 545,6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4 258,7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4 209,3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98,8</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ФИЗИЧЕСКАЯ КУЛЬТУРА И СПОРТ</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11</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234,5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183,6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183,6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Физическая культура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11</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234,5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183,6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183,6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45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ОБСЛУЖИВАНИЕ ГОСУДАРСТВЕННОГО И МУНИЦИПАЛЬНОГО ДОЛГА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13</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2 492,1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1 750,1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1 750,1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45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Обслуживание государственного внутреннего и муниципального долга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13</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2 492,1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1 750,1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1 750,1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67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МЕЖБЮДЖЕТНЫЕ ТРАНСФЕРТЫ ОБЩЕГО ХАРАКТЕРА БЮДЖЕТАМ БЮДЖЕТНОЙ СИСТЕМЫ РОССИЙСКОЙ ФЕДЕРАЦИИ</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14</w:t>
            </w:r>
          </w:p>
        </w:tc>
        <w:tc>
          <w:tcPr>
            <w:tcW w:w="531" w:type="dxa"/>
            <w:tcBorders>
              <w:top w:val="nil"/>
              <w:left w:val="nil"/>
              <w:bottom w:val="single" w:sz="4" w:space="0" w:color="auto"/>
              <w:right w:val="single" w:sz="4" w:space="0" w:color="auto"/>
            </w:tcBorders>
            <w:shd w:val="clear" w:color="000000" w:fill="FFFFFF"/>
            <w:noWrap/>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16 410,5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7 168,1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7 168,1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67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14</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01</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14 516,7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5 939,6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5 939,6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r w:rsidR="00AE0E2D" w:rsidRPr="00AE0E2D" w:rsidTr="00AE0E2D">
        <w:trPr>
          <w:trHeight w:val="255"/>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E2D" w:rsidRPr="00AE0E2D" w:rsidRDefault="00AE0E2D" w:rsidP="00AE0E2D">
            <w:pPr>
              <w:widowControl/>
              <w:rPr>
                <w:rFonts w:ascii="Arial" w:hAnsi="Arial" w:cs="Arial"/>
              </w:rPr>
            </w:pPr>
            <w:r w:rsidRPr="00AE0E2D">
              <w:rPr>
                <w:rFonts w:ascii="Arial" w:hAnsi="Arial" w:cs="Arial"/>
              </w:rPr>
              <w:t> </w:t>
            </w:r>
          </w:p>
        </w:tc>
        <w:tc>
          <w:tcPr>
            <w:tcW w:w="368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rPr>
                <w:rFonts w:ascii="Arial" w:hAnsi="Arial" w:cs="Arial"/>
                <w:sz w:val="16"/>
                <w:szCs w:val="16"/>
              </w:rPr>
            </w:pPr>
            <w:r w:rsidRPr="00AE0E2D">
              <w:rPr>
                <w:rFonts w:ascii="Arial" w:hAnsi="Arial" w:cs="Arial"/>
                <w:sz w:val="16"/>
                <w:szCs w:val="16"/>
              </w:rPr>
              <w:t>Прочие межбюджетные трансферты общего характера</w:t>
            </w:r>
          </w:p>
        </w:tc>
        <w:tc>
          <w:tcPr>
            <w:tcW w:w="607"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14</w:t>
            </w:r>
          </w:p>
        </w:tc>
        <w:tc>
          <w:tcPr>
            <w:tcW w:w="531" w:type="dxa"/>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03</w:t>
            </w:r>
          </w:p>
        </w:tc>
        <w:tc>
          <w:tcPr>
            <w:tcW w:w="1418"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1 893,9   </w:t>
            </w:r>
          </w:p>
        </w:tc>
        <w:tc>
          <w:tcPr>
            <w:tcW w:w="1559"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1 228,5   </w:t>
            </w:r>
          </w:p>
        </w:tc>
        <w:tc>
          <w:tcPr>
            <w:tcW w:w="1525" w:type="dxa"/>
            <w:gridSpan w:val="2"/>
            <w:tcBorders>
              <w:top w:val="nil"/>
              <w:left w:val="nil"/>
              <w:bottom w:val="single" w:sz="4" w:space="0" w:color="auto"/>
              <w:right w:val="single" w:sz="4" w:space="0" w:color="auto"/>
            </w:tcBorders>
            <w:shd w:val="clear" w:color="000000" w:fill="FFFFFF"/>
            <w:hideMark/>
          </w:tcPr>
          <w:p w:rsidR="00AE0E2D" w:rsidRPr="00AE0E2D" w:rsidRDefault="00AE0E2D" w:rsidP="00AE0E2D">
            <w:pPr>
              <w:widowControl/>
              <w:jc w:val="center"/>
              <w:rPr>
                <w:rFonts w:ascii="Arial" w:hAnsi="Arial" w:cs="Arial"/>
                <w:sz w:val="16"/>
                <w:szCs w:val="16"/>
              </w:rPr>
            </w:pPr>
            <w:r w:rsidRPr="00AE0E2D">
              <w:rPr>
                <w:rFonts w:ascii="Arial" w:hAnsi="Arial" w:cs="Arial"/>
                <w:sz w:val="16"/>
                <w:szCs w:val="16"/>
              </w:rPr>
              <w:t xml:space="preserve">                1 228,5   </w:t>
            </w:r>
          </w:p>
        </w:tc>
        <w:tc>
          <w:tcPr>
            <w:tcW w:w="708" w:type="dxa"/>
            <w:tcBorders>
              <w:top w:val="nil"/>
              <w:left w:val="nil"/>
              <w:bottom w:val="single" w:sz="4" w:space="0" w:color="auto"/>
              <w:right w:val="single" w:sz="4" w:space="0" w:color="auto"/>
            </w:tcBorders>
            <w:shd w:val="clear" w:color="auto" w:fill="auto"/>
            <w:vAlign w:val="bottom"/>
            <w:hideMark/>
          </w:tcPr>
          <w:p w:rsidR="00AE0E2D" w:rsidRPr="00AE0E2D" w:rsidRDefault="00AE0E2D" w:rsidP="00AE0E2D">
            <w:pPr>
              <w:widowControl/>
              <w:jc w:val="right"/>
              <w:rPr>
                <w:rFonts w:ascii="Arial" w:hAnsi="Arial" w:cs="Arial"/>
                <w:b/>
                <w:bCs/>
                <w:sz w:val="16"/>
                <w:szCs w:val="16"/>
              </w:rPr>
            </w:pPr>
            <w:r w:rsidRPr="00AE0E2D">
              <w:rPr>
                <w:rFonts w:ascii="Arial" w:hAnsi="Arial" w:cs="Arial"/>
                <w:b/>
                <w:bCs/>
                <w:sz w:val="16"/>
                <w:szCs w:val="16"/>
              </w:rPr>
              <w:t>100,0</w:t>
            </w:r>
          </w:p>
        </w:tc>
      </w:tr>
    </w:tbl>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p w:rsidR="00AE0E2D" w:rsidRDefault="00AE0E2D" w:rsidP="00AE0E2D">
      <w:pPr>
        <w:pStyle w:val="ac"/>
        <w:rPr>
          <w:bCs/>
        </w:rPr>
      </w:pPr>
    </w:p>
    <w:tbl>
      <w:tblPr>
        <w:tblW w:w="11668" w:type="dxa"/>
        <w:tblInd w:w="95" w:type="dxa"/>
        <w:tblLayout w:type="fixed"/>
        <w:tblLook w:val="04A0"/>
      </w:tblPr>
      <w:tblGrid>
        <w:gridCol w:w="2417"/>
        <w:gridCol w:w="573"/>
        <w:gridCol w:w="567"/>
        <w:gridCol w:w="288"/>
        <w:gridCol w:w="421"/>
        <w:gridCol w:w="992"/>
        <w:gridCol w:w="851"/>
        <w:gridCol w:w="899"/>
        <w:gridCol w:w="235"/>
        <w:gridCol w:w="1134"/>
        <w:gridCol w:w="1134"/>
        <w:gridCol w:w="992"/>
        <w:gridCol w:w="236"/>
        <w:gridCol w:w="236"/>
        <w:gridCol w:w="693"/>
      </w:tblGrid>
      <w:tr w:rsidR="009C6C9F" w:rsidRPr="002C4E69" w:rsidTr="00141A54">
        <w:trPr>
          <w:gridAfter w:val="3"/>
          <w:wAfter w:w="1165" w:type="dxa"/>
          <w:trHeight w:val="285"/>
        </w:trPr>
        <w:tc>
          <w:tcPr>
            <w:tcW w:w="10503" w:type="dxa"/>
            <w:gridSpan w:val="12"/>
            <w:tcBorders>
              <w:top w:val="nil"/>
              <w:left w:val="nil"/>
              <w:bottom w:val="nil"/>
              <w:right w:val="nil"/>
            </w:tcBorders>
            <w:shd w:val="clear" w:color="auto" w:fill="auto"/>
            <w:hideMark/>
          </w:tcPr>
          <w:p w:rsidR="009C6C9F" w:rsidRPr="002C4E69" w:rsidRDefault="009C6C9F" w:rsidP="009C6C9F">
            <w:pPr>
              <w:widowControl/>
              <w:jc w:val="right"/>
              <w:rPr>
                <w:rFonts w:ascii="Arial CYR" w:hAnsi="Arial CYR" w:cs="Arial CYR"/>
                <w:sz w:val="22"/>
                <w:szCs w:val="22"/>
              </w:rPr>
            </w:pPr>
            <w:r w:rsidRPr="002C4E69">
              <w:rPr>
                <w:rFonts w:ascii="Arial CYR" w:hAnsi="Arial CYR" w:cs="Arial CYR"/>
                <w:sz w:val="22"/>
                <w:szCs w:val="22"/>
              </w:rPr>
              <w:t xml:space="preserve">Приложение № </w:t>
            </w:r>
            <w:r>
              <w:rPr>
                <w:rFonts w:ascii="Arial CYR" w:hAnsi="Arial CYR" w:cs="Arial CYR"/>
                <w:sz w:val="22"/>
                <w:szCs w:val="22"/>
              </w:rPr>
              <w:t>4</w:t>
            </w:r>
          </w:p>
        </w:tc>
      </w:tr>
      <w:tr w:rsidR="009C6C9F" w:rsidRPr="002C4E69" w:rsidTr="00141A54">
        <w:trPr>
          <w:gridAfter w:val="3"/>
          <w:wAfter w:w="1165" w:type="dxa"/>
          <w:trHeight w:val="285"/>
        </w:trPr>
        <w:tc>
          <w:tcPr>
            <w:tcW w:w="10503" w:type="dxa"/>
            <w:gridSpan w:val="12"/>
            <w:tcBorders>
              <w:top w:val="nil"/>
              <w:left w:val="nil"/>
              <w:bottom w:val="nil"/>
              <w:right w:val="nil"/>
            </w:tcBorders>
            <w:shd w:val="clear" w:color="auto" w:fill="auto"/>
            <w:hideMark/>
          </w:tcPr>
          <w:p w:rsidR="009C6C9F" w:rsidRPr="002C4E69" w:rsidRDefault="009C6C9F" w:rsidP="00967E35">
            <w:pPr>
              <w:widowControl/>
              <w:jc w:val="right"/>
              <w:rPr>
                <w:rFonts w:ascii="Arial CYR" w:hAnsi="Arial CYR" w:cs="Arial CYR"/>
                <w:sz w:val="22"/>
                <w:szCs w:val="22"/>
              </w:rPr>
            </w:pPr>
            <w:r w:rsidRPr="002C4E69">
              <w:rPr>
                <w:rFonts w:ascii="Arial CYR" w:hAnsi="Arial CYR" w:cs="Arial CYR"/>
                <w:sz w:val="22"/>
                <w:szCs w:val="22"/>
              </w:rPr>
              <w:t xml:space="preserve">УТВЕРЖДЕНО  </w:t>
            </w:r>
          </w:p>
        </w:tc>
      </w:tr>
      <w:tr w:rsidR="009C6C9F" w:rsidRPr="002C4E69" w:rsidTr="00141A54">
        <w:trPr>
          <w:gridAfter w:val="3"/>
          <w:wAfter w:w="1165" w:type="dxa"/>
          <w:trHeight w:val="285"/>
        </w:trPr>
        <w:tc>
          <w:tcPr>
            <w:tcW w:w="10503" w:type="dxa"/>
            <w:gridSpan w:val="12"/>
            <w:tcBorders>
              <w:top w:val="nil"/>
              <w:left w:val="nil"/>
              <w:bottom w:val="nil"/>
              <w:right w:val="nil"/>
            </w:tcBorders>
            <w:shd w:val="clear" w:color="auto" w:fill="auto"/>
            <w:hideMark/>
          </w:tcPr>
          <w:p w:rsidR="009C6C9F" w:rsidRPr="002C4E69" w:rsidRDefault="009C6C9F" w:rsidP="00967E35">
            <w:pPr>
              <w:widowControl/>
              <w:jc w:val="right"/>
              <w:rPr>
                <w:rFonts w:ascii="Arial CYR" w:hAnsi="Arial CYR" w:cs="Arial CYR"/>
                <w:sz w:val="22"/>
                <w:szCs w:val="22"/>
              </w:rPr>
            </w:pPr>
            <w:r w:rsidRPr="002C4E69">
              <w:rPr>
                <w:rFonts w:ascii="Arial CYR" w:hAnsi="Arial CYR" w:cs="Arial CYR"/>
                <w:sz w:val="22"/>
                <w:szCs w:val="22"/>
              </w:rPr>
              <w:t>постановлением администрации</w:t>
            </w:r>
          </w:p>
        </w:tc>
      </w:tr>
      <w:tr w:rsidR="009C6C9F" w:rsidRPr="002C4E69" w:rsidTr="00141A54">
        <w:trPr>
          <w:gridAfter w:val="3"/>
          <w:wAfter w:w="1165" w:type="dxa"/>
          <w:trHeight w:val="285"/>
        </w:trPr>
        <w:tc>
          <w:tcPr>
            <w:tcW w:w="10503" w:type="dxa"/>
            <w:gridSpan w:val="12"/>
            <w:tcBorders>
              <w:top w:val="nil"/>
              <w:left w:val="nil"/>
              <w:bottom w:val="nil"/>
              <w:right w:val="nil"/>
            </w:tcBorders>
            <w:shd w:val="clear" w:color="auto" w:fill="auto"/>
            <w:hideMark/>
          </w:tcPr>
          <w:p w:rsidR="009C6C9F" w:rsidRPr="002C4E69" w:rsidRDefault="009C6C9F" w:rsidP="00967E35">
            <w:pPr>
              <w:widowControl/>
              <w:jc w:val="right"/>
              <w:rPr>
                <w:rFonts w:ascii="Arial CYR" w:hAnsi="Arial CYR" w:cs="Arial CYR"/>
                <w:sz w:val="22"/>
                <w:szCs w:val="22"/>
              </w:rPr>
            </w:pPr>
            <w:r w:rsidRPr="002C4E69">
              <w:rPr>
                <w:rFonts w:ascii="Arial CYR" w:hAnsi="Arial CYR" w:cs="Arial CYR"/>
                <w:sz w:val="22"/>
                <w:szCs w:val="22"/>
              </w:rPr>
              <w:t>Мокшанского района</w:t>
            </w:r>
          </w:p>
        </w:tc>
      </w:tr>
      <w:tr w:rsidR="009C6C9F" w:rsidRPr="002C4E69" w:rsidTr="00141A54">
        <w:trPr>
          <w:gridAfter w:val="3"/>
          <w:wAfter w:w="1165" w:type="dxa"/>
          <w:trHeight w:val="270"/>
        </w:trPr>
        <w:tc>
          <w:tcPr>
            <w:tcW w:w="10503" w:type="dxa"/>
            <w:gridSpan w:val="12"/>
            <w:tcBorders>
              <w:top w:val="nil"/>
              <w:left w:val="nil"/>
              <w:bottom w:val="nil"/>
              <w:right w:val="nil"/>
            </w:tcBorders>
            <w:shd w:val="clear" w:color="auto" w:fill="auto"/>
            <w:hideMark/>
          </w:tcPr>
          <w:p w:rsidR="009C6C9F" w:rsidRPr="002C4E69" w:rsidRDefault="009C6C9F" w:rsidP="00967E35">
            <w:pPr>
              <w:widowControl/>
              <w:jc w:val="right"/>
              <w:rPr>
                <w:rFonts w:ascii="Arial CYR" w:hAnsi="Arial CYR" w:cs="Arial CYR"/>
                <w:sz w:val="22"/>
                <w:szCs w:val="22"/>
              </w:rPr>
            </w:pPr>
            <w:r w:rsidRPr="002C4E69">
              <w:rPr>
                <w:rFonts w:ascii="Arial CYR" w:hAnsi="Arial CYR" w:cs="Arial CYR"/>
                <w:sz w:val="22"/>
                <w:szCs w:val="22"/>
              </w:rPr>
              <w:t xml:space="preserve">от     №  </w:t>
            </w:r>
          </w:p>
        </w:tc>
      </w:tr>
      <w:tr w:rsidR="00967E35" w:rsidRPr="002C4E69" w:rsidTr="00141A54">
        <w:trPr>
          <w:trHeight w:val="300"/>
        </w:trPr>
        <w:tc>
          <w:tcPr>
            <w:tcW w:w="3845" w:type="dxa"/>
            <w:gridSpan w:val="4"/>
            <w:tcBorders>
              <w:top w:val="nil"/>
              <w:left w:val="nil"/>
              <w:bottom w:val="nil"/>
              <w:right w:val="nil"/>
            </w:tcBorders>
            <w:shd w:val="clear" w:color="auto" w:fill="auto"/>
            <w:noWrap/>
            <w:vAlign w:val="bottom"/>
            <w:hideMark/>
          </w:tcPr>
          <w:p w:rsidR="009C6C9F" w:rsidRPr="002C4E69" w:rsidRDefault="009C6C9F" w:rsidP="00967E35">
            <w:pPr>
              <w:widowControl/>
              <w:rPr>
                <w:rFonts w:ascii="Arial CYR" w:hAnsi="Arial CYR" w:cs="Arial CYR"/>
              </w:rPr>
            </w:pPr>
          </w:p>
        </w:tc>
        <w:tc>
          <w:tcPr>
            <w:tcW w:w="3163" w:type="dxa"/>
            <w:gridSpan w:val="4"/>
            <w:tcBorders>
              <w:top w:val="nil"/>
              <w:left w:val="nil"/>
              <w:bottom w:val="nil"/>
              <w:right w:val="nil"/>
            </w:tcBorders>
            <w:shd w:val="clear" w:color="auto" w:fill="auto"/>
            <w:noWrap/>
            <w:vAlign w:val="bottom"/>
            <w:hideMark/>
          </w:tcPr>
          <w:p w:rsidR="009C6C9F" w:rsidRPr="002C4E69" w:rsidRDefault="009C6C9F" w:rsidP="00967E35">
            <w:pPr>
              <w:widowControl/>
              <w:jc w:val="center"/>
              <w:rPr>
                <w:rFonts w:ascii="Arial CYR" w:hAnsi="Arial CYR" w:cs="Arial CYR"/>
              </w:rPr>
            </w:pPr>
          </w:p>
        </w:tc>
        <w:tc>
          <w:tcPr>
            <w:tcW w:w="3495" w:type="dxa"/>
            <w:gridSpan w:val="4"/>
            <w:tcBorders>
              <w:top w:val="nil"/>
              <w:left w:val="nil"/>
              <w:bottom w:val="nil"/>
              <w:right w:val="nil"/>
            </w:tcBorders>
            <w:shd w:val="clear" w:color="auto" w:fill="auto"/>
            <w:noWrap/>
            <w:vAlign w:val="bottom"/>
            <w:hideMark/>
          </w:tcPr>
          <w:p w:rsidR="009C6C9F" w:rsidRPr="002C4E69" w:rsidRDefault="009C6C9F" w:rsidP="00967E35">
            <w:pPr>
              <w:widowControl/>
              <w:jc w:val="center"/>
              <w:rPr>
                <w:rFonts w:ascii="Arial CYR" w:hAnsi="Arial CYR" w:cs="Arial CYR"/>
              </w:rPr>
            </w:pPr>
          </w:p>
        </w:tc>
        <w:tc>
          <w:tcPr>
            <w:tcW w:w="236" w:type="dxa"/>
            <w:tcBorders>
              <w:top w:val="nil"/>
              <w:left w:val="nil"/>
              <w:bottom w:val="nil"/>
              <w:right w:val="nil"/>
            </w:tcBorders>
            <w:shd w:val="clear" w:color="auto" w:fill="auto"/>
            <w:noWrap/>
            <w:vAlign w:val="bottom"/>
            <w:hideMark/>
          </w:tcPr>
          <w:p w:rsidR="009C6C9F" w:rsidRPr="002C4E69" w:rsidRDefault="009C6C9F" w:rsidP="00967E35">
            <w:pPr>
              <w:widowControl/>
              <w:jc w:val="center"/>
              <w:rPr>
                <w:rFonts w:ascii="Arial CYR" w:hAnsi="Arial CYR" w:cs="Arial CYR"/>
              </w:rPr>
            </w:pPr>
          </w:p>
        </w:tc>
        <w:tc>
          <w:tcPr>
            <w:tcW w:w="236" w:type="dxa"/>
            <w:tcBorders>
              <w:top w:val="nil"/>
              <w:left w:val="nil"/>
              <w:bottom w:val="nil"/>
              <w:right w:val="nil"/>
            </w:tcBorders>
            <w:shd w:val="clear" w:color="auto" w:fill="auto"/>
            <w:noWrap/>
            <w:vAlign w:val="bottom"/>
            <w:hideMark/>
          </w:tcPr>
          <w:p w:rsidR="009C6C9F" w:rsidRPr="002C4E69" w:rsidRDefault="009C6C9F" w:rsidP="00967E35">
            <w:pPr>
              <w:widowControl/>
              <w:jc w:val="center"/>
              <w:rPr>
                <w:rFonts w:ascii="Arial CYR" w:hAnsi="Arial CYR" w:cs="Arial CYR"/>
              </w:rPr>
            </w:pPr>
          </w:p>
        </w:tc>
        <w:tc>
          <w:tcPr>
            <w:tcW w:w="693" w:type="dxa"/>
            <w:tcBorders>
              <w:top w:val="nil"/>
              <w:left w:val="nil"/>
              <w:bottom w:val="nil"/>
              <w:right w:val="nil"/>
            </w:tcBorders>
            <w:shd w:val="clear" w:color="auto" w:fill="auto"/>
            <w:noWrap/>
            <w:vAlign w:val="bottom"/>
            <w:hideMark/>
          </w:tcPr>
          <w:p w:rsidR="009C6C9F" w:rsidRPr="002C4E69" w:rsidRDefault="009C6C9F" w:rsidP="00967E35">
            <w:pPr>
              <w:widowControl/>
              <w:jc w:val="center"/>
              <w:rPr>
                <w:rFonts w:ascii="Arial CYR" w:hAnsi="Arial CYR" w:cs="Arial CYR"/>
              </w:rPr>
            </w:pPr>
          </w:p>
        </w:tc>
      </w:tr>
      <w:tr w:rsidR="009C6C9F" w:rsidRPr="002C4E69" w:rsidTr="00141A54">
        <w:trPr>
          <w:gridAfter w:val="3"/>
          <w:wAfter w:w="1165" w:type="dxa"/>
          <w:trHeight w:val="300"/>
        </w:trPr>
        <w:tc>
          <w:tcPr>
            <w:tcW w:w="10503" w:type="dxa"/>
            <w:gridSpan w:val="12"/>
            <w:tcBorders>
              <w:top w:val="nil"/>
              <w:left w:val="nil"/>
              <w:bottom w:val="nil"/>
              <w:right w:val="nil"/>
            </w:tcBorders>
            <w:shd w:val="clear" w:color="auto" w:fill="auto"/>
            <w:hideMark/>
          </w:tcPr>
          <w:p w:rsidR="009C6C9F" w:rsidRPr="002C4E69" w:rsidRDefault="009C6C9F" w:rsidP="00967E35">
            <w:pPr>
              <w:widowControl/>
              <w:jc w:val="center"/>
              <w:rPr>
                <w:rFonts w:ascii="Arial CYR" w:hAnsi="Arial CYR" w:cs="Arial CYR"/>
                <w:b/>
                <w:bCs/>
              </w:rPr>
            </w:pPr>
            <w:r w:rsidRPr="002C4E69">
              <w:rPr>
                <w:rFonts w:ascii="Arial CYR" w:hAnsi="Arial CYR" w:cs="Arial CYR"/>
                <w:b/>
                <w:bCs/>
              </w:rPr>
              <w:t>Отчет</w:t>
            </w:r>
          </w:p>
        </w:tc>
      </w:tr>
      <w:tr w:rsidR="009C6C9F" w:rsidRPr="002C4E69" w:rsidTr="00141A54">
        <w:trPr>
          <w:gridAfter w:val="3"/>
          <w:wAfter w:w="1165" w:type="dxa"/>
          <w:trHeight w:val="825"/>
        </w:trPr>
        <w:tc>
          <w:tcPr>
            <w:tcW w:w="10503" w:type="dxa"/>
            <w:gridSpan w:val="12"/>
            <w:tcBorders>
              <w:top w:val="nil"/>
              <w:left w:val="nil"/>
              <w:bottom w:val="nil"/>
              <w:right w:val="nil"/>
            </w:tcBorders>
            <w:shd w:val="clear" w:color="auto" w:fill="auto"/>
            <w:hideMark/>
          </w:tcPr>
          <w:p w:rsidR="009C6C9F" w:rsidRPr="002C4E69" w:rsidRDefault="009C6C9F" w:rsidP="00967E35">
            <w:pPr>
              <w:widowControl/>
              <w:jc w:val="center"/>
              <w:rPr>
                <w:rFonts w:ascii="Arial CYR" w:hAnsi="Arial CYR" w:cs="Arial CYR"/>
                <w:b/>
                <w:bCs/>
              </w:rPr>
            </w:pPr>
            <w:r w:rsidRPr="009C6C9F">
              <w:rPr>
                <w:rFonts w:ascii="Arial CYR" w:hAnsi="Arial CYR" w:cs="Arial CYR"/>
                <w:b/>
                <w:bCs/>
              </w:rPr>
              <w:t>об исполнении бюджета Мокшанского района по ведомственной структуре расходов бюджета за девять месяцев 2017 года</w:t>
            </w:r>
          </w:p>
        </w:tc>
      </w:tr>
      <w:tr w:rsidR="00967E35" w:rsidRPr="00D515DB" w:rsidTr="00141A54">
        <w:trPr>
          <w:gridAfter w:val="3"/>
          <w:wAfter w:w="1165" w:type="dxa"/>
          <w:trHeight w:val="920"/>
        </w:trPr>
        <w:tc>
          <w:tcPr>
            <w:tcW w:w="2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Наименование показателя</w:t>
            </w:r>
          </w:p>
        </w:tc>
        <w:tc>
          <w:tcPr>
            <w:tcW w:w="36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7E35" w:rsidRPr="00D515DB" w:rsidRDefault="00967E35" w:rsidP="00D515DB">
            <w:pPr>
              <w:widowControl/>
              <w:jc w:val="center"/>
              <w:rPr>
                <w:rFonts w:ascii="Arial CYR" w:hAnsi="Arial CYR" w:cs="Arial CYR"/>
                <w:b/>
                <w:bCs/>
                <w:sz w:val="16"/>
                <w:szCs w:val="16"/>
              </w:rPr>
            </w:pPr>
            <w:r w:rsidRPr="00D515DB">
              <w:rPr>
                <w:rFonts w:ascii="Arial CYR" w:hAnsi="Arial CYR" w:cs="Arial CYR"/>
                <w:b/>
                <w:bCs/>
                <w:sz w:val="16"/>
                <w:szCs w:val="16"/>
              </w:rPr>
              <w:t>Код бюджетной классификации расходов</w:t>
            </w:r>
          </w:p>
        </w:tc>
        <w:tc>
          <w:tcPr>
            <w:tcW w:w="1134" w:type="dxa"/>
            <w:gridSpan w:val="2"/>
            <w:vMerge w:val="restart"/>
            <w:tcBorders>
              <w:top w:val="single" w:sz="4" w:space="0" w:color="auto"/>
              <w:left w:val="single" w:sz="4" w:space="0" w:color="auto"/>
              <w:bottom w:val="nil"/>
              <w:right w:val="single" w:sz="4" w:space="0" w:color="auto"/>
            </w:tcBorders>
            <w:shd w:val="clear" w:color="000000" w:fill="FFFFFF"/>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Утверждено на 2017 год, тыс.руб.</w:t>
            </w:r>
          </w:p>
        </w:tc>
        <w:tc>
          <w:tcPr>
            <w:tcW w:w="1134" w:type="dxa"/>
            <w:vMerge w:val="restart"/>
            <w:tcBorders>
              <w:top w:val="single" w:sz="4" w:space="0" w:color="auto"/>
              <w:left w:val="single" w:sz="4" w:space="0" w:color="auto"/>
              <w:right w:val="single" w:sz="4" w:space="0" w:color="auto"/>
            </w:tcBorders>
            <w:shd w:val="clear" w:color="000000" w:fill="FFFFFF"/>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План на 9 месяцев 2017 года, тыс.руб.</w:t>
            </w:r>
          </w:p>
        </w:tc>
        <w:tc>
          <w:tcPr>
            <w:tcW w:w="1134" w:type="dxa"/>
            <w:vMerge w:val="restart"/>
            <w:tcBorders>
              <w:top w:val="single" w:sz="4" w:space="0" w:color="auto"/>
              <w:left w:val="single" w:sz="4" w:space="0" w:color="auto"/>
              <w:right w:val="single" w:sz="4" w:space="0" w:color="auto"/>
            </w:tcBorders>
            <w:shd w:val="clear" w:color="000000" w:fill="FFFFFF"/>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Исполнено за 9 месяцев 2017 года, тыс.руб.</w:t>
            </w:r>
          </w:p>
        </w:tc>
        <w:tc>
          <w:tcPr>
            <w:tcW w:w="992" w:type="dxa"/>
            <w:vMerge w:val="restart"/>
            <w:tcBorders>
              <w:top w:val="single" w:sz="4" w:space="0" w:color="auto"/>
              <w:left w:val="single" w:sz="4" w:space="0" w:color="auto"/>
              <w:right w:val="single" w:sz="4" w:space="0" w:color="auto"/>
            </w:tcBorders>
            <w:shd w:val="clear" w:color="000000" w:fill="FFFFFF"/>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 испол-нения</w:t>
            </w:r>
          </w:p>
        </w:tc>
      </w:tr>
      <w:tr w:rsidR="00967E35" w:rsidRPr="00D515DB" w:rsidTr="00141A54">
        <w:trPr>
          <w:gridAfter w:val="3"/>
          <w:wAfter w:w="1165" w:type="dxa"/>
          <w:trHeight w:val="428"/>
        </w:trPr>
        <w:tc>
          <w:tcPr>
            <w:tcW w:w="2417" w:type="dxa"/>
            <w:vMerge/>
            <w:tcBorders>
              <w:top w:val="single" w:sz="4" w:space="0" w:color="auto"/>
              <w:left w:val="single" w:sz="4" w:space="0" w:color="auto"/>
              <w:bottom w:val="single" w:sz="4" w:space="0" w:color="000000"/>
              <w:right w:val="single" w:sz="4" w:space="0" w:color="auto"/>
            </w:tcBorders>
            <w:vAlign w:val="center"/>
            <w:hideMark/>
          </w:tcPr>
          <w:p w:rsidR="00967E35" w:rsidRPr="00D515DB" w:rsidRDefault="00967E35" w:rsidP="00D515DB">
            <w:pPr>
              <w:widowControl/>
              <w:rPr>
                <w:rFonts w:ascii="Arial" w:hAnsi="Arial" w:cs="Arial"/>
                <w:b/>
                <w:bCs/>
                <w:sz w:val="16"/>
                <w:szCs w:val="16"/>
              </w:rPr>
            </w:pPr>
          </w:p>
        </w:tc>
        <w:tc>
          <w:tcPr>
            <w:tcW w:w="573" w:type="dxa"/>
            <w:tcBorders>
              <w:top w:val="nil"/>
              <w:left w:val="nil"/>
              <w:bottom w:val="single" w:sz="4" w:space="0" w:color="auto"/>
              <w:right w:val="single" w:sz="4" w:space="0" w:color="auto"/>
            </w:tcBorders>
            <w:shd w:val="clear" w:color="auto" w:fill="auto"/>
            <w:vAlign w:val="center"/>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ГРБС</w:t>
            </w:r>
          </w:p>
        </w:tc>
        <w:tc>
          <w:tcPr>
            <w:tcW w:w="567" w:type="dxa"/>
            <w:tcBorders>
              <w:top w:val="nil"/>
              <w:left w:val="nil"/>
              <w:bottom w:val="single" w:sz="4" w:space="0" w:color="auto"/>
              <w:right w:val="single" w:sz="4" w:space="0" w:color="auto"/>
            </w:tcBorders>
            <w:shd w:val="clear" w:color="auto" w:fill="auto"/>
            <w:vAlign w:val="center"/>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Раздел</w:t>
            </w:r>
          </w:p>
        </w:tc>
        <w:tc>
          <w:tcPr>
            <w:tcW w:w="709" w:type="dxa"/>
            <w:gridSpan w:val="2"/>
            <w:tcBorders>
              <w:top w:val="nil"/>
              <w:left w:val="nil"/>
              <w:bottom w:val="single" w:sz="4" w:space="0" w:color="auto"/>
              <w:right w:val="single" w:sz="4" w:space="0" w:color="auto"/>
            </w:tcBorders>
            <w:shd w:val="clear" w:color="auto" w:fill="auto"/>
            <w:vAlign w:val="center"/>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Подраздел</w:t>
            </w:r>
          </w:p>
        </w:tc>
        <w:tc>
          <w:tcPr>
            <w:tcW w:w="992" w:type="dxa"/>
            <w:tcBorders>
              <w:top w:val="nil"/>
              <w:left w:val="nil"/>
              <w:bottom w:val="single" w:sz="4" w:space="0" w:color="auto"/>
              <w:right w:val="single" w:sz="4" w:space="0" w:color="auto"/>
            </w:tcBorders>
            <w:shd w:val="clear" w:color="auto" w:fill="auto"/>
            <w:vAlign w:val="center"/>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КЦСР</w:t>
            </w:r>
          </w:p>
        </w:tc>
        <w:tc>
          <w:tcPr>
            <w:tcW w:w="851" w:type="dxa"/>
            <w:tcBorders>
              <w:top w:val="nil"/>
              <w:left w:val="nil"/>
              <w:bottom w:val="single" w:sz="4" w:space="0" w:color="auto"/>
              <w:right w:val="single" w:sz="4" w:space="0" w:color="auto"/>
            </w:tcBorders>
            <w:shd w:val="clear" w:color="auto" w:fill="auto"/>
            <w:vAlign w:val="center"/>
            <w:hideMark/>
          </w:tcPr>
          <w:p w:rsidR="00967E35" w:rsidRPr="00D515DB" w:rsidRDefault="00967E35" w:rsidP="00D515DB">
            <w:pPr>
              <w:widowControl/>
              <w:jc w:val="center"/>
              <w:rPr>
                <w:rFonts w:ascii="Arial" w:hAnsi="Arial" w:cs="Arial"/>
                <w:b/>
                <w:bCs/>
                <w:sz w:val="16"/>
                <w:szCs w:val="16"/>
              </w:rPr>
            </w:pPr>
            <w:r w:rsidRPr="00D515DB">
              <w:rPr>
                <w:rFonts w:ascii="Arial" w:hAnsi="Arial" w:cs="Arial"/>
                <w:b/>
                <w:bCs/>
                <w:sz w:val="16"/>
                <w:szCs w:val="16"/>
              </w:rPr>
              <w:t>КВР</w:t>
            </w:r>
          </w:p>
        </w:tc>
        <w:tc>
          <w:tcPr>
            <w:tcW w:w="1134" w:type="dxa"/>
            <w:gridSpan w:val="2"/>
            <w:vMerge/>
            <w:tcBorders>
              <w:left w:val="single" w:sz="4" w:space="0" w:color="auto"/>
              <w:bottom w:val="single" w:sz="4" w:space="0" w:color="auto"/>
              <w:right w:val="single" w:sz="4" w:space="0" w:color="auto"/>
            </w:tcBorders>
            <w:vAlign w:val="center"/>
            <w:hideMark/>
          </w:tcPr>
          <w:p w:rsidR="00967E35" w:rsidRPr="00D515DB" w:rsidRDefault="00967E35" w:rsidP="00D515DB">
            <w:pPr>
              <w:widowControl/>
              <w:rPr>
                <w:rFonts w:ascii="Arial" w:hAnsi="Arial" w:cs="Arial"/>
                <w:b/>
                <w:bCs/>
                <w:sz w:val="16"/>
                <w:szCs w:val="16"/>
              </w:rPr>
            </w:pPr>
          </w:p>
        </w:tc>
        <w:tc>
          <w:tcPr>
            <w:tcW w:w="1134" w:type="dxa"/>
            <w:vMerge/>
            <w:tcBorders>
              <w:left w:val="single" w:sz="4" w:space="0" w:color="auto"/>
              <w:bottom w:val="single" w:sz="4" w:space="0" w:color="auto"/>
              <w:right w:val="single" w:sz="4" w:space="0" w:color="auto"/>
            </w:tcBorders>
            <w:vAlign w:val="center"/>
            <w:hideMark/>
          </w:tcPr>
          <w:p w:rsidR="00967E35" w:rsidRPr="00D515DB" w:rsidRDefault="00967E35" w:rsidP="00D515DB">
            <w:pPr>
              <w:widowControl/>
              <w:rPr>
                <w:rFonts w:ascii="Arial" w:hAnsi="Arial" w:cs="Arial"/>
                <w:b/>
                <w:bCs/>
                <w:sz w:val="16"/>
                <w:szCs w:val="16"/>
              </w:rPr>
            </w:pPr>
          </w:p>
        </w:tc>
        <w:tc>
          <w:tcPr>
            <w:tcW w:w="1134" w:type="dxa"/>
            <w:vMerge/>
            <w:tcBorders>
              <w:left w:val="single" w:sz="4" w:space="0" w:color="auto"/>
              <w:bottom w:val="single" w:sz="4" w:space="0" w:color="auto"/>
              <w:right w:val="single" w:sz="4" w:space="0" w:color="auto"/>
            </w:tcBorders>
            <w:vAlign w:val="center"/>
            <w:hideMark/>
          </w:tcPr>
          <w:p w:rsidR="00967E35" w:rsidRPr="00D515DB" w:rsidRDefault="00967E35" w:rsidP="00D515DB">
            <w:pPr>
              <w:widowControl/>
              <w:rPr>
                <w:rFonts w:ascii="Arial" w:hAnsi="Arial" w:cs="Arial"/>
                <w:b/>
                <w:bCs/>
                <w:sz w:val="16"/>
                <w:szCs w:val="16"/>
              </w:rPr>
            </w:pPr>
          </w:p>
        </w:tc>
        <w:tc>
          <w:tcPr>
            <w:tcW w:w="992" w:type="dxa"/>
            <w:vMerge/>
            <w:tcBorders>
              <w:left w:val="single" w:sz="4" w:space="0" w:color="auto"/>
              <w:bottom w:val="single" w:sz="4" w:space="0" w:color="auto"/>
              <w:right w:val="single" w:sz="4" w:space="0" w:color="auto"/>
            </w:tcBorders>
            <w:vAlign w:val="center"/>
            <w:hideMark/>
          </w:tcPr>
          <w:p w:rsidR="00967E35" w:rsidRPr="00D515DB" w:rsidRDefault="00967E35" w:rsidP="00D515DB">
            <w:pPr>
              <w:widowControl/>
              <w:rPr>
                <w:rFonts w:ascii="Arial" w:hAnsi="Arial" w:cs="Arial"/>
                <w:b/>
                <w:bCs/>
                <w:sz w:val="16"/>
                <w:szCs w:val="16"/>
              </w:rPr>
            </w:pPr>
          </w:p>
        </w:tc>
      </w:tr>
      <w:tr w:rsidR="00967E35" w:rsidRPr="00967E35" w:rsidTr="00141A54">
        <w:trPr>
          <w:gridAfter w:val="3"/>
          <w:wAfter w:w="1165" w:type="dxa"/>
          <w:trHeight w:val="255"/>
        </w:trPr>
        <w:tc>
          <w:tcPr>
            <w:tcW w:w="2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7E35" w:rsidRPr="00967E35" w:rsidRDefault="00967E35" w:rsidP="00967E35">
            <w:pPr>
              <w:widowControl/>
              <w:rPr>
                <w:rFonts w:ascii="Arial" w:hAnsi="Arial" w:cs="Arial"/>
                <w:b/>
                <w:bCs/>
                <w:sz w:val="16"/>
                <w:szCs w:val="16"/>
              </w:rPr>
            </w:pPr>
            <w:r w:rsidRPr="00967E35">
              <w:rPr>
                <w:rFonts w:ascii="Arial" w:hAnsi="Arial" w:cs="Arial"/>
                <w:b/>
                <w:bCs/>
                <w:sz w:val="16"/>
                <w:szCs w:val="16"/>
              </w:rPr>
              <w:t>ВСЕГО:</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967E35" w:rsidRPr="00967E35" w:rsidRDefault="00967E35" w:rsidP="00967E35">
            <w:pPr>
              <w:widowControl/>
              <w:jc w:val="center"/>
              <w:rPr>
                <w:rFonts w:ascii="Arial" w:hAnsi="Arial" w:cs="Arial"/>
                <w:b/>
                <w:bCs/>
                <w:sz w:val="16"/>
                <w:szCs w:val="16"/>
              </w:rPr>
            </w:pPr>
            <w:r w:rsidRPr="00967E35">
              <w:rPr>
                <w:rFonts w:ascii="Arial" w:hAnsi="Arial" w:cs="Arial"/>
                <w:b/>
                <w:bCs/>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67E35" w:rsidRPr="00967E35" w:rsidRDefault="00967E35" w:rsidP="00967E35">
            <w:pPr>
              <w:widowControl/>
              <w:jc w:val="center"/>
              <w:rPr>
                <w:rFonts w:ascii="Arial" w:hAnsi="Arial" w:cs="Arial"/>
                <w:b/>
                <w:bCs/>
                <w:sz w:val="16"/>
                <w:szCs w:val="16"/>
              </w:rPr>
            </w:pPr>
            <w:r w:rsidRPr="00967E35">
              <w:rPr>
                <w:rFonts w:ascii="Arial" w:hAnsi="Arial" w:cs="Arial"/>
                <w:b/>
                <w:bCs/>
                <w:sz w:val="16"/>
                <w:szCs w:val="16"/>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967E35" w:rsidRPr="00967E35" w:rsidRDefault="00967E35" w:rsidP="00967E35">
            <w:pPr>
              <w:widowControl/>
              <w:jc w:val="center"/>
              <w:rPr>
                <w:rFonts w:ascii="Arial" w:hAnsi="Arial" w:cs="Arial"/>
                <w:b/>
                <w:bCs/>
                <w:sz w:val="16"/>
                <w:szCs w:val="16"/>
              </w:rPr>
            </w:pPr>
            <w:r w:rsidRPr="00967E35">
              <w:rPr>
                <w:rFonts w:ascii="Arial" w:hAnsi="Arial" w:cs="Arial"/>
                <w:b/>
                <w:bCs/>
                <w:sz w:val="16"/>
                <w:szCs w:val="16"/>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67E35" w:rsidRPr="00967E35" w:rsidRDefault="00967E35" w:rsidP="00967E35">
            <w:pPr>
              <w:widowControl/>
              <w:jc w:val="center"/>
              <w:rPr>
                <w:rFonts w:ascii="Arial" w:hAnsi="Arial" w:cs="Arial"/>
                <w:b/>
                <w:bCs/>
                <w:sz w:val="16"/>
                <w:szCs w:val="16"/>
              </w:rPr>
            </w:pPr>
            <w:r w:rsidRPr="00967E35">
              <w:rPr>
                <w:rFonts w:ascii="Arial" w:hAnsi="Arial" w:cs="Arial"/>
                <w:b/>
                <w:bCs/>
                <w:sz w:val="16"/>
                <w:szCs w:val="16"/>
              </w:rPr>
              <w:t> </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center"/>
              <w:rPr>
                <w:rFonts w:ascii="Arial" w:hAnsi="Arial" w:cs="Arial"/>
                <w:b/>
                <w:bCs/>
                <w:sz w:val="16"/>
                <w:szCs w:val="16"/>
              </w:rPr>
            </w:pPr>
            <w:r w:rsidRPr="00967E35">
              <w:rPr>
                <w:rFonts w:ascii="Arial" w:hAnsi="Arial" w:cs="Arial"/>
                <w:b/>
                <w:bCs/>
                <w:sz w:val="16"/>
                <w:szCs w:val="16"/>
              </w:rPr>
              <w:t> </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514 545,8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331 600,5</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328 339,1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Администрация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98 438,4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62 881,3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62 209,0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98,9</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ОБЩЕГОСУДАРСТВЕННЫЕ ВОПРОСЫ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34 753,7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25 459,9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25 400,8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99,8</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31 315,7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23 311,9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23 252,8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99,7</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«Развитие муниципальной службы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31 315,3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23 311,9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23 252,8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99,7</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27 505,6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20 521,2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20 462,1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работников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21 220,2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16 339,9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16 339,9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21 220,2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16 339,9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16 339,9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21 220,2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16 339,9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16 339,9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главы местной администрации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1 848,0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1 320,8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1 320,8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1 848,0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1 320,8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1 320,8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1 848,0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1 320,8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1 320,8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функций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3 287,1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1 973,8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1 973,8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3 144,2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1 922,9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1 922,9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3 144,2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1 922,9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1 922,9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управлению охраной труда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в сфере административных правоотношений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245,1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81,3</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93,7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93,7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5,4</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5,4</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формированию, содержанию и использованию Архивного фонда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1100174440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1100175510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99,1</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1100175510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322,1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1100175510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322,1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1100175510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46,2</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1100175510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46,2</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3 809,7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2 790,7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2 790,7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работников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главы местной администрации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функций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3 228,5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2 209,5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2 209,5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3 228,5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2 209,5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2 209,5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3 228,5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2 209,5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2 209,5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полномочий поселений по противодействию коррупции в границах поселения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Другие общегосударственные вопросы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3 438,0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2 148,0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3 153,5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1 986,8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1 986,8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"Организация деятельности МАУ "МФЦ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2 848,1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(МАУ "МФЦ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1300105650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2 848,1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1300105650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2 848,1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автономным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1300105650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2 848,1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1 683,9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(МАУ "МФЦ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13К0005650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13К0005650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автономным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13К0005650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Непрограммные расходы администрации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161,3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161,3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Прочие мероприятия в области приватизации и управления государственной и муниципальной собственностью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уплату членских взносов в Совет муниципальных образований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непрограммного мероприятия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Прочие мероприятия в области приватизации и управления государственной и муниципальной собственностью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83К0099310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83К0099310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83К0099310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НАЦИОНАЛЬНАЯ БЕЗОПАСНОСТЬ И ПРАВООХРАНИТЕЛЬНАЯ ДЕЯТЕЛЬНОСТЬ</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4 448,0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2 673,7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2 673,7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Защита населения и территории от чрезвычайных ситуаций природного и техногенного характера, гражданская оборона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"Пожарная безопасность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0800199110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0800199110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0800199110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пожарной безопасности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4 398,0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2 673,7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2 673,7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"Пожарная безопасность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4 398,0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2 673,7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2 673,7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4 074,2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2 349,9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2 349,9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4 074,2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2 349,9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2 349,9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3 254,2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2 099,5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казенных учреждений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3 254,2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2 099,5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37,6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0800105670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37,6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08К0005670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08К0005670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казенных учреждений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08К0005670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НАЦИОНАЛЬНАЯ ЭКОНОМИКА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11 450,8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6 892,4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6 892,4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Сельское хозяйство и рыболовство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«Развитие агропромышленного комплекса Мокшанского района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"Обеспечение реализации муниципальной программы «Развитие агропромышленного комплекса Мокшанского района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"Совершенствование обеспечения реализации муниципальной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премирование по итогам соревнований в отрасли "Сельское хозяйство"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0460161010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0460161010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0460161010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0460161010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0460161010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sz w:val="16"/>
                <w:szCs w:val="16"/>
              </w:rPr>
            </w:pPr>
            <w:r w:rsidRPr="00967E35">
              <w:rPr>
                <w:rFonts w:ascii="Arial" w:hAnsi="Arial" w:cs="Arial"/>
                <w:sz w:val="16"/>
                <w:szCs w:val="16"/>
              </w:rPr>
              <w:t>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0460161010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360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single" w:sz="4" w:space="0" w:color="auto"/>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73"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0460174520</w:t>
            </w:r>
          </w:p>
        </w:tc>
        <w:tc>
          <w:tcPr>
            <w:tcW w:w="851"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0460174520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0460174520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Транспорт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качества транспортного обслуживания населения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повышению качества транспортного обслуживания населения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0910261260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0910261260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0910261260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Дорожное хозяйство (дорожные фонды)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10 046,1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6 343,4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6 343,4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10 036,5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6 333,7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6 333,7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8 402,2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4 699,5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4 699,5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8 402,2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4 699,5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4 699,5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791,7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727,5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791,7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727,5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791,7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727,5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Бюджетные ассигнования муниципального дорожного фонда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4 082,0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1 458,4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1 458,4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4 082,0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1 458,4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1 458,4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4 082,0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1 458,4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1 458,4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Бюджетные ассигнования муниципального дорожного фонда Мокшанского района (неиспользованные остатки прошлых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1 002,2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1 002,2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0910346200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1 002,2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09103S3080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2 526,3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2 513,6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2 513,6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09103S3080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2 526,3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2 513,6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2 513,6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09103S3080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2 526,3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2 513,6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2 513,6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7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09К0046170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09К0046170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09К0046170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515,1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Бюджетные ассигнования муниципального дорожного фонда Мокшанского района (на погашение кредиторской задолженности прошлых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09К0046190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09К0046190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09К0046190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непрограммные расходы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Другие вопросы в области национальной экономики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Непрограммные расходы администрации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землеустройству и землепользованию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8300099340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непрограммные расходы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ЖИЛИЩНО-КОММУНАЛЬНОЕ ХОЗЯЙСТВО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Жилищное хозяйство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"Оплата взносов в региональный фонд капитального ремонта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0910400000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0910462210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0910462210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0910462210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Коммунальное хозяйство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0910161220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0910161220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0910161220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содержанию объектов газоснабжения, находящихся в собственности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09К0061220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09К0061220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09К0061220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ОБРАЗОВАНИЕ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9 303,8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5 852,8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5 852,8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Дополнительное образование детей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9 199,8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5 787,8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5 787,8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«Развитие культуры и туризма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9 199,8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5 787,8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5 787,8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"Культура"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8 588,2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качества и доступности дополнительного образования детей в сфере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8 588,2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(МБОДО ДШИ)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0510405420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8 566,6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0510405420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8 566,6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0510405420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8 566,6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5 177,0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поддержку отрасли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05104R5190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05104R5190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05104R5190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(МБОДО ДШИ)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Молодежная политика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65,0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"Молодежь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"Поддержка и воспитание детей и молодежи"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администрации Мокшанского района Пензенской области в рамках муниципальной программы Мокшанского района "Молодежь Мокшанского района Пензенской области на 2014-2020 годы", за исключением мероприятий в области спорта и физической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0600123420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0600123420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0600123420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0600123420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0600123420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администрации Мокшанского района Пензенской области в рамках муниципальной программы Мокшанского района "Молодежь Мокшанского района Пензенской области на 2014-2020 годы", за исключением мероприятий в области спорта и физической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06К0023420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06К0023420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06К0023420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"Профилактика преступлений и иных правонарушений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"Профилактика преступлений и иных правонарушений"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Реализация мероприятий муниципальной программы "Профилактика преступлений и иных правонарушений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0700123470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0700123470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0700123470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КУЛЬТУРА, КИНЕМАТОГРАФИЯ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17 022,5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10 730,2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10 730,2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Культура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17 022,5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10 730,2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10 730,2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«Развитие культуры и туризма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17 022,5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10 730,2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10 730,2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"Культура"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15 616,1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9 505,3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9 505,3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5 963,9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(МБУК "МЦРДК")</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0510105410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5 452,7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0510105410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5 452,7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0510105410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5 452,7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3 353,8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Укрепление материально-технической базы муниципальных учреждений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05101L5580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05101L5580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05101L5580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511,2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доступности и качества библиотечных услуг"</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7 343,2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(МБУК "Мокшанская МЦРБ")</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0510205430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7 343,2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0510205430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7 343,2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0510205430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7 343,2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4 702,0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доступности и качества музейных услуг"</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2 309,0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(МБУК "Музей А.Г. Малышкина")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0510305440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2 309,0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0510305440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2 309,0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0510305440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2 309,0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1 449,4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"Туризм"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0520100000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администрации Мокшанского района Пензенской области в рамках подпрограммы "Туризм"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0520123410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0520123410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0520123410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1 396,4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1 214,9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(МБУК "МЦРДК")</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357,3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357,3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357,3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(МБУК "Мокшанская МЦРБ")</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(МБУК "Музей А.Г. Малышкина")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241,4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187,3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241,4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187,3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05К0005440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241,4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187,3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СОЦИАЛЬНАЯ ПОЛИТИКА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20 901,2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10 934,3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10 321,1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94,4</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обслуживание населения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12 948,5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9 761,7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9 761,7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12 948,5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9 761,7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9 761,7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"Старшее поколение"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0330000000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Совершенствование мер социальной защиты и социального обслуживания пожилых людей сельской местности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0330100000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КЦСОН в рамках подпрограммы "Старшее поколение"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0330105620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0330105620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0330105620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мер социальной поддержки отдельным категориям граждан "</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12 933,5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"Выполнение обязательств государства по социальной поддержке"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12 933,5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12 933,5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12 933,5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12 933,5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9 746,8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населения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2 250,0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1 172,6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559,4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47,7</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1 796,0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1 172,6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559,4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47,7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мер социальной поддержки отдельным категориям граждан "</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89,9</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"Выполнение обязательств государства по социальной поддержке"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89,9</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"Социальная поддержка отдельных категорий граждан в жилищной сфере"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45,5</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"Государственная поддержка при улучшении жилищных условий молодых семей"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45,5</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молодым семьям социальных выплат на приобретение жилья или строительство индивидуального жилого дома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03501L0200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45,5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03501L0200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45,5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03501L0200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45,5</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«Развитие агропромышленного комплекса Мокшанского района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«Устойчивое развитие сельских территорий Мокшанского района на 2014–2017 годы и на период до 2020 года»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улучшению жилищных условий граждан, проживающих в сельской местности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04701L0181</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04701L0181</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04701L0181</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жильём молодых семей и молодых специалистов в сельской местности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04701L0182</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04701L0182</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04701L0182</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«Развитие культуры и туризма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395,1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"Культура"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0510111130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0510111130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0510111130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доступности и качества библиотечных услуг"</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0510211140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0510211140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0510211140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доступности и качества музейных услуг"</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0510311150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0510311150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0510311150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"Повышение качества и доступности дополнительного образования детей в сфере культуры"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0510411160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0510411160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0510411160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05К0011160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Охрана семьи и детства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5 702,7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5 702,7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"Социальная поддержка отдельных категорий граждан в жилищной сфере"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5 702,7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жилыми помещениями детей-сирот и детей, оставшихся без попечения родителей"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0350300000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5 702,7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03503R0820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5 702,7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03503R0820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03503R0820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Капитальные вложения в объекты государственной (муниципальной) собственности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03503R0820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5 686,6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Бюджетные инвестиции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03503R0820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5 686,6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ФИЗИЧЕСКАЯ КУЛЬТУРА И СПОРТ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Физическая культура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"Молодежь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"Развитие массовой физической культуры и спорта среди детей и молодежи"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0600223430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0600223430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0600223430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0600223430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901</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0600223430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Избирательная  комиссия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ОБЩЕГОСУДАРСТВЕННЫЕ ВОПРОСЫ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проведения выборов и референдумов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непрограммные расходы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проведения выборов и референдумов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проведения выборов в органы местного самоуправления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9640099610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9640099610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Специальные расходы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908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9640099610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880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509,2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Управление социальной защиты населения администрации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76 764,1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54 577,6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54 340,7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СОЦИАЛЬНАЯ ПОЛИТИКА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76 764,1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54 577,6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54 340,7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Пенсионное обеспечение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1 396,0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1 396,0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мер социальной поддержки отдельным категориям граждан "</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1 396,0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"Выполнение обязательств государства по социальной поддержке"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1 396,0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743,0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Доплаты к пенсиям за выслугу лет муниципальным служащим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985,6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985,6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985,6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Выплаты почетным гражданам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населения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38 381,8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26 395,5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26 208,2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99,3</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38 381,8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26 395,5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26 208,2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99,3</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"Малых дел"</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0310100000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0310111340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0310111340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0310111340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"Содействие гражданам по выходу из сложной жизненной ситуации"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0320100000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Оказание адресной материальной помощи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0320123610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0320123610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0320123610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мер социальной поддержки отдельным категориям граждан "</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26 830,5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17 969,0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17 782,8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"Выполнение обязательств государства по социальной поддержке"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26 830,5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17 969,0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17 782,8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0340111170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отдельных мер социальной поддержки граждан, подвергшихся воздействию радиации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0340151370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0340151370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0340151370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884,3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64,7</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64,7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874,6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592,3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874,6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592,3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897,7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897,7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897,7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897,7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1 119,2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897,7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897,7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48,9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48,9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0340174260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48,9</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91,5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91,5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91,5</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1 828,8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1 765,3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96,5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99,2</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99,2</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2 093,1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1 799,6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1 736,4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96,5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2 093,1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1 799,6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1 736,4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96,5</w:t>
            </w:r>
          </w:p>
        </w:tc>
      </w:tr>
      <w:tr w:rsidR="00967E35" w:rsidRPr="00967E35" w:rsidTr="00141A54">
        <w:trPr>
          <w:gridAfter w:val="3"/>
          <w:wAfter w:w="1165" w:type="dxa"/>
          <w:trHeight w:val="18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0340175020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87,3</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0340175020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0340175020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0340175020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66,2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87,1</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0340175020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66,2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87,1</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106,2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 и труженикам тыла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0340177300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21 385,3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13 837,4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13 756,4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99,4</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0340177300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164,2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98,5</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0340177300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228,4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164,2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0340177300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21 156,9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13 670,7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13 592,3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99,4</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0340177300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21 156,9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13 670,7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13 592,3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99,4</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0340177400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91,9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0340177400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61,3</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0340177400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61,3</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0340177400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92,0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0340177400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92,0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03401R4620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98,2</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03401R4620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60,7</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03401R4620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60,7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03401R4620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03401R4620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"Социальная поддержка отдельных категорий граждан в жилищной сфере"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11 343,3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8 374,5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8 373,4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11 343,3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8 374,5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8 373,4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семьям социальных выплат на приобретение (строительство) жилья при рождении первого ребёнка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9 843,0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7 874,4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7 873,3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52,5</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52,5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9 840,0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7 872,0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7 872,0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9 840,0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7 872,0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7 872,0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социальных выплат на улучшение жилищных условий многодетным семьям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1 500,3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0350276520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500,0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Охрана семьи и детства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31 440,7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31 440,7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мер социальной поддержки отдельным категориям граждан "</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31 440,7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"Выполнение обязательств государства по социальной поддержке"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31 440,7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23 180,3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15 155,8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10 764,8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10 764,5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15 155,8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10 764,8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10 764,5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15 155,8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10 764,8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10 764,5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03401R0840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16 284,9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12 415,7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12 415,7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03401R0840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16 284,9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12 415,7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12 415,7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03401R0840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16 284,9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12 415,7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12 415,7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Другие вопросы в области социальной политики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5 545,6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4 258,7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4 209,3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«Социальная поддержка граждан в Мокшанском районе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5 545,6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4 258,7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4 209,3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мер социальной поддержки отдельным категориям граждан "</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5 545,6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4 258,7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4 209,3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"Выполнение обязательств государства по социальной поддержке"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5 545,6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4 258,7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4 209,3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5 545,6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4 258,7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4 209,3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5 101,8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3 926,6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3 925,6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5 101,8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3 926,6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3 925,6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433,8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86,7</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433,8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86,7</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35,6</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948</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0340174430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35,6</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Управление образованием администрации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306 484,8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195 268,8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192 921,9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98,8</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ОБРАЗОВАНИЕ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279 317,0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173 969,4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172 949,6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99,4</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Дошкольное образование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49 538,6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34 274,2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34 264,3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49 538,6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34 274,2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34 264,3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"Развитие дошкольного, общего и дополнительного образования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47 954,0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32 841,3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32 831,4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"Развитие муниципальной системы дошкольного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47 954,0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32 841,3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32 831,4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8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5 717,2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2 235,3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2 225,4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5 717,2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2 235,3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2 225,4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5 717,2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2 235,3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2 225,4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Реконструкция котельной в МБДОУ д/ с "Радуга"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Капитальные вложения в объекты государственной (муниципальной) собственности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0110105340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41 581,8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30 606,0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30 606,0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41 581,8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30 606,0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30 606,0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41 581,8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30 606,0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30 606,0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1 584,6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8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1 574,6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1 574,6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1 574,6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1 432,9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Общее образование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165 682,6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95 911,2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94 955,2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165 672,1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95 900,7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94 944,7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"Развитие дошкольного, общего и дополнительного образования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154 518,6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87 611,3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86 655,3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98,9</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154 518,6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87 611,3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86 655,3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98,9</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20 486,4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6 774,3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6 774,3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20 486,4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6 774,3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6 774,3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20 486,4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6 774,3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6 774,3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571,2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205,5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571,2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205,5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571,2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205,5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Реконструкция котельной в МБОУ НШ - ДС с. Елизаветино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Капитальные вложения в объекты государственной (муниципальной) собственности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0110205330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92 467,6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68 345,4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68 345,4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92 467,6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68 345,4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68 345,4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92 467,6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68 345,4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68 345,4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0110276240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33,3</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0110276240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33,3</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0110276240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33,3</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Мероприятия по развитию сети общеобразовательных организаций в сельской местности (реконструкция здания МБОУ СОШ им.М.Н.Загоскина с.Рамзай)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01102L0187</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28 609,8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7 734,1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7 734,1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Капитальные вложения в объекты государственной (муниципальной) собственности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01102L0187</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28 609,8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7 734,1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7 734,1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01102L0187</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28 609,8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7 734,1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7 734,1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01102L0970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35,0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01102L0970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35,0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01102L0970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1 330,0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35,0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Капитальный ремонт муниципальных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01102S3410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9 814,9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3 085,2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3 085,2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01102S3410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9 814,9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3 085,2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3 085,2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01102S3410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9 814,9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3 085,2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3 085,2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"Организация отдыха, оздоровления и занятости детей и подростков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0120105220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0120105220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0120105220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63,0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11 090,5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8 281,7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8 281,7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7 700,1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5 272,9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5 272,9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7 700,1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5 272,9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5 272,9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7 700,1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5 272,9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5 272,9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109,1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Реконструкция кровли здания МБОУ СОШ им.М.Н.Загоскина с.Рамзай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01К0005280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Капитальные вложения в объекты государственной (муниципальной) собственности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01К0005280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01К0005280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910,0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01К00L0187</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Капитальные вложения в объекты государственной (муниципальной) собственности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01К00L0187</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0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01К00L0187</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460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2 067,5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Погашение задолженности прошлых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непрограммного мероприятия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91К0005140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Дополнительное образование детей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30 247,7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19 832,1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19 832,1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30 217,7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19 802,1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19 802,1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"Развитие дошкольного, общего и дополнительного образования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27 030,8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27 030,8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0110305160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26 999,5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0110305160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26 999,5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0110305160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26 999,5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17 112,6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5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0110376240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0110376240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0110376240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3 186,9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3 186,9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3 186,9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3 186,9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2 689,5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"Профилактика преступлений и иных правонарушений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"Профилактика преступлений и иных правонарушений"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Реализация мероприятий муниципальной программы "Профилактика преступлений и иных правонарушений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0700123470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0700123470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0700123470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Молодежная политика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2 257,7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2 257,7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"Организация отдыха, оздоровления и занятости детей и подростков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2 177,0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2 036,1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Организация доставки детей для отдыха в загородные оздоровительные лагеря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0120123150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0120123150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0120123150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Организация отдыха детей в загородных стационарных детских оздоровительных лагерях в каникулярное время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384,1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Организация отдыха детей в оздоровительных лагерях с дневным пребыванием в каникулярное время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1 279,4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1 279,4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01201S1150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1 279,4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01201S1160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492,0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"Расширение системы круглогодичного оздоровления, отдыха и занятости детей и подростков"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0120300000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47,9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0120305230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47,9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0120305230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47,9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0120305230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47,9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софинансирование приобретения путевок в загородные стационарные детские оздоровительные лагеря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01К0023140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01К0023140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01К0023140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01К00S1140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01К00S1140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01К00S1140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Другие вопросы в области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31 590,3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21 915,8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21 861,9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99,8</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31 494,1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21 897,7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21 843,9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99,8</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"Развитие дошкольного, общего и дополнительного образования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29 042,3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19 509,4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19 455,5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99,7</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"Развитие муниципальной системы дошкольного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0110176210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466,3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85,4</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организации и осуществлению деятельности по опеке и попечительству</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0110574330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369,0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315,2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85,4</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0110574330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334,9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93,4</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0110574330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421,0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334,9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312,7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93,4</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0110574330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7,3</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0110574330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34,1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7,3</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"Реализация муниципальных функций по управлению системой образования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28 569,3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19 140,4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19 140,3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работников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1 513,4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1 513,4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1 513,4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1 513,4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2 220,8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1 513,4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1 513,4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функций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156,6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81,1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81,1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142,7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0110605320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26 036,9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17 452,0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17 452,0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0110605320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26 036,9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17 452,0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17 452,0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0110605320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26 036,9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17 452,0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17 452,0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Компенсация питания участникам соревнований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0110623120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0110623120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0110623120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sz w:val="16"/>
                <w:szCs w:val="16"/>
              </w:rPr>
            </w:pPr>
            <w:r w:rsidRPr="00967E35">
              <w:rPr>
                <w:rFonts w:ascii="Arial" w:hAnsi="Arial" w:cs="Arial"/>
                <w:sz w:val="16"/>
                <w:szCs w:val="16"/>
              </w:rPr>
              <w:t>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0110623120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sz w:val="16"/>
                <w:szCs w:val="16"/>
              </w:rPr>
            </w:pPr>
            <w:r w:rsidRPr="00967E35">
              <w:rPr>
                <w:rFonts w:ascii="Arial" w:hAnsi="Arial" w:cs="Arial"/>
                <w:sz w:val="16"/>
                <w:szCs w:val="16"/>
              </w:rPr>
              <w:t>360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single" w:sz="4" w:space="0" w:color="auto"/>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573"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0110623200</w:t>
            </w:r>
          </w:p>
        </w:tc>
        <w:tc>
          <w:tcPr>
            <w:tcW w:w="851" w:type="dxa"/>
            <w:tcBorders>
              <w:top w:val="single" w:sz="4" w:space="0" w:color="auto"/>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0110623200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0110623200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75,7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75,6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99,9</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20,7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82,9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0110676210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2 451,8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2 388,4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2 388,4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работников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109,8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107,0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функций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103,7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103,7</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85,5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(методической службы, централизованной бухгалтерии Управления образованием администрации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640,5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617,6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617,6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401,8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казенных учреждений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421,5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401,8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401,8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деятельности (оказание услуг) муниципальных учреждений (Муниципального бюджетного учреждения «Хозяйственно-эксплуатационная служба» (ХЭС))</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1 597,8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1 560,1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1 560,1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субсидий бюджетным, автономным учреждениям и иным некоммерческим организациям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1 597,8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1 560,1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1 560,1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Субсидии бюджетным учреждениям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01К0005180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610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1 597,8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1 560,1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1 560,1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непрограммные расходы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9620099920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непрограммного мероприятия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96К0099920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96К0099920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судебных актов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07</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09</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96К0099920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СОЦИАЛЬНАЯ ПОЛИТИКА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27 167,8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19 972,4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93,8</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населения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11 373,3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9 295,9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97,6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11 373,3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9 295,9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97,6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"Развитие дошкольного, общего и дополнительного образования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11 373,3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9 295,9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97,6</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"Социальная поддержка работников системы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11 373,3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9 295,9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97,6</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0110411110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0110411110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0110411110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35,1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0110411120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0110411120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0110411120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38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0110474240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11 319,3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9 480,0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9 295,9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98,1</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0110474240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79,4</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0110474240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65,3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58,0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79,4</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0110474240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11 254,0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9 422,0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9 249,9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98,2</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0110474240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11 254,0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9 422,0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9 249,9</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98,2</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Охрана семьи и детства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15 794,5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11 778,8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10 676,5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90,6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15 794,5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11 778,8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10 676,5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90,6</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"Развитие дошкольного, общего и дополнительного образования в Мокшанском районе"</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15 794,5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11 778,8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10 676,5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90,6</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"Социальная поддержка работников системы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2 508,5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2 508,5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2 508,5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0110476010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2 508,5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1 732,8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13 286,0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10 046,0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8 943,6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89,0</w:t>
            </w:r>
          </w:p>
        </w:tc>
      </w:tr>
      <w:tr w:rsidR="00967E35" w:rsidRPr="00967E35" w:rsidTr="00141A54">
        <w:trPr>
          <w:gridAfter w:val="3"/>
          <w:wAfter w:w="1165" w:type="dxa"/>
          <w:trHeight w:val="13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13 286,0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10 046,0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8 943,6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63,3</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46,8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63,3</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Социальное обеспечение и иные выплаты населению</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13 239,2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9 999,2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8 914,0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89,1</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Публичные нормативные социальные выплаты гражданам</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10 947,2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8 291,9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7 337,0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88,5</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Социальные выплаты гражданам, кроме публичных нормативных социальных выплат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974</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04</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0110577100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320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2 292,0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1 707,3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1 577,0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92,4</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Финансовое управление администрации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32 178,6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18 363,6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18 358,2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ОБЩЕГОСУДАРСТВЕННЫЕ ВОПРОСЫ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9 652,5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7 025,6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7 020,2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99,9</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9 518,1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7 011,2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99,9</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9 504,6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«Обеспечение деятельности Финансового управления администрации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9 504,6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9 504,6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7 005,8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по оплате труда работников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8 334,2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12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8 334,2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выплаты персоналу государственных (муниципальных) органов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1230102100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8 334,2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6 383,6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6 383,6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обеспечение функций органов местного самоуправления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1 170,4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622,2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622,2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1 145,4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609,0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609,0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Уплата налогов, сборов и иных платежей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1230102200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25,0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13,4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полномочий поселений по исполнению бюджетов поселений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Исполнение полномочий поселений по осуществлению внутреннего финансового контроля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Закупка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закупки товаров, работ и услуг для обеспечения государственных (муниципальных) нужд</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06</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8500096930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240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Резервные фонды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Резервные фонды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8200000000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Резервный фонд администрации Мокшанского района Пензенской области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8200020500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бюджетные ассигнования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8200020500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Резервные средства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8200020500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870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Другие общегосударственные вопросы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субвенций бюджетам поселений Мокшанского района за счет федеральных средств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Государственная регистрация актов гражданского состояния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8600059310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8600059310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Субвенции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8600059310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14,4</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НАЦИОНАЛЬНАЯ ОБОРОНА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Мобилизационная и вневойсковая подготовка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Предоставление субвенций бюджетам поселений Мокшанского района за счет федеральных средств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Осуществление первичного воинского учета на территориях, где отсутствуют военные комиссариаты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8600051180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8600051180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Субвенции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02</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8600051180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1 493,9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1 120,5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КУЛЬТУРА, КИНЕМАТОГРАФИЯ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Культура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межбюджетных трансфертов из бюджета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"Оказание поселениям Мокшанского района дополнительной финансовой поддержки"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1220295220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1220295220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08</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1220295220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2 129,6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1 299,3</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ОБСЛУЖИВАНИЕ ГОСУДАРСТВЕННОГО И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2 492,1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Обслуживание государственного внутреннего и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2 492,1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2 492,1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«Управление муниципальным долгом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2 492,1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2 492,1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1 750,1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18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1210220870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Обслуживание государственного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1210220870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700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Обслуживание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1210220870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730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Процентные платежи по муниципальному долгу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1210220890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2 432,4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1 690,5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1 690,5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Обслуживание государственного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1210220890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700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2 432,4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1 690,5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1 690,5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Обслуживание муниципального долга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13</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1210220890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730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2 432,4</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1 690,5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1 690,5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 ОБЩЕГО ХАРАКТЕРА БЮДЖЕТАМ БЮДЖЕТНОЙ СИСТЕМЫ РОССИЙСКОЙ ФЕДЕРАЦИИ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16 410,5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7 168,1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7 168,1</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Дотации на выравнивание бюджетной обеспеченности субъектов Российской Федерации и муниципальных образований</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14 516,7</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5 939,6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5 939,6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12 109,6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5 695,8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5 695,8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межбюджетных трансфертов из бюджета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6 000,0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"Выравнивание бюджетной обеспеченности поселений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1220100000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6 000,0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Выравнивание бюджетной обеспеченности поселений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1220195210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6 000,0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1220195210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6 000,0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Дотации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1220195210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6 000,0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1 634,6</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6 109,6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Выравнивание бюджетной обеспеченности поселений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6 109,6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6 109,6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Дотации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6 109,6</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4 061,2</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Погашение задолженности прошлых лет</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2 407,1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непрограммного мероприятия</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2 407,1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2 407,1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2 407,1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Дотации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01</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91К0095210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510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2 407,1</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243,8</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Прочие межбюджетные трансферты общего характера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1 893,9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1 228,5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1 228,5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90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1200000000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1 893,9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1 228,5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1 228,5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Подпрограмма "Предоставление межбюджетных трансфертов из бюджета Мокшанского района"</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Основное мероприятие "Оказание поселениям Мокшанского района дополнительной финансовой поддержки"</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межбюджетные трансферты на поддержку мер по обеспечению сбалансированности бюджетов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1220295230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1220295230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1220295230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700,0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698,5</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450"/>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Расходы на погашение задолженности прошлых лет в рамках программы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12К0000000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67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межбюджетные трансферты на поддержку мер по обеспечению сбалансированности бюджетов</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12К0095230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12К0095230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500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r w:rsidR="00967E35" w:rsidRPr="00967E35" w:rsidTr="00141A54">
        <w:trPr>
          <w:gridAfter w:val="3"/>
          <w:wAfter w:w="1165" w:type="dxa"/>
          <w:trHeight w:val="255"/>
        </w:trPr>
        <w:tc>
          <w:tcPr>
            <w:tcW w:w="2417" w:type="dxa"/>
            <w:tcBorders>
              <w:top w:val="nil"/>
              <w:left w:val="single" w:sz="4" w:space="0" w:color="auto"/>
              <w:bottom w:val="single" w:sz="4" w:space="0" w:color="auto"/>
              <w:right w:val="single" w:sz="4" w:space="0" w:color="auto"/>
            </w:tcBorders>
            <w:shd w:val="clear" w:color="auto" w:fill="auto"/>
            <w:hideMark/>
          </w:tcPr>
          <w:p w:rsidR="00967E35" w:rsidRPr="00967E35" w:rsidRDefault="00967E35" w:rsidP="00967E35">
            <w:pPr>
              <w:widowControl/>
              <w:rPr>
                <w:rFonts w:ascii="Arial" w:hAnsi="Arial" w:cs="Arial"/>
                <w:i/>
                <w:iCs/>
                <w:sz w:val="16"/>
                <w:szCs w:val="16"/>
              </w:rPr>
            </w:pPr>
            <w:r w:rsidRPr="00967E35">
              <w:rPr>
                <w:rFonts w:ascii="Arial" w:hAnsi="Arial" w:cs="Arial"/>
                <w:i/>
                <w:iCs/>
                <w:sz w:val="16"/>
                <w:szCs w:val="16"/>
              </w:rPr>
              <w:t>Иные межбюджетные трансферты</w:t>
            </w:r>
          </w:p>
        </w:tc>
        <w:tc>
          <w:tcPr>
            <w:tcW w:w="573"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992</w:t>
            </w:r>
          </w:p>
        </w:tc>
        <w:tc>
          <w:tcPr>
            <w:tcW w:w="567"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14</w:t>
            </w:r>
          </w:p>
        </w:tc>
        <w:tc>
          <w:tcPr>
            <w:tcW w:w="709" w:type="dxa"/>
            <w:gridSpan w:val="2"/>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03</w:t>
            </w:r>
          </w:p>
        </w:tc>
        <w:tc>
          <w:tcPr>
            <w:tcW w:w="992"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12К0095230</w:t>
            </w:r>
          </w:p>
        </w:tc>
        <w:tc>
          <w:tcPr>
            <w:tcW w:w="851" w:type="dxa"/>
            <w:tcBorders>
              <w:top w:val="nil"/>
              <w:left w:val="nil"/>
              <w:bottom w:val="single" w:sz="4" w:space="0" w:color="auto"/>
              <w:right w:val="single" w:sz="4" w:space="0" w:color="auto"/>
            </w:tcBorders>
            <w:shd w:val="clear" w:color="auto" w:fill="auto"/>
            <w:hideMark/>
          </w:tcPr>
          <w:p w:rsidR="00967E35" w:rsidRPr="00967E35" w:rsidRDefault="00967E35" w:rsidP="00967E35">
            <w:pPr>
              <w:widowControl/>
              <w:jc w:val="center"/>
              <w:rPr>
                <w:rFonts w:ascii="Arial" w:hAnsi="Arial" w:cs="Arial"/>
                <w:i/>
                <w:iCs/>
                <w:sz w:val="16"/>
                <w:szCs w:val="16"/>
              </w:rPr>
            </w:pPr>
            <w:r w:rsidRPr="00967E35">
              <w:rPr>
                <w:rFonts w:ascii="Arial" w:hAnsi="Arial" w:cs="Arial"/>
                <w:i/>
                <w:iCs/>
                <w:sz w:val="16"/>
                <w:szCs w:val="16"/>
              </w:rPr>
              <w:t>540</w:t>
            </w:r>
          </w:p>
        </w:tc>
        <w:tc>
          <w:tcPr>
            <w:tcW w:w="1134" w:type="dxa"/>
            <w:gridSpan w:val="2"/>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1 193,9</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1134"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sz w:val="16"/>
                <w:szCs w:val="16"/>
              </w:rPr>
            </w:pPr>
            <w:r w:rsidRPr="00967E35">
              <w:rPr>
                <w:rFonts w:ascii="Arial" w:hAnsi="Arial" w:cs="Arial"/>
                <w:sz w:val="16"/>
                <w:szCs w:val="16"/>
              </w:rPr>
              <w:t>530,0</w:t>
            </w:r>
          </w:p>
        </w:tc>
        <w:tc>
          <w:tcPr>
            <w:tcW w:w="992" w:type="dxa"/>
            <w:tcBorders>
              <w:top w:val="nil"/>
              <w:left w:val="nil"/>
              <w:bottom w:val="single" w:sz="4" w:space="0" w:color="auto"/>
              <w:right w:val="single" w:sz="4" w:space="0" w:color="auto"/>
            </w:tcBorders>
            <w:shd w:val="clear" w:color="auto" w:fill="auto"/>
            <w:vAlign w:val="bottom"/>
            <w:hideMark/>
          </w:tcPr>
          <w:p w:rsidR="00967E35" w:rsidRPr="00967E35" w:rsidRDefault="00967E35" w:rsidP="00967E35">
            <w:pPr>
              <w:widowControl/>
              <w:jc w:val="right"/>
              <w:rPr>
                <w:rFonts w:ascii="Arial" w:hAnsi="Arial" w:cs="Arial"/>
                <w:b/>
                <w:bCs/>
                <w:sz w:val="16"/>
                <w:szCs w:val="16"/>
              </w:rPr>
            </w:pPr>
            <w:r w:rsidRPr="00967E35">
              <w:rPr>
                <w:rFonts w:ascii="Arial" w:hAnsi="Arial" w:cs="Arial"/>
                <w:b/>
                <w:bCs/>
                <w:sz w:val="16"/>
                <w:szCs w:val="16"/>
              </w:rPr>
              <w:t>100,0</w:t>
            </w:r>
          </w:p>
        </w:tc>
      </w:tr>
    </w:tbl>
    <w:p w:rsidR="00967E35" w:rsidRDefault="00967E35" w:rsidP="00AE0E2D">
      <w:pPr>
        <w:pStyle w:val="ac"/>
        <w:rPr>
          <w:bCs/>
        </w:rPr>
      </w:pPr>
    </w:p>
    <w:p w:rsidR="00AE0E2D" w:rsidRDefault="00AE0E2D"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tbl>
      <w:tblPr>
        <w:tblW w:w="10420" w:type="dxa"/>
        <w:tblInd w:w="95" w:type="dxa"/>
        <w:tblLook w:val="04A0"/>
      </w:tblPr>
      <w:tblGrid>
        <w:gridCol w:w="1180"/>
        <w:gridCol w:w="4480"/>
        <w:gridCol w:w="2040"/>
        <w:gridCol w:w="1360"/>
        <w:gridCol w:w="1360"/>
      </w:tblGrid>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right"/>
              <w:rPr>
                <w:sz w:val="17"/>
                <w:szCs w:val="17"/>
              </w:rPr>
            </w:pPr>
            <w:bookmarkStart w:id="2" w:name="RANGE!A14:E91"/>
            <w:r w:rsidRPr="0088116A">
              <w:rPr>
                <w:sz w:val="17"/>
                <w:szCs w:val="17"/>
              </w:rPr>
              <w:t>Приложение № 5</w:t>
            </w:r>
            <w:bookmarkEnd w:id="2"/>
          </w:p>
        </w:tc>
      </w:tr>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right"/>
              <w:rPr>
                <w:sz w:val="17"/>
                <w:szCs w:val="17"/>
              </w:rPr>
            </w:pPr>
            <w:r w:rsidRPr="0088116A">
              <w:rPr>
                <w:sz w:val="17"/>
                <w:szCs w:val="17"/>
              </w:rPr>
              <w:t>УТВЕРЖДЕНО</w:t>
            </w:r>
          </w:p>
        </w:tc>
      </w:tr>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right"/>
              <w:rPr>
                <w:sz w:val="17"/>
                <w:szCs w:val="17"/>
              </w:rPr>
            </w:pPr>
            <w:r w:rsidRPr="0088116A">
              <w:rPr>
                <w:sz w:val="17"/>
                <w:szCs w:val="17"/>
              </w:rPr>
              <w:t>постановлением администрации</w:t>
            </w:r>
          </w:p>
        </w:tc>
      </w:tr>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right"/>
              <w:rPr>
                <w:sz w:val="17"/>
                <w:szCs w:val="17"/>
              </w:rPr>
            </w:pPr>
            <w:r w:rsidRPr="0088116A">
              <w:rPr>
                <w:sz w:val="17"/>
                <w:szCs w:val="17"/>
              </w:rPr>
              <w:t>Мокшанского района</w:t>
            </w:r>
          </w:p>
        </w:tc>
      </w:tr>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right"/>
              <w:rPr>
                <w:sz w:val="17"/>
                <w:szCs w:val="17"/>
              </w:rPr>
            </w:pPr>
            <w:r w:rsidRPr="0088116A">
              <w:rPr>
                <w:sz w:val="17"/>
                <w:szCs w:val="17"/>
              </w:rPr>
              <w:t xml:space="preserve">от  № </w:t>
            </w:r>
          </w:p>
        </w:tc>
      </w:tr>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center"/>
              <w:rPr>
                <w:b/>
                <w:bCs/>
                <w:sz w:val="17"/>
                <w:szCs w:val="17"/>
              </w:rPr>
            </w:pPr>
            <w:r w:rsidRPr="0088116A">
              <w:rPr>
                <w:b/>
                <w:bCs/>
                <w:sz w:val="17"/>
                <w:szCs w:val="17"/>
              </w:rPr>
              <w:t>Отчет</w:t>
            </w:r>
          </w:p>
        </w:tc>
      </w:tr>
      <w:tr w:rsidR="0088116A" w:rsidRPr="0088116A" w:rsidTr="0088116A">
        <w:trPr>
          <w:trHeight w:val="540"/>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center"/>
              <w:rPr>
                <w:b/>
                <w:bCs/>
                <w:sz w:val="17"/>
                <w:szCs w:val="17"/>
              </w:rPr>
            </w:pPr>
            <w:r w:rsidRPr="0088116A">
              <w:rPr>
                <w:b/>
                <w:bCs/>
                <w:sz w:val="17"/>
                <w:szCs w:val="17"/>
              </w:rPr>
              <w:t>об исполнении  межбюджетных трансфертов, предоставляемых из бюджета Мокшанского района, за девять месяцев 2017 года</w:t>
            </w:r>
          </w:p>
        </w:tc>
      </w:tr>
      <w:tr w:rsidR="0088116A" w:rsidRPr="0088116A" w:rsidTr="0088116A">
        <w:trPr>
          <w:trHeight w:val="255"/>
        </w:trPr>
        <w:tc>
          <w:tcPr>
            <w:tcW w:w="10420" w:type="dxa"/>
            <w:gridSpan w:val="5"/>
            <w:tcBorders>
              <w:top w:val="nil"/>
              <w:left w:val="nil"/>
              <w:bottom w:val="nil"/>
              <w:right w:val="nil"/>
            </w:tcBorders>
            <w:shd w:val="clear" w:color="auto" w:fill="auto"/>
            <w:vAlign w:val="bottom"/>
            <w:hideMark/>
          </w:tcPr>
          <w:p w:rsidR="0088116A" w:rsidRPr="0088116A" w:rsidRDefault="0088116A" w:rsidP="0088116A">
            <w:pPr>
              <w:widowControl/>
              <w:jc w:val="center"/>
              <w:rPr>
                <w:sz w:val="17"/>
                <w:szCs w:val="17"/>
              </w:rPr>
            </w:pPr>
          </w:p>
        </w:tc>
      </w:tr>
      <w:tr w:rsidR="0088116A" w:rsidRPr="0088116A" w:rsidTr="0088116A">
        <w:trPr>
          <w:trHeight w:val="108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7"/>
                <w:szCs w:val="17"/>
              </w:rPr>
            </w:pPr>
            <w:r w:rsidRPr="0088116A">
              <w:rPr>
                <w:b/>
                <w:bCs/>
                <w:sz w:val="17"/>
                <w:szCs w:val="17"/>
              </w:rPr>
              <w:t>Код целевой статьи расходов</w:t>
            </w:r>
          </w:p>
        </w:tc>
        <w:tc>
          <w:tcPr>
            <w:tcW w:w="4480" w:type="dxa"/>
            <w:tcBorders>
              <w:top w:val="single" w:sz="4" w:space="0" w:color="auto"/>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7"/>
                <w:szCs w:val="17"/>
              </w:rPr>
            </w:pPr>
            <w:r w:rsidRPr="0088116A">
              <w:rPr>
                <w:b/>
                <w:bCs/>
                <w:sz w:val="17"/>
                <w:szCs w:val="17"/>
              </w:rPr>
              <w:t>Наименование кода целевой статьи расходов</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7"/>
                <w:szCs w:val="17"/>
              </w:rPr>
            </w:pPr>
            <w:r w:rsidRPr="0088116A">
              <w:rPr>
                <w:b/>
                <w:bCs/>
                <w:sz w:val="17"/>
                <w:szCs w:val="17"/>
              </w:rPr>
              <w:t>Наименование поселения Мокшанского района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7"/>
                <w:szCs w:val="17"/>
              </w:rPr>
            </w:pPr>
            <w:r w:rsidRPr="0088116A">
              <w:rPr>
                <w:b/>
                <w:bCs/>
                <w:sz w:val="17"/>
                <w:szCs w:val="17"/>
              </w:rPr>
              <w:t>Ассигнования на 2017 год, руб.</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7"/>
                <w:szCs w:val="17"/>
              </w:rPr>
            </w:pPr>
            <w:r w:rsidRPr="0088116A">
              <w:rPr>
                <w:b/>
                <w:bCs/>
                <w:sz w:val="17"/>
                <w:szCs w:val="17"/>
              </w:rPr>
              <w:t>Кассовые расходы, руб.</w:t>
            </w:r>
          </w:p>
        </w:tc>
      </w:tr>
      <w:tr w:rsidR="0088116A" w:rsidRPr="0088116A" w:rsidTr="0088116A">
        <w:trPr>
          <w:trHeight w:val="25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88116A" w:rsidRPr="0088116A" w:rsidRDefault="0088116A" w:rsidP="0088116A">
            <w:pPr>
              <w:widowControl/>
              <w:jc w:val="center"/>
              <w:rPr>
                <w:b/>
                <w:bCs/>
                <w:sz w:val="16"/>
                <w:szCs w:val="16"/>
              </w:rPr>
            </w:pPr>
            <w:r w:rsidRPr="0088116A">
              <w:rPr>
                <w:b/>
                <w:bCs/>
                <w:sz w:val="16"/>
                <w:szCs w:val="16"/>
              </w:rPr>
              <w:t>Итого</w:t>
            </w:r>
          </w:p>
        </w:tc>
        <w:tc>
          <w:tcPr>
            <w:tcW w:w="4480" w:type="dxa"/>
            <w:tcBorders>
              <w:top w:val="nil"/>
              <w:left w:val="nil"/>
              <w:bottom w:val="single" w:sz="4" w:space="0" w:color="auto"/>
              <w:right w:val="single" w:sz="4" w:space="0" w:color="auto"/>
            </w:tcBorders>
            <w:shd w:val="clear" w:color="auto" w:fill="auto"/>
            <w:noWrap/>
            <w:vAlign w:val="bottom"/>
            <w:hideMark/>
          </w:tcPr>
          <w:p w:rsidR="0088116A" w:rsidRPr="0088116A" w:rsidRDefault="0088116A" w:rsidP="0088116A">
            <w:pPr>
              <w:widowControl/>
              <w:rPr>
                <w:b/>
                <w:bCs/>
                <w:sz w:val="16"/>
                <w:szCs w:val="16"/>
              </w:rPr>
            </w:pPr>
            <w:r w:rsidRPr="0088116A">
              <w:rPr>
                <w:b/>
                <w:bCs/>
                <w:sz w:val="16"/>
                <w:szCs w:val="16"/>
              </w:rPr>
              <w:t> </w:t>
            </w:r>
          </w:p>
        </w:tc>
        <w:tc>
          <w:tcPr>
            <w:tcW w:w="2040" w:type="dxa"/>
            <w:tcBorders>
              <w:top w:val="nil"/>
              <w:left w:val="nil"/>
              <w:bottom w:val="single" w:sz="4" w:space="0" w:color="auto"/>
              <w:right w:val="single" w:sz="4" w:space="0" w:color="auto"/>
            </w:tcBorders>
            <w:shd w:val="clear" w:color="auto" w:fill="auto"/>
            <w:noWrap/>
            <w:vAlign w:val="bottom"/>
            <w:hideMark/>
          </w:tcPr>
          <w:p w:rsidR="0088116A" w:rsidRPr="0088116A" w:rsidRDefault="0088116A" w:rsidP="0088116A">
            <w:pPr>
              <w:widowControl/>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rsidR="0088116A" w:rsidRPr="0088116A" w:rsidRDefault="0088116A" w:rsidP="0088116A">
            <w:pPr>
              <w:widowControl/>
              <w:jc w:val="right"/>
              <w:rPr>
                <w:b/>
                <w:bCs/>
                <w:sz w:val="16"/>
                <w:szCs w:val="16"/>
              </w:rPr>
            </w:pPr>
            <w:r w:rsidRPr="0088116A">
              <w:rPr>
                <w:b/>
                <w:bCs/>
                <w:sz w:val="16"/>
                <w:szCs w:val="16"/>
              </w:rPr>
              <w:t>20 048 435,18</w:t>
            </w:r>
          </w:p>
        </w:tc>
        <w:tc>
          <w:tcPr>
            <w:tcW w:w="1360" w:type="dxa"/>
            <w:tcBorders>
              <w:top w:val="nil"/>
              <w:left w:val="nil"/>
              <w:bottom w:val="single" w:sz="4" w:space="0" w:color="auto"/>
              <w:right w:val="single" w:sz="4" w:space="0" w:color="auto"/>
            </w:tcBorders>
            <w:shd w:val="clear" w:color="auto" w:fill="auto"/>
            <w:noWrap/>
            <w:vAlign w:val="bottom"/>
            <w:hideMark/>
          </w:tcPr>
          <w:p w:rsidR="0088116A" w:rsidRPr="0088116A" w:rsidRDefault="0088116A" w:rsidP="0088116A">
            <w:pPr>
              <w:widowControl/>
              <w:jc w:val="right"/>
              <w:rPr>
                <w:b/>
                <w:bCs/>
                <w:sz w:val="16"/>
                <w:szCs w:val="16"/>
              </w:rPr>
            </w:pPr>
            <w:r w:rsidRPr="0088116A">
              <w:rPr>
                <w:b/>
                <w:bCs/>
                <w:sz w:val="16"/>
                <w:szCs w:val="16"/>
              </w:rPr>
              <w:t>9 602 311,42</w:t>
            </w:r>
          </w:p>
        </w:tc>
      </w:tr>
      <w:tr w:rsidR="0088116A" w:rsidRPr="0088116A" w:rsidTr="0088116A">
        <w:trPr>
          <w:trHeight w:val="84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6"/>
                <w:szCs w:val="16"/>
              </w:rPr>
            </w:pPr>
            <w:r w:rsidRPr="0088116A">
              <w:rPr>
                <w:b/>
                <w:bCs/>
                <w:sz w:val="16"/>
                <w:szCs w:val="16"/>
              </w:rPr>
              <w:t>1200000000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rPr>
                <w:b/>
                <w:bCs/>
                <w:sz w:val="16"/>
                <w:szCs w:val="16"/>
              </w:rPr>
            </w:pPr>
            <w:r w:rsidRPr="0088116A">
              <w:rP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rPr>
                <w:b/>
                <w:bCs/>
                <w:sz w:val="16"/>
                <w:szCs w:val="16"/>
              </w:rPr>
            </w:pPr>
            <w:r w:rsidRPr="0088116A">
              <w:rPr>
                <w:b/>
                <w:bCs/>
                <w:sz w:val="16"/>
                <w:szCs w:val="16"/>
              </w:rPr>
              <w:t>16 133 049,49</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rPr>
                <w:b/>
                <w:bCs/>
                <w:sz w:val="16"/>
                <w:szCs w:val="16"/>
              </w:rPr>
            </w:pPr>
            <w:r w:rsidRPr="0088116A">
              <w:rPr>
                <w:b/>
                <w:bCs/>
                <w:sz w:val="16"/>
                <w:szCs w:val="16"/>
              </w:rPr>
              <w:t>8 223 604,85</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0"/>
              <w:rPr>
                <w:b/>
                <w:bCs/>
                <w:sz w:val="16"/>
                <w:szCs w:val="16"/>
              </w:rPr>
            </w:pPr>
            <w:r w:rsidRPr="0088116A">
              <w:rPr>
                <w:b/>
                <w:bCs/>
                <w:sz w:val="16"/>
                <w:szCs w:val="16"/>
              </w:rPr>
              <w:t>1220000000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Подпрограмма "Предоставление межбюджетных трансфертов из бюджета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8 829 595,00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3 632 406,85</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1"/>
              <w:rPr>
                <w:b/>
                <w:bCs/>
                <w:sz w:val="16"/>
                <w:szCs w:val="16"/>
              </w:rPr>
            </w:pPr>
            <w:r w:rsidRPr="0088116A">
              <w:rPr>
                <w:b/>
                <w:bCs/>
                <w:sz w:val="16"/>
                <w:szCs w:val="16"/>
              </w:rPr>
              <w:t>1220100000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Основное мероприятие "Выравнивание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6 000 000,00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1 634 606,00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2"/>
              <w:rPr>
                <w:b/>
                <w:bCs/>
                <w:sz w:val="16"/>
                <w:szCs w:val="16"/>
              </w:rPr>
            </w:pPr>
            <w:r w:rsidRPr="0088116A">
              <w:rPr>
                <w:b/>
                <w:bCs/>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2"/>
              <w:rPr>
                <w:b/>
                <w:bCs/>
                <w:sz w:val="16"/>
                <w:szCs w:val="16"/>
              </w:rPr>
            </w:pPr>
            <w:r w:rsidRPr="0088116A">
              <w:rPr>
                <w:b/>
                <w:bCs/>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2"/>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2"/>
              <w:rPr>
                <w:b/>
                <w:bCs/>
                <w:sz w:val="16"/>
                <w:szCs w:val="16"/>
              </w:rPr>
            </w:pPr>
            <w:r w:rsidRPr="0088116A">
              <w:rPr>
                <w:b/>
                <w:bCs/>
                <w:sz w:val="16"/>
                <w:szCs w:val="16"/>
              </w:rPr>
              <w:t>6 000 000,00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2"/>
              <w:rPr>
                <w:b/>
                <w:bCs/>
                <w:sz w:val="16"/>
                <w:szCs w:val="16"/>
              </w:rPr>
            </w:pPr>
            <w:r w:rsidRPr="0088116A">
              <w:rPr>
                <w:b/>
                <w:bCs/>
                <w:sz w:val="16"/>
                <w:szCs w:val="16"/>
              </w:rPr>
              <w:t>1 634 606,00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bookmarkStart w:id="3" w:name="RANGE!A28"/>
            <w:r w:rsidRPr="0088116A">
              <w:rPr>
                <w:sz w:val="16"/>
                <w:szCs w:val="16"/>
              </w:rPr>
              <w:t>1220195210</w:t>
            </w:r>
            <w:bookmarkEnd w:id="3"/>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Богородского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800 508,00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Елизаветинского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997 109,00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170 406,00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Засечного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699 605,00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409 300,00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Нечаевского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297 459,00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109 900,00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Плесского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203 598,00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170 000,00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Подгорненского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304 490,00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Рамзайского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1 394 828,00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378 000,00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Успенского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404 705,00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397 000,00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Царевщинского сельсовета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249 054,00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Чернозерского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599 943,00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1220195210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Широкоисского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48 701,00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63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1"/>
              <w:rPr>
                <w:b/>
                <w:bCs/>
                <w:sz w:val="16"/>
                <w:szCs w:val="16"/>
              </w:rPr>
            </w:pPr>
            <w:r w:rsidRPr="0088116A">
              <w:rPr>
                <w:b/>
                <w:bCs/>
                <w:sz w:val="16"/>
                <w:szCs w:val="16"/>
              </w:rPr>
              <w:t>1220200000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Основное мероприятие "Оказание поселениям Мокшанского района дополнительной финансовой поддержки"</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2 829 595,00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1 997 800,85</w:t>
            </w:r>
          </w:p>
        </w:tc>
      </w:tr>
      <w:tr w:rsidR="0088116A" w:rsidRPr="0088116A" w:rsidTr="0088116A">
        <w:trPr>
          <w:trHeight w:val="84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2"/>
              <w:rPr>
                <w:b/>
                <w:bCs/>
                <w:sz w:val="16"/>
                <w:szCs w:val="16"/>
              </w:rPr>
            </w:pPr>
            <w:r w:rsidRPr="0088116A">
              <w:rPr>
                <w:b/>
                <w:bCs/>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2"/>
              <w:rPr>
                <w:b/>
                <w:bCs/>
                <w:sz w:val="16"/>
                <w:szCs w:val="16"/>
              </w:rPr>
            </w:pPr>
            <w:r w:rsidRPr="0088116A">
              <w:rPr>
                <w:b/>
                <w:bCs/>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2"/>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2"/>
              <w:rPr>
                <w:b/>
                <w:bCs/>
                <w:sz w:val="16"/>
                <w:szCs w:val="16"/>
              </w:rPr>
            </w:pPr>
            <w:r w:rsidRPr="0088116A">
              <w:rPr>
                <w:b/>
                <w:bCs/>
                <w:sz w:val="16"/>
                <w:szCs w:val="16"/>
              </w:rPr>
              <w:t>2 129 595,00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2"/>
              <w:rPr>
                <w:b/>
                <w:bCs/>
                <w:sz w:val="16"/>
                <w:szCs w:val="16"/>
              </w:rPr>
            </w:pPr>
            <w:r w:rsidRPr="0088116A">
              <w:rPr>
                <w:b/>
                <w:bCs/>
                <w:sz w:val="16"/>
                <w:szCs w:val="16"/>
              </w:rPr>
              <w:t>1 299 327,90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Богородского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340 736,00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207 893,00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Елизаветинского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85 184,00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51 973,00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Нечаевского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170 367,00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103 946,00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Плесского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170 367,00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103 946,00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Подгорненского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170 367,00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103 946,00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Рамзайского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340 736,00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207 893,00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Успенского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85 184,00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51 973,00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Юровского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85 184,00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51 973,00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рабочего поселка Мокшан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255 552,00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155 919,90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Царевщинского сельсовета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85 184,00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51 973,00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Чернозерского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170 367,00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103 946,00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1220295220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Широкоисского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170 367,00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103 946,00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2"/>
              <w:rPr>
                <w:b/>
                <w:bCs/>
                <w:sz w:val="16"/>
                <w:szCs w:val="16"/>
              </w:rPr>
            </w:pPr>
            <w:r w:rsidRPr="0088116A">
              <w:rPr>
                <w:b/>
                <w:bCs/>
                <w:sz w:val="16"/>
                <w:szCs w:val="16"/>
              </w:rPr>
              <w:t>1220295230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2"/>
              <w:rPr>
                <w:b/>
                <w:bCs/>
                <w:sz w:val="16"/>
                <w:szCs w:val="16"/>
              </w:rPr>
            </w:pPr>
            <w:r w:rsidRPr="0088116A">
              <w:rPr>
                <w:b/>
                <w:bCs/>
                <w:sz w:val="16"/>
                <w:szCs w:val="16"/>
              </w:rPr>
              <w:t>Иные межбюджетные трансферты на поддержку мер по обеспечению сбалансированности бюджетов</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2"/>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2"/>
              <w:rPr>
                <w:b/>
                <w:bCs/>
                <w:sz w:val="16"/>
                <w:szCs w:val="16"/>
              </w:rPr>
            </w:pPr>
            <w:r w:rsidRPr="0088116A">
              <w:rPr>
                <w:b/>
                <w:bCs/>
                <w:sz w:val="16"/>
                <w:szCs w:val="16"/>
              </w:rPr>
              <w:t>700 000,00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2"/>
              <w:rPr>
                <w:b/>
                <w:bCs/>
                <w:sz w:val="16"/>
                <w:szCs w:val="16"/>
              </w:rPr>
            </w:pPr>
            <w:r w:rsidRPr="0088116A">
              <w:rPr>
                <w:b/>
                <w:bCs/>
                <w:sz w:val="16"/>
                <w:szCs w:val="16"/>
              </w:rPr>
              <w:t>698 472,95</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1220295230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Иные межбюджетные трансферты на поддержку мер по обеспечению сбалансированности бюджетов</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Нечаевского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700 000,00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698 472,95</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0"/>
              <w:rPr>
                <w:b/>
                <w:bCs/>
                <w:sz w:val="16"/>
                <w:szCs w:val="16"/>
              </w:rPr>
            </w:pPr>
            <w:r w:rsidRPr="0088116A">
              <w:rPr>
                <w:b/>
                <w:bCs/>
                <w:sz w:val="16"/>
                <w:szCs w:val="16"/>
              </w:rPr>
              <w:t>12К0000000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Расходы на погашение задолженности прошлых лет в рамках программы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7 303 454,49</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4 591 198,00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1"/>
              <w:rPr>
                <w:b/>
                <w:bCs/>
                <w:sz w:val="16"/>
                <w:szCs w:val="16"/>
              </w:rPr>
            </w:pPr>
            <w:r w:rsidRPr="0088116A">
              <w:rPr>
                <w:b/>
                <w:bCs/>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6 109 584,41</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4 061 198,00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Богородского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432 192,00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408 400,00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Елизаветинского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290 594,00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290 594,00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Засечного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500 000,00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Плесского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1 536 355,61</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825 900,00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Подгорненского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51 000,00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Рамзайского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484 004,00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484 004,00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Успенского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1 187 161,00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623 000,00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Царевщинского сельсовета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Чернозерского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1 179 277,80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878 300,00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Выравнивание бюджетной обеспеченности поселений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Широкоисского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100 000,00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1"/>
              <w:rPr>
                <w:b/>
                <w:bCs/>
                <w:sz w:val="16"/>
                <w:szCs w:val="16"/>
              </w:rPr>
            </w:pPr>
            <w:r w:rsidRPr="0088116A">
              <w:rPr>
                <w:b/>
                <w:bCs/>
                <w:sz w:val="16"/>
                <w:szCs w:val="16"/>
              </w:rPr>
              <w:t>12К0095230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Иные межбюджетные трансферты на поддержку мер по обеспечению сбалансированности бюджетов</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1 193 870,08</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530 000,00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12К0095230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Иные межбюджетные трансферты на поддержку мер по обеспечению сбалансированности бюджетов</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Нечаевского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1 193 870,08</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530 000,00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6"/>
                <w:szCs w:val="16"/>
              </w:rPr>
            </w:pPr>
            <w:r w:rsidRPr="0088116A">
              <w:rPr>
                <w:b/>
                <w:bCs/>
                <w:sz w:val="16"/>
                <w:szCs w:val="16"/>
              </w:rPr>
              <w:t>8600000000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rPr>
                <w:b/>
                <w:bCs/>
                <w:sz w:val="16"/>
                <w:szCs w:val="16"/>
              </w:rPr>
            </w:pPr>
            <w:r w:rsidRPr="0088116A">
              <w:rPr>
                <w:b/>
                <w:bCs/>
                <w:sz w:val="16"/>
                <w:szCs w:val="16"/>
              </w:rPr>
              <w:t>Предоставление субвенций бюджетам поселений Мокшанского района за счет федеральных средств</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rPr>
                <w:b/>
                <w:bCs/>
                <w:sz w:val="16"/>
                <w:szCs w:val="16"/>
              </w:rPr>
            </w:pPr>
            <w:r w:rsidRPr="0088116A">
              <w:rPr>
                <w:b/>
                <w:bCs/>
                <w:sz w:val="16"/>
                <w:szCs w:val="16"/>
              </w:rPr>
              <w:t>1 508 300,00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rPr>
                <w:b/>
                <w:bCs/>
                <w:sz w:val="16"/>
                <w:szCs w:val="16"/>
              </w:rPr>
            </w:pPr>
            <w:r w:rsidRPr="0088116A">
              <w:rPr>
                <w:b/>
                <w:bCs/>
                <w:sz w:val="16"/>
                <w:szCs w:val="16"/>
              </w:rPr>
              <w:t>1 134 900,00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0"/>
              <w:rPr>
                <w:b/>
                <w:bCs/>
                <w:sz w:val="16"/>
                <w:szCs w:val="16"/>
              </w:rPr>
            </w:pPr>
            <w:r w:rsidRPr="0088116A">
              <w:rPr>
                <w:b/>
                <w:bCs/>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1 493 900,00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1 120 500,00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Богородского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Елизаветинского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Засечного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Нечаевского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155 500,00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116 640,00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Плесского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Подгорненского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Рамзайского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155 500,00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116 640,00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Успенского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Юровского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рабочего поселка Мокшан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467 600,00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351 000,00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Царевщинского сельсовета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Чернозерского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155 500,00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116 640,00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8600051180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Осуществление первичного воинского учета на территориях, где отсутствуют военные комиссариаты</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Широкоисского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62 200,00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46 620,00</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0"/>
              <w:rPr>
                <w:b/>
                <w:bCs/>
                <w:sz w:val="16"/>
                <w:szCs w:val="16"/>
              </w:rPr>
            </w:pPr>
            <w:r w:rsidRPr="0088116A">
              <w:rPr>
                <w:b/>
                <w:bCs/>
                <w:sz w:val="16"/>
                <w:szCs w:val="16"/>
              </w:rPr>
              <w:t>8600059310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Государственная регистрация актов гражданского состояния</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14 400,00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14 400,00</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8600059310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Государственная регистрация актов гражданского состояния</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Нечаевского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14 400,00</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14 400,00</w:t>
            </w:r>
          </w:p>
        </w:tc>
      </w:tr>
      <w:tr w:rsidR="0088116A" w:rsidRPr="0088116A" w:rsidTr="0088116A">
        <w:trPr>
          <w:trHeight w:val="25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rPr>
                <w:b/>
                <w:bCs/>
                <w:sz w:val="16"/>
                <w:szCs w:val="16"/>
              </w:rPr>
            </w:pPr>
            <w:r w:rsidRPr="0088116A">
              <w:rPr>
                <w:b/>
                <w:bCs/>
                <w:sz w:val="16"/>
                <w:szCs w:val="16"/>
              </w:rPr>
              <w:t>9100000000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rPr>
                <w:b/>
                <w:bCs/>
                <w:sz w:val="16"/>
                <w:szCs w:val="16"/>
              </w:rPr>
            </w:pPr>
            <w:r w:rsidRPr="0088116A">
              <w:rPr>
                <w:b/>
                <w:bCs/>
                <w:sz w:val="16"/>
                <w:szCs w:val="16"/>
              </w:rPr>
              <w:t>Погашение задолженности прошлых лет</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rPr>
                <w:b/>
                <w:bCs/>
                <w:sz w:val="16"/>
                <w:szCs w:val="16"/>
              </w:rPr>
            </w:pPr>
            <w:r w:rsidRPr="0088116A">
              <w:rPr>
                <w:b/>
                <w:bCs/>
                <w:sz w:val="16"/>
                <w:szCs w:val="16"/>
              </w:rPr>
              <w:t>2 407 085,69</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rPr>
                <w:b/>
                <w:bCs/>
                <w:sz w:val="16"/>
                <w:szCs w:val="16"/>
              </w:rPr>
            </w:pPr>
            <w:r w:rsidRPr="0088116A">
              <w:rPr>
                <w:b/>
                <w:bCs/>
                <w:sz w:val="16"/>
                <w:szCs w:val="16"/>
              </w:rPr>
              <w:t>243 806,57</w:t>
            </w:r>
          </w:p>
        </w:tc>
      </w:tr>
      <w:tr w:rsidR="0088116A" w:rsidRPr="0088116A" w:rsidTr="0088116A">
        <w:trPr>
          <w:trHeight w:val="4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0"/>
              <w:rPr>
                <w:b/>
                <w:bCs/>
                <w:sz w:val="16"/>
                <w:szCs w:val="16"/>
              </w:rPr>
            </w:pPr>
            <w:r w:rsidRPr="0088116A">
              <w:rPr>
                <w:b/>
                <w:bCs/>
                <w:sz w:val="16"/>
                <w:szCs w:val="16"/>
              </w:rPr>
              <w:t>91К0000000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Расходы на погашение задолженности прошлых лет в рамках непрограммного мероприятия</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0"/>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2 407 085,69</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0"/>
              <w:rPr>
                <w:b/>
                <w:bCs/>
                <w:sz w:val="16"/>
                <w:szCs w:val="16"/>
              </w:rPr>
            </w:pPr>
            <w:r w:rsidRPr="0088116A">
              <w:rPr>
                <w:b/>
                <w:bCs/>
                <w:sz w:val="16"/>
                <w:szCs w:val="16"/>
              </w:rPr>
              <w:t>243 806,57</w:t>
            </w:r>
          </w:p>
        </w:tc>
      </w:tr>
      <w:tr w:rsidR="0088116A" w:rsidRPr="0088116A" w:rsidTr="0088116A">
        <w:trPr>
          <w:trHeight w:val="84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1"/>
              <w:rPr>
                <w:b/>
                <w:bCs/>
                <w:sz w:val="16"/>
                <w:szCs w:val="16"/>
              </w:rPr>
            </w:pPr>
            <w:r w:rsidRPr="0088116A">
              <w:rPr>
                <w:b/>
                <w:bCs/>
                <w:sz w:val="16"/>
                <w:szCs w:val="16"/>
              </w:rPr>
              <w:t>91К0095210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1"/>
              <w:rPr>
                <w:b/>
                <w:bCs/>
                <w:sz w:val="16"/>
                <w:szCs w:val="16"/>
              </w:rPr>
            </w:pPr>
            <w:r w:rsidRPr="0088116A">
              <w:rPr>
                <w:b/>
                <w:bCs/>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2 407 085,69</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1"/>
              <w:rPr>
                <w:b/>
                <w:bCs/>
                <w:sz w:val="16"/>
                <w:szCs w:val="16"/>
              </w:rPr>
            </w:pPr>
            <w:r w:rsidRPr="0088116A">
              <w:rPr>
                <w:b/>
                <w:bCs/>
                <w:sz w:val="16"/>
                <w:szCs w:val="16"/>
              </w:rPr>
              <w:t>243 806,57</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91К0095210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Рамзайского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243 806,57</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243 806,57</w:t>
            </w:r>
          </w:p>
        </w:tc>
      </w:tr>
      <w:tr w:rsidR="0088116A" w:rsidRPr="0088116A" w:rsidTr="0088116A">
        <w:trPr>
          <w:trHeight w:val="675"/>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91К0095210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Царевщинского сельсовета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1 298 110,81</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r w:rsidR="0088116A" w:rsidRPr="0088116A" w:rsidTr="0088116A">
        <w:trPr>
          <w:trHeight w:val="90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8116A" w:rsidRPr="0088116A" w:rsidRDefault="0088116A" w:rsidP="0088116A">
            <w:pPr>
              <w:widowControl/>
              <w:jc w:val="center"/>
              <w:outlineLvl w:val="6"/>
              <w:rPr>
                <w:sz w:val="16"/>
                <w:szCs w:val="16"/>
              </w:rPr>
            </w:pPr>
            <w:r w:rsidRPr="0088116A">
              <w:rPr>
                <w:sz w:val="16"/>
                <w:szCs w:val="16"/>
              </w:rPr>
              <w:t>91К0095210</w:t>
            </w:r>
          </w:p>
        </w:tc>
        <w:tc>
          <w:tcPr>
            <w:tcW w:w="448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204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outlineLvl w:val="6"/>
              <w:rPr>
                <w:sz w:val="16"/>
                <w:szCs w:val="16"/>
              </w:rPr>
            </w:pPr>
            <w:r w:rsidRPr="0088116A">
              <w:rPr>
                <w:sz w:val="16"/>
                <w:szCs w:val="16"/>
              </w:rPr>
              <w:t>администрация Широкоисского сельсовета Мокшанского района</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865 168,31</w:t>
            </w:r>
          </w:p>
        </w:tc>
        <w:tc>
          <w:tcPr>
            <w:tcW w:w="1360" w:type="dxa"/>
            <w:tcBorders>
              <w:top w:val="nil"/>
              <w:left w:val="nil"/>
              <w:bottom w:val="single" w:sz="4" w:space="0" w:color="auto"/>
              <w:right w:val="single" w:sz="4" w:space="0" w:color="auto"/>
            </w:tcBorders>
            <w:shd w:val="clear" w:color="auto" w:fill="auto"/>
            <w:vAlign w:val="center"/>
            <w:hideMark/>
          </w:tcPr>
          <w:p w:rsidR="0088116A" w:rsidRPr="0088116A" w:rsidRDefault="0088116A" w:rsidP="0088116A">
            <w:pPr>
              <w:widowControl/>
              <w:jc w:val="right"/>
              <w:outlineLvl w:val="6"/>
              <w:rPr>
                <w:sz w:val="16"/>
                <w:szCs w:val="16"/>
              </w:rPr>
            </w:pPr>
            <w:r w:rsidRPr="0088116A">
              <w:rPr>
                <w:sz w:val="16"/>
                <w:szCs w:val="16"/>
              </w:rPr>
              <w:t>0,00</w:t>
            </w:r>
          </w:p>
        </w:tc>
      </w:tr>
    </w:tbl>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88116A" w:rsidRDefault="0088116A" w:rsidP="00AE0E2D">
      <w:pPr>
        <w:pStyle w:val="ac"/>
        <w:rPr>
          <w:bCs/>
        </w:rPr>
      </w:pPr>
    </w:p>
    <w:p w:rsidR="007D5F26" w:rsidRPr="005F3B29" w:rsidRDefault="007D5F26" w:rsidP="007D5F26">
      <w:pPr>
        <w:pStyle w:val="ac"/>
        <w:ind w:left="5760"/>
        <w:jc w:val="right"/>
        <w:rPr>
          <w:b/>
          <w:bCs/>
        </w:rPr>
      </w:pPr>
      <w:r>
        <w:rPr>
          <w:b/>
          <w:bCs/>
        </w:rPr>
        <w:t>Приложение  №6</w:t>
      </w:r>
    </w:p>
    <w:p w:rsidR="007D5F26" w:rsidRPr="00D903F0" w:rsidRDefault="007D5F26" w:rsidP="007D5F26">
      <w:pPr>
        <w:pStyle w:val="ac"/>
        <w:jc w:val="right"/>
        <w:rPr>
          <w:b/>
          <w:bCs/>
        </w:rPr>
      </w:pPr>
      <w:r>
        <w:rPr>
          <w:b/>
          <w:bCs/>
        </w:rPr>
        <w:t xml:space="preserve">УТВЕРЖДЕНО  </w:t>
      </w:r>
    </w:p>
    <w:p w:rsidR="007D5F26" w:rsidRPr="0022336D" w:rsidRDefault="007D5F26" w:rsidP="007D5F26">
      <w:pPr>
        <w:pStyle w:val="ac"/>
        <w:jc w:val="right"/>
        <w:rPr>
          <w:b/>
          <w:bCs/>
        </w:rPr>
      </w:pPr>
      <w:r>
        <w:rPr>
          <w:b/>
          <w:bCs/>
        </w:rPr>
        <w:t>постановлением администрации</w:t>
      </w:r>
    </w:p>
    <w:p w:rsidR="007D5F26" w:rsidRDefault="007D5F26" w:rsidP="007D5F26">
      <w:pPr>
        <w:pStyle w:val="ac"/>
        <w:jc w:val="right"/>
        <w:rPr>
          <w:b/>
          <w:bCs/>
        </w:rPr>
      </w:pPr>
      <w:r>
        <w:rPr>
          <w:b/>
          <w:bCs/>
        </w:rPr>
        <w:t xml:space="preserve">Мокшанского района </w:t>
      </w:r>
    </w:p>
    <w:p w:rsidR="007D5F26" w:rsidRDefault="007D5F26" w:rsidP="007D5F26">
      <w:pPr>
        <w:pStyle w:val="ac"/>
        <w:jc w:val="right"/>
        <w:rPr>
          <w:b/>
          <w:bCs/>
        </w:rPr>
      </w:pPr>
      <w:r>
        <w:rPr>
          <w:b/>
          <w:bCs/>
        </w:rPr>
        <w:t xml:space="preserve">                    </w:t>
      </w:r>
      <w:r w:rsidRPr="007058B1">
        <w:rPr>
          <w:b/>
          <w:bCs/>
        </w:rPr>
        <w:t xml:space="preserve">от </w:t>
      </w:r>
      <w:r>
        <w:rPr>
          <w:b/>
          <w:bCs/>
        </w:rPr>
        <w:t xml:space="preserve"> </w:t>
      </w:r>
      <w:r w:rsidRPr="007058B1">
        <w:rPr>
          <w:b/>
          <w:bCs/>
        </w:rPr>
        <w:t xml:space="preserve"> № </w:t>
      </w:r>
      <w:r>
        <w:rPr>
          <w:b/>
          <w:bCs/>
        </w:rPr>
        <w:t xml:space="preserve">          </w:t>
      </w:r>
    </w:p>
    <w:p w:rsidR="007D5F26" w:rsidRDefault="007D5F26" w:rsidP="007D5F26">
      <w:pPr>
        <w:jc w:val="right"/>
      </w:pPr>
    </w:p>
    <w:p w:rsidR="007D5F26" w:rsidRDefault="007D5F26" w:rsidP="007D5F26">
      <w:pPr>
        <w:jc w:val="right"/>
      </w:pPr>
    </w:p>
    <w:p w:rsidR="007D5F26" w:rsidRDefault="007D5F26" w:rsidP="007D5F26">
      <w:pPr>
        <w:pStyle w:val="ac"/>
      </w:pPr>
    </w:p>
    <w:p w:rsidR="007D5F26" w:rsidRDefault="007D5F26" w:rsidP="007D5F26">
      <w:pPr>
        <w:pStyle w:val="ac"/>
      </w:pPr>
    </w:p>
    <w:p w:rsidR="007D5F26" w:rsidRDefault="007D5F26" w:rsidP="007D5F26">
      <w:pPr>
        <w:pStyle w:val="ac"/>
        <w:jc w:val="center"/>
      </w:pPr>
      <w:r>
        <w:t>ОТЧЕТ</w:t>
      </w:r>
    </w:p>
    <w:p w:rsidR="007D5F26" w:rsidRDefault="007D5F26" w:rsidP="007D5F26">
      <w:pPr>
        <w:pStyle w:val="ac"/>
        <w:jc w:val="center"/>
      </w:pPr>
      <w:r>
        <w:rPr>
          <w:szCs w:val="28"/>
        </w:rPr>
        <w:t xml:space="preserve">об  использовании средств  из резервного фонда администрации Мокшанского района </w:t>
      </w:r>
      <w:r>
        <w:rPr>
          <w:bCs/>
          <w:szCs w:val="28"/>
        </w:rPr>
        <w:t>за</w:t>
      </w:r>
      <w:r>
        <w:rPr>
          <w:szCs w:val="28"/>
        </w:rPr>
        <w:t xml:space="preserve"> девять месяцев </w:t>
      </w:r>
      <w:r>
        <w:rPr>
          <w:bCs/>
          <w:szCs w:val="28"/>
        </w:rPr>
        <w:t>2017 года</w:t>
      </w:r>
    </w:p>
    <w:p w:rsidR="007D5F26" w:rsidRDefault="007D5F26" w:rsidP="007D5F26">
      <w:pPr>
        <w:pStyle w:val="ac"/>
      </w:pPr>
    </w:p>
    <w:p w:rsidR="007D5F26" w:rsidRDefault="007D5F26" w:rsidP="007D5F26">
      <w:pPr>
        <w:jc w:val="center"/>
        <w:rPr>
          <w:b/>
          <w:sz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7D5F26" w:rsidTr="007D5F26">
        <w:tc>
          <w:tcPr>
            <w:tcW w:w="534" w:type="dxa"/>
          </w:tcPr>
          <w:p w:rsidR="007D5F26" w:rsidRDefault="007D5F26" w:rsidP="00D27C2E">
            <w:pPr>
              <w:jc w:val="center"/>
            </w:pPr>
            <w:r>
              <w:t>№ п/п</w:t>
            </w:r>
          </w:p>
        </w:tc>
        <w:tc>
          <w:tcPr>
            <w:tcW w:w="2018" w:type="dxa"/>
          </w:tcPr>
          <w:p w:rsidR="007D5F26" w:rsidRDefault="007D5F26" w:rsidP="00D27C2E">
            <w:pPr>
              <w:jc w:val="center"/>
            </w:pPr>
            <w:r>
              <w:t>Через кого выделены средства</w:t>
            </w:r>
          </w:p>
        </w:tc>
        <w:tc>
          <w:tcPr>
            <w:tcW w:w="2268" w:type="dxa"/>
          </w:tcPr>
          <w:p w:rsidR="007D5F26" w:rsidRDefault="007D5F26" w:rsidP="00D27C2E">
            <w:pPr>
              <w:jc w:val="center"/>
            </w:pPr>
            <w:r>
              <w:t xml:space="preserve">На что и кому выделены средства </w:t>
            </w:r>
          </w:p>
        </w:tc>
        <w:tc>
          <w:tcPr>
            <w:tcW w:w="849" w:type="dxa"/>
          </w:tcPr>
          <w:p w:rsidR="007D5F26" w:rsidRDefault="007D5F26" w:rsidP="00D27C2E">
            <w:pPr>
              <w:jc w:val="center"/>
            </w:pPr>
            <w:r>
              <w:t>Ведом-ство</w:t>
            </w:r>
          </w:p>
        </w:tc>
        <w:tc>
          <w:tcPr>
            <w:tcW w:w="852" w:type="dxa"/>
          </w:tcPr>
          <w:p w:rsidR="007D5F26" w:rsidRDefault="007D5F26" w:rsidP="00D27C2E">
            <w:pPr>
              <w:jc w:val="center"/>
            </w:pPr>
            <w:r>
              <w:t>Раздел Под-раздел</w:t>
            </w:r>
          </w:p>
        </w:tc>
        <w:tc>
          <w:tcPr>
            <w:tcW w:w="1100" w:type="dxa"/>
          </w:tcPr>
          <w:p w:rsidR="007D5F26" w:rsidRDefault="007D5F26" w:rsidP="00D27C2E">
            <w:pPr>
              <w:jc w:val="center"/>
            </w:pPr>
            <w:r>
              <w:t>Целевая статья</w:t>
            </w:r>
          </w:p>
        </w:tc>
        <w:tc>
          <w:tcPr>
            <w:tcW w:w="885" w:type="dxa"/>
          </w:tcPr>
          <w:p w:rsidR="007D5F26" w:rsidRDefault="007D5F26" w:rsidP="00D27C2E">
            <w:pPr>
              <w:jc w:val="center"/>
            </w:pPr>
            <w:r>
              <w:t>Вид рас-ходов</w:t>
            </w:r>
          </w:p>
        </w:tc>
        <w:tc>
          <w:tcPr>
            <w:tcW w:w="708" w:type="dxa"/>
          </w:tcPr>
          <w:p w:rsidR="007D5F26" w:rsidRDefault="007D5F26" w:rsidP="00D27C2E">
            <w:pPr>
              <w:jc w:val="center"/>
            </w:pPr>
            <w:r>
              <w:t>КОСГУ</w:t>
            </w:r>
          </w:p>
        </w:tc>
        <w:tc>
          <w:tcPr>
            <w:tcW w:w="993" w:type="dxa"/>
          </w:tcPr>
          <w:p w:rsidR="007D5F26" w:rsidRDefault="007D5F26" w:rsidP="00D27C2E">
            <w:pPr>
              <w:jc w:val="center"/>
            </w:pPr>
            <w:r>
              <w:t>Сумма тыс.руб.</w:t>
            </w:r>
          </w:p>
        </w:tc>
      </w:tr>
      <w:tr w:rsidR="007D5F26" w:rsidTr="007D5F26">
        <w:tc>
          <w:tcPr>
            <w:tcW w:w="534" w:type="dxa"/>
          </w:tcPr>
          <w:p w:rsidR="007D5F26" w:rsidRDefault="007D5F26" w:rsidP="00D27C2E">
            <w:pPr>
              <w:jc w:val="center"/>
            </w:pPr>
          </w:p>
        </w:tc>
        <w:tc>
          <w:tcPr>
            <w:tcW w:w="2018" w:type="dxa"/>
          </w:tcPr>
          <w:p w:rsidR="007D5F26" w:rsidRDefault="007D5F26" w:rsidP="00D27C2E">
            <w:pPr>
              <w:jc w:val="center"/>
            </w:pPr>
            <w:r>
              <w:t>-</w:t>
            </w:r>
          </w:p>
        </w:tc>
        <w:tc>
          <w:tcPr>
            <w:tcW w:w="2268" w:type="dxa"/>
          </w:tcPr>
          <w:p w:rsidR="007D5F26" w:rsidRDefault="007D5F26" w:rsidP="00D27C2E">
            <w:pPr>
              <w:jc w:val="center"/>
            </w:pPr>
            <w:r>
              <w:t>-</w:t>
            </w:r>
          </w:p>
        </w:tc>
        <w:tc>
          <w:tcPr>
            <w:tcW w:w="849" w:type="dxa"/>
          </w:tcPr>
          <w:p w:rsidR="007D5F26" w:rsidRDefault="007D5F26" w:rsidP="00D27C2E">
            <w:pPr>
              <w:jc w:val="center"/>
            </w:pPr>
            <w:r>
              <w:t>-</w:t>
            </w:r>
          </w:p>
        </w:tc>
        <w:tc>
          <w:tcPr>
            <w:tcW w:w="852" w:type="dxa"/>
          </w:tcPr>
          <w:p w:rsidR="007D5F26" w:rsidRDefault="007D5F26" w:rsidP="00D27C2E">
            <w:pPr>
              <w:jc w:val="center"/>
            </w:pPr>
            <w:r>
              <w:t>-</w:t>
            </w:r>
          </w:p>
        </w:tc>
        <w:tc>
          <w:tcPr>
            <w:tcW w:w="1100" w:type="dxa"/>
          </w:tcPr>
          <w:p w:rsidR="007D5F26" w:rsidRDefault="007D5F26" w:rsidP="00D27C2E">
            <w:pPr>
              <w:jc w:val="center"/>
            </w:pPr>
            <w:r>
              <w:t>-</w:t>
            </w:r>
          </w:p>
        </w:tc>
        <w:tc>
          <w:tcPr>
            <w:tcW w:w="885" w:type="dxa"/>
          </w:tcPr>
          <w:p w:rsidR="007D5F26" w:rsidRDefault="007D5F26" w:rsidP="00D27C2E">
            <w:pPr>
              <w:jc w:val="center"/>
            </w:pPr>
            <w:r>
              <w:t>-</w:t>
            </w:r>
          </w:p>
        </w:tc>
        <w:tc>
          <w:tcPr>
            <w:tcW w:w="708" w:type="dxa"/>
          </w:tcPr>
          <w:p w:rsidR="007D5F26" w:rsidRDefault="007D5F26" w:rsidP="00D27C2E">
            <w:pPr>
              <w:jc w:val="center"/>
            </w:pPr>
            <w:r>
              <w:t>-</w:t>
            </w:r>
          </w:p>
        </w:tc>
        <w:tc>
          <w:tcPr>
            <w:tcW w:w="993" w:type="dxa"/>
          </w:tcPr>
          <w:p w:rsidR="007D5F26" w:rsidRDefault="007D5F26" w:rsidP="00D27C2E">
            <w:pPr>
              <w:jc w:val="center"/>
            </w:pPr>
            <w:r>
              <w:t>-</w:t>
            </w:r>
          </w:p>
        </w:tc>
      </w:tr>
      <w:tr w:rsidR="007D5F26" w:rsidTr="007D5F26">
        <w:tc>
          <w:tcPr>
            <w:tcW w:w="534" w:type="dxa"/>
          </w:tcPr>
          <w:p w:rsidR="007D5F26" w:rsidRDefault="007D5F26" w:rsidP="00D27C2E">
            <w:pPr>
              <w:jc w:val="center"/>
            </w:pPr>
          </w:p>
        </w:tc>
        <w:tc>
          <w:tcPr>
            <w:tcW w:w="2018" w:type="dxa"/>
          </w:tcPr>
          <w:p w:rsidR="007D5F26" w:rsidRDefault="007D5F26" w:rsidP="00D27C2E">
            <w:pPr>
              <w:jc w:val="center"/>
            </w:pPr>
            <w:r>
              <w:t>ВСЕГО</w:t>
            </w:r>
          </w:p>
        </w:tc>
        <w:tc>
          <w:tcPr>
            <w:tcW w:w="2268" w:type="dxa"/>
          </w:tcPr>
          <w:p w:rsidR="007D5F26" w:rsidRDefault="007D5F26" w:rsidP="00D27C2E">
            <w:pPr>
              <w:jc w:val="center"/>
            </w:pPr>
          </w:p>
        </w:tc>
        <w:tc>
          <w:tcPr>
            <w:tcW w:w="849" w:type="dxa"/>
          </w:tcPr>
          <w:p w:rsidR="007D5F26" w:rsidRDefault="007D5F26" w:rsidP="00D27C2E">
            <w:pPr>
              <w:jc w:val="center"/>
            </w:pPr>
          </w:p>
        </w:tc>
        <w:tc>
          <w:tcPr>
            <w:tcW w:w="852" w:type="dxa"/>
          </w:tcPr>
          <w:p w:rsidR="007D5F26" w:rsidRDefault="007D5F26" w:rsidP="00D27C2E">
            <w:pPr>
              <w:jc w:val="center"/>
            </w:pPr>
          </w:p>
        </w:tc>
        <w:tc>
          <w:tcPr>
            <w:tcW w:w="1100" w:type="dxa"/>
          </w:tcPr>
          <w:p w:rsidR="007D5F26" w:rsidRDefault="007D5F26" w:rsidP="00D27C2E">
            <w:pPr>
              <w:jc w:val="center"/>
            </w:pPr>
          </w:p>
        </w:tc>
        <w:tc>
          <w:tcPr>
            <w:tcW w:w="885" w:type="dxa"/>
          </w:tcPr>
          <w:p w:rsidR="007D5F26" w:rsidRDefault="007D5F26" w:rsidP="00D27C2E">
            <w:pPr>
              <w:jc w:val="center"/>
            </w:pPr>
          </w:p>
        </w:tc>
        <w:tc>
          <w:tcPr>
            <w:tcW w:w="708" w:type="dxa"/>
          </w:tcPr>
          <w:p w:rsidR="007D5F26" w:rsidRDefault="007D5F26" w:rsidP="00D27C2E">
            <w:pPr>
              <w:jc w:val="center"/>
            </w:pPr>
          </w:p>
        </w:tc>
        <w:tc>
          <w:tcPr>
            <w:tcW w:w="993" w:type="dxa"/>
          </w:tcPr>
          <w:p w:rsidR="007D5F26" w:rsidRDefault="007D5F26" w:rsidP="00D27C2E">
            <w:pPr>
              <w:jc w:val="center"/>
            </w:pPr>
            <w:r>
              <w:t>-</w:t>
            </w:r>
          </w:p>
        </w:tc>
      </w:tr>
    </w:tbl>
    <w:p w:rsidR="007D5F26" w:rsidRDefault="007D5F26" w:rsidP="007D5F26">
      <w:pPr>
        <w:jc w:val="center"/>
        <w:rPr>
          <w:b/>
          <w:sz w:val="28"/>
        </w:rPr>
      </w:pPr>
    </w:p>
    <w:p w:rsidR="007D5F26" w:rsidRDefault="007D5F26" w:rsidP="007D5F26">
      <w:pPr>
        <w:jc w:val="center"/>
        <w:rPr>
          <w:b/>
          <w:sz w:val="28"/>
        </w:rPr>
      </w:pPr>
    </w:p>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7D5F26" w:rsidRDefault="007D5F26" w:rsidP="007D5F26"/>
    <w:p w:rsidR="00650C5F" w:rsidRPr="00BA053F" w:rsidRDefault="00650C5F" w:rsidP="00650C5F">
      <w:pPr>
        <w:jc w:val="center"/>
        <w:rPr>
          <w:b/>
          <w:bCs/>
          <w:sz w:val="28"/>
          <w:szCs w:val="28"/>
        </w:rPr>
      </w:pPr>
      <w:r w:rsidRPr="00BA053F">
        <w:rPr>
          <w:b/>
          <w:bCs/>
          <w:sz w:val="28"/>
          <w:szCs w:val="28"/>
        </w:rPr>
        <w:t xml:space="preserve">Пояснительная записка </w:t>
      </w:r>
    </w:p>
    <w:p w:rsidR="00650C5F" w:rsidRPr="00BA053F" w:rsidRDefault="00650C5F" w:rsidP="00650C5F">
      <w:pPr>
        <w:ind w:firstLine="708"/>
        <w:jc w:val="center"/>
        <w:rPr>
          <w:b/>
          <w:bCs/>
          <w:sz w:val="28"/>
          <w:szCs w:val="28"/>
        </w:rPr>
      </w:pPr>
      <w:r w:rsidRPr="00BA053F">
        <w:rPr>
          <w:b/>
          <w:bCs/>
          <w:sz w:val="28"/>
          <w:szCs w:val="28"/>
        </w:rPr>
        <w:t xml:space="preserve">к проекту постановления администрации Мокшанского района </w:t>
      </w:r>
    </w:p>
    <w:p w:rsidR="00650C5F" w:rsidRPr="00BA053F" w:rsidRDefault="00650C5F" w:rsidP="00650C5F">
      <w:pPr>
        <w:ind w:firstLine="708"/>
        <w:jc w:val="center"/>
        <w:rPr>
          <w:b/>
          <w:sz w:val="28"/>
          <w:szCs w:val="28"/>
        </w:rPr>
      </w:pPr>
      <w:r w:rsidRPr="00BA053F">
        <w:rPr>
          <w:b/>
          <w:bCs/>
          <w:sz w:val="28"/>
          <w:szCs w:val="28"/>
        </w:rPr>
        <w:t>«</w:t>
      </w:r>
      <w:r w:rsidRPr="00BA053F">
        <w:rPr>
          <w:b/>
          <w:sz w:val="28"/>
          <w:szCs w:val="28"/>
        </w:rPr>
        <w:t xml:space="preserve">Об утверждении  отчета об исполнении бюджета </w:t>
      </w:r>
    </w:p>
    <w:p w:rsidR="00650C5F" w:rsidRPr="00BA053F" w:rsidRDefault="00650C5F" w:rsidP="00650C5F">
      <w:pPr>
        <w:ind w:firstLine="708"/>
        <w:jc w:val="center"/>
        <w:rPr>
          <w:b/>
          <w:bCs/>
          <w:sz w:val="28"/>
          <w:szCs w:val="28"/>
        </w:rPr>
      </w:pPr>
      <w:r w:rsidRPr="00BA053F">
        <w:rPr>
          <w:b/>
          <w:sz w:val="28"/>
          <w:szCs w:val="28"/>
        </w:rPr>
        <w:t xml:space="preserve">Мокшанского района за </w:t>
      </w:r>
      <w:r>
        <w:rPr>
          <w:b/>
          <w:sz w:val="28"/>
          <w:szCs w:val="28"/>
        </w:rPr>
        <w:t>девять месяцев</w:t>
      </w:r>
      <w:r w:rsidRPr="00BA053F">
        <w:rPr>
          <w:b/>
          <w:sz w:val="28"/>
          <w:szCs w:val="28"/>
        </w:rPr>
        <w:t xml:space="preserve"> 2017 года</w:t>
      </w:r>
      <w:r w:rsidRPr="00BA053F">
        <w:rPr>
          <w:b/>
          <w:bCs/>
          <w:sz w:val="28"/>
          <w:szCs w:val="28"/>
        </w:rPr>
        <w:t>»</w:t>
      </w:r>
    </w:p>
    <w:p w:rsidR="00650C5F" w:rsidRPr="00BA053F" w:rsidRDefault="00650C5F" w:rsidP="00650C5F">
      <w:pPr>
        <w:jc w:val="center"/>
        <w:rPr>
          <w:b/>
          <w:bCs/>
          <w:sz w:val="28"/>
          <w:szCs w:val="28"/>
        </w:rPr>
      </w:pPr>
    </w:p>
    <w:p w:rsidR="00650C5F" w:rsidRPr="00BA053F" w:rsidRDefault="00650C5F" w:rsidP="00650C5F">
      <w:pPr>
        <w:ind w:firstLine="540"/>
        <w:jc w:val="both"/>
        <w:rPr>
          <w:sz w:val="28"/>
          <w:szCs w:val="28"/>
        </w:rPr>
      </w:pPr>
      <w:r w:rsidRPr="00BA053F">
        <w:rPr>
          <w:sz w:val="28"/>
          <w:szCs w:val="28"/>
        </w:rPr>
        <w:t xml:space="preserve">За </w:t>
      </w:r>
      <w:r>
        <w:rPr>
          <w:sz w:val="28"/>
          <w:szCs w:val="28"/>
        </w:rPr>
        <w:t>девять месяцев</w:t>
      </w:r>
      <w:r w:rsidRPr="00BA053F">
        <w:rPr>
          <w:sz w:val="28"/>
          <w:szCs w:val="28"/>
        </w:rPr>
        <w:t xml:space="preserve"> 2017 года бюджет Мокшанского района исполнен по доходам в сумме  </w:t>
      </w:r>
      <w:r>
        <w:rPr>
          <w:sz w:val="28"/>
          <w:szCs w:val="28"/>
        </w:rPr>
        <w:t>326 196,1</w:t>
      </w:r>
      <w:r w:rsidRPr="00BA053F">
        <w:rPr>
          <w:sz w:val="28"/>
          <w:szCs w:val="28"/>
        </w:rPr>
        <w:t xml:space="preserve"> тыс. руб. или 100 % к плану </w:t>
      </w:r>
      <w:r>
        <w:rPr>
          <w:sz w:val="28"/>
          <w:szCs w:val="28"/>
        </w:rPr>
        <w:t>за девять месяцев</w:t>
      </w:r>
      <w:r w:rsidRPr="00BA053F">
        <w:rPr>
          <w:sz w:val="28"/>
          <w:szCs w:val="28"/>
        </w:rPr>
        <w:t xml:space="preserve">,  по расходам в сумме </w:t>
      </w:r>
      <w:r>
        <w:rPr>
          <w:sz w:val="28"/>
          <w:szCs w:val="28"/>
        </w:rPr>
        <w:t>328 339,1</w:t>
      </w:r>
      <w:r w:rsidRPr="00BA053F">
        <w:rPr>
          <w:sz w:val="28"/>
          <w:szCs w:val="28"/>
        </w:rPr>
        <w:t xml:space="preserve"> тыс. руб. или </w:t>
      </w:r>
      <w:r>
        <w:rPr>
          <w:sz w:val="28"/>
          <w:szCs w:val="28"/>
        </w:rPr>
        <w:t>99,0</w:t>
      </w:r>
      <w:r w:rsidRPr="00BA053F">
        <w:rPr>
          <w:sz w:val="28"/>
          <w:szCs w:val="28"/>
        </w:rPr>
        <w:t xml:space="preserve"> % к плану </w:t>
      </w:r>
      <w:r>
        <w:rPr>
          <w:sz w:val="28"/>
          <w:szCs w:val="28"/>
        </w:rPr>
        <w:t>за девять месяцев</w:t>
      </w:r>
      <w:r w:rsidRPr="00BA053F">
        <w:rPr>
          <w:sz w:val="28"/>
          <w:szCs w:val="28"/>
        </w:rPr>
        <w:t xml:space="preserve">, дефицит бюджета составил </w:t>
      </w:r>
      <w:r>
        <w:rPr>
          <w:sz w:val="28"/>
          <w:szCs w:val="28"/>
        </w:rPr>
        <w:t>2 143,0</w:t>
      </w:r>
      <w:r w:rsidRPr="00BA053F">
        <w:rPr>
          <w:sz w:val="28"/>
          <w:szCs w:val="28"/>
        </w:rPr>
        <w:t xml:space="preserve"> тыс.руб. </w:t>
      </w:r>
    </w:p>
    <w:p w:rsidR="00650C5F" w:rsidRPr="00BA053F" w:rsidRDefault="00650C5F" w:rsidP="00650C5F">
      <w:pPr>
        <w:ind w:firstLine="540"/>
        <w:jc w:val="both"/>
        <w:rPr>
          <w:sz w:val="28"/>
          <w:szCs w:val="28"/>
        </w:rPr>
      </w:pPr>
    </w:p>
    <w:p w:rsidR="00650C5F" w:rsidRPr="00BA053F" w:rsidRDefault="00650C5F" w:rsidP="00650C5F">
      <w:pPr>
        <w:ind w:firstLine="540"/>
        <w:jc w:val="both"/>
        <w:rPr>
          <w:b/>
          <w:bCs/>
          <w:sz w:val="28"/>
          <w:szCs w:val="28"/>
          <w:u w:val="single"/>
        </w:rPr>
      </w:pPr>
      <w:r w:rsidRPr="00873FBC">
        <w:rPr>
          <w:b/>
          <w:bCs/>
          <w:sz w:val="28"/>
          <w:szCs w:val="28"/>
          <w:u w:val="single"/>
        </w:rPr>
        <w:t>ДОХОДЫ</w:t>
      </w:r>
    </w:p>
    <w:p w:rsidR="00650C5F" w:rsidRPr="00887584" w:rsidRDefault="00650C5F" w:rsidP="00650C5F">
      <w:pPr>
        <w:pStyle w:val="30"/>
        <w:ind w:firstLine="720"/>
        <w:jc w:val="both"/>
        <w:rPr>
          <w:sz w:val="28"/>
          <w:szCs w:val="28"/>
        </w:rPr>
      </w:pPr>
      <w:r w:rsidRPr="00887584">
        <w:rPr>
          <w:sz w:val="28"/>
          <w:szCs w:val="28"/>
        </w:rPr>
        <w:t xml:space="preserve">Доходная часть районного бюджета с учетом безвозмездных поступлений за девять месяцев 2017 года исполнена в сумме 326 196,1 тысяч рублей или 99,8 % к девятимесячным назначениям. Из них поступление налоговых и неналоговых доходов составило 56 369,9 тысяч рублей (или 17,3 % в общем объеме доходов), безвозмездные поступления составили 269 826,2 тысяч рублей (или 82,7 %). </w:t>
      </w:r>
    </w:p>
    <w:p w:rsidR="00650C5F" w:rsidRPr="00887584" w:rsidRDefault="00650C5F" w:rsidP="00650C5F">
      <w:pPr>
        <w:pStyle w:val="30"/>
        <w:ind w:firstLine="720"/>
        <w:jc w:val="both"/>
        <w:rPr>
          <w:sz w:val="28"/>
          <w:szCs w:val="28"/>
        </w:rPr>
      </w:pPr>
      <w:r w:rsidRPr="00887584">
        <w:rPr>
          <w:sz w:val="28"/>
          <w:szCs w:val="28"/>
        </w:rPr>
        <w:t>Налоговые и неналоговые  доходы за девять месяцев 2017 года выполнены на 100,0% к девятимесячным назначениям.</w:t>
      </w:r>
    </w:p>
    <w:p w:rsidR="00650C5F" w:rsidRPr="00887584" w:rsidRDefault="00650C5F" w:rsidP="00650C5F">
      <w:pPr>
        <w:pStyle w:val="30"/>
        <w:ind w:firstLine="720"/>
        <w:jc w:val="both"/>
        <w:rPr>
          <w:sz w:val="28"/>
          <w:szCs w:val="28"/>
        </w:rPr>
      </w:pPr>
      <w:r w:rsidRPr="00887584">
        <w:rPr>
          <w:sz w:val="28"/>
          <w:szCs w:val="28"/>
        </w:rPr>
        <w:t>Налоговые доходы за отчетный период 2017 года исполнены на 100 %. Удельный вес налоговых доходов в общем объеме налоговых и неналоговых  доходов за девять месяцев 2017 год составил 64,9%. В бюджет поступило 36 564,9 тысяч рублей налоговых доходов, что меньше уровня прошлого  года на  4141,2 тысяч рублей (или 10,2%).</w:t>
      </w:r>
    </w:p>
    <w:p w:rsidR="00650C5F" w:rsidRPr="00887584" w:rsidRDefault="00650C5F" w:rsidP="00650C5F">
      <w:pPr>
        <w:pStyle w:val="30"/>
        <w:ind w:firstLine="720"/>
        <w:jc w:val="both"/>
        <w:rPr>
          <w:sz w:val="28"/>
          <w:szCs w:val="28"/>
        </w:rPr>
      </w:pPr>
      <w:r w:rsidRPr="00887584">
        <w:rPr>
          <w:sz w:val="28"/>
          <w:szCs w:val="28"/>
        </w:rPr>
        <w:t>В структуре налоговых и неналоговых доходов основную долю занимает налог на доходы физических лиц (64,7 %). За девять месяцев 2017 года налог на доходы физических лиц выполнен на 100% в объеме 23 650,0 тысяч рублей. По сравнению с уровнем прошлого года поступления уменьшились на 2 093,6 тысяч рублей (или 8,1%). Уменьшение поступлений по данному источнику доходов связано со снижением налогооблагаемой базы (ООО «Тепличный комплекс»).</w:t>
      </w:r>
    </w:p>
    <w:p w:rsidR="00650C5F" w:rsidRPr="00887584" w:rsidRDefault="00650C5F" w:rsidP="00650C5F">
      <w:pPr>
        <w:pStyle w:val="30"/>
        <w:ind w:firstLine="720"/>
        <w:jc w:val="both"/>
        <w:rPr>
          <w:sz w:val="28"/>
          <w:szCs w:val="28"/>
        </w:rPr>
      </w:pPr>
      <w:r w:rsidRPr="00887584">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5,2% в объеме налоговых и неналоговых доходов районного бюджета за девять месяцев 2017 года. Поступления по данному виду налога составили 2 924,0  тысяч рублей, или 100,0% к девятимесячным назначениям, что на 502,9 тысяч рублей (или 14,7%) меньше уровня прошлого года, в связи с уменьшением дифференцированного норматива отчислений в бюджет района с 1,4146 до 1,3439 (5,0%).</w:t>
      </w:r>
    </w:p>
    <w:p w:rsidR="00650C5F" w:rsidRPr="00887584" w:rsidRDefault="00650C5F" w:rsidP="00650C5F">
      <w:pPr>
        <w:pStyle w:val="30"/>
        <w:ind w:firstLine="720"/>
        <w:jc w:val="both"/>
        <w:rPr>
          <w:sz w:val="28"/>
          <w:szCs w:val="28"/>
          <w:highlight w:val="yellow"/>
        </w:rPr>
      </w:pPr>
      <w:r w:rsidRPr="00887584">
        <w:rPr>
          <w:sz w:val="28"/>
          <w:szCs w:val="28"/>
        </w:rPr>
        <w:t xml:space="preserve">На 100,0 %  выполнены девятимесячные назначения по налогам на совокупный доход. Удельный вес налога на совокупный доход в объеме налоговых и неналоговых  доходов 14%. </w:t>
      </w:r>
    </w:p>
    <w:p w:rsidR="00650C5F" w:rsidRPr="00887584" w:rsidRDefault="00650C5F" w:rsidP="00650C5F">
      <w:pPr>
        <w:pStyle w:val="30"/>
        <w:jc w:val="both"/>
        <w:rPr>
          <w:sz w:val="28"/>
          <w:szCs w:val="28"/>
        </w:rPr>
      </w:pPr>
      <w:r w:rsidRPr="00887584">
        <w:rPr>
          <w:sz w:val="28"/>
          <w:szCs w:val="28"/>
        </w:rPr>
        <w:t xml:space="preserve"> </w:t>
      </w:r>
      <w:r w:rsidRPr="00887584">
        <w:rPr>
          <w:sz w:val="28"/>
          <w:szCs w:val="28"/>
        </w:rPr>
        <w:tab/>
        <w:t xml:space="preserve">Удельный вес единого налога на вмененный доход в объеме налоговых и неналоговых доходов районного бюджета за девять месяцев 2017 года составляет  9,7%. Поступления по данному источнику доходов составили 5 494,3 тысяч рублей, или 100,% к девятимесячным назначениям,  что  меньше уровня прошлого года на 144,5 тысяч рублей (или 2,6%), в связи с уменьшением количества налогоплательщиков (за 2016 год снижение составило 7,9% или 43ед.). </w:t>
      </w:r>
    </w:p>
    <w:p w:rsidR="00650C5F" w:rsidRPr="00887584" w:rsidRDefault="00650C5F" w:rsidP="00650C5F">
      <w:pPr>
        <w:pStyle w:val="30"/>
        <w:ind w:firstLine="720"/>
        <w:jc w:val="both"/>
        <w:rPr>
          <w:sz w:val="28"/>
          <w:szCs w:val="28"/>
        </w:rPr>
      </w:pPr>
      <w:r w:rsidRPr="00887584">
        <w:rPr>
          <w:sz w:val="28"/>
          <w:szCs w:val="28"/>
        </w:rPr>
        <w:t>Удельный вес единого сельскохозяйственного налога в общем объеме налоговых  и неналоговых поступлений составляет 4,2 %. В отчетном периоде в бюджет района поступило 2 397,8 тысяч рублей единого сельскохозяйственного налога. Девятимесячные назначения выполнены на 100%. Это на 1 196,3 тысяч рублей (или 33,3%) меньше уровня прошлого года. Снижение поступлений по данному источнику доходов произошло в связи со снижение налогооблагаемой базы (ООО «Тепличный комплекс»).</w:t>
      </w:r>
    </w:p>
    <w:p w:rsidR="00650C5F" w:rsidRPr="00887584" w:rsidRDefault="00650C5F" w:rsidP="00650C5F">
      <w:pPr>
        <w:pStyle w:val="30"/>
        <w:ind w:firstLine="720"/>
        <w:jc w:val="both"/>
        <w:rPr>
          <w:sz w:val="28"/>
          <w:szCs w:val="28"/>
        </w:rPr>
      </w:pPr>
      <w:r w:rsidRPr="00887584">
        <w:rPr>
          <w:sz w:val="28"/>
          <w:szCs w:val="28"/>
        </w:rPr>
        <w:t xml:space="preserve">За  девять месяцев 2017 года в бюджет Мокшанского района поступило </w:t>
      </w:r>
    </w:p>
    <w:p w:rsidR="00650C5F" w:rsidRPr="00887584" w:rsidRDefault="00650C5F" w:rsidP="00650C5F">
      <w:pPr>
        <w:pStyle w:val="30"/>
        <w:jc w:val="both"/>
        <w:rPr>
          <w:sz w:val="28"/>
          <w:szCs w:val="28"/>
        </w:rPr>
      </w:pPr>
      <w:r w:rsidRPr="00887584">
        <w:rPr>
          <w:sz w:val="28"/>
          <w:szCs w:val="28"/>
        </w:rPr>
        <w:t>2 088,2 тысяч рублей государственной пошлины, что составляет 3,7% от общего объема налоговых и неналоговых поступлений. Это меньше уровня прошлого года на 208,8 тысяч рублей (или 9,1%). Уменьшение произошло по государственной пошлине, поступившей от судов, что связано с уменьшением количества поданных в суд исков.</w:t>
      </w:r>
    </w:p>
    <w:p w:rsidR="00650C5F" w:rsidRPr="00887584" w:rsidRDefault="00650C5F" w:rsidP="00650C5F">
      <w:pPr>
        <w:pStyle w:val="30"/>
        <w:ind w:firstLine="720"/>
        <w:jc w:val="both"/>
        <w:rPr>
          <w:sz w:val="28"/>
          <w:szCs w:val="28"/>
        </w:rPr>
      </w:pPr>
      <w:r w:rsidRPr="00887584">
        <w:rPr>
          <w:sz w:val="28"/>
          <w:szCs w:val="28"/>
        </w:rPr>
        <w:t>Неналоговые доходы за девять месяцев 2017 года исполнены на 100,0% . Удельный вес неналоговых доходов в общем объеме налоговых и неналоговых  доходов за девять месяцев 2017 год составил 35,1%. В бюджет поступило 19805,0 тысяч рублей, что на  8 835,9 тысяч рублей (или 80,6%) больше уровня прошлого  года.</w:t>
      </w:r>
    </w:p>
    <w:p w:rsidR="00650C5F" w:rsidRPr="00887584" w:rsidRDefault="00650C5F" w:rsidP="00650C5F">
      <w:pPr>
        <w:pStyle w:val="30"/>
        <w:ind w:firstLine="720"/>
        <w:jc w:val="both"/>
        <w:rPr>
          <w:sz w:val="28"/>
          <w:szCs w:val="28"/>
        </w:rPr>
      </w:pPr>
      <w:r w:rsidRPr="00887584">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15,1%. Девятимесячные назначения выполнены на 100%. Доходы от использования муниципального имущества поступили в сумме 8 534,0 тысяч рублей, что на 2 286,0 тысяч рублей (или 36,6%) больше уровня прошлого года, из них: </w:t>
      </w:r>
    </w:p>
    <w:p w:rsidR="00650C5F" w:rsidRPr="00887584" w:rsidRDefault="00650C5F" w:rsidP="00650C5F">
      <w:pPr>
        <w:pStyle w:val="30"/>
        <w:ind w:firstLine="720"/>
        <w:jc w:val="both"/>
        <w:rPr>
          <w:sz w:val="28"/>
          <w:szCs w:val="28"/>
        </w:rPr>
      </w:pPr>
      <w:r w:rsidRPr="00887584">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7 855,0 тысяч рублей, что больше уровня прошлого года на 2 368,4 тысяч рублей (или 43,2%), в связи с оплатой задолженности (ООО «Строй инициатива»);</w:t>
      </w:r>
    </w:p>
    <w:p w:rsidR="00650C5F" w:rsidRPr="00887584" w:rsidRDefault="00650C5F" w:rsidP="00650C5F">
      <w:pPr>
        <w:pStyle w:val="30"/>
        <w:ind w:firstLine="720"/>
        <w:jc w:val="both"/>
        <w:rPr>
          <w:sz w:val="28"/>
          <w:szCs w:val="28"/>
        </w:rPr>
      </w:pPr>
      <w:r w:rsidRPr="00887584">
        <w:rPr>
          <w:sz w:val="28"/>
          <w:szCs w:val="28"/>
        </w:rPr>
        <w:t>- доходов от аренды за пользование муниципальным имуществом, находящегося в оперативном управлении поступило 660,2 тысяч рублей, что больше уровня прошлого года на 13,3 тысяч рублей, в связи с переоформлением условий договора аренды с ОАО Банк «Кузнецкий» (повышение арендной ставки);</w:t>
      </w:r>
    </w:p>
    <w:p w:rsidR="00650C5F" w:rsidRPr="00887584" w:rsidRDefault="00650C5F" w:rsidP="00650C5F">
      <w:pPr>
        <w:ind w:firstLine="709"/>
        <w:jc w:val="both"/>
        <w:rPr>
          <w:sz w:val="28"/>
          <w:szCs w:val="28"/>
        </w:rPr>
      </w:pPr>
      <w:r w:rsidRPr="00887584">
        <w:rPr>
          <w:sz w:val="28"/>
          <w:szCs w:val="28"/>
        </w:rPr>
        <w:t>- доходов от сдачи в аренду имущества, составляющего казну муниципальных районов, поступило 15,2 тысяч рублей, что больше уровня прошлого года на 8,2 тысяч рублей (или 117,1%), в связи с увеличением количества договоров социального найма жилого помещения.</w:t>
      </w:r>
    </w:p>
    <w:p w:rsidR="00650C5F" w:rsidRPr="00887584" w:rsidRDefault="00650C5F" w:rsidP="00650C5F">
      <w:pPr>
        <w:pStyle w:val="30"/>
        <w:ind w:firstLine="720"/>
        <w:jc w:val="both"/>
        <w:rPr>
          <w:sz w:val="28"/>
          <w:szCs w:val="28"/>
        </w:rPr>
      </w:pPr>
      <w:r w:rsidRPr="00887584">
        <w:rPr>
          <w:sz w:val="28"/>
          <w:szCs w:val="28"/>
        </w:rPr>
        <w:t>На 100% выполнены бюджетные назначения по плате за негативное воздействие на окружающую среду. В бюджет поступило 304,9 тысяч рублей, что меньше уровня прошлого года на 121,1 тысяч рублей (или 28,4%).</w:t>
      </w:r>
    </w:p>
    <w:p w:rsidR="00650C5F" w:rsidRPr="00887584" w:rsidRDefault="00650C5F" w:rsidP="00650C5F">
      <w:pPr>
        <w:pStyle w:val="30"/>
        <w:ind w:firstLine="720"/>
        <w:jc w:val="both"/>
        <w:rPr>
          <w:sz w:val="28"/>
          <w:szCs w:val="28"/>
        </w:rPr>
      </w:pPr>
      <w:r w:rsidRPr="00887584">
        <w:rPr>
          <w:sz w:val="28"/>
          <w:szCs w:val="28"/>
        </w:rPr>
        <w:t xml:space="preserve">На  99,4% выполнены бюджетные назначения по прочим доходам от оказания платных услуг и компенсации затрат государства. В бюджет района поступило 83,2 тысяч рублей, что на 29,7 тысяч рублей больше уровня прошлого года в связи с увеличением объема потребляемых коммунальных услуг подлежащих возмещению. </w:t>
      </w:r>
    </w:p>
    <w:p w:rsidR="00650C5F" w:rsidRPr="00887584" w:rsidRDefault="00650C5F" w:rsidP="00650C5F">
      <w:pPr>
        <w:pStyle w:val="30"/>
        <w:ind w:firstLine="720"/>
        <w:jc w:val="both"/>
        <w:rPr>
          <w:sz w:val="28"/>
          <w:szCs w:val="28"/>
          <w:highlight w:val="yellow"/>
        </w:rPr>
      </w:pPr>
      <w:r w:rsidRPr="00887584">
        <w:rPr>
          <w:sz w:val="28"/>
          <w:szCs w:val="28"/>
        </w:rPr>
        <w:t xml:space="preserve">Доходы от реализации муниципального имущества за девять месяцев 2017 года и аналогичный период прошлого года не поступали.  </w:t>
      </w:r>
    </w:p>
    <w:p w:rsidR="00650C5F" w:rsidRPr="00887584" w:rsidRDefault="00650C5F" w:rsidP="00650C5F">
      <w:pPr>
        <w:ind w:firstLine="709"/>
        <w:jc w:val="both"/>
        <w:rPr>
          <w:sz w:val="28"/>
          <w:szCs w:val="28"/>
        </w:rPr>
      </w:pPr>
      <w:r w:rsidRPr="00887584">
        <w:rPr>
          <w:sz w:val="28"/>
          <w:szCs w:val="28"/>
        </w:rPr>
        <w:t xml:space="preserve">Доходы от продажи земельных участков выполнены на 100,0% к девятимесячным назначениям. Удельный вес данного вида дохода в общем объеме налоговых и неналоговых доходов за анализируемый период составил 18,2%. За девять месяцев 2017 года в бюджет района поступило 10 242,0 тысяч рублей, что на 6 892,8 тысяч рублей больше уровня прошлого года. Рост поступлений по данному источнику доходов к уровню прошлого года произошел за счет продажи земельных участков площадью 1061,1 га (п. Краснополье (836,1га), с. Плёсс (0,8 и 2га), с. Елизаветино (151,2 га), с. Засечное (71 га)).  </w:t>
      </w:r>
    </w:p>
    <w:p w:rsidR="00650C5F" w:rsidRPr="00887584" w:rsidRDefault="00650C5F" w:rsidP="00650C5F">
      <w:pPr>
        <w:pStyle w:val="30"/>
        <w:ind w:firstLine="720"/>
        <w:jc w:val="both"/>
        <w:rPr>
          <w:sz w:val="28"/>
          <w:szCs w:val="28"/>
        </w:rPr>
      </w:pPr>
      <w:r w:rsidRPr="00887584">
        <w:rPr>
          <w:sz w:val="28"/>
          <w:szCs w:val="28"/>
        </w:rPr>
        <w:t>За девять месяцев 2017 года в бюджет района поступило 640,9 тысяч рублей  штрафных санкций, что меньше уровня прошлого года на 251,5 тысяч рублей. Снижение поступлений по данному источнику доходов связано с уменьшением количества административных правонарушений.</w:t>
      </w:r>
    </w:p>
    <w:p w:rsidR="00650C5F" w:rsidRPr="00BC0AF0" w:rsidRDefault="00650C5F" w:rsidP="00650C5F">
      <w:pPr>
        <w:pStyle w:val="20"/>
        <w:spacing w:after="0" w:line="240" w:lineRule="auto"/>
        <w:ind w:left="0" w:firstLine="708"/>
        <w:jc w:val="both"/>
        <w:rPr>
          <w:sz w:val="28"/>
          <w:szCs w:val="28"/>
          <w:highlight w:val="yellow"/>
        </w:rPr>
      </w:pPr>
      <w:r w:rsidRPr="00BC0AF0">
        <w:rPr>
          <w:sz w:val="28"/>
          <w:szCs w:val="28"/>
        </w:rPr>
        <w:t xml:space="preserve">Прочих неналоговых доходов за девять месяцев 2017 год в бюджет Мокшанского района не поступило. </w:t>
      </w:r>
    </w:p>
    <w:p w:rsidR="00650C5F" w:rsidRPr="00887584" w:rsidRDefault="00650C5F" w:rsidP="00650C5F">
      <w:pPr>
        <w:pStyle w:val="30"/>
        <w:jc w:val="both"/>
        <w:rPr>
          <w:sz w:val="28"/>
          <w:szCs w:val="28"/>
        </w:rPr>
      </w:pPr>
      <w:r w:rsidRPr="00887584">
        <w:rPr>
          <w:sz w:val="28"/>
          <w:szCs w:val="28"/>
        </w:rPr>
        <w:t xml:space="preserve">         За девять месяцев 2017 года в бюджет Мокшанского района поступило 269 826,2 тысяч рублей безвозмездных поступлений. Это на 13 889,1 тысяч рублей (или 5,4%) больше уровня прошлого года. В том числе: на 7 404,6 тысяч рублей больше поступило в бюджет района дотации, на 6 039,7 тысяч рублей больше - субсидии и на 295,2 тысяч рублей больше - субвенции.</w:t>
      </w:r>
    </w:p>
    <w:p w:rsidR="00650C5F" w:rsidRPr="00887584" w:rsidRDefault="00650C5F" w:rsidP="00650C5F">
      <w:pPr>
        <w:ind w:firstLine="540"/>
        <w:jc w:val="both"/>
        <w:rPr>
          <w:b/>
          <w:bCs/>
          <w:sz w:val="28"/>
          <w:szCs w:val="28"/>
          <w:u w:val="single"/>
        </w:rPr>
      </w:pPr>
    </w:p>
    <w:p w:rsidR="00650C5F" w:rsidRPr="00BA053F" w:rsidRDefault="00650C5F" w:rsidP="00650C5F">
      <w:pPr>
        <w:ind w:firstLine="540"/>
        <w:jc w:val="both"/>
        <w:rPr>
          <w:b/>
          <w:bCs/>
          <w:sz w:val="28"/>
          <w:szCs w:val="28"/>
          <w:u w:val="single"/>
        </w:rPr>
      </w:pPr>
      <w:r w:rsidRPr="00BA053F">
        <w:rPr>
          <w:b/>
          <w:bCs/>
          <w:sz w:val="28"/>
          <w:szCs w:val="28"/>
          <w:u w:val="single"/>
        </w:rPr>
        <w:t>РАСХОДЫ</w:t>
      </w:r>
    </w:p>
    <w:p w:rsidR="00650C5F" w:rsidRPr="00BA053F" w:rsidRDefault="00650C5F" w:rsidP="00650C5F">
      <w:pPr>
        <w:ind w:firstLine="540"/>
        <w:jc w:val="both"/>
        <w:rPr>
          <w:sz w:val="28"/>
          <w:szCs w:val="28"/>
        </w:rPr>
      </w:pPr>
      <w:r w:rsidRPr="00BA053F">
        <w:rPr>
          <w:sz w:val="28"/>
          <w:szCs w:val="28"/>
        </w:rPr>
        <w:t xml:space="preserve">Исполнение расходной части за </w:t>
      </w:r>
      <w:r>
        <w:rPr>
          <w:sz w:val="28"/>
          <w:szCs w:val="28"/>
        </w:rPr>
        <w:t>девять месяцев</w:t>
      </w:r>
      <w:r w:rsidRPr="00BA053F">
        <w:rPr>
          <w:sz w:val="28"/>
          <w:szCs w:val="28"/>
        </w:rPr>
        <w:t xml:space="preserve"> 2017 года по разделам бюджетной классификации расходов составляет:</w:t>
      </w:r>
    </w:p>
    <w:p w:rsidR="00650C5F" w:rsidRPr="00BA053F" w:rsidRDefault="00650C5F" w:rsidP="00650C5F">
      <w:pPr>
        <w:ind w:firstLine="540"/>
        <w:jc w:val="both"/>
        <w:rPr>
          <w:sz w:val="28"/>
          <w:szCs w:val="28"/>
        </w:rPr>
      </w:pPr>
      <w:r w:rsidRPr="00BA053F">
        <w:rPr>
          <w:sz w:val="28"/>
          <w:szCs w:val="28"/>
        </w:rPr>
        <w:t xml:space="preserve">- общегосударственные вопросы  - </w:t>
      </w:r>
      <w:r>
        <w:rPr>
          <w:sz w:val="28"/>
          <w:szCs w:val="28"/>
        </w:rPr>
        <w:t>39 930,2</w:t>
      </w:r>
      <w:r w:rsidRPr="00BA053F">
        <w:rPr>
          <w:sz w:val="28"/>
          <w:szCs w:val="28"/>
        </w:rPr>
        <w:t xml:space="preserve"> тыс.руб. или 99,8 % к плану </w:t>
      </w:r>
      <w:r>
        <w:rPr>
          <w:sz w:val="28"/>
          <w:szCs w:val="28"/>
        </w:rPr>
        <w:t>за девять месяцев</w:t>
      </w:r>
      <w:r w:rsidRPr="00BA053F">
        <w:rPr>
          <w:sz w:val="28"/>
          <w:szCs w:val="28"/>
        </w:rPr>
        <w:t>,</w:t>
      </w:r>
    </w:p>
    <w:p w:rsidR="00650C5F" w:rsidRPr="00BA053F" w:rsidRDefault="00650C5F" w:rsidP="00650C5F">
      <w:pPr>
        <w:ind w:firstLine="540"/>
        <w:jc w:val="both"/>
        <w:rPr>
          <w:sz w:val="28"/>
          <w:szCs w:val="28"/>
        </w:rPr>
      </w:pPr>
      <w:r w:rsidRPr="00BA053F">
        <w:rPr>
          <w:sz w:val="28"/>
          <w:szCs w:val="28"/>
        </w:rPr>
        <w:t xml:space="preserve">- национальная оборона – </w:t>
      </w:r>
      <w:r>
        <w:rPr>
          <w:sz w:val="28"/>
          <w:szCs w:val="28"/>
        </w:rPr>
        <w:t>1 120,5</w:t>
      </w:r>
      <w:r w:rsidRPr="00BA053F">
        <w:rPr>
          <w:sz w:val="28"/>
          <w:szCs w:val="28"/>
        </w:rPr>
        <w:t xml:space="preserve"> тыс.руб. или 100 %,</w:t>
      </w:r>
    </w:p>
    <w:p w:rsidR="00650C5F" w:rsidRPr="00BA053F" w:rsidRDefault="00650C5F" w:rsidP="00650C5F">
      <w:pPr>
        <w:ind w:firstLine="540"/>
        <w:jc w:val="both"/>
        <w:rPr>
          <w:sz w:val="28"/>
          <w:szCs w:val="28"/>
        </w:rPr>
      </w:pPr>
      <w:r w:rsidRPr="00BA053F">
        <w:rPr>
          <w:sz w:val="28"/>
          <w:szCs w:val="28"/>
        </w:rPr>
        <w:t xml:space="preserve">- национальная безопасность и правоохранительная деятельность – </w:t>
      </w:r>
      <w:r>
        <w:rPr>
          <w:sz w:val="28"/>
          <w:szCs w:val="28"/>
        </w:rPr>
        <w:t>2 673,7</w:t>
      </w:r>
      <w:r w:rsidRPr="00BA053F">
        <w:rPr>
          <w:sz w:val="28"/>
          <w:szCs w:val="28"/>
        </w:rPr>
        <w:t xml:space="preserve"> тыс.руб. или 100 %,</w:t>
      </w:r>
    </w:p>
    <w:p w:rsidR="00650C5F" w:rsidRPr="00BA053F" w:rsidRDefault="00650C5F" w:rsidP="00650C5F">
      <w:pPr>
        <w:ind w:firstLine="540"/>
        <w:jc w:val="both"/>
        <w:rPr>
          <w:sz w:val="28"/>
          <w:szCs w:val="28"/>
        </w:rPr>
      </w:pPr>
      <w:r w:rsidRPr="00BA053F">
        <w:rPr>
          <w:sz w:val="28"/>
          <w:szCs w:val="28"/>
        </w:rPr>
        <w:t xml:space="preserve">- национальная экономика – </w:t>
      </w:r>
      <w:r>
        <w:rPr>
          <w:sz w:val="28"/>
          <w:szCs w:val="28"/>
        </w:rPr>
        <w:t>6 892,4</w:t>
      </w:r>
      <w:r w:rsidRPr="00BA053F">
        <w:rPr>
          <w:sz w:val="28"/>
          <w:szCs w:val="28"/>
        </w:rPr>
        <w:t xml:space="preserve"> тыс.руб. или 100 %,</w:t>
      </w:r>
    </w:p>
    <w:p w:rsidR="00650C5F" w:rsidRPr="00BA053F" w:rsidRDefault="00650C5F" w:rsidP="00650C5F">
      <w:pPr>
        <w:ind w:firstLine="540"/>
        <w:jc w:val="both"/>
        <w:rPr>
          <w:sz w:val="28"/>
          <w:szCs w:val="28"/>
        </w:rPr>
      </w:pPr>
      <w:r w:rsidRPr="00BA053F">
        <w:rPr>
          <w:sz w:val="28"/>
          <w:szCs w:val="28"/>
        </w:rPr>
        <w:t xml:space="preserve">- жилищно-коммунальное хозяйство – </w:t>
      </w:r>
      <w:r>
        <w:rPr>
          <w:sz w:val="28"/>
          <w:szCs w:val="28"/>
        </w:rPr>
        <w:t>154,4</w:t>
      </w:r>
      <w:r w:rsidRPr="00BA053F">
        <w:rPr>
          <w:sz w:val="28"/>
          <w:szCs w:val="28"/>
        </w:rPr>
        <w:t xml:space="preserve"> тыс.руб. или 100%,</w:t>
      </w:r>
    </w:p>
    <w:p w:rsidR="00650C5F" w:rsidRPr="00BA053F" w:rsidRDefault="00650C5F" w:rsidP="00650C5F">
      <w:pPr>
        <w:ind w:firstLine="540"/>
        <w:jc w:val="both"/>
        <w:rPr>
          <w:sz w:val="28"/>
          <w:szCs w:val="28"/>
        </w:rPr>
      </w:pPr>
      <w:r w:rsidRPr="00BA053F">
        <w:rPr>
          <w:sz w:val="28"/>
          <w:szCs w:val="28"/>
        </w:rPr>
        <w:t xml:space="preserve">- образование – </w:t>
      </w:r>
      <w:r>
        <w:rPr>
          <w:sz w:val="28"/>
          <w:szCs w:val="28"/>
        </w:rPr>
        <w:t>178 802,4</w:t>
      </w:r>
      <w:r w:rsidRPr="00BA053F">
        <w:rPr>
          <w:sz w:val="28"/>
          <w:szCs w:val="28"/>
        </w:rPr>
        <w:t xml:space="preserve"> тыс.руб. или 99,4 %,</w:t>
      </w:r>
    </w:p>
    <w:p w:rsidR="00650C5F" w:rsidRPr="00BA053F" w:rsidRDefault="00650C5F" w:rsidP="00650C5F">
      <w:pPr>
        <w:ind w:firstLine="540"/>
        <w:jc w:val="both"/>
        <w:rPr>
          <w:sz w:val="28"/>
          <w:szCs w:val="28"/>
        </w:rPr>
      </w:pPr>
      <w:r w:rsidRPr="00BA053F">
        <w:rPr>
          <w:sz w:val="28"/>
          <w:szCs w:val="28"/>
        </w:rPr>
        <w:t xml:space="preserve">- культура – </w:t>
      </w:r>
      <w:r>
        <w:rPr>
          <w:sz w:val="28"/>
          <w:szCs w:val="28"/>
        </w:rPr>
        <w:t>12 029,5</w:t>
      </w:r>
      <w:r w:rsidRPr="00BA053F">
        <w:rPr>
          <w:sz w:val="28"/>
          <w:szCs w:val="28"/>
        </w:rPr>
        <w:t xml:space="preserve"> тыс.руб. или 100 %,</w:t>
      </w:r>
    </w:p>
    <w:p w:rsidR="00650C5F" w:rsidRPr="00BA053F" w:rsidRDefault="00650C5F" w:rsidP="00650C5F">
      <w:pPr>
        <w:ind w:firstLine="540"/>
        <w:jc w:val="both"/>
        <w:rPr>
          <w:sz w:val="28"/>
          <w:szCs w:val="28"/>
        </w:rPr>
      </w:pPr>
      <w:r w:rsidRPr="00BA053F">
        <w:rPr>
          <w:sz w:val="28"/>
          <w:szCs w:val="28"/>
        </w:rPr>
        <w:t xml:space="preserve">- социальная политика – </w:t>
      </w:r>
      <w:r>
        <w:rPr>
          <w:sz w:val="28"/>
          <w:szCs w:val="28"/>
        </w:rPr>
        <w:t>84 634,2</w:t>
      </w:r>
      <w:r w:rsidRPr="00BA053F">
        <w:rPr>
          <w:sz w:val="28"/>
          <w:szCs w:val="28"/>
        </w:rPr>
        <w:t xml:space="preserve"> тыс.руб. или </w:t>
      </w:r>
      <w:r>
        <w:rPr>
          <w:sz w:val="28"/>
          <w:szCs w:val="28"/>
        </w:rPr>
        <w:t>97,5</w:t>
      </w:r>
      <w:r w:rsidRPr="00BA053F">
        <w:rPr>
          <w:sz w:val="28"/>
          <w:szCs w:val="28"/>
        </w:rPr>
        <w:t xml:space="preserve"> %,</w:t>
      </w:r>
    </w:p>
    <w:p w:rsidR="00650C5F" w:rsidRPr="00BA053F" w:rsidRDefault="00650C5F" w:rsidP="00650C5F">
      <w:pPr>
        <w:ind w:firstLine="540"/>
        <w:jc w:val="both"/>
        <w:rPr>
          <w:sz w:val="28"/>
          <w:szCs w:val="28"/>
        </w:rPr>
      </w:pPr>
      <w:r w:rsidRPr="00BA053F">
        <w:rPr>
          <w:sz w:val="28"/>
          <w:szCs w:val="28"/>
        </w:rPr>
        <w:t xml:space="preserve">- физическая культура и спорт – </w:t>
      </w:r>
      <w:r>
        <w:rPr>
          <w:sz w:val="28"/>
          <w:szCs w:val="28"/>
        </w:rPr>
        <w:t>183,6</w:t>
      </w:r>
      <w:r w:rsidRPr="00BA053F">
        <w:rPr>
          <w:sz w:val="28"/>
          <w:szCs w:val="28"/>
        </w:rPr>
        <w:t xml:space="preserve"> тыс.руб. или 100 %,</w:t>
      </w:r>
    </w:p>
    <w:p w:rsidR="00650C5F" w:rsidRPr="00BA053F" w:rsidRDefault="00650C5F" w:rsidP="00650C5F">
      <w:pPr>
        <w:ind w:firstLine="540"/>
        <w:jc w:val="both"/>
        <w:rPr>
          <w:sz w:val="28"/>
          <w:szCs w:val="28"/>
        </w:rPr>
      </w:pPr>
      <w:r w:rsidRPr="00BA053F">
        <w:rPr>
          <w:sz w:val="28"/>
          <w:szCs w:val="28"/>
        </w:rPr>
        <w:t xml:space="preserve">- обслуживание государственного и муниципального долга – </w:t>
      </w:r>
      <w:r>
        <w:rPr>
          <w:sz w:val="28"/>
          <w:szCs w:val="28"/>
        </w:rPr>
        <w:t>1 750,1</w:t>
      </w:r>
      <w:r w:rsidRPr="00BA053F">
        <w:rPr>
          <w:sz w:val="28"/>
          <w:szCs w:val="28"/>
        </w:rPr>
        <w:t xml:space="preserve"> тыс.руб. или 100 %,</w:t>
      </w:r>
    </w:p>
    <w:p w:rsidR="00650C5F" w:rsidRPr="00BA053F" w:rsidRDefault="00650C5F" w:rsidP="00650C5F">
      <w:pPr>
        <w:ind w:firstLine="540"/>
        <w:jc w:val="both"/>
        <w:rPr>
          <w:sz w:val="28"/>
          <w:szCs w:val="28"/>
        </w:rPr>
      </w:pPr>
      <w:r w:rsidRPr="00BA053F">
        <w:rPr>
          <w:sz w:val="28"/>
          <w:szCs w:val="28"/>
        </w:rPr>
        <w:t xml:space="preserve">- межбюджетные трансферты общего характера бюджетам поселений – </w:t>
      </w:r>
      <w:r>
        <w:rPr>
          <w:sz w:val="28"/>
          <w:szCs w:val="28"/>
        </w:rPr>
        <w:t>7 168,1</w:t>
      </w:r>
      <w:r w:rsidRPr="00BA053F">
        <w:rPr>
          <w:sz w:val="28"/>
          <w:szCs w:val="28"/>
        </w:rPr>
        <w:t xml:space="preserve"> тыс.руб. или 100 %.</w:t>
      </w:r>
    </w:p>
    <w:p w:rsidR="00650C5F" w:rsidRPr="00BA053F" w:rsidRDefault="00650C5F" w:rsidP="00650C5F">
      <w:pPr>
        <w:ind w:firstLine="540"/>
        <w:jc w:val="both"/>
        <w:rPr>
          <w:sz w:val="28"/>
          <w:szCs w:val="28"/>
        </w:rPr>
      </w:pPr>
    </w:p>
    <w:p w:rsidR="00650C5F" w:rsidRPr="00BA053F" w:rsidRDefault="00650C5F" w:rsidP="00650C5F">
      <w:pPr>
        <w:ind w:firstLine="540"/>
        <w:jc w:val="both"/>
        <w:rPr>
          <w:sz w:val="28"/>
          <w:szCs w:val="28"/>
        </w:rPr>
      </w:pPr>
      <w:r w:rsidRPr="00BA053F">
        <w:rPr>
          <w:sz w:val="28"/>
          <w:szCs w:val="28"/>
        </w:rPr>
        <w:t>Структура расходов бюджета Мокшанского района (с учетом расходов бюджетных и автономных учреждений) следующая:</w:t>
      </w:r>
    </w:p>
    <w:p w:rsidR="00650C5F" w:rsidRPr="00BA053F" w:rsidRDefault="00650C5F" w:rsidP="00650C5F">
      <w:pPr>
        <w:ind w:firstLine="540"/>
        <w:jc w:val="both"/>
        <w:rPr>
          <w:sz w:val="28"/>
          <w:szCs w:val="28"/>
        </w:rPr>
      </w:pPr>
      <w:r w:rsidRPr="00BA053F">
        <w:rPr>
          <w:sz w:val="28"/>
          <w:szCs w:val="28"/>
        </w:rPr>
        <w:t xml:space="preserve">- расходы на оплату труда с начислениями (статья 210) за первое полугодие 2017 года составили </w:t>
      </w:r>
      <w:r>
        <w:rPr>
          <w:sz w:val="28"/>
          <w:szCs w:val="28"/>
        </w:rPr>
        <w:t>189 620,2</w:t>
      </w:r>
      <w:r w:rsidRPr="00BA053F">
        <w:rPr>
          <w:sz w:val="28"/>
          <w:szCs w:val="28"/>
        </w:rPr>
        <w:t xml:space="preserve"> тыс.</w:t>
      </w:r>
      <w:r>
        <w:rPr>
          <w:sz w:val="28"/>
          <w:szCs w:val="28"/>
        </w:rPr>
        <w:t xml:space="preserve"> </w:t>
      </w:r>
      <w:r w:rsidRPr="00BA053F">
        <w:rPr>
          <w:sz w:val="28"/>
          <w:szCs w:val="28"/>
        </w:rPr>
        <w:t xml:space="preserve">руб. или </w:t>
      </w:r>
      <w:r>
        <w:rPr>
          <w:sz w:val="28"/>
          <w:szCs w:val="28"/>
        </w:rPr>
        <w:t>57,7</w:t>
      </w:r>
      <w:r w:rsidRPr="00BA053F">
        <w:rPr>
          <w:sz w:val="28"/>
          <w:szCs w:val="28"/>
        </w:rPr>
        <w:t xml:space="preserve"> % всех расходов бюджета, </w:t>
      </w:r>
    </w:p>
    <w:p w:rsidR="00650C5F" w:rsidRPr="00BA053F" w:rsidRDefault="00650C5F" w:rsidP="00650C5F">
      <w:pPr>
        <w:ind w:firstLine="540"/>
        <w:jc w:val="both"/>
        <w:rPr>
          <w:sz w:val="28"/>
          <w:szCs w:val="28"/>
        </w:rPr>
      </w:pPr>
      <w:r w:rsidRPr="00BA053F">
        <w:rPr>
          <w:sz w:val="28"/>
          <w:szCs w:val="28"/>
        </w:rPr>
        <w:t xml:space="preserve">- расходы на социальное обеспечение (статья 260) – </w:t>
      </w:r>
      <w:r>
        <w:rPr>
          <w:sz w:val="28"/>
          <w:szCs w:val="28"/>
        </w:rPr>
        <w:t>69 687,1</w:t>
      </w:r>
      <w:r w:rsidRPr="00BA053F">
        <w:rPr>
          <w:sz w:val="28"/>
          <w:szCs w:val="28"/>
        </w:rPr>
        <w:t xml:space="preserve"> тыс.руб. или 21,</w:t>
      </w:r>
      <w:r>
        <w:rPr>
          <w:sz w:val="28"/>
          <w:szCs w:val="28"/>
        </w:rPr>
        <w:t>2</w:t>
      </w:r>
      <w:r w:rsidRPr="00BA053F">
        <w:rPr>
          <w:sz w:val="28"/>
          <w:szCs w:val="28"/>
        </w:rPr>
        <w:t xml:space="preserve">% всех расходов, </w:t>
      </w:r>
    </w:p>
    <w:p w:rsidR="00650C5F" w:rsidRPr="00BA053F" w:rsidRDefault="00650C5F" w:rsidP="00650C5F">
      <w:pPr>
        <w:ind w:firstLine="540"/>
        <w:jc w:val="both"/>
        <w:rPr>
          <w:sz w:val="28"/>
          <w:szCs w:val="28"/>
        </w:rPr>
      </w:pPr>
      <w:r w:rsidRPr="00BA053F">
        <w:rPr>
          <w:sz w:val="28"/>
          <w:szCs w:val="28"/>
        </w:rPr>
        <w:t xml:space="preserve">- расходы на оплату коммунальных услуг (статья 223) – </w:t>
      </w:r>
      <w:r>
        <w:rPr>
          <w:sz w:val="28"/>
          <w:szCs w:val="28"/>
        </w:rPr>
        <w:t>8 667,4</w:t>
      </w:r>
      <w:r w:rsidRPr="00BA053F">
        <w:rPr>
          <w:sz w:val="28"/>
          <w:szCs w:val="28"/>
        </w:rPr>
        <w:t xml:space="preserve"> тыс.руб. или </w:t>
      </w:r>
      <w:r>
        <w:rPr>
          <w:sz w:val="28"/>
          <w:szCs w:val="28"/>
        </w:rPr>
        <w:t>2,6</w:t>
      </w:r>
      <w:r w:rsidRPr="00BA053F">
        <w:rPr>
          <w:sz w:val="28"/>
          <w:szCs w:val="28"/>
        </w:rPr>
        <w:t xml:space="preserve">% всех расходов, </w:t>
      </w:r>
    </w:p>
    <w:p w:rsidR="00650C5F" w:rsidRPr="00BA053F" w:rsidRDefault="00650C5F" w:rsidP="00650C5F">
      <w:pPr>
        <w:ind w:firstLine="540"/>
        <w:jc w:val="both"/>
        <w:rPr>
          <w:sz w:val="28"/>
          <w:szCs w:val="28"/>
        </w:rPr>
      </w:pPr>
      <w:r w:rsidRPr="00BA053F">
        <w:rPr>
          <w:sz w:val="28"/>
          <w:szCs w:val="28"/>
        </w:rPr>
        <w:t xml:space="preserve">- материальные затраты, работы и услуги, содержание имущества (статьи 221, 222, 224, 225, 226, 340) – </w:t>
      </w:r>
      <w:r>
        <w:rPr>
          <w:sz w:val="28"/>
          <w:szCs w:val="28"/>
        </w:rPr>
        <w:t>28 712,1</w:t>
      </w:r>
      <w:r w:rsidRPr="00BA053F">
        <w:rPr>
          <w:sz w:val="28"/>
          <w:szCs w:val="28"/>
        </w:rPr>
        <w:t xml:space="preserve"> тыс.руб. или </w:t>
      </w:r>
      <w:r>
        <w:rPr>
          <w:sz w:val="28"/>
          <w:szCs w:val="28"/>
        </w:rPr>
        <w:t>8,7</w:t>
      </w:r>
      <w:r w:rsidRPr="00BA053F">
        <w:rPr>
          <w:sz w:val="28"/>
          <w:szCs w:val="28"/>
        </w:rPr>
        <w:t xml:space="preserve">% всех расходов, </w:t>
      </w:r>
    </w:p>
    <w:p w:rsidR="00650C5F" w:rsidRPr="00BA053F" w:rsidRDefault="00650C5F" w:rsidP="00650C5F">
      <w:pPr>
        <w:ind w:firstLine="540"/>
        <w:jc w:val="both"/>
        <w:rPr>
          <w:sz w:val="28"/>
          <w:szCs w:val="28"/>
        </w:rPr>
      </w:pPr>
      <w:r w:rsidRPr="00BA053F">
        <w:rPr>
          <w:sz w:val="28"/>
          <w:szCs w:val="28"/>
        </w:rPr>
        <w:t xml:space="preserve">- расходы на обслуживание внутреннего долга (статья 231) – </w:t>
      </w:r>
      <w:r>
        <w:rPr>
          <w:sz w:val="28"/>
          <w:szCs w:val="28"/>
        </w:rPr>
        <w:t>1 750,1</w:t>
      </w:r>
      <w:r w:rsidRPr="00BA053F">
        <w:rPr>
          <w:sz w:val="28"/>
          <w:szCs w:val="28"/>
        </w:rPr>
        <w:t xml:space="preserve"> тыс.руб. или 0,5% всех расходов,</w:t>
      </w:r>
    </w:p>
    <w:p w:rsidR="00650C5F" w:rsidRPr="00BA053F" w:rsidRDefault="00650C5F" w:rsidP="00650C5F">
      <w:pPr>
        <w:ind w:firstLine="540"/>
        <w:jc w:val="both"/>
        <w:rPr>
          <w:sz w:val="28"/>
          <w:szCs w:val="28"/>
        </w:rPr>
      </w:pPr>
      <w:r w:rsidRPr="00BA053F">
        <w:rPr>
          <w:sz w:val="28"/>
          <w:szCs w:val="28"/>
        </w:rPr>
        <w:t xml:space="preserve">- расходы на увеличение стоимости основных средств (статья 310) – </w:t>
      </w:r>
      <w:r>
        <w:rPr>
          <w:sz w:val="28"/>
          <w:szCs w:val="28"/>
        </w:rPr>
        <w:t>11 793,1</w:t>
      </w:r>
      <w:r w:rsidRPr="00BA053F">
        <w:rPr>
          <w:sz w:val="28"/>
          <w:szCs w:val="28"/>
        </w:rPr>
        <w:t xml:space="preserve"> тыс.руб. или </w:t>
      </w:r>
      <w:r>
        <w:rPr>
          <w:sz w:val="28"/>
          <w:szCs w:val="28"/>
        </w:rPr>
        <w:t>3,5</w:t>
      </w:r>
      <w:r w:rsidRPr="00BA053F">
        <w:rPr>
          <w:sz w:val="28"/>
          <w:szCs w:val="28"/>
        </w:rPr>
        <w:t xml:space="preserve"> % всех расходов, </w:t>
      </w:r>
    </w:p>
    <w:p w:rsidR="00650C5F" w:rsidRPr="00BA053F" w:rsidRDefault="00650C5F" w:rsidP="00650C5F">
      <w:pPr>
        <w:ind w:firstLine="540"/>
        <w:jc w:val="both"/>
        <w:rPr>
          <w:sz w:val="28"/>
          <w:szCs w:val="28"/>
        </w:rPr>
      </w:pPr>
      <w:r w:rsidRPr="00BA053F">
        <w:rPr>
          <w:sz w:val="28"/>
          <w:szCs w:val="28"/>
        </w:rPr>
        <w:t xml:space="preserve">- межбюджетные трансферты поселениям – </w:t>
      </w:r>
      <w:r>
        <w:rPr>
          <w:sz w:val="28"/>
          <w:szCs w:val="28"/>
        </w:rPr>
        <w:t>9 602,3</w:t>
      </w:r>
      <w:r w:rsidRPr="00BA053F">
        <w:rPr>
          <w:sz w:val="28"/>
          <w:szCs w:val="28"/>
        </w:rPr>
        <w:t xml:space="preserve"> тыс.руб. или 2,</w:t>
      </w:r>
      <w:r>
        <w:rPr>
          <w:sz w:val="28"/>
          <w:szCs w:val="28"/>
        </w:rPr>
        <w:t>9</w:t>
      </w:r>
      <w:r w:rsidRPr="00BA053F">
        <w:rPr>
          <w:sz w:val="28"/>
          <w:szCs w:val="28"/>
        </w:rPr>
        <w:t xml:space="preserve"> % всех расходов,</w:t>
      </w:r>
    </w:p>
    <w:p w:rsidR="00650C5F" w:rsidRPr="00BA053F" w:rsidRDefault="00650C5F" w:rsidP="00650C5F">
      <w:pPr>
        <w:ind w:firstLine="540"/>
        <w:jc w:val="both"/>
        <w:rPr>
          <w:sz w:val="28"/>
          <w:szCs w:val="28"/>
        </w:rPr>
      </w:pPr>
      <w:r w:rsidRPr="00BA053F">
        <w:rPr>
          <w:sz w:val="28"/>
          <w:szCs w:val="28"/>
        </w:rPr>
        <w:t xml:space="preserve">- прочие расходы, в т.ч. уплата налогов (статья 290) – </w:t>
      </w:r>
      <w:r>
        <w:rPr>
          <w:sz w:val="28"/>
          <w:szCs w:val="28"/>
        </w:rPr>
        <w:t>4657,6</w:t>
      </w:r>
      <w:r w:rsidRPr="00BA053F">
        <w:rPr>
          <w:sz w:val="28"/>
          <w:szCs w:val="28"/>
        </w:rPr>
        <w:t xml:space="preserve"> тыс.руб. или 1,</w:t>
      </w:r>
      <w:r>
        <w:rPr>
          <w:sz w:val="28"/>
          <w:szCs w:val="28"/>
        </w:rPr>
        <w:t>4</w:t>
      </w:r>
      <w:r w:rsidRPr="00BA053F">
        <w:rPr>
          <w:sz w:val="28"/>
          <w:szCs w:val="28"/>
        </w:rPr>
        <w:t>% всех расходов.</w:t>
      </w:r>
    </w:p>
    <w:p w:rsidR="00650C5F" w:rsidRPr="00BA053F" w:rsidRDefault="00650C5F" w:rsidP="00650C5F">
      <w:pPr>
        <w:ind w:firstLine="540"/>
        <w:jc w:val="both"/>
        <w:rPr>
          <w:sz w:val="28"/>
          <w:szCs w:val="28"/>
        </w:rPr>
      </w:pPr>
      <w:r w:rsidRPr="00BA053F">
        <w:rPr>
          <w:sz w:val="28"/>
          <w:szCs w:val="28"/>
        </w:rPr>
        <w:t xml:space="preserve">Остатки бюджетных и автономных учреждений – </w:t>
      </w:r>
      <w:r>
        <w:rPr>
          <w:sz w:val="28"/>
          <w:szCs w:val="28"/>
        </w:rPr>
        <w:t>3 849,2</w:t>
      </w:r>
      <w:r w:rsidRPr="00BA053F">
        <w:rPr>
          <w:sz w:val="28"/>
          <w:szCs w:val="28"/>
        </w:rPr>
        <w:t xml:space="preserve"> тыс.руб. или 1,5% всех расходов.</w:t>
      </w:r>
    </w:p>
    <w:p w:rsidR="00650C5F" w:rsidRPr="00BA053F" w:rsidRDefault="00650C5F" w:rsidP="00650C5F">
      <w:pPr>
        <w:ind w:firstLine="540"/>
        <w:jc w:val="both"/>
        <w:rPr>
          <w:sz w:val="28"/>
          <w:szCs w:val="28"/>
        </w:rPr>
      </w:pPr>
      <w:r w:rsidRPr="00BA053F">
        <w:rPr>
          <w:sz w:val="28"/>
          <w:szCs w:val="28"/>
        </w:rPr>
        <w:t>Муниципальный долг Мокшанского района на 01.01.2017 составил 50</w:t>
      </w:r>
      <w:r>
        <w:rPr>
          <w:sz w:val="28"/>
          <w:szCs w:val="28"/>
        </w:rPr>
        <w:t xml:space="preserve"> </w:t>
      </w:r>
      <w:r w:rsidRPr="00BA053F">
        <w:rPr>
          <w:sz w:val="28"/>
          <w:szCs w:val="28"/>
        </w:rPr>
        <w:t>882,2 тыс.руб., на 01.</w:t>
      </w:r>
      <w:r>
        <w:rPr>
          <w:sz w:val="28"/>
          <w:szCs w:val="28"/>
        </w:rPr>
        <w:t>10</w:t>
      </w:r>
      <w:r w:rsidRPr="00BA053F">
        <w:rPr>
          <w:sz w:val="28"/>
          <w:szCs w:val="28"/>
        </w:rPr>
        <w:t xml:space="preserve">.2017 составил  </w:t>
      </w:r>
      <w:r>
        <w:rPr>
          <w:sz w:val="28"/>
          <w:szCs w:val="28"/>
        </w:rPr>
        <w:t>31 672,2</w:t>
      </w:r>
      <w:r w:rsidRPr="00BA053F">
        <w:rPr>
          <w:sz w:val="28"/>
          <w:szCs w:val="28"/>
        </w:rPr>
        <w:t xml:space="preserve"> тыс.руб., т.е. за </w:t>
      </w:r>
      <w:r>
        <w:rPr>
          <w:sz w:val="28"/>
          <w:szCs w:val="28"/>
        </w:rPr>
        <w:t>девять месяцев</w:t>
      </w:r>
      <w:r w:rsidRPr="00BA053F">
        <w:rPr>
          <w:sz w:val="28"/>
          <w:szCs w:val="28"/>
        </w:rPr>
        <w:t xml:space="preserve"> 2017 года </w:t>
      </w:r>
      <w:r>
        <w:rPr>
          <w:sz w:val="28"/>
          <w:szCs w:val="28"/>
        </w:rPr>
        <w:t>уменьшился</w:t>
      </w:r>
      <w:r w:rsidRPr="00BA053F">
        <w:rPr>
          <w:sz w:val="28"/>
          <w:szCs w:val="28"/>
        </w:rPr>
        <w:t xml:space="preserve"> на </w:t>
      </w:r>
      <w:r>
        <w:rPr>
          <w:sz w:val="28"/>
          <w:szCs w:val="28"/>
        </w:rPr>
        <w:t>19 210,0</w:t>
      </w:r>
      <w:r w:rsidRPr="00BA053F">
        <w:rPr>
          <w:sz w:val="28"/>
          <w:szCs w:val="28"/>
        </w:rPr>
        <w:t xml:space="preserve"> тыс.руб. </w:t>
      </w:r>
      <w:r>
        <w:rPr>
          <w:sz w:val="28"/>
          <w:szCs w:val="28"/>
        </w:rPr>
        <w:t>за счет реструктуризации задолженности  по бюджетным кредитам с частичным списанием суммы основного долга</w:t>
      </w:r>
      <w:r w:rsidRPr="00BA053F">
        <w:rPr>
          <w:sz w:val="28"/>
          <w:szCs w:val="28"/>
        </w:rPr>
        <w:t>.</w:t>
      </w:r>
    </w:p>
    <w:p w:rsidR="00650C5F" w:rsidRPr="00BA053F" w:rsidRDefault="00650C5F" w:rsidP="00650C5F">
      <w:pPr>
        <w:ind w:firstLine="540"/>
        <w:jc w:val="both"/>
        <w:rPr>
          <w:sz w:val="28"/>
          <w:szCs w:val="28"/>
        </w:rPr>
      </w:pPr>
      <w:r w:rsidRPr="00BA053F">
        <w:rPr>
          <w:sz w:val="28"/>
          <w:szCs w:val="28"/>
        </w:rPr>
        <w:t>Кредиторская задолженность муниципальных учреждений района и поселений на 01.01.2017 составила 38</w:t>
      </w:r>
      <w:r>
        <w:rPr>
          <w:sz w:val="28"/>
          <w:szCs w:val="28"/>
        </w:rPr>
        <w:t xml:space="preserve"> </w:t>
      </w:r>
      <w:r w:rsidRPr="00BA053F">
        <w:rPr>
          <w:sz w:val="28"/>
          <w:szCs w:val="28"/>
        </w:rPr>
        <w:t>944,6 тыс.руб., на 01.</w:t>
      </w:r>
      <w:r>
        <w:rPr>
          <w:sz w:val="28"/>
          <w:szCs w:val="28"/>
        </w:rPr>
        <w:t>10</w:t>
      </w:r>
      <w:r w:rsidRPr="00BA053F">
        <w:rPr>
          <w:sz w:val="28"/>
          <w:szCs w:val="28"/>
        </w:rPr>
        <w:t xml:space="preserve">.2017 – </w:t>
      </w:r>
      <w:r>
        <w:rPr>
          <w:sz w:val="28"/>
          <w:szCs w:val="28"/>
        </w:rPr>
        <w:t>33 410,1</w:t>
      </w:r>
      <w:r w:rsidRPr="00BA053F">
        <w:rPr>
          <w:sz w:val="28"/>
          <w:szCs w:val="28"/>
        </w:rPr>
        <w:t xml:space="preserve"> тыс.руб., т.е. за </w:t>
      </w:r>
      <w:r>
        <w:rPr>
          <w:sz w:val="28"/>
          <w:szCs w:val="28"/>
        </w:rPr>
        <w:t>девять месяцев</w:t>
      </w:r>
      <w:r w:rsidRPr="00BA053F">
        <w:rPr>
          <w:sz w:val="28"/>
          <w:szCs w:val="28"/>
        </w:rPr>
        <w:t xml:space="preserve"> кредиторская задолженность уменьшилась на </w:t>
      </w:r>
      <w:r>
        <w:rPr>
          <w:sz w:val="28"/>
          <w:szCs w:val="28"/>
        </w:rPr>
        <w:t>5 534,5</w:t>
      </w:r>
      <w:r w:rsidRPr="00BA053F">
        <w:rPr>
          <w:sz w:val="28"/>
          <w:szCs w:val="28"/>
        </w:rPr>
        <w:t xml:space="preserve"> тыс.руб.</w:t>
      </w:r>
    </w:p>
    <w:p w:rsidR="00650C5F" w:rsidRPr="00BA053F" w:rsidRDefault="00650C5F" w:rsidP="00650C5F">
      <w:pPr>
        <w:ind w:firstLine="540"/>
        <w:jc w:val="both"/>
        <w:rPr>
          <w:sz w:val="28"/>
          <w:szCs w:val="28"/>
        </w:rPr>
      </w:pPr>
      <w:r w:rsidRPr="00BA053F">
        <w:rPr>
          <w:sz w:val="28"/>
          <w:szCs w:val="28"/>
        </w:rPr>
        <w:t xml:space="preserve">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w:t>
      </w:r>
      <w:r>
        <w:rPr>
          <w:sz w:val="28"/>
          <w:szCs w:val="28"/>
        </w:rPr>
        <w:t>девять месяцев</w:t>
      </w:r>
      <w:r w:rsidRPr="00BA053F">
        <w:rPr>
          <w:sz w:val="28"/>
          <w:szCs w:val="28"/>
        </w:rPr>
        <w:t xml:space="preserve"> 2017 года (по консолидированному бюджету Мокшанского района) прилагаются.</w:t>
      </w:r>
    </w:p>
    <w:p w:rsidR="00650C5F" w:rsidRPr="00BA053F" w:rsidRDefault="00650C5F" w:rsidP="00650C5F">
      <w:pPr>
        <w:ind w:firstLine="360"/>
        <w:jc w:val="both"/>
        <w:rPr>
          <w:b/>
          <w:bCs/>
          <w:sz w:val="28"/>
          <w:szCs w:val="28"/>
        </w:rPr>
      </w:pPr>
    </w:p>
    <w:p w:rsidR="00650C5F" w:rsidRPr="00BA053F" w:rsidRDefault="00650C5F" w:rsidP="00650C5F">
      <w:pPr>
        <w:ind w:firstLine="360"/>
        <w:jc w:val="both"/>
        <w:rPr>
          <w:b/>
          <w:bCs/>
          <w:sz w:val="28"/>
          <w:szCs w:val="28"/>
        </w:rPr>
      </w:pPr>
      <w:r>
        <w:rPr>
          <w:b/>
          <w:bCs/>
          <w:sz w:val="28"/>
          <w:szCs w:val="28"/>
        </w:rPr>
        <w:t>Н</w:t>
      </w:r>
      <w:r w:rsidRPr="00BA053F">
        <w:rPr>
          <w:b/>
          <w:bCs/>
          <w:sz w:val="28"/>
          <w:szCs w:val="28"/>
        </w:rPr>
        <w:t>ачальник финансового управления</w:t>
      </w:r>
    </w:p>
    <w:p w:rsidR="00650C5F" w:rsidRPr="00BA053F" w:rsidRDefault="00650C5F" w:rsidP="00650C5F">
      <w:pPr>
        <w:ind w:firstLine="360"/>
        <w:jc w:val="both"/>
        <w:rPr>
          <w:b/>
          <w:bCs/>
          <w:sz w:val="28"/>
          <w:szCs w:val="28"/>
        </w:rPr>
      </w:pPr>
      <w:r w:rsidRPr="00BA053F">
        <w:rPr>
          <w:b/>
          <w:bCs/>
          <w:sz w:val="28"/>
          <w:szCs w:val="28"/>
        </w:rPr>
        <w:t xml:space="preserve">администрации Мокшанского района                                  </w:t>
      </w:r>
      <w:r>
        <w:rPr>
          <w:b/>
          <w:bCs/>
          <w:sz w:val="28"/>
          <w:szCs w:val="28"/>
        </w:rPr>
        <w:t xml:space="preserve">В.Н.Крылов  </w:t>
      </w:r>
    </w:p>
    <w:p w:rsidR="007D5F26" w:rsidRDefault="007D5F26"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650C5F" w:rsidRDefault="00650C5F" w:rsidP="007D5F26"/>
    <w:p w:rsidR="00DC1AEE" w:rsidRPr="00682EE5" w:rsidRDefault="00DC1AEE" w:rsidP="00DC1AEE">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DC1AEE" w:rsidRPr="00682EE5" w:rsidRDefault="00DC1AEE" w:rsidP="00DC1AEE">
      <w:pPr>
        <w:jc w:val="center"/>
        <w:rPr>
          <w:b/>
          <w:sz w:val="28"/>
          <w:szCs w:val="28"/>
        </w:rPr>
      </w:pPr>
      <w:r w:rsidRPr="00682EE5">
        <w:rPr>
          <w:b/>
          <w:sz w:val="28"/>
          <w:szCs w:val="28"/>
        </w:rPr>
        <w:t xml:space="preserve">за </w:t>
      </w:r>
      <w:r>
        <w:rPr>
          <w:b/>
          <w:sz w:val="28"/>
          <w:szCs w:val="28"/>
        </w:rPr>
        <w:t>девять месяцев</w:t>
      </w:r>
      <w:r w:rsidRPr="00682EE5">
        <w:rPr>
          <w:b/>
          <w:sz w:val="28"/>
          <w:szCs w:val="28"/>
        </w:rPr>
        <w:t xml:space="preserve"> 201</w:t>
      </w:r>
      <w:r>
        <w:rPr>
          <w:b/>
          <w:sz w:val="28"/>
          <w:szCs w:val="28"/>
        </w:rPr>
        <w:t>7</w:t>
      </w:r>
      <w:r w:rsidRPr="00682EE5">
        <w:rPr>
          <w:b/>
          <w:sz w:val="28"/>
          <w:szCs w:val="28"/>
        </w:rPr>
        <w:t xml:space="preserve"> года</w:t>
      </w:r>
    </w:p>
    <w:p w:rsidR="00DC1AEE" w:rsidRPr="00682EE5" w:rsidRDefault="00DC1AEE" w:rsidP="00DC1AEE">
      <w:pPr>
        <w:jc w:val="center"/>
        <w:rPr>
          <w:b/>
          <w:sz w:val="28"/>
          <w:szCs w:val="28"/>
        </w:rPr>
      </w:pPr>
      <w:r w:rsidRPr="00682EE5">
        <w:rPr>
          <w:b/>
          <w:sz w:val="28"/>
          <w:szCs w:val="28"/>
        </w:rPr>
        <w:t>(по консолидированному бюджету Мокшанского района)</w:t>
      </w:r>
    </w:p>
    <w:p w:rsidR="00DC1AEE" w:rsidRPr="00682EE5" w:rsidRDefault="00DC1AEE" w:rsidP="00DC1AEE">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DC1AEE" w:rsidRPr="00682EE5" w:rsidTr="00D27C2E">
        <w:trPr>
          <w:trHeight w:val="300"/>
        </w:trPr>
        <w:tc>
          <w:tcPr>
            <w:tcW w:w="5402" w:type="dxa"/>
            <w:vMerge w:val="restart"/>
            <w:shd w:val="clear" w:color="auto" w:fill="auto"/>
            <w:vAlign w:val="center"/>
          </w:tcPr>
          <w:p w:rsidR="00DC1AEE" w:rsidRPr="00682EE5" w:rsidRDefault="00DC1AEE" w:rsidP="00D27C2E">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DC1AEE" w:rsidRPr="00682EE5" w:rsidRDefault="00DC1AEE" w:rsidP="00D27C2E">
            <w:pPr>
              <w:jc w:val="center"/>
              <w:rPr>
                <w:rFonts w:ascii="Arial CYR" w:hAnsi="Arial CYR" w:cs="Arial CYR"/>
                <w:sz w:val="16"/>
                <w:szCs w:val="16"/>
              </w:rPr>
            </w:pPr>
            <w:r w:rsidRPr="00682EE5">
              <w:rPr>
                <w:rFonts w:ascii="Arial CYR" w:hAnsi="Arial CYR" w:cs="Arial CYR"/>
                <w:sz w:val="16"/>
                <w:szCs w:val="16"/>
              </w:rPr>
              <w:t>Тыс.руб.</w:t>
            </w:r>
          </w:p>
          <w:p w:rsidR="00DC1AEE" w:rsidRPr="00682EE5" w:rsidRDefault="00DC1AEE" w:rsidP="00D27C2E">
            <w:pPr>
              <w:rPr>
                <w:rFonts w:ascii="Arial CYR" w:hAnsi="Arial CYR" w:cs="Arial CYR"/>
              </w:rPr>
            </w:pPr>
            <w:r w:rsidRPr="00682EE5">
              <w:rPr>
                <w:rFonts w:ascii="Arial CYR" w:hAnsi="Arial CYR" w:cs="Arial CYR"/>
              </w:rPr>
              <w:t> </w:t>
            </w:r>
          </w:p>
        </w:tc>
      </w:tr>
      <w:tr w:rsidR="00DC1AEE" w:rsidRPr="00682EE5" w:rsidTr="00D27C2E">
        <w:trPr>
          <w:trHeight w:val="390"/>
        </w:trPr>
        <w:tc>
          <w:tcPr>
            <w:tcW w:w="5402" w:type="dxa"/>
            <w:vMerge/>
            <w:vAlign w:val="center"/>
          </w:tcPr>
          <w:p w:rsidR="00DC1AEE" w:rsidRPr="00682EE5" w:rsidRDefault="00DC1AEE" w:rsidP="00D27C2E">
            <w:pPr>
              <w:rPr>
                <w:rFonts w:ascii="Arial CYR" w:hAnsi="Arial CYR" w:cs="Arial CYR"/>
                <w:sz w:val="16"/>
                <w:szCs w:val="16"/>
              </w:rPr>
            </w:pPr>
          </w:p>
        </w:tc>
        <w:tc>
          <w:tcPr>
            <w:tcW w:w="236" w:type="dxa"/>
            <w:shd w:val="clear" w:color="auto" w:fill="auto"/>
            <w:noWrap/>
            <w:vAlign w:val="center"/>
          </w:tcPr>
          <w:p w:rsidR="00DC1AEE" w:rsidRPr="00682EE5" w:rsidRDefault="00DC1AEE" w:rsidP="00D27C2E">
            <w:pPr>
              <w:jc w:val="center"/>
              <w:rPr>
                <w:rFonts w:ascii="Arial CYR" w:hAnsi="Arial CYR" w:cs="Arial CYR"/>
              </w:rPr>
            </w:pPr>
          </w:p>
        </w:tc>
        <w:tc>
          <w:tcPr>
            <w:tcW w:w="2882" w:type="dxa"/>
            <w:shd w:val="clear" w:color="auto" w:fill="auto"/>
            <w:vAlign w:val="center"/>
          </w:tcPr>
          <w:p w:rsidR="00DC1AEE" w:rsidRPr="00682EE5" w:rsidRDefault="00DC1AEE" w:rsidP="00D27C2E">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DC1AEE" w:rsidRPr="008E3855" w:rsidTr="00D27C2E">
        <w:trPr>
          <w:trHeight w:val="450"/>
        </w:trPr>
        <w:tc>
          <w:tcPr>
            <w:tcW w:w="5402" w:type="dxa"/>
            <w:shd w:val="clear" w:color="auto" w:fill="auto"/>
            <w:vAlign w:val="center"/>
          </w:tcPr>
          <w:p w:rsidR="00DC1AEE" w:rsidRPr="008E3855" w:rsidRDefault="00DC1AEE" w:rsidP="00D27C2E">
            <w:pPr>
              <w:rPr>
                <w:rFonts w:ascii="Arial CYR" w:hAnsi="Arial CYR" w:cs="Arial CYR"/>
                <w:b/>
                <w:bCs/>
                <w:sz w:val="16"/>
                <w:szCs w:val="16"/>
              </w:rPr>
            </w:pPr>
            <w:r w:rsidRPr="008E385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82" w:type="dxa"/>
            <w:shd w:val="clear" w:color="auto" w:fill="auto"/>
            <w:noWrap/>
            <w:vAlign w:val="bottom"/>
          </w:tcPr>
          <w:p w:rsidR="00DC1AEE" w:rsidRPr="008E3855" w:rsidRDefault="00DC1AEE" w:rsidP="00D27C2E">
            <w:pPr>
              <w:jc w:val="right"/>
              <w:rPr>
                <w:rFonts w:ascii="Arial CYR" w:hAnsi="Arial CYR" w:cs="Arial CYR"/>
                <w:sz w:val="16"/>
                <w:szCs w:val="16"/>
              </w:rPr>
            </w:pPr>
            <w:r>
              <w:rPr>
                <w:rFonts w:ascii="Arial CYR" w:hAnsi="Arial CYR" w:cs="Arial CYR"/>
                <w:sz w:val="16"/>
                <w:szCs w:val="16"/>
              </w:rPr>
              <w:t>41 125,9</w:t>
            </w:r>
          </w:p>
        </w:tc>
      </w:tr>
      <w:tr w:rsidR="00DC1AEE" w:rsidRPr="008E3855" w:rsidTr="00D27C2E">
        <w:trPr>
          <w:trHeight w:val="255"/>
        </w:trPr>
        <w:tc>
          <w:tcPr>
            <w:tcW w:w="5402" w:type="dxa"/>
            <w:shd w:val="clear" w:color="auto" w:fill="auto"/>
            <w:vAlign w:val="center"/>
          </w:tcPr>
          <w:p w:rsidR="00DC1AEE" w:rsidRPr="008E3855" w:rsidRDefault="00DC1AEE" w:rsidP="00D27C2E">
            <w:pPr>
              <w:rPr>
                <w:rFonts w:ascii="Arial CYR" w:hAnsi="Arial CYR" w:cs="Arial CYR"/>
                <w:sz w:val="16"/>
                <w:szCs w:val="16"/>
              </w:rPr>
            </w:pPr>
            <w:r w:rsidRPr="008E3855">
              <w:rPr>
                <w:rFonts w:ascii="Arial CYR" w:hAnsi="Arial CYR" w:cs="Arial CYR"/>
                <w:sz w:val="16"/>
                <w:szCs w:val="16"/>
              </w:rPr>
              <w:t>В т.ч.:</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82" w:type="dxa"/>
            <w:shd w:val="clear" w:color="auto" w:fill="auto"/>
            <w:noWrap/>
            <w:vAlign w:val="bottom"/>
          </w:tcPr>
          <w:p w:rsidR="00DC1AEE" w:rsidRPr="008E3855" w:rsidRDefault="00DC1AEE" w:rsidP="00D27C2E">
            <w:pPr>
              <w:jc w:val="right"/>
              <w:rPr>
                <w:rFonts w:ascii="Arial CYR" w:hAnsi="Arial CYR" w:cs="Arial CYR"/>
                <w:sz w:val="16"/>
                <w:szCs w:val="16"/>
              </w:rPr>
            </w:pPr>
          </w:p>
        </w:tc>
      </w:tr>
      <w:tr w:rsidR="00DC1AEE" w:rsidRPr="008E3855" w:rsidTr="00D27C2E">
        <w:trPr>
          <w:trHeight w:val="255"/>
        </w:trPr>
        <w:tc>
          <w:tcPr>
            <w:tcW w:w="5402" w:type="dxa"/>
            <w:shd w:val="clear" w:color="auto" w:fill="auto"/>
            <w:vAlign w:val="center"/>
          </w:tcPr>
          <w:p w:rsidR="00DC1AEE" w:rsidRPr="008E3855" w:rsidRDefault="00DC1AEE" w:rsidP="00D27C2E">
            <w:pPr>
              <w:rPr>
                <w:rFonts w:ascii="Arial CYR" w:hAnsi="Arial CYR" w:cs="Arial CYR"/>
                <w:sz w:val="16"/>
                <w:szCs w:val="16"/>
              </w:rPr>
            </w:pPr>
            <w:r w:rsidRPr="008E3855">
              <w:rPr>
                <w:rFonts w:ascii="Arial CYR" w:hAnsi="Arial CYR" w:cs="Arial CYR"/>
                <w:sz w:val="16"/>
                <w:szCs w:val="16"/>
              </w:rPr>
              <w:t>на заработную плату</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82" w:type="dxa"/>
            <w:shd w:val="clear" w:color="auto" w:fill="auto"/>
            <w:noWrap/>
            <w:vAlign w:val="bottom"/>
          </w:tcPr>
          <w:p w:rsidR="00DC1AEE" w:rsidRPr="008E3855" w:rsidRDefault="00DC1AEE" w:rsidP="00D27C2E">
            <w:pPr>
              <w:jc w:val="right"/>
              <w:rPr>
                <w:rFonts w:ascii="Arial CYR" w:hAnsi="Arial CYR" w:cs="Arial CYR"/>
                <w:sz w:val="16"/>
                <w:szCs w:val="16"/>
              </w:rPr>
            </w:pPr>
            <w:r w:rsidRPr="007B67E8">
              <w:rPr>
                <w:rFonts w:ascii="Arial CYR" w:hAnsi="Arial CYR" w:cs="Arial CYR"/>
                <w:sz w:val="16"/>
                <w:szCs w:val="16"/>
              </w:rPr>
              <w:t>30</w:t>
            </w:r>
            <w:r>
              <w:rPr>
                <w:rFonts w:ascii="Arial CYR" w:hAnsi="Arial CYR" w:cs="Arial CYR"/>
                <w:sz w:val="16"/>
                <w:szCs w:val="16"/>
              </w:rPr>
              <w:t xml:space="preserve"> </w:t>
            </w:r>
            <w:r w:rsidRPr="007B67E8">
              <w:rPr>
                <w:rFonts w:ascii="Arial CYR" w:hAnsi="Arial CYR" w:cs="Arial CYR"/>
                <w:sz w:val="16"/>
                <w:szCs w:val="16"/>
              </w:rPr>
              <w:t>660</w:t>
            </w:r>
            <w:r>
              <w:rPr>
                <w:rFonts w:ascii="Arial CYR" w:hAnsi="Arial CYR" w:cs="Arial CYR"/>
                <w:sz w:val="16"/>
                <w:szCs w:val="16"/>
              </w:rPr>
              <w:t>,7</w:t>
            </w:r>
          </w:p>
        </w:tc>
      </w:tr>
      <w:tr w:rsidR="00DC1AEE" w:rsidRPr="008E3855" w:rsidTr="00D27C2E">
        <w:trPr>
          <w:trHeight w:val="450"/>
        </w:trPr>
        <w:tc>
          <w:tcPr>
            <w:tcW w:w="5402" w:type="dxa"/>
            <w:shd w:val="clear" w:color="auto" w:fill="auto"/>
            <w:vAlign w:val="center"/>
          </w:tcPr>
          <w:p w:rsidR="00DC1AEE" w:rsidRPr="008E3855" w:rsidRDefault="00DC1AEE" w:rsidP="00D27C2E">
            <w:pPr>
              <w:rPr>
                <w:rFonts w:ascii="Arial CYR" w:hAnsi="Arial CYR" w:cs="Arial CYR"/>
                <w:sz w:val="16"/>
                <w:szCs w:val="16"/>
              </w:rPr>
            </w:pPr>
            <w:r w:rsidRPr="008E385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82" w:type="dxa"/>
            <w:shd w:val="clear" w:color="auto" w:fill="auto"/>
            <w:noWrap/>
            <w:vAlign w:val="bottom"/>
          </w:tcPr>
          <w:p w:rsidR="00DC1AEE" w:rsidRPr="008E3855" w:rsidRDefault="00DC1AEE" w:rsidP="00D27C2E">
            <w:pPr>
              <w:jc w:val="right"/>
              <w:rPr>
                <w:rFonts w:ascii="Arial CYR" w:hAnsi="Arial CYR" w:cs="Arial CYR"/>
                <w:sz w:val="16"/>
                <w:szCs w:val="16"/>
              </w:rPr>
            </w:pPr>
            <w:r w:rsidRPr="007B67E8">
              <w:rPr>
                <w:rFonts w:ascii="Arial CYR" w:hAnsi="Arial CYR" w:cs="Arial CYR"/>
                <w:sz w:val="16"/>
                <w:szCs w:val="16"/>
              </w:rPr>
              <w:t>10</w:t>
            </w:r>
            <w:r>
              <w:rPr>
                <w:rFonts w:ascii="Arial CYR" w:hAnsi="Arial CYR" w:cs="Arial CYR"/>
                <w:sz w:val="16"/>
                <w:szCs w:val="16"/>
              </w:rPr>
              <w:t xml:space="preserve"> </w:t>
            </w:r>
            <w:r w:rsidRPr="007B67E8">
              <w:rPr>
                <w:rFonts w:ascii="Arial CYR" w:hAnsi="Arial CYR" w:cs="Arial CYR"/>
                <w:sz w:val="16"/>
                <w:szCs w:val="16"/>
              </w:rPr>
              <w:t>465</w:t>
            </w:r>
            <w:r>
              <w:rPr>
                <w:rFonts w:ascii="Arial CYR" w:hAnsi="Arial CYR" w:cs="Arial CYR"/>
                <w:sz w:val="16"/>
                <w:szCs w:val="16"/>
              </w:rPr>
              <w:t>,2</w:t>
            </w:r>
          </w:p>
        </w:tc>
      </w:tr>
    </w:tbl>
    <w:p w:rsidR="00DC1AEE" w:rsidRPr="008E3855" w:rsidRDefault="00DC1AEE" w:rsidP="00DC1AEE">
      <w:pPr>
        <w:jc w:val="center"/>
        <w:rPr>
          <w:b/>
          <w:sz w:val="28"/>
          <w:szCs w:val="28"/>
          <w:highlight w:val="green"/>
        </w:rPr>
      </w:pPr>
    </w:p>
    <w:p w:rsidR="00DC1AEE" w:rsidRPr="008E3855" w:rsidRDefault="00DC1AEE" w:rsidP="00DC1AEE">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DC1AEE" w:rsidRPr="008E3855" w:rsidTr="00D27C2E">
        <w:trPr>
          <w:trHeight w:val="1210"/>
        </w:trPr>
        <w:tc>
          <w:tcPr>
            <w:tcW w:w="6252" w:type="dxa"/>
            <w:vAlign w:val="center"/>
          </w:tcPr>
          <w:p w:rsidR="00DC1AEE" w:rsidRPr="008E3855" w:rsidRDefault="00DC1AEE" w:rsidP="00D27C2E">
            <w:pPr>
              <w:jc w:val="center"/>
              <w:rPr>
                <w:b/>
                <w:bCs/>
                <w:sz w:val="18"/>
                <w:szCs w:val="18"/>
              </w:rPr>
            </w:pPr>
            <w:r w:rsidRPr="008E3855">
              <w:rPr>
                <w:b/>
                <w:bCs/>
                <w:sz w:val="18"/>
                <w:szCs w:val="18"/>
              </w:rPr>
              <w:t>Наименование показателя</w:t>
            </w:r>
          </w:p>
        </w:tc>
        <w:tc>
          <w:tcPr>
            <w:tcW w:w="2350" w:type="dxa"/>
            <w:shd w:val="clear" w:color="auto" w:fill="auto"/>
            <w:vAlign w:val="center"/>
          </w:tcPr>
          <w:p w:rsidR="00DC1AEE" w:rsidRPr="008E3855" w:rsidRDefault="00DC1AEE" w:rsidP="00D27C2E">
            <w:pPr>
              <w:jc w:val="center"/>
              <w:rPr>
                <w:b/>
                <w:bCs/>
                <w:sz w:val="18"/>
                <w:szCs w:val="18"/>
              </w:rPr>
            </w:pPr>
            <w:r w:rsidRPr="008E3855">
              <w:rPr>
                <w:b/>
                <w:bCs/>
                <w:sz w:val="18"/>
                <w:szCs w:val="18"/>
              </w:rPr>
              <w:t>Утверждено штатных единиц по должностям в штатном расписании на отчетную дату</w:t>
            </w:r>
          </w:p>
        </w:tc>
      </w:tr>
      <w:tr w:rsidR="00DC1AEE" w:rsidRPr="008E3855" w:rsidTr="00D27C2E">
        <w:trPr>
          <w:trHeight w:val="513"/>
        </w:trPr>
        <w:tc>
          <w:tcPr>
            <w:tcW w:w="6252" w:type="dxa"/>
            <w:shd w:val="clear" w:color="auto" w:fill="auto"/>
            <w:vAlign w:val="center"/>
          </w:tcPr>
          <w:p w:rsidR="00DC1AEE" w:rsidRPr="008E3855" w:rsidRDefault="00DC1AEE" w:rsidP="00D27C2E">
            <w:pPr>
              <w:rPr>
                <w:b/>
                <w:bCs/>
              </w:rPr>
            </w:pPr>
            <w:r w:rsidRPr="008E3855">
              <w:rPr>
                <w:b/>
                <w:bCs/>
              </w:rPr>
              <w:t xml:space="preserve">Общая численность работников  органов местного самоуправления (консолидированный бюджет)                                               </w:t>
            </w:r>
          </w:p>
          <w:p w:rsidR="00DC1AEE" w:rsidRPr="008E3855" w:rsidRDefault="00DC1AEE" w:rsidP="00D27C2E">
            <w:pPr>
              <w:rPr>
                <w:b/>
                <w:bCs/>
              </w:rPr>
            </w:pPr>
          </w:p>
        </w:tc>
        <w:tc>
          <w:tcPr>
            <w:tcW w:w="2350" w:type="dxa"/>
            <w:shd w:val="clear" w:color="auto" w:fill="auto"/>
            <w:noWrap/>
            <w:vAlign w:val="bottom"/>
          </w:tcPr>
          <w:p w:rsidR="00DC1AEE" w:rsidRPr="008E3855" w:rsidRDefault="00DC1AEE" w:rsidP="00D27C2E">
            <w:pPr>
              <w:jc w:val="right"/>
              <w:rPr>
                <w:rFonts w:ascii="Arial CYR" w:hAnsi="Arial CYR" w:cs="Arial CYR"/>
              </w:rPr>
            </w:pPr>
            <w:r w:rsidRPr="008E3855">
              <w:rPr>
                <w:rFonts w:ascii="Arial CYR" w:hAnsi="Arial CYR" w:cs="Arial CYR"/>
              </w:rPr>
              <w:t>154,5</w:t>
            </w:r>
          </w:p>
        </w:tc>
      </w:tr>
      <w:tr w:rsidR="00DC1AEE" w:rsidRPr="008E3855" w:rsidTr="00D27C2E">
        <w:trPr>
          <w:trHeight w:val="518"/>
        </w:trPr>
        <w:tc>
          <w:tcPr>
            <w:tcW w:w="6252" w:type="dxa"/>
            <w:shd w:val="clear" w:color="auto" w:fill="auto"/>
            <w:vAlign w:val="center"/>
          </w:tcPr>
          <w:p w:rsidR="00DC1AEE" w:rsidRPr="008E3855" w:rsidRDefault="00DC1AEE" w:rsidP="00D27C2E">
            <w:pPr>
              <w:rPr>
                <w:b/>
                <w:bCs/>
              </w:rPr>
            </w:pPr>
            <w:r w:rsidRPr="008E3855">
              <w:rPr>
                <w:b/>
                <w:bCs/>
              </w:rPr>
              <w:t>Кроме того, инспекторы ВУС</w:t>
            </w:r>
          </w:p>
        </w:tc>
        <w:tc>
          <w:tcPr>
            <w:tcW w:w="2350" w:type="dxa"/>
            <w:shd w:val="clear" w:color="auto" w:fill="auto"/>
            <w:noWrap/>
            <w:vAlign w:val="bottom"/>
          </w:tcPr>
          <w:p w:rsidR="00DC1AEE" w:rsidRPr="008E3855" w:rsidRDefault="00DC1AEE" w:rsidP="00D27C2E">
            <w:pPr>
              <w:jc w:val="right"/>
              <w:rPr>
                <w:rFonts w:ascii="Arial CYR" w:hAnsi="Arial CYR" w:cs="Arial CYR"/>
              </w:rPr>
            </w:pPr>
            <w:r w:rsidRPr="008E3855">
              <w:rPr>
                <w:rFonts w:ascii="Arial CYR" w:hAnsi="Arial CYR" w:cs="Arial CYR"/>
              </w:rPr>
              <w:t>9,6</w:t>
            </w:r>
          </w:p>
        </w:tc>
      </w:tr>
      <w:tr w:rsidR="00DC1AEE" w:rsidRPr="008E3855" w:rsidTr="00D27C2E">
        <w:trPr>
          <w:trHeight w:val="518"/>
        </w:trPr>
        <w:tc>
          <w:tcPr>
            <w:tcW w:w="6252" w:type="dxa"/>
            <w:shd w:val="clear" w:color="auto" w:fill="auto"/>
            <w:vAlign w:val="center"/>
          </w:tcPr>
          <w:p w:rsidR="00DC1AEE" w:rsidRPr="008E3855" w:rsidRDefault="00DC1AEE" w:rsidP="00D27C2E">
            <w:pPr>
              <w:rPr>
                <w:b/>
                <w:bCs/>
              </w:rPr>
            </w:pPr>
            <w:r w:rsidRPr="008E3855">
              <w:rPr>
                <w:b/>
                <w:bCs/>
              </w:rPr>
              <w:t>всего</w:t>
            </w:r>
          </w:p>
        </w:tc>
        <w:tc>
          <w:tcPr>
            <w:tcW w:w="2350" w:type="dxa"/>
            <w:shd w:val="clear" w:color="auto" w:fill="auto"/>
            <w:noWrap/>
            <w:vAlign w:val="bottom"/>
          </w:tcPr>
          <w:p w:rsidR="00DC1AEE" w:rsidRPr="008E3855" w:rsidRDefault="00DC1AEE" w:rsidP="00D27C2E">
            <w:pPr>
              <w:jc w:val="right"/>
              <w:rPr>
                <w:rFonts w:ascii="Arial CYR" w:hAnsi="Arial CYR" w:cs="Arial CYR"/>
              </w:rPr>
            </w:pPr>
            <w:r w:rsidRPr="008E3855">
              <w:rPr>
                <w:rFonts w:ascii="Arial CYR" w:hAnsi="Arial CYR" w:cs="Arial CYR"/>
              </w:rPr>
              <w:t>164,1</w:t>
            </w:r>
          </w:p>
        </w:tc>
      </w:tr>
    </w:tbl>
    <w:p w:rsidR="00DC1AEE" w:rsidRPr="008E3855" w:rsidRDefault="00DC1AEE" w:rsidP="00DC1AEE">
      <w:pPr>
        <w:jc w:val="center"/>
        <w:rPr>
          <w:b/>
          <w:sz w:val="28"/>
          <w:szCs w:val="28"/>
          <w:highlight w:val="green"/>
        </w:rPr>
      </w:pPr>
    </w:p>
    <w:p w:rsidR="00DC1AEE" w:rsidRPr="008E3855" w:rsidRDefault="00DC1AEE" w:rsidP="00DC1AEE">
      <w:pPr>
        <w:jc w:val="center"/>
        <w:rPr>
          <w:b/>
          <w:sz w:val="28"/>
          <w:szCs w:val="28"/>
          <w:highlight w:val="green"/>
        </w:rPr>
      </w:pPr>
    </w:p>
    <w:p w:rsidR="00DC1AEE" w:rsidRPr="008E3855" w:rsidRDefault="00DC1AEE" w:rsidP="00DC1AEE">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DC1AEE" w:rsidRPr="008E3855" w:rsidTr="00D27C2E">
        <w:trPr>
          <w:trHeight w:val="300"/>
        </w:trPr>
        <w:tc>
          <w:tcPr>
            <w:tcW w:w="5415" w:type="dxa"/>
            <w:vMerge w:val="restart"/>
            <w:shd w:val="clear" w:color="auto" w:fill="auto"/>
            <w:vAlign w:val="center"/>
          </w:tcPr>
          <w:p w:rsidR="00DC1AEE" w:rsidRPr="008E3855" w:rsidRDefault="00DC1AEE" w:rsidP="00D27C2E">
            <w:pPr>
              <w:jc w:val="center"/>
              <w:rPr>
                <w:rFonts w:ascii="Arial CYR" w:hAnsi="Arial CYR" w:cs="Arial CYR"/>
                <w:sz w:val="16"/>
                <w:szCs w:val="16"/>
              </w:rPr>
            </w:pPr>
            <w:r w:rsidRPr="008E3855">
              <w:rPr>
                <w:rFonts w:ascii="Arial CYR" w:hAnsi="Arial CYR" w:cs="Arial CYR"/>
                <w:sz w:val="16"/>
                <w:szCs w:val="16"/>
              </w:rPr>
              <w:t>Наименование показателя</w:t>
            </w:r>
          </w:p>
        </w:tc>
        <w:tc>
          <w:tcPr>
            <w:tcW w:w="3105" w:type="dxa"/>
            <w:gridSpan w:val="2"/>
            <w:shd w:val="clear" w:color="auto" w:fill="auto"/>
            <w:vAlign w:val="center"/>
          </w:tcPr>
          <w:p w:rsidR="00DC1AEE" w:rsidRPr="008E3855" w:rsidRDefault="00DC1AEE" w:rsidP="00D27C2E">
            <w:pPr>
              <w:jc w:val="center"/>
              <w:rPr>
                <w:rFonts w:ascii="Arial CYR" w:hAnsi="Arial CYR" w:cs="Arial CYR"/>
                <w:sz w:val="16"/>
                <w:szCs w:val="16"/>
              </w:rPr>
            </w:pPr>
            <w:r w:rsidRPr="008E3855">
              <w:rPr>
                <w:rFonts w:ascii="Arial CYR" w:hAnsi="Arial CYR" w:cs="Arial CYR"/>
                <w:sz w:val="16"/>
                <w:szCs w:val="16"/>
              </w:rPr>
              <w:t>Тыс.руб.</w:t>
            </w:r>
          </w:p>
          <w:p w:rsidR="00DC1AEE" w:rsidRPr="008E3855" w:rsidRDefault="00DC1AEE" w:rsidP="00D27C2E">
            <w:pPr>
              <w:rPr>
                <w:rFonts w:ascii="Arial CYR" w:hAnsi="Arial CYR" w:cs="Arial CYR"/>
              </w:rPr>
            </w:pPr>
            <w:r w:rsidRPr="008E3855">
              <w:rPr>
                <w:rFonts w:ascii="Arial CYR" w:hAnsi="Arial CYR" w:cs="Arial CYR"/>
              </w:rPr>
              <w:t> </w:t>
            </w:r>
          </w:p>
        </w:tc>
      </w:tr>
      <w:tr w:rsidR="00DC1AEE" w:rsidRPr="008E3855" w:rsidTr="00D27C2E">
        <w:trPr>
          <w:trHeight w:val="390"/>
        </w:trPr>
        <w:tc>
          <w:tcPr>
            <w:tcW w:w="5415" w:type="dxa"/>
            <w:vMerge/>
            <w:vAlign w:val="center"/>
          </w:tcPr>
          <w:p w:rsidR="00DC1AEE" w:rsidRPr="008E3855" w:rsidRDefault="00DC1AEE" w:rsidP="00D27C2E">
            <w:pPr>
              <w:rPr>
                <w:rFonts w:ascii="Arial CYR" w:hAnsi="Arial CYR" w:cs="Arial CYR"/>
                <w:sz w:val="16"/>
                <w:szCs w:val="16"/>
              </w:rPr>
            </w:pPr>
          </w:p>
        </w:tc>
        <w:tc>
          <w:tcPr>
            <w:tcW w:w="236" w:type="dxa"/>
            <w:shd w:val="clear" w:color="auto" w:fill="auto"/>
            <w:noWrap/>
            <w:vAlign w:val="center"/>
          </w:tcPr>
          <w:p w:rsidR="00DC1AEE" w:rsidRPr="008E3855" w:rsidRDefault="00DC1AEE" w:rsidP="00D27C2E">
            <w:pPr>
              <w:jc w:val="center"/>
              <w:rPr>
                <w:rFonts w:ascii="Arial CYR" w:hAnsi="Arial CYR" w:cs="Arial CYR"/>
              </w:rPr>
            </w:pPr>
          </w:p>
        </w:tc>
        <w:tc>
          <w:tcPr>
            <w:tcW w:w="2869" w:type="dxa"/>
            <w:shd w:val="clear" w:color="auto" w:fill="auto"/>
            <w:vAlign w:val="center"/>
          </w:tcPr>
          <w:p w:rsidR="00DC1AEE" w:rsidRPr="008E3855" w:rsidRDefault="00DC1AEE" w:rsidP="00D27C2E">
            <w:pPr>
              <w:jc w:val="center"/>
              <w:rPr>
                <w:rFonts w:ascii="Arial CYR" w:hAnsi="Arial CYR" w:cs="Arial CYR"/>
                <w:sz w:val="14"/>
                <w:szCs w:val="14"/>
              </w:rPr>
            </w:pPr>
            <w:r w:rsidRPr="008E3855">
              <w:rPr>
                <w:rFonts w:ascii="Arial CYR" w:hAnsi="Arial CYR" w:cs="Arial CYR"/>
                <w:sz w:val="14"/>
                <w:szCs w:val="14"/>
              </w:rPr>
              <w:t>Кассовое исполнение</w:t>
            </w:r>
          </w:p>
        </w:tc>
      </w:tr>
      <w:tr w:rsidR="00DC1AEE" w:rsidRPr="008E3855" w:rsidTr="00D27C2E">
        <w:trPr>
          <w:trHeight w:val="450"/>
        </w:trPr>
        <w:tc>
          <w:tcPr>
            <w:tcW w:w="5415" w:type="dxa"/>
            <w:shd w:val="clear" w:color="auto" w:fill="auto"/>
            <w:vAlign w:val="center"/>
          </w:tcPr>
          <w:p w:rsidR="00DC1AEE" w:rsidRPr="008E3855" w:rsidRDefault="00DC1AEE" w:rsidP="00D27C2E">
            <w:pPr>
              <w:rPr>
                <w:rFonts w:ascii="Arial CYR" w:hAnsi="Arial CYR" w:cs="Arial CYR"/>
                <w:b/>
                <w:bCs/>
                <w:sz w:val="16"/>
                <w:szCs w:val="16"/>
              </w:rPr>
            </w:pPr>
            <w:r w:rsidRPr="008E3855">
              <w:rPr>
                <w:rFonts w:ascii="Arial CYR" w:hAnsi="Arial CYR" w:cs="Arial CYR"/>
                <w:b/>
                <w:bCs/>
                <w:sz w:val="16"/>
                <w:szCs w:val="16"/>
              </w:rPr>
              <w:t xml:space="preserve">Расходы </w:t>
            </w:r>
            <w:r w:rsidRPr="008E3855">
              <w:rPr>
                <w:b/>
                <w:bCs/>
                <w:sz w:val="18"/>
                <w:szCs w:val="18"/>
              </w:rPr>
              <w:t>бюджетных и казенных учреждений (кроме органов местного самоуправления)</w:t>
            </w:r>
            <w:r w:rsidRPr="008E3855">
              <w:rPr>
                <w:rFonts w:ascii="Arial CYR" w:hAnsi="Arial CYR" w:cs="Arial CYR"/>
                <w:b/>
                <w:bCs/>
                <w:sz w:val="16"/>
                <w:szCs w:val="16"/>
              </w:rPr>
              <w:t>:</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69" w:type="dxa"/>
            <w:shd w:val="clear" w:color="auto" w:fill="auto"/>
            <w:noWrap/>
            <w:vAlign w:val="bottom"/>
          </w:tcPr>
          <w:p w:rsidR="00DC1AEE" w:rsidRPr="008E3855" w:rsidRDefault="00DC1AEE" w:rsidP="00D27C2E">
            <w:pPr>
              <w:jc w:val="right"/>
              <w:rPr>
                <w:rFonts w:ascii="Arial CYR" w:hAnsi="Arial CYR" w:cs="Arial CYR"/>
                <w:sz w:val="16"/>
                <w:szCs w:val="16"/>
              </w:rPr>
            </w:pPr>
            <w:r>
              <w:rPr>
                <w:rFonts w:ascii="Arial CYR" w:hAnsi="Arial CYR" w:cs="Arial CYR"/>
                <w:sz w:val="16"/>
                <w:szCs w:val="16"/>
              </w:rPr>
              <w:t>163 571,6</w:t>
            </w:r>
          </w:p>
        </w:tc>
      </w:tr>
      <w:tr w:rsidR="00DC1AEE" w:rsidRPr="008E3855" w:rsidTr="00D27C2E">
        <w:trPr>
          <w:trHeight w:val="255"/>
        </w:trPr>
        <w:tc>
          <w:tcPr>
            <w:tcW w:w="5415" w:type="dxa"/>
            <w:shd w:val="clear" w:color="auto" w:fill="auto"/>
            <w:vAlign w:val="center"/>
          </w:tcPr>
          <w:p w:rsidR="00DC1AEE" w:rsidRPr="008E3855" w:rsidRDefault="00DC1AEE" w:rsidP="00D27C2E">
            <w:pPr>
              <w:rPr>
                <w:rFonts w:ascii="Arial CYR" w:hAnsi="Arial CYR" w:cs="Arial CYR"/>
                <w:sz w:val="16"/>
                <w:szCs w:val="16"/>
              </w:rPr>
            </w:pP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69" w:type="dxa"/>
            <w:shd w:val="clear" w:color="auto" w:fill="auto"/>
            <w:noWrap/>
            <w:vAlign w:val="bottom"/>
          </w:tcPr>
          <w:p w:rsidR="00DC1AEE" w:rsidRPr="008E3855" w:rsidRDefault="00DC1AEE" w:rsidP="00D27C2E">
            <w:pPr>
              <w:jc w:val="right"/>
              <w:rPr>
                <w:rFonts w:ascii="Arial CYR" w:hAnsi="Arial CYR" w:cs="Arial CYR"/>
                <w:sz w:val="16"/>
                <w:szCs w:val="16"/>
              </w:rPr>
            </w:pPr>
          </w:p>
        </w:tc>
      </w:tr>
      <w:tr w:rsidR="00DC1AEE" w:rsidRPr="008E3855" w:rsidTr="00D27C2E">
        <w:trPr>
          <w:trHeight w:val="255"/>
        </w:trPr>
        <w:tc>
          <w:tcPr>
            <w:tcW w:w="5415" w:type="dxa"/>
            <w:shd w:val="clear" w:color="auto" w:fill="auto"/>
            <w:vAlign w:val="center"/>
          </w:tcPr>
          <w:p w:rsidR="00DC1AEE" w:rsidRPr="008E3855" w:rsidRDefault="00DC1AEE" w:rsidP="00D27C2E">
            <w:pPr>
              <w:rPr>
                <w:rFonts w:ascii="Arial CYR" w:hAnsi="Arial CYR" w:cs="Arial CYR"/>
                <w:sz w:val="16"/>
                <w:szCs w:val="16"/>
              </w:rPr>
            </w:pPr>
            <w:r w:rsidRPr="008E3855">
              <w:rPr>
                <w:rFonts w:ascii="Arial CYR" w:hAnsi="Arial CYR" w:cs="Arial CYR"/>
                <w:sz w:val="16"/>
                <w:szCs w:val="16"/>
              </w:rPr>
              <w:t>на заработную плату</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69" w:type="dxa"/>
            <w:shd w:val="clear" w:color="auto" w:fill="auto"/>
            <w:noWrap/>
            <w:vAlign w:val="bottom"/>
          </w:tcPr>
          <w:p w:rsidR="00DC1AEE" w:rsidRPr="008E3855" w:rsidRDefault="00DC1AEE" w:rsidP="00D27C2E">
            <w:pPr>
              <w:jc w:val="right"/>
              <w:rPr>
                <w:rFonts w:ascii="Arial CYR" w:hAnsi="Arial CYR" w:cs="Arial CYR"/>
                <w:sz w:val="16"/>
                <w:szCs w:val="16"/>
              </w:rPr>
            </w:pPr>
            <w:r w:rsidRPr="000972A3">
              <w:rPr>
                <w:rFonts w:ascii="Arial CYR" w:hAnsi="Arial CYR" w:cs="Arial CYR"/>
                <w:sz w:val="16"/>
                <w:szCs w:val="16"/>
              </w:rPr>
              <w:t>122</w:t>
            </w:r>
            <w:r>
              <w:rPr>
                <w:rFonts w:ascii="Arial CYR" w:hAnsi="Arial CYR" w:cs="Arial CYR"/>
                <w:sz w:val="16"/>
                <w:szCs w:val="16"/>
              </w:rPr>
              <w:t xml:space="preserve"> </w:t>
            </w:r>
            <w:r w:rsidRPr="000972A3">
              <w:rPr>
                <w:rFonts w:ascii="Arial CYR" w:hAnsi="Arial CYR" w:cs="Arial CYR"/>
                <w:sz w:val="16"/>
                <w:szCs w:val="16"/>
              </w:rPr>
              <w:t>885</w:t>
            </w:r>
            <w:r>
              <w:rPr>
                <w:rFonts w:ascii="Arial CYR" w:hAnsi="Arial CYR" w:cs="Arial CYR"/>
                <w:sz w:val="16"/>
                <w:szCs w:val="16"/>
              </w:rPr>
              <w:t>,</w:t>
            </w:r>
            <w:r w:rsidRPr="000972A3">
              <w:rPr>
                <w:rFonts w:ascii="Arial CYR" w:hAnsi="Arial CYR" w:cs="Arial CYR"/>
                <w:sz w:val="16"/>
                <w:szCs w:val="16"/>
              </w:rPr>
              <w:t>7</w:t>
            </w:r>
          </w:p>
        </w:tc>
      </w:tr>
      <w:tr w:rsidR="00DC1AEE" w:rsidRPr="008E3855" w:rsidTr="00D27C2E">
        <w:trPr>
          <w:trHeight w:val="450"/>
        </w:trPr>
        <w:tc>
          <w:tcPr>
            <w:tcW w:w="5415" w:type="dxa"/>
            <w:shd w:val="clear" w:color="auto" w:fill="auto"/>
            <w:vAlign w:val="center"/>
          </w:tcPr>
          <w:p w:rsidR="00DC1AEE" w:rsidRPr="008E3855" w:rsidRDefault="00DC1AEE" w:rsidP="00D27C2E">
            <w:pPr>
              <w:rPr>
                <w:rFonts w:ascii="Arial CYR" w:hAnsi="Arial CYR" w:cs="Arial CYR"/>
                <w:sz w:val="16"/>
                <w:szCs w:val="16"/>
              </w:rPr>
            </w:pPr>
            <w:r w:rsidRPr="008E385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DC1AEE" w:rsidRPr="008E3855" w:rsidRDefault="00DC1AEE" w:rsidP="00D27C2E">
            <w:pPr>
              <w:jc w:val="right"/>
              <w:rPr>
                <w:rFonts w:ascii="Arial CYR" w:hAnsi="Arial CYR" w:cs="Arial CYR"/>
                <w:sz w:val="16"/>
                <w:szCs w:val="16"/>
              </w:rPr>
            </w:pPr>
          </w:p>
        </w:tc>
        <w:tc>
          <w:tcPr>
            <w:tcW w:w="2869" w:type="dxa"/>
            <w:shd w:val="clear" w:color="auto" w:fill="auto"/>
            <w:noWrap/>
            <w:vAlign w:val="bottom"/>
          </w:tcPr>
          <w:p w:rsidR="00DC1AEE" w:rsidRPr="008E3855" w:rsidRDefault="00DC1AEE" w:rsidP="00D27C2E">
            <w:pPr>
              <w:jc w:val="right"/>
              <w:rPr>
                <w:rFonts w:ascii="Arial CYR" w:hAnsi="Arial CYR" w:cs="Arial CYR"/>
                <w:sz w:val="16"/>
                <w:szCs w:val="16"/>
              </w:rPr>
            </w:pPr>
            <w:r w:rsidRPr="001673AD">
              <w:rPr>
                <w:rFonts w:ascii="Arial CYR" w:hAnsi="Arial CYR" w:cs="Arial CYR"/>
                <w:sz w:val="16"/>
                <w:szCs w:val="16"/>
              </w:rPr>
              <w:t>40</w:t>
            </w:r>
            <w:r>
              <w:rPr>
                <w:rFonts w:ascii="Arial CYR" w:hAnsi="Arial CYR" w:cs="Arial CYR"/>
                <w:sz w:val="16"/>
                <w:szCs w:val="16"/>
              </w:rPr>
              <w:t xml:space="preserve"> </w:t>
            </w:r>
            <w:r w:rsidRPr="001673AD">
              <w:rPr>
                <w:rFonts w:ascii="Arial CYR" w:hAnsi="Arial CYR" w:cs="Arial CYR"/>
                <w:sz w:val="16"/>
                <w:szCs w:val="16"/>
              </w:rPr>
              <w:t>685</w:t>
            </w:r>
            <w:r>
              <w:rPr>
                <w:rFonts w:ascii="Arial CYR" w:hAnsi="Arial CYR" w:cs="Arial CYR"/>
                <w:sz w:val="16"/>
                <w:szCs w:val="16"/>
              </w:rPr>
              <w:t>,9</w:t>
            </w:r>
          </w:p>
        </w:tc>
      </w:tr>
    </w:tbl>
    <w:p w:rsidR="00DC1AEE" w:rsidRPr="008E3855" w:rsidRDefault="00DC1AEE" w:rsidP="00DC1AEE">
      <w:pPr>
        <w:jc w:val="center"/>
        <w:rPr>
          <w:b/>
          <w:highlight w:val="green"/>
        </w:rPr>
      </w:pPr>
    </w:p>
    <w:p w:rsidR="00DC1AEE" w:rsidRPr="008E3855" w:rsidRDefault="00DC1AEE" w:rsidP="00DC1AEE">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DC1AEE" w:rsidRPr="008E3855" w:rsidTr="00D27C2E">
        <w:trPr>
          <w:trHeight w:val="747"/>
        </w:trPr>
        <w:tc>
          <w:tcPr>
            <w:tcW w:w="6252" w:type="dxa"/>
            <w:vAlign w:val="center"/>
          </w:tcPr>
          <w:p w:rsidR="00DC1AEE" w:rsidRPr="008E3855" w:rsidRDefault="00DC1AEE" w:rsidP="00D27C2E">
            <w:pPr>
              <w:jc w:val="center"/>
              <w:rPr>
                <w:b/>
                <w:bCs/>
                <w:sz w:val="18"/>
                <w:szCs w:val="18"/>
              </w:rPr>
            </w:pPr>
            <w:r w:rsidRPr="008E3855">
              <w:rPr>
                <w:b/>
                <w:bCs/>
                <w:sz w:val="18"/>
                <w:szCs w:val="18"/>
              </w:rPr>
              <w:t>Наименование показателя</w:t>
            </w:r>
          </w:p>
        </w:tc>
        <w:tc>
          <w:tcPr>
            <w:tcW w:w="2350" w:type="dxa"/>
            <w:shd w:val="clear" w:color="auto" w:fill="auto"/>
            <w:vAlign w:val="center"/>
          </w:tcPr>
          <w:p w:rsidR="00DC1AEE" w:rsidRPr="008E3855" w:rsidRDefault="00DC1AEE" w:rsidP="00D27C2E">
            <w:pPr>
              <w:jc w:val="center"/>
              <w:rPr>
                <w:b/>
                <w:bCs/>
                <w:sz w:val="18"/>
                <w:szCs w:val="18"/>
              </w:rPr>
            </w:pPr>
            <w:r w:rsidRPr="008E3855">
              <w:rPr>
                <w:b/>
                <w:bCs/>
                <w:sz w:val="18"/>
                <w:szCs w:val="18"/>
              </w:rPr>
              <w:t>единиц</w:t>
            </w:r>
          </w:p>
        </w:tc>
      </w:tr>
      <w:tr w:rsidR="00DC1AEE" w:rsidRPr="008E3855" w:rsidTr="00D27C2E">
        <w:trPr>
          <w:trHeight w:val="513"/>
        </w:trPr>
        <w:tc>
          <w:tcPr>
            <w:tcW w:w="6252" w:type="dxa"/>
            <w:shd w:val="clear" w:color="auto" w:fill="auto"/>
            <w:vAlign w:val="center"/>
          </w:tcPr>
          <w:p w:rsidR="00DC1AEE" w:rsidRPr="008E3855" w:rsidRDefault="00DC1AEE" w:rsidP="00D27C2E">
            <w:pPr>
              <w:rPr>
                <w:b/>
                <w:bCs/>
                <w:sz w:val="18"/>
                <w:szCs w:val="18"/>
              </w:rPr>
            </w:pPr>
            <w:r w:rsidRPr="008E3855">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DC1AEE" w:rsidRPr="008E3855" w:rsidRDefault="00DC1AEE" w:rsidP="00D27C2E">
            <w:pPr>
              <w:jc w:val="right"/>
              <w:rPr>
                <w:rFonts w:ascii="Arial CYR" w:hAnsi="Arial CYR" w:cs="Arial CYR"/>
              </w:rPr>
            </w:pPr>
            <w:r w:rsidRPr="00E30E66">
              <w:rPr>
                <w:rFonts w:ascii="Arial CYR" w:hAnsi="Arial CYR" w:cs="Arial CYR"/>
              </w:rPr>
              <w:t>970</w:t>
            </w:r>
          </w:p>
        </w:tc>
      </w:tr>
    </w:tbl>
    <w:p w:rsidR="00DC1AEE" w:rsidRPr="009A5FCE" w:rsidRDefault="00DC1AEE" w:rsidP="00DC1AEE">
      <w:pPr>
        <w:jc w:val="center"/>
        <w:rPr>
          <w:b/>
        </w:rPr>
      </w:pPr>
    </w:p>
    <w:p w:rsidR="00650C5F" w:rsidRDefault="00650C5F" w:rsidP="007D5F26"/>
    <w:p w:rsidR="00DC1AEE" w:rsidRDefault="00DC1AEE" w:rsidP="007D5F26"/>
    <w:p w:rsidR="00DC1AEE" w:rsidRDefault="00DC1AEE" w:rsidP="007D5F26"/>
    <w:p w:rsidR="00DC1AEE" w:rsidRDefault="00DC1AEE" w:rsidP="007D5F26"/>
    <w:p w:rsidR="00DC1AEE" w:rsidRDefault="00DC1AEE" w:rsidP="007D5F26"/>
    <w:p w:rsidR="00DC1AEE" w:rsidRDefault="00DC1AEE" w:rsidP="007D5F26"/>
    <w:p w:rsidR="00DC1AEE" w:rsidRDefault="00DC1AEE" w:rsidP="007D5F26"/>
    <w:p w:rsidR="00DC1AEE" w:rsidRDefault="00DC1AEE" w:rsidP="007D5F26"/>
    <w:p w:rsidR="00DC1AEE" w:rsidRDefault="00DC1AEE" w:rsidP="007D5F26"/>
    <w:p w:rsidR="00DC1AEE" w:rsidRDefault="00DC1AEE" w:rsidP="007D5F26"/>
    <w:p w:rsidR="002253D1" w:rsidRDefault="002253D1" w:rsidP="007D5F26">
      <w:pPr>
        <w:sectPr w:rsidR="002253D1" w:rsidSect="00010E8B">
          <w:headerReference w:type="even" r:id="rId8"/>
          <w:headerReference w:type="default" r:id="rId9"/>
          <w:endnotePr>
            <w:numFmt w:val="decimal"/>
          </w:endnotePr>
          <w:pgSz w:w="11907" w:h="16840"/>
          <w:pgMar w:top="851" w:right="567" w:bottom="709" w:left="993" w:header="568" w:footer="720" w:gutter="0"/>
          <w:pgNumType w:start="1"/>
          <w:cols w:space="720"/>
          <w:titlePg/>
        </w:sectPr>
      </w:pPr>
    </w:p>
    <w:p w:rsidR="00DC1AEE" w:rsidRDefault="00DC1AEE" w:rsidP="007D5F26"/>
    <w:p w:rsidR="002253D1" w:rsidRDefault="002253D1" w:rsidP="007D5F26"/>
    <w:p w:rsidR="002253D1" w:rsidRPr="001E3B58" w:rsidRDefault="002253D1" w:rsidP="002253D1">
      <w:pPr>
        <w:rPr>
          <w:b/>
        </w:rPr>
      </w:pPr>
      <w:r w:rsidRPr="001E3B58">
        <w:rPr>
          <w:b/>
        </w:rPr>
        <w:t>ОТЧЕТ О РАСХОДАХ И ЧИСЛЕННОСТИ РАБОТНИКОВ  ОРГАНОВ МЕСТНОГО САМОУПРАВЛЕНИЯ, ИЗБИРАТЕЛЬНЫХ КОМИССИЙ МУНИЦИПАЛЬНЫХ ОБРАЗОВАНИЙ</w:t>
      </w:r>
    </w:p>
    <w:tbl>
      <w:tblPr>
        <w:tblW w:w="9658" w:type="dxa"/>
        <w:tblInd w:w="93" w:type="dxa"/>
        <w:tblLook w:val="04A0"/>
      </w:tblPr>
      <w:tblGrid>
        <w:gridCol w:w="7080"/>
        <w:gridCol w:w="840"/>
        <w:gridCol w:w="1738"/>
      </w:tblGrid>
      <w:tr w:rsidR="002253D1" w:rsidRPr="000E2C76" w:rsidTr="00D27C2E">
        <w:trPr>
          <w:trHeight w:val="300"/>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b/>
                <w:bCs/>
                <w:color w:val="000000"/>
              </w:rPr>
            </w:pPr>
            <w:r w:rsidRPr="000E2C76">
              <w:rPr>
                <w:b/>
                <w:bCs/>
                <w:color w:val="000000"/>
              </w:rPr>
              <w:t xml:space="preserve">на 1 </w:t>
            </w:r>
            <w:r>
              <w:rPr>
                <w:b/>
                <w:bCs/>
                <w:color w:val="000000"/>
              </w:rPr>
              <w:t>октября</w:t>
            </w:r>
            <w:r w:rsidRPr="000E2C76">
              <w:rPr>
                <w:b/>
                <w:bCs/>
                <w:color w:val="000000"/>
              </w:rPr>
              <w:t xml:space="preserve"> 2017 г.</w:t>
            </w: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b/>
                <w:bCs/>
                <w:color w:val="000000"/>
              </w:rPr>
            </w:pPr>
          </w:p>
        </w:tc>
        <w:tc>
          <w:tcPr>
            <w:tcW w:w="1738" w:type="dxa"/>
            <w:tcBorders>
              <w:top w:val="nil"/>
              <w:left w:val="nil"/>
              <w:bottom w:val="nil"/>
              <w:right w:val="nil"/>
            </w:tcBorders>
            <w:shd w:val="clear" w:color="auto" w:fill="auto"/>
            <w:noWrap/>
            <w:vAlign w:val="center"/>
            <w:hideMark/>
          </w:tcPr>
          <w:p w:rsidR="002253D1" w:rsidRPr="000E2C76" w:rsidRDefault="002253D1" w:rsidP="00D27C2E">
            <w:pPr>
              <w:rPr>
                <w:b/>
                <w:bCs/>
                <w:color w:val="000000"/>
              </w:rPr>
            </w:pPr>
          </w:p>
        </w:tc>
      </w:tr>
      <w:tr w:rsidR="002253D1" w:rsidRPr="000E2C76" w:rsidTr="00D27C2E">
        <w:trPr>
          <w:trHeight w:val="300"/>
        </w:trPr>
        <w:tc>
          <w:tcPr>
            <w:tcW w:w="7920" w:type="dxa"/>
            <w:gridSpan w:val="2"/>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Наименование органа местного самоуправления, территориального органа,</w:t>
            </w:r>
          </w:p>
        </w:tc>
        <w:tc>
          <w:tcPr>
            <w:tcW w:w="1738"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r>
      <w:tr w:rsidR="002253D1" w:rsidRPr="000E2C76" w:rsidTr="00D27C2E">
        <w:trPr>
          <w:trHeight w:val="304"/>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 xml:space="preserve">                             избирательной комиссии муниципального образования</w:t>
            </w: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1738" w:type="dxa"/>
            <w:tcBorders>
              <w:top w:val="nil"/>
              <w:left w:val="nil"/>
              <w:bottom w:val="single" w:sz="4" w:space="0" w:color="000000"/>
              <w:right w:val="nil"/>
            </w:tcBorders>
            <w:shd w:val="clear" w:color="auto" w:fill="auto"/>
            <w:vAlign w:val="center"/>
            <w:hideMark/>
          </w:tcPr>
          <w:p w:rsidR="002253D1" w:rsidRPr="000E2C76" w:rsidRDefault="002253D1" w:rsidP="00D27C2E">
            <w:pPr>
              <w:rPr>
                <w:color w:val="000000"/>
              </w:rPr>
            </w:pPr>
            <w:r w:rsidRPr="000E2C76">
              <w:rPr>
                <w:color w:val="000000"/>
              </w:rPr>
              <w:t>Мокшанский район</w:t>
            </w:r>
          </w:p>
        </w:tc>
      </w:tr>
      <w:tr w:rsidR="002253D1" w:rsidRPr="000E2C76" w:rsidTr="00D27C2E">
        <w:trPr>
          <w:trHeight w:val="342"/>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1738"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 </w:t>
            </w:r>
          </w:p>
        </w:tc>
      </w:tr>
      <w:tr w:rsidR="002253D1" w:rsidRPr="000E2C76" w:rsidTr="00D27C2E">
        <w:trPr>
          <w:trHeight w:val="304"/>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 xml:space="preserve">                             Наименование бюджета</w:t>
            </w: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1738" w:type="dxa"/>
            <w:tcBorders>
              <w:top w:val="nil"/>
              <w:left w:val="nil"/>
              <w:bottom w:val="single" w:sz="4" w:space="0" w:color="000000"/>
              <w:right w:val="nil"/>
            </w:tcBorders>
            <w:shd w:val="clear" w:color="auto" w:fill="auto"/>
            <w:vAlign w:val="bottom"/>
            <w:hideMark/>
          </w:tcPr>
          <w:p w:rsidR="002253D1" w:rsidRPr="000E2C76" w:rsidRDefault="002253D1" w:rsidP="00D27C2E">
            <w:pPr>
              <w:rPr>
                <w:color w:val="000000"/>
              </w:rPr>
            </w:pPr>
            <w:r w:rsidRPr="000E2C76">
              <w:rPr>
                <w:color w:val="000000"/>
              </w:rPr>
              <w:t xml:space="preserve">Бюджет муниципальных районов                                                                                                                                                                                                                              </w:t>
            </w:r>
          </w:p>
        </w:tc>
      </w:tr>
      <w:tr w:rsidR="002253D1" w:rsidRPr="000E2C76" w:rsidTr="00D27C2E">
        <w:trPr>
          <w:trHeight w:val="300"/>
        </w:trPr>
        <w:tc>
          <w:tcPr>
            <w:tcW w:w="708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r w:rsidRPr="000E2C76">
              <w:rPr>
                <w:color w:val="000000"/>
              </w:rPr>
              <w:t xml:space="preserve">                             Периодичность:   полугодовая,  9 месяцев, годовая</w:t>
            </w:r>
          </w:p>
        </w:tc>
        <w:tc>
          <w:tcPr>
            <w:tcW w:w="84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c>
          <w:tcPr>
            <w:tcW w:w="1738" w:type="dxa"/>
            <w:tcBorders>
              <w:top w:val="nil"/>
              <w:left w:val="nil"/>
              <w:bottom w:val="nil"/>
              <w:right w:val="nil"/>
            </w:tcBorders>
            <w:shd w:val="clear" w:color="auto" w:fill="auto"/>
            <w:noWrap/>
            <w:vAlign w:val="bottom"/>
            <w:hideMark/>
          </w:tcPr>
          <w:p w:rsidR="002253D1" w:rsidRPr="000E2C76" w:rsidRDefault="002253D1" w:rsidP="00D27C2E">
            <w:pPr>
              <w:rPr>
                <w:rFonts w:ascii="Arial CYR" w:hAnsi="Arial CYR" w:cs="Arial CYR"/>
                <w:color w:val="000000"/>
              </w:rPr>
            </w:pPr>
            <w:r w:rsidRPr="000E2C76">
              <w:rPr>
                <w:rFonts w:ascii="Arial CYR" w:hAnsi="Arial CYR" w:cs="Arial CYR"/>
                <w:color w:val="000000"/>
              </w:rPr>
              <w:t> </w:t>
            </w:r>
          </w:p>
        </w:tc>
      </w:tr>
      <w:tr w:rsidR="002253D1" w:rsidRPr="000E2C76" w:rsidTr="00D27C2E">
        <w:trPr>
          <w:trHeight w:val="240"/>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 xml:space="preserve">                             Единица измерения:  расходы  -  тыс. руб.    </w:t>
            </w: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1738"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r>
      <w:tr w:rsidR="002253D1" w:rsidRPr="000E2C76" w:rsidTr="00D27C2E">
        <w:trPr>
          <w:trHeight w:val="285"/>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 xml:space="preserve">                                                                      должности - единица  </w:t>
            </w: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1738"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r>
      <w:tr w:rsidR="002253D1" w:rsidRPr="000E2C76" w:rsidTr="00D27C2E">
        <w:trPr>
          <w:trHeight w:val="240"/>
        </w:trPr>
        <w:tc>
          <w:tcPr>
            <w:tcW w:w="708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r w:rsidRPr="000E2C76">
              <w:rPr>
                <w:color w:val="000000"/>
              </w:rPr>
              <w:t xml:space="preserve">                                                                      численность  -человек </w:t>
            </w:r>
          </w:p>
        </w:tc>
        <w:tc>
          <w:tcPr>
            <w:tcW w:w="840"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c>
          <w:tcPr>
            <w:tcW w:w="1738" w:type="dxa"/>
            <w:tcBorders>
              <w:top w:val="nil"/>
              <w:left w:val="nil"/>
              <w:bottom w:val="nil"/>
              <w:right w:val="nil"/>
            </w:tcBorders>
            <w:shd w:val="clear" w:color="auto" w:fill="auto"/>
            <w:noWrap/>
            <w:vAlign w:val="center"/>
            <w:hideMark/>
          </w:tcPr>
          <w:p w:rsidR="002253D1" w:rsidRPr="000E2C76" w:rsidRDefault="002253D1" w:rsidP="00D27C2E">
            <w:pPr>
              <w:rPr>
                <w:color w:val="000000"/>
              </w:rPr>
            </w:pPr>
          </w:p>
        </w:tc>
      </w:tr>
    </w:tbl>
    <w:p w:rsidR="002253D1" w:rsidRDefault="002253D1" w:rsidP="002253D1"/>
    <w:tbl>
      <w:tblPr>
        <w:tblW w:w="15325" w:type="dxa"/>
        <w:tblInd w:w="93" w:type="dxa"/>
        <w:tblLayout w:type="fixed"/>
        <w:tblLook w:val="04A0"/>
      </w:tblPr>
      <w:tblGrid>
        <w:gridCol w:w="4410"/>
        <w:gridCol w:w="845"/>
        <w:gridCol w:w="998"/>
        <w:gridCol w:w="992"/>
        <w:gridCol w:w="1418"/>
        <w:gridCol w:w="1417"/>
        <w:gridCol w:w="1305"/>
        <w:gridCol w:w="1017"/>
        <w:gridCol w:w="1707"/>
        <w:gridCol w:w="1216"/>
      </w:tblGrid>
      <w:tr w:rsidR="002253D1" w:rsidRPr="00C64316" w:rsidTr="00D27C2E">
        <w:trPr>
          <w:trHeight w:val="345"/>
        </w:trPr>
        <w:tc>
          <w:tcPr>
            <w:tcW w:w="15325" w:type="dxa"/>
            <w:gridSpan w:val="10"/>
            <w:tcBorders>
              <w:top w:val="nil"/>
              <w:left w:val="nil"/>
              <w:bottom w:val="single" w:sz="4" w:space="0" w:color="000000"/>
              <w:right w:val="nil"/>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1.  Сведения о расходах на содержание органов местного самоуправления, избирательных комиссий муниципальных образований</w:t>
            </w:r>
          </w:p>
        </w:tc>
      </w:tr>
      <w:tr w:rsidR="002253D1" w:rsidRPr="00C64316" w:rsidTr="00D27C2E">
        <w:trPr>
          <w:trHeight w:val="315"/>
        </w:trPr>
        <w:tc>
          <w:tcPr>
            <w:tcW w:w="4410" w:type="dxa"/>
            <w:vMerge w:val="restart"/>
            <w:tcBorders>
              <w:top w:val="nil"/>
              <w:left w:val="nil"/>
              <w:bottom w:val="single" w:sz="4" w:space="0" w:color="000000"/>
              <w:right w:val="single" w:sz="4" w:space="0" w:color="000000"/>
            </w:tcBorders>
            <w:shd w:val="clear" w:color="auto" w:fill="auto"/>
            <w:noWrap/>
            <w:hideMark/>
          </w:tcPr>
          <w:p w:rsidR="002253D1" w:rsidRPr="00C64316" w:rsidRDefault="002253D1" w:rsidP="00D27C2E">
            <w:pPr>
              <w:jc w:val="center"/>
              <w:rPr>
                <w:b/>
                <w:bCs/>
                <w:color w:val="000000"/>
                <w:sz w:val="16"/>
                <w:szCs w:val="16"/>
              </w:rPr>
            </w:pPr>
            <w:r w:rsidRPr="00C64316">
              <w:rPr>
                <w:b/>
                <w:bCs/>
                <w:color w:val="000000"/>
                <w:sz w:val="16"/>
                <w:szCs w:val="16"/>
              </w:rPr>
              <w:t>Наименование показателя</w:t>
            </w:r>
          </w:p>
        </w:tc>
        <w:tc>
          <w:tcPr>
            <w:tcW w:w="845" w:type="dxa"/>
            <w:vMerge w:val="restart"/>
            <w:tcBorders>
              <w:top w:val="nil"/>
              <w:left w:val="single" w:sz="4" w:space="0" w:color="000000"/>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Код  строки</w:t>
            </w:r>
          </w:p>
        </w:tc>
        <w:tc>
          <w:tcPr>
            <w:tcW w:w="199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2253D1" w:rsidRPr="00C64316" w:rsidRDefault="002253D1" w:rsidP="00D27C2E">
            <w:pPr>
              <w:jc w:val="center"/>
              <w:rPr>
                <w:b/>
                <w:bCs/>
                <w:color w:val="000000"/>
                <w:sz w:val="16"/>
                <w:szCs w:val="16"/>
              </w:rPr>
            </w:pPr>
            <w:r w:rsidRPr="00C64316">
              <w:rPr>
                <w:b/>
                <w:bCs/>
                <w:color w:val="000000"/>
                <w:sz w:val="16"/>
                <w:szCs w:val="16"/>
              </w:rPr>
              <w:t>Всего</w:t>
            </w:r>
          </w:p>
        </w:tc>
        <w:tc>
          <w:tcPr>
            <w:tcW w:w="8080" w:type="dxa"/>
            <w:gridSpan w:val="6"/>
            <w:tcBorders>
              <w:top w:val="single" w:sz="4" w:space="0" w:color="000000"/>
              <w:left w:val="nil"/>
              <w:bottom w:val="single" w:sz="4" w:space="0" w:color="000000"/>
              <w:right w:val="nil"/>
            </w:tcBorders>
            <w:shd w:val="clear" w:color="auto" w:fill="auto"/>
            <w:noWrap/>
            <w:hideMark/>
          </w:tcPr>
          <w:p w:rsidR="002253D1" w:rsidRPr="00C64316" w:rsidRDefault="002253D1" w:rsidP="00D27C2E">
            <w:pPr>
              <w:jc w:val="center"/>
              <w:rPr>
                <w:color w:val="000000"/>
                <w:sz w:val="16"/>
                <w:szCs w:val="16"/>
              </w:rPr>
            </w:pPr>
            <w:r w:rsidRPr="00C64316">
              <w:rPr>
                <w:color w:val="000000"/>
                <w:sz w:val="16"/>
                <w:szCs w:val="16"/>
              </w:rPr>
              <w:t>в том числе по кодам разделов, подразделов  расходов бюджетов по  бюджетной классификации Российской Федерации</w:t>
            </w:r>
          </w:p>
        </w:tc>
      </w:tr>
      <w:tr w:rsidR="002253D1" w:rsidRPr="00C64316" w:rsidTr="00D27C2E">
        <w:trPr>
          <w:trHeight w:val="1024"/>
        </w:trPr>
        <w:tc>
          <w:tcPr>
            <w:tcW w:w="4410" w:type="dxa"/>
            <w:vMerge/>
            <w:tcBorders>
              <w:top w:val="nil"/>
              <w:left w:val="nil"/>
              <w:bottom w:val="single" w:sz="4" w:space="0" w:color="000000"/>
              <w:right w:val="single" w:sz="4" w:space="0" w:color="000000"/>
            </w:tcBorders>
            <w:vAlign w:val="center"/>
            <w:hideMark/>
          </w:tcPr>
          <w:p w:rsidR="002253D1" w:rsidRPr="00C64316" w:rsidRDefault="002253D1" w:rsidP="00D27C2E">
            <w:pPr>
              <w:rPr>
                <w:b/>
                <w:bCs/>
                <w:color w:val="000000"/>
                <w:sz w:val="16"/>
                <w:szCs w:val="16"/>
              </w:rPr>
            </w:pPr>
          </w:p>
        </w:tc>
        <w:tc>
          <w:tcPr>
            <w:tcW w:w="845" w:type="dxa"/>
            <w:vMerge/>
            <w:tcBorders>
              <w:top w:val="nil"/>
              <w:left w:val="single" w:sz="4" w:space="0" w:color="000000"/>
              <w:bottom w:val="single" w:sz="4" w:space="0" w:color="000000"/>
              <w:right w:val="single" w:sz="4" w:space="0" w:color="000000"/>
            </w:tcBorders>
            <w:vAlign w:val="center"/>
            <w:hideMark/>
          </w:tcPr>
          <w:p w:rsidR="002253D1" w:rsidRPr="00C64316" w:rsidRDefault="002253D1" w:rsidP="00D27C2E">
            <w:pPr>
              <w:rPr>
                <w:b/>
                <w:bCs/>
                <w:color w:val="000000"/>
                <w:sz w:val="16"/>
                <w:szCs w:val="16"/>
              </w:rPr>
            </w:pPr>
          </w:p>
        </w:tc>
        <w:tc>
          <w:tcPr>
            <w:tcW w:w="1990" w:type="dxa"/>
            <w:gridSpan w:val="2"/>
            <w:vMerge/>
            <w:tcBorders>
              <w:top w:val="single" w:sz="4" w:space="0" w:color="000000"/>
              <w:left w:val="single" w:sz="4" w:space="0" w:color="000000"/>
              <w:bottom w:val="single" w:sz="4" w:space="0" w:color="000000"/>
              <w:right w:val="single" w:sz="4" w:space="0" w:color="000000"/>
            </w:tcBorders>
            <w:vAlign w:val="center"/>
            <w:hideMark/>
          </w:tcPr>
          <w:p w:rsidR="002253D1" w:rsidRPr="00C64316" w:rsidRDefault="002253D1" w:rsidP="00D27C2E">
            <w:pPr>
              <w:rPr>
                <w:b/>
                <w:bCs/>
                <w:color w:val="000000"/>
                <w:sz w:val="16"/>
                <w:szCs w:val="16"/>
              </w:rPr>
            </w:pPr>
          </w:p>
        </w:tc>
        <w:tc>
          <w:tcPr>
            <w:tcW w:w="2835" w:type="dxa"/>
            <w:gridSpan w:val="2"/>
            <w:tcBorders>
              <w:top w:val="single" w:sz="4" w:space="0" w:color="000000"/>
              <w:left w:val="nil"/>
              <w:bottom w:val="single" w:sz="4" w:space="0" w:color="000000"/>
              <w:right w:val="single" w:sz="4" w:space="0" w:color="000000"/>
            </w:tcBorders>
            <w:shd w:val="clear" w:color="auto" w:fill="auto"/>
            <w:hideMark/>
          </w:tcPr>
          <w:p w:rsidR="002253D1" w:rsidRPr="00C64316" w:rsidRDefault="002253D1" w:rsidP="00D27C2E">
            <w:pPr>
              <w:jc w:val="center"/>
              <w:rPr>
                <w:color w:val="000000"/>
                <w:sz w:val="16"/>
                <w:szCs w:val="16"/>
              </w:rPr>
            </w:pPr>
            <w:r w:rsidRPr="00C64316">
              <w:rPr>
                <w:color w:val="000000"/>
                <w:sz w:val="16"/>
                <w:szCs w:val="16"/>
              </w:rPr>
              <w:t>0104 0000000000 000-00452 Центральный аппарат</w:t>
            </w:r>
          </w:p>
        </w:tc>
        <w:tc>
          <w:tcPr>
            <w:tcW w:w="2322" w:type="dxa"/>
            <w:gridSpan w:val="2"/>
            <w:tcBorders>
              <w:top w:val="single" w:sz="4" w:space="0" w:color="000000"/>
              <w:left w:val="nil"/>
              <w:bottom w:val="single" w:sz="4" w:space="0" w:color="000000"/>
              <w:right w:val="single" w:sz="4" w:space="0" w:color="000000"/>
            </w:tcBorders>
            <w:shd w:val="clear" w:color="auto" w:fill="auto"/>
            <w:hideMark/>
          </w:tcPr>
          <w:p w:rsidR="002253D1" w:rsidRPr="00C64316" w:rsidRDefault="002253D1" w:rsidP="00D27C2E">
            <w:pPr>
              <w:jc w:val="center"/>
              <w:rPr>
                <w:color w:val="000000"/>
                <w:sz w:val="16"/>
                <w:szCs w:val="16"/>
              </w:rPr>
            </w:pPr>
            <w:r w:rsidRPr="00C64316">
              <w:rPr>
                <w:color w:val="000000"/>
                <w:sz w:val="16"/>
                <w:szCs w:val="16"/>
              </w:rPr>
              <w:t>0104 0000000000 000-00454 Глава местной администрации (исполнительно-распорядительного органа муниципального образования)</w:t>
            </w:r>
          </w:p>
        </w:tc>
        <w:tc>
          <w:tcPr>
            <w:tcW w:w="2923" w:type="dxa"/>
            <w:gridSpan w:val="2"/>
            <w:tcBorders>
              <w:top w:val="single" w:sz="4" w:space="0" w:color="000000"/>
              <w:left w:val="nil"/>
              <w:bottom w:val="single" w:sz="4" w:space="0" w:color="000000"/>
              <w:right w:val="nil"/>
            </w:tcBorders>
            <w:shd w:val="clear" w:color="auto" w:fill="auto"/>
            <w:hideMark/>
          </w:tcPr>
          <w:p w:rsidR="002253D1" w:rsidRPr="00C64316" w:rsidRDefault="002253D1" w:rsidP="00D27C2E">
            <w:pPr>
              <w:jc w:val="center"/>
              <w:rPr>
                <w:color w:val="000000"/>
                <w:sz w:val="16"/>
                <w:szCs w:val="16"/>
              </w:rPr>
            </w:pPr>
            <w:r w:rsidRPr="00C64316">
              <w:rPr>
                <w:color w:val="000000"/>
                <w:sz w:val="16"/>
                <w:szCs w:val="16"/>
              </w:rPr>
              <w:t>0106 0000000000 000-00518 Центральный аппарат</w:t>
            </w:r>
          </w:p>
        </w:tc>
      </w:tr>
      <w:tr w:rsidR="002253D1" w:rsidRPr="00C64316" w:rsidTr="00D27C2E">
        <w:trPr>
          <w:trHeight w:val="1020"/>
        </w:trPr>
        <w:tc>
          <w:tcPr>
            <w:tcW w:w="4410" w:type="dxa"/>
            <w:vMerge/>
            <w:tcBorders>
              <w:top w:val="nil"/>
              <w:left w:val="nil"/>
              <w:bottom w:val="single" w:sz="4" w:space="0" w:color="000000"/>
              <w:right w:val="single" w:sz="4" w:space="0" w:color="000000"/>
            </w:tcBorders>
            <w:vAlign w:val="center"/>
            <w:hideMark/>
          </w:tcPr>
          <w:p w:rsidR="002253D1" w:rsidRPr="00C64316" w:rsidRDefault="002253D1" w:rsidP="00D27C2E">
            <w:pPr>
              <w:rPr>
                <w:b/>
                <w:bCs/>
                <w:color w:val="000000"/>
                <w:sz w:val="16"/>
                <w:szCs w:val="16"/>
              </w:rPr>
            </w:pPr>
          </w:p>
        </w:tc>
        <w:tc>
          <w:tcPr>
            <w:tcW w:w="845" w:type="dxa"/>
            <w:vMerge/>
            <w:tcBorders>
              <w:top w:val="nil"/>
              <w:left w:val="single" w:sz="4" w:space="0" w:color="000000"/>
              <w:bottom w:val="single" w:sz="4" w:space="0" w:color="000000"/>
              <w:right w:val="single" w:sz="4" w:space="0" w:color="000000"/>
            </w:tcBorders>
            <w:vAlign w:val="center"/>
            <w:hideMark/>
          </w:tcPr>
          <w:p w:rsidR="002253D1" w:rsidRPr="00C64316" w:rsidRDefault="002253D1" w:rsidP="00D27C2E">
            <w:pPr>
              <w:rPr>
                <w:b/>
                <w:bCs/>
                <w:color w:val="000000"/>
                <w:sz w:val="16"/>
                <w:szCs w:val="16"/>
              </w:rPr>
            </w:pPr>
          </w:p>
        </w:tc>
        <w:tc>
          <w:tcPr>
            <w:tcW w:w="998"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утверждено (предусмотрено) на год</w:t>
            </w:r>
          </w:p>
        </w:tc>
        <w:tc>
          <w:tcPr>
            <w:tcW w:w="992"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фактически  начислено                    за отчетный период</w:t>
            </w:r>
          </w:p>
        </w:tc>
        <w:tc>
          <w:tcPr>
            <w:tcW w:w="1418"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утверждено (предусмотрено)         на год</w:t>
            </w:r>
          </w:p>
        </w:tc>
        <w:tc>
          <w:tcPr>
            <w:tcW w:w="1417"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фактически  начислено                      за отчетный период</w:t>
            </w:r>
          </w:p>
        </w:tc>
        <w:tc>
          <w:tcPr>
            <w:tcW w:w="1305"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утверждено (предусмотрено) на год</w:t>
            </w:r>
          </w:p>
        </w:tc>
        <w:tc>
          <w:tcPr>
            <w:tcW w:w="1017"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фактически  начислено                      за отчетный период</w:t>
            </w:r>
          </w:p>
        </w:tc>
        <w:tc>
          <w:tcPr>
            <w:tcW w:w="1707" w:type="dxa"/>
            <w:tcBorders>
              <w:top w:val="nil"/>
              <w:left w:val="nil"/>
              <w:bottom w:val="single" w:sz="4" w:space="0" w:color="000000"/>
              <w:right w:val="single" w:sz="4" w:space="0" w:color="000000"/>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утверждено (предусмотрено)  на год</w:t>
            </w:r>
          </w:p>
        </w:tc>
        <w:tc>
          <w:tcPr>
            <w:tcW w:w="1216" w:type="dxa"/>
            <w:tcBorders>
              <w:top w:val="nil"/>
              <w:left w:val="nil"/>
              <w:bottom w:val="single" w:sz="4" w:space="0" w:color="000000"/>
              <w:right w:val="nil"/>
            </w:tcBorders>
            <w:shd w:val="clear" w:color="auto" w:fill="auto"/>
            <w:hideMark/>
          </w:tcPr>
          <w:p w:rsidR="002253D1" w:rsidRPr="00C64316" w:rsidRDefault="002253D1" w:rsidP="00D27C2E">
            <w:pPr>
              <w:jc w:val="center"/>
              <w:rPr>
                <w:b/>
                <w:bCs/>
                <w:color w:val="000000"/>
                <w:sz w:val="16"/>
                <w:szCs w:val="16"/>
              </w:rPr>
            </w:pPr>
            <w:r w:rsidRPr="00C64316">
              <w:rPr>
                <w:b/>
                <w:bCs/>
                <w:color w:val="000000"/>
                <w:sz w:val="16"/>
                <w:szCs w:val="16"/>
              </w:rPr>
              <w:t>фактически  начислено                          за отчетный период</w:t>
            </w:r>
          </w:p>
        </w:tc>
      </w:tr>
      <w:tr w:rsidR="002253D1" w:rsidRPr="00C64316" w:rsidTr="00D27C2E">
        <w:trPr>
          <w:trHeight w:val="300"/>
        </w:trPr>
        <w:tc>
          <w:tcPr>
            <w:tcW w:w="4410" w:type="dxa"/>
            <w:tcBorders>
              <w:top w:val="nil"/>
              <w:left w:val="nil"/>
              <w:bottom w:val="single" w:sz="4"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1</w:t>
            </w:r>
          </w:p>
        </w:tc>
        <w:tc>
          <w:tcPr>
            <w:tcW w:w="845"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2</w:t>
            </w:r>
          </w:p>
        </w:tc>
        <w:tc>
          <w:tcPr>
            <w:tcW w:w="998"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3</w:t>
            </w:r>
          </w:p>
        </w:tc>
        <w:tc>
          <w:tcPr>
            <w:tcW w:w="992"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4</w:t>
            </w:r>
          </w:p>
        </w:tc>
        <w:tc>
          <w:tcPr>
            <w:tcW w:w="1418"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5</w:t>
            </w:r>
          </w:p>
        </w:tc>
        <w:tc>
          <w:tcPr>
            <w:tcW w:w="1417"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6</w:t>
            </w:r>
          </w:p>
        </w:tc>
        <w:tc>
          <w:tcPr>
            <w:tcW w:w="1305"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7</w:t>
            </w:r>
          </w:p>
        </w:tc>
        <w:tc>
          <w:tcPr>
            <w:tcW w:w="1017"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8</w:t>
            </w:r>
          </w:p>
        </w:tc>
        <w:tc>
          <w:tcPr>
            <w:tcW w:w="1707" w:type="dxa"/>
            <w:tcBorders>
              <w:top w:val="nil"/>
              <w:left w:val="nil"/>
              <w:bottom w:val="single" w:sz="8" w:space="0" w:color="000000"/>
              <w:right w:val="single" w:sz="4" w:space="0" w:color="000000"/>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9</w:t>
            </w:r>
          </w:p>
        </w:tc>
        <w:tc>
          <w:tcPr>
            <w:tcW w:w="1216" w:type="dxa"/>
            <w:tcBorders>
              <w:top w:val="nil"/>
              <w:left w:val="nil"/>
              <w:bottom w:val="single" w:sz="8" w:space="0" w:color="000000"/>
              <w:right w:val="nil"/>
            </w:tcBorders>
            <w:shd w:val="clear" w:color="auto" w:fill="auto"/>
            <w:noWrap/>
            <w:vAlign w:val="center"/>
            <w:hideMark/>
          </w:tcPr>
          <w:p w:rsidR="002253D1" w:rsidRPr="00C64316" w:rsidRDefault="002253D1" w:rsidP="00D27C2E">
            <w:pPr>
              <w:jc w:val="center"/>
              <w:rPr>
                <w:color w:val="000000"/>
                <w:sz w:val="16"/>
                <w:szCs w:val="16"/>
              </w:rPr>
            </w:pPr>
            <w:r w:rsidRPr="00C64316">
              <w:rPr>
                <w:color w:val="000000"/>
                <w:sz w:val="16"/>
                <w:szCs w:val="16"/>
              </w:rPr>
              <w:t>10</w:t>
            </w:r>
          </w:p>
        </w:tc>
      </w:tr>
      <w:tr w:rsidR="002253D1" w:rsidRPr="00C64316" w:rsidTr="00D27C2E">
        <w:trPr>
          <w:trHeight w:val="49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Заработная плата лиц, замещающих муниципальные должности,   всего                                                                                (сумма строк 011+012)</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010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60"/>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в том числе:   </w:t>
            </w:r>
          </w:p>
        </w:tc>
        <w:tc>
          <w:tcPr>
            <w:tcW w:w="845"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998"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278"/>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денежное вознаграждение (денежное содержание)</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011</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278"/>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другие выплаты, предусмотренные  действующим законодательством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012</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78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Заработная плата  лиц, замещающих должности муниципальной  службы, всего</w:t>
            </w:r>
            <w:r w:rsidRPr="00C64316">
              <w:rPr>
                <w:b/>
                <w:bCs/>
                <w:color w:val="000000"/>
                <w:sz w:val="16"/>
                <w:szCs w:val="16"/>
              </w:rPr>
              <w:br/>
              <w:t>(сумма строк 021+022+024)</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020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21 971,00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12 262,00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4 372,00</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3 791,00</w:t>
            </w:r>
          </w:p>
        </w:tc>
      </w:tr>
      <w:tr w:rsidR="002253D1" w:rsidRPr="00C64316" w:rsidTr="00D27C2E">
        <w:trPr>
          <w:trHeight w:val="270"/>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в том числе:</w:t>
            </w:r>
          </w:p>
        </w:tc>
        <w:tc>
          <w:tcPr>
            <w:tcW w:w="84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8"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28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должностной оклад</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021</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27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дополнительные выплаты</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022</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25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200" w:firstLine="320"/>
              <w:rPr>
                <w:i/>
                <w:iCs/>
                <w:color w:val="000000"/>
                <w:sz w:val="16"/>
                <w:szCs w:val="16"/>
              </w:rPr>
            </w:pPr>
            <w:r w:rsidRPr="00C64316">
              <w:rPr>
                <w:i/>
                <w:iCs/>
                <w:color w:val="000000"/>
                <w:sz w:val="16"/>
                <w:szCs w:val="16"/>
              </w:rPr>
              <w:t>из них:  ежемесячное денежное поощрение</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i/>
                <w:iCs/>
                <w:color w:val="000000"/>
                <w:sz w:val="16"/>
                <w:szCs w:val="16"/>
              </w:rPr>
            </w:pPr>
            <w:r w:rsidRPr="00C64316">
              <w:rPr>
                <w:i/>
                <w:iCs/>
                <w:color w:val="000000"/>
                <w:sz w:val="16"/>
                <w:szCs w:val="16"/>
              </w:rPr>
              <w:t>023</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278"/>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другие выплаты, предусмотренные  действующим законодательством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024</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514"/>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Заработная плата лиц, замещающих должности, не являющиеся должностями муниципальной службы</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030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6 645,00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3 312,00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92,00</w:t>
            </w:r>
          </w:p>
        </w:tc>
      </w:tr>
      <w:tr w:rsidR="002253D1" w:rsidRPr="00C64316" w:rsidTr="00D27C2E">
        <w:trPr>
          <w:trHeight w:val="88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Заработная плата работников органа местного самоуправления, избирательной комиссии  муниципального образования, переведенных на новые системы оплаты труда1</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040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2 365,00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2 022,00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181,00</w:t>
            </w:r>
          </w:p>
        </w:tc>
      </w:tr>
      <w:tr w:rsidR="002253D1" w:rsidRPr="00C64316" w:rsidTr="00D27C2E">
        <w:trPr>
          <w:trHeight w:val="84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 xml:space="preserve">Итого расходов на заработную плату  работников органа местного самоуправления, избирательной комиссии  муниципального образования (сумма строк 010+020+030+040)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050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41 612,00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30 981,00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23 639,00</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17 596,00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5 815,00</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4 372,00</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5 454,00</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4 064,00</w:t>
            </w:r>
          </w:p>
        </w:tc>
      </w:tr>
      <w:tr w:rsidR="002253D1" w:rsidRPr="00C64316" w:rsidTr="00D27C2E">
        <w:trPr>
          <w:trHeight w:val="55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 xml:space="preserve">Прочие выплаты  работникам  органа местного самоуправления, избирательной комиссии  муниципального образования, всего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060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5 743,00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5 245,00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3 274,00</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2 938,00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1 131,00</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971,00</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947,00</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945,00</w:t>
            </w:r>
          </w:p>
        </w:tc>
      </w:tr>
      <w:tr w:rsidR="002253D1" w:rsidRPr="00C64316" w:rsidTr="00D27C2E">
        <w:trPr>
          <w:trHeight w:val="255"/>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из них:</w:t>
            </w:r>
          </w:p>
        </w:tc>
        <w:tc>
          <w:tcPr>
            <w:tcW w:w="84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 </w:t>
            </w:r>
          </w:p>
        </w:tc>
        <w:tc>
          <w:tcPr>
            <w:tcW w:w="998"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45"/>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компенсации работникам за использование личных легковых           </w:t>
            </w:r>
          </w:p>
        </w:tc>
        <w:tc>
          <w:tcPr>
            <w:tcW w:w="845" w:type="dxa"/>
            <w:tcBorders>
              <w:top w:val="nil"/>
              <w:left w:val="nil"/>
              <w:bottom w:val="nil"/>
              <w:right w:val="single" w:sz="4" w:space="0" w:color="000000"/>
            </w:tcBorders>
            <w:shd w:val="clear" w:color="auto" w:fill="auto"/>
            <w:noWrap/>
            <w:hideMark/>
          </w:tcPr>
          <w:p w:rsidR="002253D1" w:rsidRPr="00C64316" w:rsidRDefault="002253D1" w:rsidP="00D27C2E">
            <w:pPr>
              <w:rPr>
                <w:color w:val="000000"/>
                <w:sz w:val="16"/>
                <w:szCs w:val="16"/>
              </w:rPr>
            </w:pPr>
            <w:r w:rsidRPr="00C64316">
              <w:rPr>
                <w:color w:val="000000"/>
                <w:sz w:val="16"/>
                <w:szCs w:val="16"/>
              </w:rPr>
              <w:t> </w:t>
            </w:r>
          </w:p>
        </w:tc>
        <w:tc>
          <w:tcPr>
            <w:tcW w:w="998"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3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автомобилей для служебных целей</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061</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48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суточные при служебных командировках, всего                                                                           (сумма строк 063+064)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062</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3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в том числе: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3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на территории Российской Федерации</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063</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3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на территории иностранных   государств</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064</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57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оплата проезда и проживания при служебных командировках - всего                                                                           (сумма строк 066+067)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065</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19"/>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ind w:firstLineChars="200" w:firstLine="320"/>
              <w:rPr>
                <w:i/>
                <w:iCs/>
                <w:color w:val="000000"/>
                <w:sz w:val="16"/>
                <w:szCs w:val="16"/>
              </w:rPr>
            </w:pPr>
            <w:r w:rsidRPr="00C64316">
              <w:rPr>
                <w:i/>
                <w:iCs/>
                <w:color w:val="000000"/>
                <w:sz w:val="16"/>
                <w:szCs w:val="16"/>
              </w:rPr>
              <w:t xml:space="preserve">в том числе:                 </w:t>
            </w:r>
          </w:p>
        </w:tc>
        <w:tc>
          <w:tcPr>
            <w:tcW w:w="845" w:type="dxa"/>
            <w:tcBorders>
              <w:top w:val="nil"/>
              <w:left w:val="nil"/>
              <w:bottom w:val="nil"/>
              <w:right w:val="single" w:sz="4" w:space="0" w:color="000000"/>
            </w:tcBorders>
            <w:shd w:val="clear" w:color="auto" w:fill="auto"/>
            <w:noWrap/>
            <w:hideMark/>
          </w:tcPr>
          <w:p w:rsidR="002253D1" w:rsidRPr="00C64316" w:rsidRDefault="002253D1" w:rsidP="00D27C2E">
            <w:pPr>
              <w:rPr>
                <w:color w:val="000000"/>
                <w:sz w:val="16"/>
                <w:szCs w:val="16"/>
              </w:rPr>
            </w:pPr>
            <w:r w:rsidRPr="00C64316">
              <w:rPr>
                <w:color w:val="000000"/>
                <w:sz w:val="16"/>
                <w:szCs w:val="16"/>
              </w:rPr>
              <w:t> </w:t>
            </w:r>
          </w:p>
        </w:tc>
        <w:tc>
          <w:tcPr>
            <w:tcW w:w="998"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nil"/>
              <w:right w:val="single" w:sz="4" w:space="0" w:color="000000"/>
            </w:tcBorders>
            <w:shd w:val="clear" w:color="auto" w:fill="auto"/>
            <w:noWrap/>
            <w:vAlign w:val="bottom"/>
            <w:hideMark/>
          </w:tcPr>
          <w:p w:rsidR="002253D1" w:rsidRPr="00C64316" w:rsidRDefault="002253D1" w:rsidP="00D27C2E">
            <w:pPr>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19"/>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200" w:firstLine="320"/>
              <w:rPr>
                <w:i/>
                <w:iCs/>
                <w:color w:val="000000"/>
                <w:sz w:val="16"/>
                <w:szCs w:val="16"/>
              </w:rPr>
            </w:pPr>
            <w:r w:rsidRPr="00C64316">
              <w:rPr>
                <w:i/>
                <w:iCs/>
                <w:color w:val="000000"/>
                <w:sz w:val="16"/>
                <w:szCs w:val="16"/>
              </w:rPr>
              <w:t>на территории Российской Федерации</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066</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19"/>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200" w:firstLine="320"/>
              <w:rPr>
                <w:i/>
                <w:iCs/>
                <w:color w:val="000000"/>
                <w:sz w:val="16"/>
                <w:szCs w:val="16"/>
              </w:rPr>
            </w:pPr>
            <w:r w:rsidRPr="00C64316">
              <w:rPr>
                <w:i/>
                <w:iCs/>
                <w:color w:val="000000"/>
                <w:sz w:val="16"/>
                <w:szCs w:val="16"/>
              </w:rPr>
              <w:t>на территории иностранных   государств</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067</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660"/>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Другие  расходы  на содержание органа местного самоуправления, избирательной комиссии муниципального образования, всего</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070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28 659,00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19 297,00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20 730,00</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13 818,00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2 024,00</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1 401,00</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3 104,00</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2 222,00</w:t>
            </w:r>
          </w:p>
        </w:tc>
      </w:tr>
      <w:tr w:rsidR="002253D1" w:rsidRPr="00C64316" w:rsidTr="00D27C2E">
        <w:trPr>
          <w:trHeight w:val="315"/>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из них:</w:t>
            </w:r>
          </w:p>
        </w:tc>
        <w:tc>
          <w:tcPr>
            <w:tcW w:w="84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8"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1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ind w:firstLineChars="100" w:firstLine="160"/>
              <w:rPr>
                <w:color w:val="000000"/>
                <w:sz w:val="16"/>
                <w:szCs w:val="16"/>
              </w:rPr>
            </w:pPr>
            <w:r w:rsidRPr="00C64316">
              <w:rPr>
                <w:color w:val="000000"/>
                <w:sz w:val="16"/>
                <w:szCs w:val="16"/>
              </w:rPr>
              <w:t xml:space="preserve">начисления на выплаты по оплате труда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071</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85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 xml:space="preserve">ВСЕГО  расходов  на содержание  органа местного самоуправления, избирательной комиссии  муниципального образования                                                                                               (сумма строк 050+060+070)                                                                                                                                                                                    </w:t>
            </w:r>
          </w:p>
        </w:tc>
        <w:tc>
          <w:tcPr>
            <w:tcW w:w="84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080</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76 014,00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55 523,00</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47 643,00</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34 352,00</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8 970,00</w:t>
            </w:r>
          </w:p>
        </w:tc>
        <w:tc>
          <w:tcPr>
            <w:tcW w:w="101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6 744,00</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9 505,00</w:t>
            </w:r>
          </w:p>
        </w:tc>
        <w:tc>
          <w:tcPr>
            <w:tcW w:w="1216"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7 231,00</w:t>
            </w:r>
          </w:p>
        </w:tc>
      </w:tr>
      <w:tr w:rsidR="002253D1" w:rsidRPr="00C64316" w:rsidTr="00D27C2E">
        <w:trPr>
          <w:trHeight w:val="360"/>
        </w:trPr>
        <w:tc>
          <w:tcPr>
            <w:tcW w:w="4410" w:type="dxa"/>
            <w:tcBorders>
              <w:top w:val="nil"/>
              <w:left w:val="nil"/>
              <w:bottom w:val="nil"/>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СПРАВОЧНО:</w:t>
            </w:r>
          </w:p>
        </w:tc>
        <w:tc>
          <w:tcPr>
            <w:tcW w:w="845"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 </w:t>
            </w:r>
          </w:p>
        </w:tc>
        <w:tc>
          <w:tcPr>
            <w:tcW w:w="99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017"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4"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216" w:type="dxa"/>
            <w:tcBorders>
              <w:top w:val="nil"/>
              <w:left w:val="nil"/>
              <w:bottom w:val="nil"/>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r w:rsidR="002253D1" w:rsidRPr="00C64316" w:rsidTr="00D27C2E">
        <w:trPr>
          <w:trHeight w:val="345"/>
        </w:trPr>
        <w:tc>
          <w:tcPr>
            <w:tcW w:w="4410" w:type="dxa"/>
            <w:tcBorders>
              <w:top w:val="nil"/>
              <w:left w:val="nil"/>
              <w:bottom w:val="single" w:sz="4" w:space="0" w:color="000000"/>
              <w:right w:val="single" w:sz="8" w:space="0" w:color="000000"/>
            </w:tcBorders>
            <w:shd w:val="clear" w:color="auto" w:fill="auto"/>
            <w:vAlign w:val="bottom"/>
            <w:hideMark/>
          </w:tcPr>
          <w:p w:rsidR="002253D1" w:rsidRPr="00C64316" w:rsidRDefault="002253D1" w:rsidP="00D27C2E">
            <w:pPr>
              <w:rPr>
                <w:b/>
                <w:bCs/>
                <w:color w:val="000000"/>
                <w:sz w:val="16"/>
                <w:szCs w:val="16"/>
              </w:rPr>
            </w:pPr>
            <w:r w:rsidRPr="00C64316">
              <w:rPr>
                <w:b/>
                <w:bCs/>
                <w:color w:val="000000"/>
                <w:sz w:val="16"/>
                <w:szCs w:val="16"/>
              </w:rPr>
              <w:t>резерв предстоящих расходов</w:t>
            </w:r>
          </w:p>
        </w:tc>
        <w:tc>
          <w:tcPr>
            <w:tcW w:w="845"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center"/>
              <w:rPr>
                <w:b/>
                <w:bCs/>
                <w:color w:val="000000"/>
                <w:sz w:val="16"/>
                <w:szCs w:val="16"/>
              </w:rPr>
            </w:pPr>
            <w:r w:rsidRPr="00C64316">
              <w:rPr>
                <w:b/>
                <w:bCs/>
                <w:color w:val="000000"/>
                <w:sz w:val="16"/>
                <w:szCs w:val="16"/>
              </w:rPr>
              <w:t>090</w:t>
            </w:r>
          </w:p>
        </w:tc>
        <w:tc>
          <w:tcPr>
            <w:tcW w:w="998"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418"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417"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305"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017"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c>
          <w:tcPr>
            <w:tcW w:w="1707"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center"/>
              <w:rPr>
                <w:color w:val="000000"/>
                <w:sz w:val="16"/>
                <w:szCs w:val="16"/>
              </w:rPr>
            </w:pPr>
            <w:r w:rsidRPr="00C64316">
              <w:rPr>
                <w:color w:val="000000"/>
                <w:sz w:val="16"/>
                <w:szCs w:val="16"/>
              </w:rPr>
              <w:t>Х</w:t>
            </w:r>
          </w:p>
        </w:tc>
        <w:tc>
          <w:tcPr>
            <w:tcW w:w="1216" w:type="dxa"/>
            <w:tcBorders>
              <w:top w:val="nil"/>
              <w:left w:val="nil"/>
              <w:bottom w:val="single" w:sz="8" w:space="0" w:color="000000"/>
              <w:right w:val="single" w:sz="4" w:space="0" w:color="000000"/>
            </w:tcBorders>
            <w:shd w:val="clear" w:color="auto" w:fill="auto"/>
            <w:noWrap/>
            <w:vAlign w:val="bottom"/>
            <w:hideMark/>
          </w:tcPr>
          <w:p w:rsidR="002253D1" w:rsidRPr="00C64316" w:rsidRDefault="002253D1" w:rsidP="00D27C2E">
            <w:pPr>
              <w:jc w:val="right"/>
              <w:rPr>
                <w:color w:val="000000"/>
                <w:sz w:val="16"/>
                <w:szCs w:val="16"/>
              </w:rPr>
            </w:pPr>
            <w:r w:rsidRPr="00C64316">
              <w:rPr>
                <w:color w:val="000000"/>
                <w:sz w:val="16"/>
                <w:szCs w:val="16"/>
              </w:rPr>
              <w:t> </w:t>
            </w:r>
          </w:p>
        </w:tc>
      </w:tr>
    </w:tbl>
    <w:p w:rsidR="002253D1" w:rsidRDefault="002253D1" w:rsidP="002253D1"/>
    <w:p w:rsidR="002253D1" w:rsidRDefault="002253D1" w:rsidP="002253D1"/>
    <w:tbl>
      <w:tblPr>
        <w:tblW w:w="15732" w:type="dxa"/>
        <w:tblInd w:w="93" w:type="dxa"/>
        <w:tblLayout w:type="fixed"/>
        <w:tblLook w:val="04A0"/>
      </w:tblPr>
      <w:tblGrid>
        <w:gridCol w:w="2850"/>
        <w:gridCol w:w="719"/>
        <w:gridCol w:w="1124"/>
        <w:gridCol w:w="1134"/>
        <w:gridCol w:w="1134"/>
        <w:gridCol w:w="1134"/>
        <w:gridCol w:w="1134"/>
        <w:gridCol w:w="992"/>
        <w:gridCol w:w="993"/>
        <w:gridCol w:w="990"/>
        <w:gridCol w:w="711"/>
        <w:gridCol w:w="992"/>
        <w:gridCol w:w="975"/>
        <w:gridCol w:w="850"/>
      </w:tblGrid>
      <w:tr w:rsidR="002253D1" w:rsidRPr="00707186" w:rsidTr="00D27C2E">
        <w:trPr>
          <w:trHeight w:val="612"/>
        </w:trPr>
        <w:tc>
          <w:tcPr>
            <w:tcW w:w="15732" w:type="dxa"/>
            <w:gridSpan w:val="14"/>
            <w:tcBorders>
              <w:top w:val="nil"/>
              <w:left w:val="nil"/>
              <w:bottom w:val="single" w:sz="4" w:space="0" w:color="000000"/>
              <w:right w:val="nil"/>
            </w:tcBorders>
            <w:shd w:val="clear" w:color="auto" w:fill="auto"/>
            <w:vAlign w:val="bottom"/>
            <w:hideMark/>
          </w:tcPr>
          <w:p w:rsidR="002253D1" w:rsidRPr="00707186" w:rsidRDefault="002253D1" w:rsidP="00D27C2E">
            <w:pPr>
              <w:jc w:val="center"/>
              <w:rPr>
                <w:b/>
                <w:bCs/>
                <w:color w:val="000000"/>
                <w:sz w:val="16"/>
                <w:szCs w:val="16"/>
              </w:rPr>
            </w:pPr>
            <w:r w:rsidRPr="00707186">
              <w:rPr>
                <w:b/>
                <w:bCs/>
                <w:color w:val="000000"/>
                <w:sz w:val="16"/>
                <w:szCs w:val="16"/>
              </w:rPr>
              <w:t xml:space="preserve">                                                                          2. Сведения о должностях и численности работников органов местного самоуправления, избирательных комиссий муниципальных образований</w:t>
            </w:r>
          </w:p>
        </w:tc>
      </w:tr>
      <w:tr w:rsidR="002253D1" w:rsidRPr="00707186" w:rsidTr="00D27C2E">
        <w:trPr>
          <w:trHeight w:val="402"/>
        </w:trPr>
        <w:tc>
          <w:tcPr>
            <w:tcW w:w="2850" w:type="dxa"/>
            <w:vMerge w:val="restart"/>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Наименование показателя</w:t>
            </w:r>
          </w:p>
        </w:tc>
        <w:tc>
          <w:tcPr>
            <w:tcW w:w="719" w:type="dxa"/>
            <w:vMerge w:val="restart"/>
            <w:tcBorders>
              <w:top w:val="nil"/>
              <w:left w:val="single" w:sz="4" w:space="0" w:color="000000"/>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Код строки</w:t>
            </w:r>
          </w:p>
        </w:tc>
        <w:tc>
          <w:tcPr>
            <w:tcW w:w="339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Всего</w:t>
            </w:r>
          </w:p>
        </w:tc>
        <w:tc>
          <w:tcPr>
            <w:tcW w:w="8771" w:type="dxa"/>
            <w:gridSpan w:val="9"/>
            <w:tcBorders>
              <w:top w:val="single" w:sz="4" w:space="0" w:color="000000"/>
              <w:left w:val="nil"/>
              <w:bottom w:val="single" w:sz="4" w:space="0" w:color="000000"/>
              <w:right w:val="nil"/>
            </w:tcBorders>
            <w:shd w:val="clear" w:color="auto" w:fill="auto"/>
            <w:noWrap/>
            <w:hideMark/>
          </w:tcPr>
          <w:p w:rsidR="002253D1" w:rsidRPr="00707186" w:rsidRDefault="002253D1" w:rsidP="00D27C2E">
            <w:pPr>
              <w:jc w:val="center"/>
              <w:rPr>
                <w:color w:val="000000"/>
                <w:sz w:val="16"/>
                <w:szCs w:val="16"/>
              </w:rPr>
            </w:pPr>
            <w:r w:rsidRPr="00707186">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707186" w:rsidTr="00D27C2E">
        <w:trPr>
          <w:trHeight w:val="1024"/>
        </w:trPr>
        <w:tc>
          <w:tcPr>
            <w:tcW w:w="2850" w:type="dxa"/>
            <w:vMerge/>
            <w:tcBorders>
              <w:top w:val="nil"/>
              <w:left w:val="nil"/>
              <w:bottom w:val="single" w:sz="4" w:space="0" w:color="000000"/>
              <w:right w:val="single" w:sz="4" w:space="0" w:color="000000"/>
            </w:tcBorders>
            <w:vAlign w:val="center"/>
            <w:hideMark/>
          </w:tcPr>
          <w:p w:rsidR="002253D1" w:rsidRPr="00707186" w:rsidRDefault="002253D1" w:rsidP="00D27C2E">
            <w:pPr>
              <w:rPr>
                <w:b/>
                <w:bCs/>
                <w:color w:val="000000"/>
                <w:sz w:val="16"/>
                <w:szCs w:val="16"/>
              </w:rPr>
            </w:pPr>
          </w:p>
        </w:tc>
        <w:tc>
          <w:tcPr>
            <w:tcW w:w="719" w:type="dxa"/>
            <w:vMerge/>
            <w:tcBorders>
              <w:top w:val="nil"/>
              <w:left w:val="single" w:sz="4" w:space="0" w:color="000000"/>
              <w:bottom w:val="single" w:sz="4" w:space="0" w:color="000000"/>
              <w:right w:val="single" w:sz="4" w:space="0" w:color="000000"/>
            </w:tcBorders>
            <w:vAlign w:val="center"/>
            <w:hideMark/>
          </w:tcPr>
          <w:p w:rsidR="002253D1" w:rsidRPr="00707186" w:rsidRDefault="002253D1" w:rsidP="00D27C2E">
            <w:pPr>
              <w:rPr>
                <w:b/>
                <w:bCs/>
                <w:color w:val="000000"/>
                <w:sz w:val="16"/>
                <w:szCs w:val="16"/>
              </w:rPr>
            </w:pPr>
          </w:p>
        </w:tc>
        <w:tc>
          <w:tcPr>
            <w:tcW w:w="3392" w:type="dxa"/>
            <w:gridSpan w:val="3"/>
            <w:vMerge/>
            <w:tcBorders>
              <w:top w:val="single" w:sz="4" w:space="0" w:color="000000"/>
              <w:left w:val="single" w:sz="4" w:space="0" w:color="000000"/>
              <w:bottom w:val="single" w:sz="4" w:space="0" w:color="000000"/>
              <w:right w:val="single" w:sz="4" w:space="0" w:color="000000"/>
            </w:tcBorders>
            <w:vAlign w:val="center"/>
            <w:hideMark/>
          </w:tcPr>
          <w:p w:rsidR="002253D1" w:rsidRPr="00707186" w:rsidRDefault="002253D1" w:rsidP="00D27C2E">
            <w:pPr>
              <w:rPr>
                <w:b/>
                <w:bCs/>
                <w:color w:val="000000"/>
                <w:sz w:val="16"/>
                <w:szCs w:val="16"/>
              </w:rPr>
            </w:pPr>
          </w:p>
        </w:tc>
        <w:tc>
          <w:tcPr>
            <w:tcW w:w="3260" w:type="dxa"/>
            <w:gridSpan w:val="3"/>
            <w:tcBorders>
              <w:top w:val="single" w:sz="4" w:space="0" w:color="000000"/>
              <w:left w:val="nil"/>
              <w:bottom w:val="single" w:sz="4" w:space="0" w:color="000000"/>
              <w:right w:val="single" w:sz="4" w:space="0" w:color="000000"/>
            </w:tcBorders>
            <w:shd w:val="clear" w:color="auto" w:fill="auto"/>
            <w:hideMark/>
          </w:tcPr>
          <w:p w:rsidR="002253D1" w:rsidRPr="00707186" w:rsidRDefault="002253D1" w:rsidP="00D27C2E">
            <w:pPr>
              <w:jc w:val="center"/>
              <w:rPr>
                <w:color w:val="000000"/>
                <w:sz w:val="16"/>
                <w:szCs w:val="16"/>
              </w:rPr>
            </w:pPr>
            <w:r w:rsidRPr="00707186">
              <w:rPr>
                <w:color w:val="000000"/>
                <w:sz w:val="16"/>
                <w:szCs w:val="16"/>
              </w:rPr>
              <w:t>0104 0000000000 000-00452 Центральный аппарат</w:t>
            </w:r>
          </w:p>
        </w:tc>
        <w:tc>
          <w:tcPr>
            <w:tcW w:w="2694" w:type="dxa"/>
            <w:gridSpan w:val="3"/>
            <w:tcBorders>
              <w:top w:val="single" w:sz="4" w:space="0" w:color="000000"/>
              <w:left w:val="nil"/>
              <w:bottom w:val="single" w:sz="4" w:space="0" w:color="000000"/>
              <w:right w:val="single" w:sz="4" w:space="0" w:color="000000"/>
            </w:tcBorders>
            <w:shd w:val="clear" w:color="auto" w:fill="auto"/>
            <w:hideMark/>
          </w:tcPr>
          <w:p w:rsidR="002253D1" w:rsidRPr="00707186" w:rsidRDefault="002253D1" w:rsidP="00D27C2E">
            <w:pPr>
              <w:jc w:val="center"/>
              <w:rPr>
                <w:color w:val="000000"/>
                <w:sz w:val="16"/>
                <w:szCs w:val="16"/>
              </w:rPr>
            </w:pPr>
            <w:r w:rsidRPr="00707186">
              <w:rPr>
                <w:color w:val="000000"/>
                <w:sz w:val="16"/>
                <w:szCs w:val="16"/>
              </w:rPr>
              <w:t>0104 0000000000 000-00454 Глава местной администрации (исполнительно-распорядительного органа муниципального образования)</w:t>
            </w:r>
          </w:p>
        </w:tc>
        <w:tc>
          <w:tcPr>
            <w:tcW w:w="2817" w:type="dxa"/>
            <w:gridSpan w:val="3"/>
            <w:tcBorders>
              <w:top w:val="single" w:sz="4" w:space="0" w:color="000000"/>
              <w:left w:val="nil"/>
              <w:bottom w:val="single" w:sz="4" w:space="0" w:color="000000"/>
              <w:right w:val="nil"/>
            </w:tcBorders>
            <w:shd w:val="clear" w:color="auto" w:fill="auto"/>
            <w:hideMark/>
          </w:tcPr>
          <w:p w:rsidR="002253D1" w:rsidRPr="00707186" w:rsidRDefault="002253D1" w:rsidP="00D27C2E">
            <w:pPr>
              <w:jc w:val="center"/>
              <w:rPr>
                <w:color w:val="000000"/>
                <w:sz w:val="16"/>
                <w:szCs w:val="16"/>
              </w:rPr>
            </w:pPr>
            <w:r w:rsidRPr="00707186">
              <w:rPr>
                <w:color w:val="000000"/>
                <w:sz w:val="16"/>
                <w:szCs w:val="16"/>
              </w:rPr>
              <w:t>0106 0000000000 000-00518 Центральный аппарат</w:t>
            </w:r>
          </w:p>
        </w:tc>
      </w:tr>
      <w:tr w:rsidR="002253D1" w:rsidRPr="00707186" w:rsidTr="00D27C2E">
        <w:trPr>
          <w:trHeight w:val="2014"/>
        </w:trPr>
        <w:tc>
          <w:tcPr>
            <w:tcW w:w="2850" w:type="dxa"/>
            <w:vMerge/>
            <w:tcBorders>
              <w:top w:val="nil"/>
              <w:left w:val="nil"/>
              <w:bottom w:val="single" w:sz="4" w:space="0" w:color="000000"/>
              <w:right w:val="single" w:sz="4" w:space="0" w:color="000000"/>
            </w:tcBorders>
            <w:vAlign w:val="center"/>
            <w:hideMark/>
          </w:tcPr>
          <w:p w:rsidR="002253D1" w:rsidRPr="00707186" w:rsidRDefault="002253D1" w:rsidP="00D27C2E">
            <w:pPr>
              <w:rPr>
                <w:b/>
                <w:bCs/>
                <w:color w:val="000000"/>
                <w:sz w:val="16"/>
                <w:szCs w:val="16"/>
              </w:rPr>
            </w:pPr>
          </w:p>
        </w:tc>
        <w:tc>
          <w:tcPr>
            <w:tcW w:w="719" w:type="dxa"/>
            <w:vMerge/>
            <w:tcBorders>
              <w:top w:val="nil"/>
              <w:left w:val="single" w:sz="4" w:space="0" w:color="000000"/>
              <w:bottom w:val="single" w:sz="4" w:space="0" w:color="000000"/>
              <w:right w:val="single" w:sz="4" w:space="0" w:color="000000"/>
            </w:tcBorders>
            <w:vAlign w:val="center"/>
            <w:hideMark/>
          </w:tcPr>
          <w:p w:rsidR="002253D1" w:rsidRPr="00707186" w:rsidRDefault="002253D1" w:rsidP="00D27C2E">
            <w:pPr>
              <w:rPr>
                <w:b/>
                <w:bCs/>
                <w:color w:val="000000"/>
                <w:sz w:val="16"/>
                <w:szCs w:val="16"/>
              </w:rPr>
            </w:pPr>
          </w:p>
        </w:tc>
        <w:tc>
          <w:tcPr>
            <w:tcW w:w="1124"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утверждено должностей                   в штатном расписании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фактически замещено должностей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 xml:space="preserve">среднесписочная численность                   за отчетный период                      </w:t>
            </w:r>
          </w:p>
        </w:tc>
        <w:tc>
          <w:tcPr>
            <w:tcW w:w="1134"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утверждено должностей в штатном расписании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фактически замещено должностей        на конец отчетного периода</w:t>
            </w:r>
          </w:p>
        </w:tc>
        <w:tc>
          <w:tcPr>
            <w:tcW w:w="992"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 xml:space="preserve">среднесписочная численность                     за отчетный период                      </w:t>
            </w:r>
          </w:p>
        </w:tc>
        <w:tc>
          <w:tcPr>
            <w:tcW w:w="993"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утверждено должностей               в штатном расписании              на конец           отчетного периода</w:t>
            </w:r>
          </w:p>
        </w:tc>
        <w:tc>
          <w:tcPr>
            <w:tcW w:w="990"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фактически замещено должностей         на конец отчетного периода</w:t>
            </w:r>
          </w:p>
        </w:tc>
        <w:tc>
          <w:tcPr>
            <w:tcW w:w="711"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 xml:space="preserve">средне-списочная численность             за отчетный период                      </w:t>
            </w:r>
          </w:p>
        </w:tc>
        <w:tc>
          <w:tcPr>
            <w:tcW w:w="992"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утверждено должностей               в штатном расписании              на конец отчет-ного периода</w:t>
            </w:r>
          </w:p>
        </w:tc>
        <w:tc>
          <w:tcPr>
            <w:tcW w:w="975" w:type="dxa"/>
            <w:tcBorders>
              <w:top w:val="nil"/>
              <w:left w:val="nil"/>
              <w:bottom w:val="single" w:sz="4" w:space="0" w:color="000000"/>
              <w:right w:val="single" w:sz="4" w:space="0" w:color="000000"/>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фактически замещено должностей           на конец отчетного периода</w:t>
            </w:r>
          </w:p>
        </w:tc>
        <w:tc>
          <w:tcPr>
            <w:tcW w:w="850" w:type="dxa"/>
            <w:tcBorders>
              <w:top w:val="nil"/>
              <w:left w:val="nil"/>
              <w:bottom w:val="single" w:sz="4" w:space="0" w:color="000000"/>
              <w:right w:val="nil"/>
            </w:tcBorders>
            <w:shd w:val="clear" w:color="auto" w:fill="auto"/>
            <w:hideMark/>
          </w:tcPr>
          <w:p w:rsidR="002253D1" w:rsidRPr="00707186" w:rsidRDefault="002253D1" w:rsidP="00D27C2E">
            <w:pPr>
              <w:jc w:val="center"/>
              <w:rPr>
                <w:b/>
                <w:bCs/>
                <w:color w:val="000000"/>
                <w:sz w:val="16"/>
                <w:szCs w:val="16"/>
              </w:rPr>
            </w:pPr>
            <w:r w:rsidRPr="00707186">
              <w:rPr>
                <w:b/>
                <w:bCs/>
                <w:color w:val="000000"/>
                <w:sz w:val="16"/>
                <w:szCs w:val="16"/>
              </w:rPr>
              <w:t xml:space="preserve">средне-списочная численность                за отчетный период </w:t>
            </w:r>
          </w:p>
        </w:tc>
      </w:tr>
      <w:tr w:rsidR="002253D1" w:rsidRPr="00707186" w:rsidTr="00D27C2E">
        <w:trPr>
          <w:trHeight w:val="282"/>
        </w:trPr>
        <w:tc>
          <w:tcPr>
            <w:tcW w:w="2850" w:type="dxa"/>
            <w:tcBorders>
              <w:top w:val="nil"/>
              <w:left w:val="nil"/>
              <w:bottom w:val="single" w:sz="4" w:space="0" w:color="000000"/>
              <w:right w:val="single" w:sz="4" w:space="0" w:color="000000"/>
            </w:tcBorders>
            <w:shd w:val="clear" w:color="auto" w:fill="auto"/>
            <w:vAlign w:val="center"/>
            <w:hideMark/>
          </w:tcPr>
          <w:p w:rsidR="002253D1" w:rsidRPr="00707186" w:rsidRDefault="002253D1" w:rsidP="00D27C2E">
            <w:pPr>
              <w:jc w:val="center"/>
              <w:rPr>
                <w:color w:val="000000"/>
                <w:sz w:val="16"/>
                <w:szCs w:val="16"/>
              </w:rPr>
            </w:pPr>
            <w:r w:rsidRPr="00707186">
              <w:rPr>
                <w:color w:val="000000"/>
                <w:sz w:val="16"/>
                <w:szCs w:val="16"/>
              </w:rPr>
              <w:t>1</w:t>
            </w:r>
          </w:p>
        </w:tc>
        <w:tc>
          <w:tcPr>
            <w:tcW w:w="719" w:type="dxa"/>
            <w:tcBorders>
              <w:top w:val="nil"/>
              <w:left w:val="nil"/>
              <w:bottom w:val="single" w:sz="8" w:space="0" w:color="000000"/>
              <w:right w:val="single" w:sz="4" w:space="0" w:color="000000"/>
            </w:tcBorders>
            <w:shd w:val="clear" w:color="auto" w:fill="auto"/>
            <w:vAlign w:val="center"/>
            <w:hideMark/>
          </w:tcPr>
          <w:p w:rsidR="002253D1" w:rsidRPr="00707186" w:rsidRDefault="002253D1" w:rsidP="00D27C2E">
            <w:pPr>
              <w:jc w:val="center"/>
              <w:rPr>
                <w:color w:val="000000"/>
                <w:sz w:val="16"/>
                <w:szCs w:val="16"/>
              </w:rPr>
            </w:pPr>
            <w:r w:rsidRPr="00707186">
              <w:rPr>
                <w:color w:val="000000"/>
                <w:sz w:val="16"/>
                <w:szCs w:val="16"/>
              </w:rPr>
              <w:t>2</w:t>
            </w:r>
          </w:p>
        </w:tc>
        <w:tc>
          <w:tcPr>
            <w:tcW w:w="1124" w:type="dxa"/>
            <w:tcBorders>
              <w:top w:val="nil"/>
              <w:left w:val="nil"/>
              <w:bottom w:val="single" w:sz="8" w:space="0" w:color="000000"/>
              <w:right w:val="single" w:sz="4" w:space="0" w:color="000000"/>
            </w:tcBorders>
            <w:shd w:val="clear" w:color="auto" w:fill="auto"/>
            <w:vAlign w:val="center"/>
            <w:hideMark/>
          </w:tcPr>
          <w:p w:rsidR="002253D1" w:rsidRPr="00707186" w:rsidRDefault="002253D1" w:rsidP="00D27C2E">
            <w:pPr>
              <w:jc w:val="center"/>
              <w:rPr>
                <w:color w:val="000000"/>
                <w:sz w:val="16"/>
                <w:szCs w:val="16"/>
              </w:rPr>
            </w:pPr>
            <w:r w:rsidRPr="00707186">
              <w:rPr>
                <w:color w:val="000000"/>
                <w:sz w:val="16"/>
                <w:szCs w:val="16"/>
              </w:rPr>
              <w:t>3</w:t>
            </w:r>
          </w:p>
        </w:tc>
        <w:tc>
          <w:tcPr>
            <w:tcW w:w="1134" w:type="dxa"/>
            <w:tcBorders>
              <w:top w:val="nil"/>
              <w:left w:val="nil"/>
              <w:bottom w:val="single" w:sz="8" w:space="0" w:color="000000"/>
              <w:right w:val="single" w:sz="4" w:space="0" w:color="000000"/>
            </w:tcBorders>
            <w:shd w:val="clear" w:color="auto" w:fill="auto"/>
            <w:vAlign w:val="center"/>
            <w:hideMark/>
          </w:tcPr>
          <w:p w:rsidR="002253D1" w:rsidRPr="00707186" w:rsidRDefault="002253D1" w:rsidP="00D27C2E">
            <w:pPr>
              <w:jc w:val="center"/>
              <w:rPr>
                <w:color w:val="000000"/>
                <w:sz w:val="16"/>
                <w:szCs w:val="16"/>
              </w:rPr>
            </w:pPr>
            <w:r w:rsidRPr="00707186">
              <w:rPr>
                <w:color w:val="000000"/>
                <w:sz w:val="16"/>
                <w:szCs w:val="16"/>
              </w:rPr>
              <w:t>4</w:t>
            </w:r>
          </w:p>
        </w:tc>
        <w:tc>
          <w:tcPr>
            <w:tcW w:w="1134" w:type="dxa"/>
            <w:tcBorders>
              <w:top w:val="nil"/>
              <w:left w:val="nil"/>
              <w:bottom w:val="single" w:sz="8" w:space="0" w:color="000000"/>
              <w:right w:val="single" w:sz="4" w:space="0" w:color="000000"/>
            </w:tcBorders>
            <w:shd w:val="clear" w:color="auto" w:fill="auto"/>
            <w:vAlign w:val="center"/>
            <w:hideMark/>
          </w:tcPr>
          <w:p w:rsidR="002253D1" w:rsidRPr="00707186" w:rsidRDefault="002253D1" w:rsidP="00D27C2E">
            <w:pPr>
              <w:jc w:val="center"/>
              <w:rPr>
                <w:color w:val="000000"/>
                <w:sz w:val="16"/>
                <w:szCs w:val="16"/>
              </w:rPr>
            </w:pPr>
            <w:r w:rsidRPr="00707186">
              <w:rPr>
                <w:color w:val="000000"/>
                <w:sz w:val="16"/>
                <w:szCs w:val="16"/>
              </w:rPr>
              <w:t>5</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6</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7</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8</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9</w:t>
            </w:r>
          </w:p>
        </w:tc>
        <w:tc>
          <w:tcPr>
            <w:tcW w:w="990"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10</w:t>
            </w:r>
          </w:p>
        </w:tc>
        <w:tc>
          <w:tcPr>
            <w:tcW w:w="711"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11</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12</w:t>
            </w:r>
          </w:p>
        </w:tc>
        <w:tc>
          <w:tcPr>
            <w:tcW w:w="975"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13</w:t>
            </w:r>
          </w:p>
        </w:tc>
        <w:tc>
          <w:tcPr>
            <w:tcW w:w="850" w:type="dxa"/>
            <w:tcBorders>
              <w:top w:val="nil"/>
              <w:left w:val="nil"/>
              <w:bottom w:val="single" w:sz="8" w:space="0" w:color="000000"/>
              <w:right w:val="nil"/>
            </w:tcBorders>
            <w:shd w:val="clear" w:color="auto" w:fill="auto"/>
            <w:noWrap/>
            <w:vAlign w:val="bottom"/>
            <w:hideMark/>
          </w:tcPr>
          <w:p w:rsidR="002253D1" w:rsidRPr="00707186" w:rsidRDefault="002253D1" w:rsidP="00D27C2E">
            <w:pPr>
              <w:jc w:val="center"/>
              <w:rPr>
                <w:color w:val="000000"/>
                <w:sz w:val="16"/>
                <w:szCs w:val="16"/>
              </w:rPr>
            </w:pPr>
            <w:r w:rsidRPr="00707186">
              <w:rPr>
                <w:color w:val="000000"/>
                <w:sz w:val="16"/>
                <w:szCs w:val="16"/>
              </w:rPr>
              <w:t>14</w:t>
            </w:r>
          </w:p>
        </w:tc>
      </w:tr>
      <w:tr w:rsidR="002253D1" w:rsidRPr="00707186" w:rsidTr="00D27C2E">
        <w:trPr>
          <w:trHeight w:val="300"/>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rPr>
                <w:b/>
                <w:bCs/>
                <w:color w:val="000000"/>
                <w:sz w:val="16"/>
                <w:szCs w:val="16"/>
              </w:rPr>
            </w:pPr>
            <w:r w:rsidRPr="00707186">
              <w:rPr>
                <w:b/>
                <w:bCs/>
                <w:color w:val="000000"/>
                <w:sz w:val="16"/>
                <w:szCs w:val="16"/>
              </w:rPr>
              <w:t xml:space="preserve">Муниципальные должности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200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953"/>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rPr>
                <w:b/>
                <w:bCs/>
                <w:color w:val="000000"/>
                <w:sz w:val="16"/>
                <w:szCs w:val="16"/>
              </w:rPr>
            </w:pPr>
            <w:r w:rsidRPr="00707186">
              <w:rPr>
                <w:b/>
                <w:bCs/>
                <w:color w:val="000000"/>
                <w:sz w:val="16"/>
                <w:szCs w:val="16"/>
              </w:rPr>
              <w:t>Должности  муниципальной службы, всего (сумма строк 220+230+240+250+260)</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210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92,0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92,0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92,0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57,0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57,0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57,0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14,0</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14,0</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14,0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16,0</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16,0</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16,0</w:t>
            </w:r>
          </w:p>
        </w:tc>
      </w:tr>
      <w:tr w:rsidR="002253D1" w:rsidRPr="00707186" w:rsidTr="00D27C2E">
        <w:trPr>
          <w:trHeight w:val="278"/>
        </w:trPr>
        <w:tc>
          <w:tcPr>
            <w:tcW w:w="2850" w:type="dxa"/>
            <w:tcBorders>
              <w:top w:val="nil"/>
              <w:left w:val="nil"/>
              <w:bottom w:val="nil"/>
              <w:right w:val="single" w:sz="8" w:space="0" w:color="000000"/>
            </w:tcBorders>
            <w:shd w:val="clear" w:color="auto" w:fill="auto"/>
            <w:vAlign w:val="bottom"/>
            <w:hideMark/>
          </w:tcPr>
          <w:p w:rsidR="002253D1" w:rsidRPr="00707186" w:rsidRDefault="002253D1" w:rsidP="00D27C2E">
            <w:pPr>
              <w:ind w:firstLineChars="100" w:firstLine="160"/>
              <w:rPr>
                <w:color w:val="000000"/>
                <w:sz w:val="16"/>
                <w:szCs w:val="16"/>
              </w:rPr>
            </w:pPr>
            <w:r w:rsidRPr="00707186">
              <w:rPr>
                <w:color w:val="000000"/>
                <w:sz w:val="16"/>
                <w:szCs w:val="16"/>
              </w:rPr>
              <w:t xml:space="preserve">из них по группам должностей: </w:t>
            </w:r>
          </w:p>
        </w:tc>
        <w:tc>
          <w:tcPr>
            <w:tcW w:w="719"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 </w:t>
            </w:r>
          </w:p>
        </w:tc>
        <w:tc>
          <w:tcPr>
            <w:tcW w:w="1124"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nil"/>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300"/>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ind w:firstLineChars="100" w:firstLine="161"/>
              <w:rPr>
                <w:b/>
                <w:bCs/>
                <w:color w:val="000000"/>
                <w:sz w:val="16"/>
                <w:szCs w:val="16"/>
              </w:rPr>
            </w:pPr>
            <w:r w:rsidRPr="00707186">
              <w:rPr>
                <w:b/>
                <w:bCs/>
                <w:color w:val="000000"/>
                <w:sz w:val="16"/>
                <w:szCs w:val="16"/>
              </w:rPr>
              <w:t xml:space="preserve">высшие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220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300"/>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ind w:firstLineChars="100" w:firstLine="161"/>
              <w:rPr>
                <w:b/>
                <w:bCs/>
                <w:color w:val="000000"/>
                <w:sz w:val="16"/>
                <w:szCs w:val="16"/>
              </w:rPr>
            </w:pPr>
            <w:r w:rsidRPr="00707186">
              <w:rPr>
                <w:b/>
                <w:bCs/>
                <w:color w:val="000000"/>
                <w:sz w:val="16"/>
                <w:szCs w:val="16"/>
              </w:rPr>
              <w:t>главные</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230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300"/>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ind w:firstLineChars="100" w:firstLine="161"/>
              <w:rPr>
                <w:b/>
                <w:bCs/>
                <w:color w:val="000000"/>
                <w:sz w:val="16"/>
                <w:szCs w:val="16"/>
              </w:rPr>
            </w:pPr>
            <w:r w:rsidRPr="00707186">
              <w:rPr>
                <w:b/>
                <w:bCs/>
                <w:color w:val="000000"/>
                <w:sz w:val="16"/>
                <w:szCs w:val="16"/>
              </w:rPr>
              <w:t>ведущие</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240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300"/>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ind w:firstLineChars="100" w:firstLine="161"/>
              <w:rPr>
                <w:b/>
                <w:bCs/>
                <w:color w:val="000000"/>
                <w:sz w:val="16"/>
                <w:szCs w:val="16"/>
              </w:rPr>
            </w:pPr>
            <w:r w:rsidRPr="00707186">
              <w:rPr>
                <w:b/>
                <w:bCs/>
                <w:color w:val="000000"/>
                <w:sz w:val="16"/>
                <w:szCs w:val="16"/>
              </w:rPr>
              <w:t xml:space="preserve">старшие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250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300"/>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ind w:firstLineChars="100" w:firstLine="161"/>
              <w:rPr>
                <w:b/>
                <w:bCs/>
                <w:color w:val="000000"/>
                <w:sz w:val="16"/>
                <w:szCs w:val="16"/>
              </w:rPr>
            </w:pPr>
            <w:r w:rsidRPr="00707186">
              <w:rPr>
                <w:b/>
                <w:bCs/>
                <w:color w:val="000000"/>
                <w:sz w:val="16"/>
                <w:szCs w:val="16"/>
              </w:rPr>
              <w:t xml:space="preserve">младшие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260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r>
      <w:tr w:rsidR="002253D1" w:rsidRPr="00707186" w:rsidTr="00D27C2E">
        <w:trPr>
          <w:trHeight w:val="514"/>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rPr>
                <w:b/>
                <w:bCs/>
                <w:color w:val="000000"/>
                <w:sz w:val="16"/>
                <w:szCs w:val="16"/>
              </w:rPr>
            </w:pPr>
            <w:r w:rsidRPr="00707186">
              <w:rPr>
                <w:b/>
                <w:bCs/>
                <w:color w:val="000000"/>
                <w:sz w:val="16"/>
                <w:szCs w:val="16"/>
              </w:rPr>
              <w:t>Должности, не являющиеся должностями муниципальной службы</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270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45,0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45,0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45,0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21,0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21,0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21,0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1,0</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1,0</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1,0</w:t>
            </w:r>
          </w:p>
        </w:tc>
      </w:tr>
      <w:tr w:rsidR="002253D1" w:rsidRPr="00707186" w:rsidTr="00D27C2E">
        <w:trPr>
          <w:trHeight w:val="514"/>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rPr>
                <w:b/>
                <w:bCs/>
                <w:color w:val="000000"/>
                <w:sz w:val="16"/>
                <w:szCs w:val="16"/>
              </w:rPr>
            </w:pPr>
            <w:r w:rsidRPr="00707186">
              <w:rPr>
                <w:b/>
                <w:bCs/>
                <w:color w:val="000000"/>
                <w:sz w:val="16"/>
                <w:szCs w:val="16"/>
              </w:rPr>
              <w:t>Должности работников, переведенных на новые системы оплаты труда2</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280</w:t>
            </w:r>
          </w:p>
        </w:tc>
        <w:tc>
          <w:tcPr>
            <w:tcW w:w="112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27,0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27,0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27,0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22,0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22,0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22,0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711"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2,0</w:t>
            </w:r>
          </w:p>
        </w:tc>
        <w:tc>
          <w:tcPr>
            <w:tcW w:w="975"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2,0</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2,0</w:t>
            </w:r>
          </w:p>
        </w:tc>
      </w:tr>
      <w:tr w:rsidR="002253D1" w:rsidRPr="00707186" w:rsidTr="00D27C2E">
        <w:trPr>
          <w:trHeight w:val="1155"/>
        </w:trPr>
        <w:tc>
          <w:tcPr>
            <w:tcW w:w="2850" w:type="dxa"/>
            <w:tcBorders>
              <w:top w:val="nil"/>
              <w:left w:val="nil"/>
              <w:bottom w:val="single" w:sz="4" w:space="0" w:color="000000"/>
              <w:right w:val="single" w:sz="8" w:space="0" w:color="000000"/>
            </w:tcBorders>
            <w:shd w:val="clear" w:color="auto" w:fill="auto"/>
            <w:vAlign w:val="bottom"/>
            <w:hideMark/>
          </w:tcPr>
          <w:p w:rsidR="002253D1" w:rsidRPr="00707186" w:rsidRDefault="002253D1" w:rsidP="00D27C2E">
            <w:pPr>
              <w:rPr>
                <w:b/>
                <w:bCs/>
                <w:color w:val="000000"/>
                <w:sz w:val="16"/>
                <w:szCs w:val="16"/>
              </w:rPr>
            </w:pPr>
            <w:r w:rsidRPr="00707186">
              <w:rPr>
                <w:b/>
                <w:bCs/>
                <w:color w:val="000000"/>
                <w:sz w:val="16"/>
                <w:szCs w:val="16"/>
              </w:rPr>
              <w:t>Всего  должностей  работников  органа местного самоуправления, избирательной комиссии муниципального образования, (сумма строк 200+210+270+280)</w:t>
            </w:r>
          </w:p>
        </w:tc>
        <w:tc>
          <w:tcPr>
            <w:tcW w:w="719"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center"/>
              <w:rPr>
                <w:b/>
                <w:bCs/>
                <w:color w:val="000000"/>
                <w:sz w:val="16"/>
                <w:szCs w:val="16"/>
              </w:rPr>
            </w:pPr>
            <w:r w:rsidRPr="00707186">
              <w:rPr>
                <w:b/>
                <w:bCs/>
                <w:color w:val="000000"/>
                <w:sz w:val="16"/>
                <w:szCs w:val="16"/>
              </w:rPr>
              <w:t>290</w:t>
            </w:r>
          </w:p>
        </w:tc>
        <w:tc>
          <w:tcPr>
            <w:tcW w:w="112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164,0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164,0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164,0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100,0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100,0</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100,0</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14,0</w:t>
            </w:r>
          </w:p>
        </w:tc>
        <w:tc>
          <w:tcPr>
            <w:tcW w:w="990"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14,0</w:t>
            </w:r>
          </w:p>
        </w:tc>
        <w:tc>
          <w:tcPr>
            <w:tcW w:w="711"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14,0</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19,0</w:t>
            </w:r>
          </w:p>
        </w:tc>
        <w:tc>
          <w:tcPr>
            <w:tcW w:w="975"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19,0</w:t>
            </w:r>
          </w:p>
        </w:tc>
        <w:tc>
          <w:tcPr>
            <w:tcW w:w="850" w:type="dxa"/>
            <w:tcBorders>
              <w:top w:val="nil"/>
              <w:left w:val="nil"/>
              <w:bottom w:val="single" w:sz="8" w:space="0" w:color="000000"/>
              <w:right w:val="single" w:sz="4" w:space="0" w:color="000000"/>
            </w:tcBorders>
            <w:shd w:val="clear" w:color="auto" w:fill="auto"/>
            <w:noWrap/>
            <w:vAlign w:val="bottom"/>
            <w:hideMark/>
          </w:tcPr>
          <w:p w:rsidR="002253D1" w:rsidRPr="00707186" w:rsidRDefault="002253D1" w:rsidP="00D27C2E">
            <w:pPr>
              <w:jc w:val="right"/>
              <w:rPr>
                <w:color w:val="000000"/>
                <w:sz w:val="16"/>
                <w:szCs w:val="16"/>
              </w:rPr>
            </w:pPr>
            <w:r w:rsidRPr="00707186">
              <w:rPr>
                <w:color w:val="000000"/>
                <w:sz w:val="16"/>
                <w:szCs w:val="16"/>
              </w:rPr>
              <w:t>19,0</w:t>
            </w:r>
          </w:p>
        </w:tc>
      </w:tr>
    </w:tbl>
    <w:p w:rsidR="002253D1" w:rsidRDefault="002253D1" w:rsidP="002253D1"/>
    <w:p w:rsidR="002253D1" w:rsidRDefault="002253D1" w:rsidP="002253D1"/>
    <w:p w:rsidR="002253D1" w:rsidRDefault="002253D1" w:rsidP="002253D1"/>
    <w:tbl>
      <w:tblPr>
        <w:tblW w:w="15608" w:type="dxa"/>
        <w:tblInd w:w="93" w:type="dxa"/>
        <w:tblLook w:val="04A0"/>
      </w:tblPr>
      <w:tblGrid>
        <w:gridCol w:w="7103"/>
        <w:gridCol w:w="719"/>
        <w:gridCol w:w="1549"/>
        <w:gridCol w:w="1701"/>
        <w:gridCol w:w="1985"/>
        <w:gridCol w:w="2551"/>
      </w:tblGrid>
      <w:tr w:rsidR="002253D1" w:rsidRPr="002C7C4D" w:rsidTr="00D27C2E">
        <w:trPr>
          <w:trHeight w:val="848"/>
        </w:trPr>
        <w:tc>
          <w:tcPr>
            <w:tcW w:w="15608" w:type="dxa"/>
            <w:gridSpan w:val="6"/>
            <w:tcBorders>
              <w:top w:val="nil"/>
              <w:left w:val="nil"/>
              <w:bottom w:val="single" w:sz="4" w:space="0" w:color="000000"/>
              <w:right w:val="nil"/>
            </w:tcBorders>
            <w:shd w:val="clear" w:color="auto" w:fill="auto"/>
            <w:vAlign w:val="center"/>
            <w:hideMark/>
          </w:tcPr>
          <w:p w:rsidR="002253D1" w:rsidRPr="002C7C4D" w:rsidRDefault="002253D1" w:rsidP="00D27C2E">
            <w:pPr>
              <w:jc w:val="center"/>
              <w:rPr>
                <w:b/>
                <w:bCs/>
                <w:color w:val="000000"/>
                <w:sz w:val="16"/>
                <w:szCs w:val="16"/>
              </w:rPr>
            </w:pPr>
            <w:r w:rsidRPr="002C7C4D">
              <w:rPr>
                <w:b/>
                <w:bCs/>
                <w:color w:val="000000"/>
                <w:sz w:val="16"/>
                <w:szCs w:val="16"/>
              </w:rPr>
              <w:t>3. Справка о количестве органов местного самоуправления, избирательных комиссий муниципальных образований и фактически начисленной заработной плате муниципальных служащих</w:t>
            </w:r>
          </w:p>
        </w:tc>
      </w:tr>
      <w:tr w:rsidR="002253D1" w:rsidRPr="002C7C4D" w:rsidTr="00D27C2E">
        <w:trPr>
          <w:trHeight w:val="555"/>
        </w:trPr>
        <w:tc>
          <w:tcPr>
            <w:tcW w:w="7103" w:type="dxa"/>
            <w:vMerge w:val="restart"/>
            <w:tcBorders>
              <w:top w:val="nil"/>
              <w:left w:val="nil"/>
              <w:bottom w:val="single" w:sz="4" w:space="0" w:color="000000"/>
              <w:right w:val="single" w:sz="4" w:space="0" w:color="000000"/>
            </w:tcBorders>
            <w:shd w:val="clear" w:color="auto" w:fill="auto"/>
            <w:hideMark/>
          </w:tcPr>
          <w:p w:rsidR="002253D1" w:rsidRPr="002C7C4D" w:rsidRDefault="002253D1" w:rsidP="00D27C2E">
            <w:pPr>
              <w:jc w:val="center"/>
              <w:rPr>
                <w:b/>
                <w:bCs/>
                <w:color w:val="000000"/>
                <w:sz w:val="16"/>
                <w:szCs w:val="16"/>
              </w:rPr>
            </w:pPr>
            <w:r w:rsidRPr="002C7C4D">
              <w:rPr>
                <w:b/>
                <w:bCs/>
                <w:color w:val="000000"/>
                <w:sz w:val="16"/>
                <w:szCs w:val="16"/>
              </w:rPr>
              <w:t>Наименование показателя</w:t>
            </w:r>
          </w:p>
        </w:tc>
        <w:tc>
          <w:tcPr>
            <w:tcW w:w="719" w:type="dxa"/>
            <w:vMerge w:val="restart"/>
            <w:tcBorders>
              <w:top w:val="nil"/>
              <w:left w:val="single" w:sz="4" w:space="0" w:color="000000"/>
              <w:bottom w:val="single" w:sz="4" w:space="0" w:color="000000"/>
              <w:right w:val="single" w:sz="4" w:space="0" w:color="000000"/>
            </w:tcBorders>
            <w:shd w:val="clear" w:color="auto" w:fill="auto"/>
            <w:hideMark/>
          </w:tcPr>
          <w:p w:rsidR="002253D1" w:rsidRPr="002C7C4D" w:rsidRDefault="002253D1" w:rsidP="00D27C2E">
            <w:pPr>
              <w:jc w:val="center"/>
              <w:rPr>
                <w:b/>
                <w:bCs/>
                <w:color w:val="000000"/>
                <w:sz w:val="16"/>
                <w:szCs w:val="16"/>
              </w:rPr>
            </w:pPr>
            <w:r w:rsidRPr="002C7C4D">
              <w:rPr>
                <w:b/>
                <w:bCs/>
                <w:color w:val="000000"/>
                <w:sz w:val="16"/>
                <w:szCs w:val="16"/>
              </w:rPr>
              <w:t>Код строки</w:t>
            </w:r>
          </w:p>
        </w:tc>
        <w:tc>
          <w:tcPr>
            <w:tcW w:w="154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253D1" w:rsidRPr="002C7C4D" w:rsidRDefault="002253D1" w:rsidP="00D27C2E">
            <w:pPr>
              <w:jc w:val="center"/>
              <w:rPr>
                <w:b/>
                <w:bCs/>
                <w:color w:val="000000"/>
                <w:sz w:val="16"/>
                <w:szCs w:val="16"/>
              </w:rPr>
            </w:pPr>
            <w:r w:rsidRPr="002C7C4D">
              <w:rPr>
                <w:b/>
                <w:bCs/>
                <w:color w:val="000000"/>
                <w:sz w:val="16"/>
                <w:szCs w:val="16"/>
              </w:rPr>
              <w:t>Всего</w:t>
            </w:r>
          </w:p>
        </w:tc>
        <w:tc>
          <w:tcPr>
            <w:tcW w:w="6237" w:type="dxa"/>
            <w:gridSpan w:val="3"/>
            <w:tcBorders>
              <w:top w:val="single" w:sz="4" w:space="0" w:color="000000"/>
              <w:left w:val="nil"/>
              <w:bottom w:val="single" w:sz="4" w:space="0" w:color="000000"/>
              <w:right w:val="nil"/>
            </w:tcBorders>
            <w:shd w:val="clear" w:color="auto" w:fill="auto"/>
            <w:hideMark/>
          </w:tcPr>
          <w:p w:rsidR="002253D1" w:rsidRPr="002C7C4D" w:rsidRDefault="002253D1" w:rsidP="00D27C2E">
            <w:pPr>
              <w:jc w:val="center"/>
              <w:rPr>
                <w:color w:val="000000"/>
                <w:sz w:val="16"/>
                <w:szCs w:val="16"/>
              </w:rPr>
            </w:pPr>
            <w:r w:rsidRPr="002C7C4D">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2C7C4D" w:rsidTr="00D27C2E">
        <w:trPr>
          <w:trHeight w:val="1024"/>
        </w:trPr>
        <w:tc>
          <w:tcPr>
            <w:tcW w:w="7103" w:type="dxa"/>
            <w:vMerge/>
            <w:tcBorders>
              <w:top w:val="nil"/>
              <w:left w:val="nil"/>
              <w:bottom w:val="single" w:sz="4" w:space="0" w:color="000000"/>
              <w:right w:val="single" w:sz="4" w:space="0" w:color="000000"/>
            </w:tcBorders>
            <w:vAlign w:val="center"/>
            <w:hideMark/>
          </w:tcPr>
          <w:p w:rsidR="002253D1" w:rsidRPr="002C7C4D" w:rsidRDefault="002253D1" w:rsidP="00D27C2E">
            <w:pPr>
              <w:rPr>
                <w:b/>
                <w:bCs/>
                <w:color w:val="000000"/>
                <w:sz w:val="16"/>
                <w:szCs w:val="16"/>
              </w:rPr>
            </w:pPr>
          </w:p>
        </w:tc>
        <w:tc>
          <w:tcPr>
            <w:tcW w:w="719" w:type="dxa"/>
            <w:vMerge/>
            <w:tcBorders>
              <w:top w:val="nil"/>
              <w:left w:val="single" w:sz="4" w:space="0" w:color="000000"/>
              <w:bottom w:val="single" w:sz="4" w:space="0" w:color="000000"/>
              <w:right w:val="single" w:sz="4" w:space="0" w:color="000000"/>
            </w:tcBorders>
            <w:vAlign w:val="center"/>
            <w:hideMark/>
          </w:tcPr>
          <w:p w:rsidR="002253D1" w:rsidRPr="002C7C4D" w:rsidRDefault="002253D1" w:rsidP="00D27C2E">
            <w:pPr>
              <w:rPr>
                <w:b/>
                <w:bCs/>
                <w:color w:val="000000"/>
                <w:sz w:val="16"/>
                <w:szCs w:val="16"/>
              </w:rPr>
            </w:pPr>
          </w:p>
        </w:tc>
        <w:tc>
          <w:tcPr>
            <w:tcW w:w="1549" w:type="dxa"/>
            <w:vMerge/>
            <w:tcBorders>
              <w:top w:val="single" w:sz="4" w:space="0" w:color="000000"/>
              <w:left w:val="single" w:sz="4" w:space="0" w:color="000000"/>
              <w:bottom w:val="single" w:sz="4" w:space="0" w:color="000000"/>
              <w:right w:val="single" w:sz="4" w:space="0" w:color="000000"/>
            </w:tcBorders>
            <w:vAlign w:val="center"/>
            <w:hideMark/>
          </w:tcPr>
          <w:p w:rsidR="002253D1" w:rsidRPr="002C7C4D" w:rsidRDefault="002253D1" w:rsidP="00D27C2E">
            <w:pPr>
              <w:rPr>
                <w:b/>
                <w:bCs/>
                <w:color w:val="000000"/>
                <w:sz w:val="16"/>
                <w:szCs w:val="16"/>
              </w:rPr>
            </w:pPr>
          </w:p>
        </w:tc>
        <w:tc>
          <w:tcPr>
            <w:tcW w:w="1701" w:type="dxa"/>
            <w:tcBorders>
              <w:top w:val="single" w:sz="4" w:space="0" w:color="000000"/>
              <w:left w:val="nil"/>
              <w:bottom w:val="single" w:sz="4" w:space="0" w:color="000000"/>
              <w:right w:val="single" w:sz="4" w:space="0" w:color="000000"/>
            </w:tcBorders>
            <w:shd w:val="clear" w:color="auto" w:fill="auto"/>
            <w:hideMark/>
          </w:tcPr>
          <w:p w:rsidR="002253D1" w:rsidRPr="002C7C4D" w:rsidRDefault="002253D1" w:rsidP="00D27C2E">
            <w:pPr>
              <w:jc w:val="center"/>
              <w:rPr>
                <w:color w:val="000000"/>
                <w:sz w:val="16"/>
                <w:szCs w:val="16"/>
              </w:rPr>
            </w:pPr>
            <w:r w:rsidRPr="002C7C4D">
              <w:rPr>
                <w:color w:val="000000"/>
                <w:sz w:val="16"/>
                <w:szCs w:val="16"/>
              </w:rPr>
              <w:t>0104 0000000000 000-00452 Центральный аппарат</w:t>
            </w:r>
          </w:p>
        </w:tc>
        <w:tc>
          <w:tcPr>
            <w:tcW w:w="1985" w:type="dxa"/>
            <w:tcBorders>
              <w:top w:val="single" w:sz="4" w:space="0" w:color="000000"/>
              <w:left w:val="nil"/>
              <w:bottom w:val="single" w:sz="4" w:space="0" w:color="000000"/>
              <w:right w:val="single" w:sz="4" w:space="0" w:color="000000"/>
            </w:tcBorders>
            <w:shd w:val="clear" w:color="auto" w:fill="auto"/>
            <w:hideMark/>
          </w:tcPr>
          <w:p w:rsidR="002253D1" w:rsidRPr="002C7C4D" w:rsidRDefault="002253D1" w:rsidP="00D27C2E">
            <w:pPr>
              <w:jc w:val="center"/>
              <w:rPr>
                <w:color w:val="000000"/>
                <w:sz w:val="16"/>
                <w:szCs w:val="16"/>
              </w:rPr>
            </w:pPr>
            <w:r w:rsidRPr="002C7C4D">
              <w:rPr>
                <w:color w:val="000000"/>
                <w:sz w:val="16"/>
                <w:szCs w:val="16"/>
              </w:rPr>
              <w:t>0104 0000000000 000-00454 Глава местной администрации (исполнительно-распорядительного органа муниципального образования)</w:t>
            </w:r>
          </w:p>
        </w:tc>
        <w:tc>
          <w:tcPr>
            <w:tcW w:w="2551" w:type="dxa"/>
            <w:tcBorders>
              <w:top w:val="single" w:sz="4" w:space="0" w:color="000000"/>
              <w:left w:val="nil"/>
              <w:bottom w:val="single" w:sz="4" w:space="0" w:color="000000"/>
              <w:right w:val="single" w:sz="4" w:space="0" w:color="000000"/>
            </w:tcBorders>
            <w:shd w:val="clear" w:color="auto" w:fill="auto"/>
            <w:hideMark/>
          </w:tcPr>
          <w:p w:rsidR="002253D1" w:rsidRPr="002C7C4D" w:rsidRDefault="002253D1" w:rsidP="00D27C2E">
            <w:pPr>
              <w:jc w:val="center"/>
              <w:rPr>
                <w:color w:val="000000"/>
                <w:sz w:val="16"/>
                <w:szCs w:val="16"/>
              </w:rPr>
            </w:pPr>
            <w:r w:rsidRPr="002C7C4D">
              <w:rPr>
                <w:color w:val="000000"/>
                <w:sz w:val="16"/>
                <w:szCs w:val="16"/>
              </w:rPr>
              <w:t>0106 0000000000 000-00518 Центральный аппарат</w:t>
            </w:r>
          </w:p>
        </w:tc>
      </w:tr>
      <w:tr w:rsidR="002253D1" w:rsidRPr="002C7C4D" w:rsidTr="00D27C2E">
        <w:trPr>
          <w:trHeight w:val="300"/>
        </w:trPr>
        <w:tc>
          <w:tcPr>
            <w:tcW w:w="7103" w:type="dxa"/>
            <w:tcBorders>
              <w:top w:val="nil"/>
              <w:left w:val="nil"/>
              <w:bottom w:val="single" w:sz="4" w:space="0" w:color="000000"/>
              <w:right w:val="single" w:sz="4" w:space="0" w:color="000000"/>
            </w:tcBorders>
            <w:shd w:val="clear" w:color="auto" w:fill="auto"/>
            <w:vAlign w:val="center"/>
            <w:hideMark/>
          </w:tcPr>
          <w:p w:rsidR="002253D1" w:rsidRPr="002C7C4D" w:rsidRDefault="002253D1" w:rsidP="00D27C2E">
            <w:pPr>
              <w:jc w:val="center"/>
              <w:rPr>
                <w:color w:val="000000"/>
                <w:sz w:val="16"/>
                <w:szCs w:val="16"/>
              </w:rPr>
            </w:pPr>
            <w:r w:rsidRPr="002C7C4D">
              <w:rPr>
                <w:color w:val="000000"/>
                <w:sz w:val="16"/>
                <w:szCs w:val="16"/>
              </w:rPr>
              <w:t>1</w:t>
            </w:r>
          </w:p>
        </w:tc>
        <w:tc>
          <w:tcPr>
            <w:tcW w:w="719" w:type="dxa"/>
            <w:tcBorders>
              <w:top w:val="nil"/>
              <w:left w:val="nil"/>
              <w:bottom w:val="single" w:sz="8" w:space="0" w:color="000000"/>
              <w:right w:val="single" w:sz="4" w:space="0" w:color="000000"/>
            </w:tcBorders>
            <w:shd w:val="clear" w:color="auto" w:fill="auto"/>
            <w:noWrap/>
            <w:vAlign w:val="center"/>
            <w:hideMark/>
          </w:tcPr>
          <w:p w:rsidR="002253D1" w:rsidRPr="002C7C4D" w:rsidRDefault="002253D1" w:rsidP="00D27C2E">
            <w:pPr>
              <w:jc w:val="center"/>
              <w:rPr>
                <w:color w:val="000000"/>
                <w:sz w:val="16"/>
                <w:szCs w:val="16"/>
              </w:rPr>
            </w:pPr>
            <w:r w:rsidRPr="002C7C4D">
              <w:rPr>
                <w:color w:val="000000"/>
                <w:sz w:val="16"/>
                <w:szCs w:val="16"/>
              </w:rPr>
              <w:t>2</w:t>
            </w:r>
          </w:p>
        </w:tc>
        <w:tc>
          <w:tcPr>
            <w:tcW w:w="1549"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2C7C4D" w:rsidRDefault="002253D1" w:rsidP="00D27C2E">
            <w:pPr>
              <w:jc w:val="center"/>
              <w:rPr>
                <w:color w:val="000000"/>
                <w:sz w:val="16"/>
                <w:szCs w:val="16"/>
              </w:rPr>
            </w:pPr>
            <w:r w:rsidRPr="002C7C4D">
              <w:rPr>
                <w:color w:val="000000"/>
                <w:sz w:val="16"/>
                <w:szCs w:val="16"/>
              </w:rPr>
              <w:t>3</w:t>
            </w:r>
          </w:p>
        </w:tc>
        <w:tc>
          <w:tcPr>
            <w:tcW w:w="1701" w:type="dxa"/>
            <w:tcBorders>
              <w:top w:val="single" w:sz="4" w:space="0" w:color="000000"/>
              <w:left w:val="nil"/>
              <w:bottom w:val="single" w:sz="8" w:space="0" w:color="000000"/>
              <w:right w:val="single" w:sz="4" w:space="0" w:color="000000"/>
            </w:tcBorders>
            <w:shd w:val="clear" w:color="auto" w:fill="auto"/>
            <w:noWrap/>
            <w:vAlign w:val="bottom"/>
            <w:hideMark/>
          </w:tcPr>
          <w:p w:rsidR="002253D1" w:rsidRPr="002C7C4D" w:rsidRDefault="002253D1" w:rsidP="00D27C2E">
            <w:pPr>
              <w:jc w:val="center"/>
              <w:rPr>
                <w:rFonts w:ascii="Arial CYR" w:hAnsi="Arial CYR" w:cs="Arial CYR"/>
                <w:color w:val="000000"/>
                <w:sz w:val="16"/>
                <w:szCs w:val="16"/>
              </w:rPr>
            </w:pPr>
            <w:r w:rsidRPr="002C7C4D">
              <w:rPr>
                <w:rFonts w:ascii="Arial CYR" w:hAnsi="Arial CYR" w:cs="Arial CYR"/>
                <w:color w:val="000000"/>
                <w:sz w:val="16"/>
                <w:szCs w:val="16"/>
              </w:rPr>
              <w:t>4</w:t>
            </w:r>
          </w:p>
        </w:tc>
        <w:tc>
          <w:tcPr>
            <w:tcW w:w="1985" w:type="dxa"/>
            <w:tcBorders>
              <w:top w:val="nil"/>
              <w:left w:val="nil"/>
              <w:bottom w:val="single" w:sz="8" w:space="0" w:color="000000"/>
              <w:right w:val="single" w:sz="4" w:space="0" w:color="000000"/>
            </w:tcBorders>
            <w:shd w:val="clear" w:color="auto" w:fill="auto"/>
            <w:noWrap/>
            <w:vAlign w:val="bottom"/>
            <w:hideMark/>
          </w:tcPr>
          <w:p w:rsidR="002253D1" w:rsidRPr="002C7C4D" w:rsidRDefault="002253D1" w:rsidP="00D27C2E">
            <w:pPr>
              <w:jc w:val="center"/>
              <w:rPr>
                <w:rFonts w:ascii="Arial CYR" w:hAnsi="Arial CYR" w:cs="Arial CYR"/>
                <w:color w:val="000000"/>
                <w:sz w:val="16"/>
                <w:szCs w:val="16"/>
              </w:rPr>
            </w:pPr>
            <w:r w:rsidRPr="002C7C4D">
              <w:rPr>
                <w:rFonts w:ascii="Arial CYR" w:hAnsi="Arial CYR" w:cs="Arial CYR"/>
                <w:color w:val="000000"/>
                <w:sz w:val="16"/>
                <w:szCs w:val="16"/>
              </w:rPr>
              <w:t>5</w:t>
            </w:r>
          </w:p>
        </w:tc>
        <w:tc>
          <w:tcPr>
            <w:tcW w:w="2551" w:type="dxa"/>
            <w:tcBorders>
              <w:top w:val="single" w:sz="4" w:space="0" w:color="000000"/>
              <w:left w:val="nil"/>
              <w:bottom w:val="single" w:sz="8" w:space="0" w:color="000000"/>
              <w:right w:val="nil"/>
            </w:tcBorders>
            <w:shd w:val="clear" w:color="auto" w:fill="auto"/>
            <w:noWrap/>
            <w:vAlign w:val="center"/>
            <w:hideMark/>
          </w:tcPr>
          <w:p w:rsidR="002253D1" w:rsidRPr="002C7C4D" w:rsidRDefault="002253D1" w:rsidP="00D27C2E">
            <w:pPr>
              <w:jc w:val="center"/>
              <w:rPr>
                <w:color w:val="000000"/>
                <w:sz w:val="16"/>
                <w:szCs w:val="16"/>
              </w:rPr>
            </w:pPr>
            <w:r w:rsidRPr="002C7C4D">
              <w:rPr>
                <w:color w:val="000000"/>
                <w:sz w:val="16"/>
                <w:szCs w:val="16"/>
              </w:rPr>
              <w:t>6</w:t>
            </w:r>
          </w:p>
        </w:tc>
      </w:tr>
      <w:tr w:rsidR="002253D1" w:rsidRPr="002C7C4D" w:rsidTr="00D27C2E">
        <w:trPr>
          <w:trHeight w:val="78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rPr>
                <w:b/>
                <w:bCs/>
                <w:color w:val="000000"/>
                <w:sz w:val="16"/>
                <w:szCs w:val="16"/>
              </w:rPr>
            </w:pPr>
            <w:r w:rsidRPr="002C7C4D">
              <w:rPr>
                <w:b/>
                <w:bCs/>
                <w:color w:val="000000"/>
                <w:sz w:val="16"/>
                <w:szCs w:val="16"/>
              </w:rPr>
              <w:t>Количество органов местного самоуправления, избирательных комиссий муниципальных образований</w:t>
            </w:r>
          </w:p>
        </w:tc>
        <w:tc>
          <w:tcPr>
            <w:tcW w:w="719" w:type="dxa"/>
            <w:tcBorders>
              <w:top w:val="nil"/>
              <w:left w:val="nil"/>
              <w:bottom w:val="single" w:sz="4" w:space="0" w:color="000000"/>
              <w:right w:val="single" w:sz="4" w:space="0" w:color="000000"/>
            </w:tcBorders>
            <w:shd w:val="clear" w:color="auto" w:fill="auto"/>
            <w:noWrap/>
            <w:vAlign w:val="center"/>
            <w:hideMark/>
          </w:tcPr>
          <w:p w:rsidR="002253D1" w:rsidRPr="002C7C4D" w:rsidRDefault="002253D1" w:rsidP="00D27C2E">
            <w:pPr>
              <w:jc w:val="center"/>
              <w:rPr>
                <w:b/>
                <w:bCs/>
                <w:color w:val="000000"/>
                <w:sz w:val="16"/>
                <w:szCs w:val="16"/>
              </w:rPr>
            </w:pPr>
            <w:r w:rsidRPr="002C7C4D">
              <w:rPr>
                <w:b/>
                <w:bCs/>
                <w:color w:val="000000"/>
                <w:sz w:val="16"/>
                <w:szCs w:val="16"/>
              </w:rPr>
              <w:t>300</w:t>
            </w:r>
          </w:p>
        </w:tc>
        <w:tc>
          <w:tcPr>
            <w:tcW w:w="1549"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17</w:t>
            </w:r>
          </w:p>
        </w:tc>
        <w:tc>
          <w:tcPr>
            <w:tcW w:w="1701"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14</w:t>
            </w:r>
          </w:p>
        </w:tc>
        <w:tc>
          <w:tcPr>
            <w:tcW w:w="1985"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1</w:t>
            </w:r>
          </w:p>
        </w:tc>
      </w:tr>
      <w:tr w:rsidR="002253D1" w:rsidRPr="002C7C4D" w:rsidTr="00D27C2E">
        <w:trPr>
          <w:trHeight w:val="78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rPr>
                <w:b/>
                <w:bCs/>
                <w:color w:val="000000"/>
                <w:sz w:val="16"/>
                <w:szCs w:val="16"/>
              </w:rPr>
            </w:pPr>
            <w:r w:rsidRPr="002C7C4D">
              <w:rPr>
                <w:b/>
                <w:bCs/>
                <w:color w:val="000000"/>
                <w:sz w:val="16"/>
                <w:szCs w:val="16"/>
              </w:rPr>
              <w:t>Заработная плата муниципальных  служащих (стр. 020),  всего (сумма строк 410+420+430+440+450)</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2C7C4D" w:rsidRDefault="002253D1" w:rsidP="00D27C2E">
            <w:pPr>
              <w:jc w:val="center"/>
              <w:rPr>
                <w:b/>
                <w:bCs/>
                <w:color w:val="000000"/>
                <w:sz w:val="16"/>
                <w:szCs w:val="16"/>
              </w:rPr>
            </w:pPr>
            <w:r w:rsidRPr="002C7C4D">
              <w:rPr>
                <w:b/>
                <w:bCs/>
                <w:color w:val="000000"/>
                <w:sz w:val="16"/>
                <w:szCs w:val="16"/>
              </w:rPr>
              <w:t>400</w:t>
            </w:r>
          </w:p>
        </w:tc>
        <w:tc>
          <w:tcPr>
            <w:tcW w:w="1549"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r w:rsidR="002253D1" w:rsidRPr="002C7C4D" w:rsidTr="00D27C2E">
        <w:trPr>
          <w:trHeight w:val="278"/>
        </w:trPr>
        <w:tc>
          <w:tcPr>
            <w:tcW w:w="7103" w:type="dxa"/>
            <w:tcBorders>
              <w:top w:val="nil"/>
              <w:left w:val="nil"/>
              <w:bottom w:val="nil"/>
              <w:right w:val="single" w:sz="8" w:space="0" w:color="000000"/>
            </w:tcBorders>
            <w:shd w:val="clear" w:color="auto" w:fill="auto"/>
            <w:vAlign w:val="bottom"/>
            <w:hideMark/>
          </w:tcPr>
          <w:p w:rsidR="002253D1" w:rsidRPr="002C7C4D" w:rsidRDefault="002253D1" w:rsidP="00D27C2E">
            <w:pPr>
              <w:ind w:firstLineChars="100" w:firstLine="160"/>
              <w:rPr>
                <w:color w:val="000000"/>
                <w:sz w:val="16"/>
                <w:szCs w:val="16"/>
              </w:rPr>
            </w:pPr>
            <w:r w:rsidRPr="002C7C4D">
              <w:rPr>
                <w:color w:val="000000"/>
                <w:sz w:val="16"/>
                <w:szCs w:val="16"/>
              </w:rPr>
              <w:t>в том числе по группам должностей:</w:t>
            </w:r>
          </w:p>
        </w:tc>
        <w:tc>
          <w:tcPr>
            <w:tcW w:w="719" w:type="dxa"/>
            <w:tcBorders>
              <w:top w:val="nil"/>
              <w:left w:val="nil"/>
              <w:bottom w:val="nil"/>
              <w:right w:val="single" w:sz="4" w:space="0" w:color="000000"/>
            </w:tcBorders>
            <w:shd w:val="clear" w:color="auto" w:fill="auto"/>
            <w:noWrap/>
            <w:vAlign w:val="bottom"/>
            <w:hideMark/>
          </w:tcPr>
          <w:p w:rsidR="002253D1" w:rsidRPr="002C7C4D" w:rsidRDefault="002253D1" w:rsidP="00D27C2E">
            <w:pPr>
              <w:jc w:val="center"/>
              <w:rPr>
                <w:color w:val="000000"/>
                <w:sz w:val="16"/>
                <w:szCs w:val="16"/>
              </w:rPr>
            </w:pPr>
            <w:r w:rsidRPr="002C7C4D">
              <w:rPr>
                <w:color w:val="000000"/>
                <w:sz w:val="16"/>
                <w:szCs w:val="16"/>
              </w:rPr>
              <w:t> </w:t>
            </w:r>
          </w:p>
        </w:tc>
        <w:tc>
          <w:tcPr>
            <w:tcW w:w="1549" w:type="dxa"/>
            <w:tcBorders>
              <w:top w:val="single" w:sz="4" w:space="0" w:color="000000"/>
              <w:left w:val="nil"/>
              <w:bottom w:val="nil"/>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single" w:sz="4" w:space="0" w:color="000000"/>
              <w:left w:val="nil"/>
              <w:bottom w:val="nil"/>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single" w:sz="4" w:space="0" w:color="000000"/>
              <w:left w:val="nil"/>
              <w:bottom w:val="nil"/>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4" w:space="0" w:color="000000"/>
              <w:left w:val="nil"/>
              <w:bottom w:val="nil"/>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r w:rsidR="002253D1" w:rsidRPr="002C7C4D" w:rsidTr="00D27C2E">
        <w:trPr>
          <w:trHeight w:val="30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ind w:firstLineChars="100" w:firstLine="161"/>
              <w:rPr>
                <w:b/>
                <w:bCs/>
                <w:color w:val="000000"/>
                <w:sz w:val="16"/>
                <w:szCs w:val="16"/>
              </w:rPr>
            </w:pPr>
            <w:r w:rsidRPr="002C7C4D">
              <w:rPr>
                <w:b/>
                <w:bCs/>
                <w:color w:val="000000"/>
                <w:sz w:val="16"/>
                <w:szCs w:val="16"/>
              </w:rPr>
              <w:t xml:space="preserve">высшие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2C7C4D" w:rsidRDefault="002253D1" w:rsidP="00D27C2E">
            <w:pPr>
              <w:jc w:val="center"/>
              <w:rPr>
                <w:color w:val="000000"/>
                <w:sz w:val="16"/>
                <w:szCs w:val="16"/>
              </w:rPr>
            </w:pPr>
            <w:r w:rsidRPr="002C7C4D">
              <w:rPr>
                <w:color w:val="000000"/>
                <w:sz w:val="16"/>
                <w:szCs w:val="16"/>
              </w:rPr>
              <w:t>410</w:t>
            </w:r>
          </w:p>
        </w:tc>
        <w:tc>
          <w:tcPr>
            <w:tcW w:w="1549" w:type="dxa"/>
            <w:tcBorders>
              <w:top w:val="nil"/>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nil"/>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nil"/>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nil"/>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r w:rsidR="002253D1" w:rsidRPr="002C7C4D" w:rsidTr="00D27C2E">
        <w:trPr>
          <w:trHeight w:val="30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ind w:firstLineChars="100" w:firstLine="161"/>
              <w:rPr>
                <w:b/>
                <w:bCs/>
                <w:color w:val="000000"/>
                <w:sz w:val="16"/>
                <w:szCs w:val="16"/>
              </w:rPr>
            </w:pPr>
            <w:r w:rsidRPr="002C7C4D">
              <w:rPr>
                <w:b/>
                <w:bCs/>
                <w:color w:val="000000"/>
                <w:sz w:val="16"/>
                <w:szCs w:val="16"/>
              </w:rPr>
              <w:t>главные</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2C7C4D" w:rsidRDefault="002253D1" w:rsidP="00D27C2E">
            <w:pPr>
              <w:jc w:val="center"/>
              <w:rPr>
                <w:color w:val="000000"/>
                <w:sz w:val="16"/>
                <w:szCs w:val="16"/>
              </w:rPr>
            </w:pPr>
            <w:r w:rsidRPr="002C7C4D">
              <w:rPr>
                <w:color w:val="000000"/>
                <w:sz w:val="16"/>
                <w:szCs w:val="16"/>
              </w:rPr>
              <w:t>420</w:t>
            </w:r>
          </w:p>
        </w:tc>
        <w:tc>
          <w:tcPr>
            <w:tcW w:w="1549"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r w:rsidR="002253D1" w:rsidRPr="002C7C4D" w:rsidTr="00D27C2E">
        <w:trPr>
          <w:trHeight w:val="30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ind w:firstLineChars="100" w:firstLine="161"/>
              <w:rPr>
                <w:b/>
                <w:bCs/>
                <w:color w:val="000000"/>
                <w:sz w:val="16"/>
                <w:szCs w:val="16"/>
              </w:rPr>
            </w:pPr>
            <w:r w:rsidRPr="002C7C4D">
              <w:rPr>
                <w:b/>
                <w:bCs/>
                <w:color w:val="000000"/>
                <w:sz w:val="16"/>
                <w:szCs w:val="16"/>
              </w:rPr>
              <w:t>ведущие</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2C7C4D" w:rsidRDefault="002253D1" w:rsidP="00D27C2E">
            <w:pPr>
              <w:jc w:val="center"/>
              <w:rPr>
                <w:color w:val="000000"/>
                <w:sz w:val="16"/>
                <w:szCs w:val="16"/>
              </w:rPr>
            </w:pPr>
            <w:r w:rsidRPr="002C7C4D">
              <w:rPr>
                <w:color w:val="000000"/>
                <w:sz w:val="16"/>
                <w:szCs w:val="16"/>
              </w:rPr>
              <w:t>430</w:t>
            </w:r>
          </w:p>
        </w:tc>
        <w:tc>
          <w:tcPr>
            <w:tcW w:w="1549"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r w:rsidR="002253D1" w:rsidRPr="002C7C4D" w:rsidTr="00D27C2E">
        <w:trPr>
          <w:trHeight w:val="30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ind w:firstLineChars="100" w:firstLine="161"/>
              <w:rPr>
                <w:b/>
                <w:bCs/>
                <w:color w:val="000000"/>
                <w:sz w:val="16"/>
                <w:szCs w:val="16"/>
              </w:rPr>
            </w:pPr>
            <w:r w:rsidRPr="002C7C4D">
              <w:rPr>
                <w:b/>
                <w:bCs/>
                <w:color w:val="000000"/>
                <w:sz w:val="16"/>
                <w:szCs w:val="16"/>
              </w:rPr>
              <w:t xml:space="preserve">старшие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2C7C4D" w:rsidRDefault="002253D1" w:rsidP="00D27C2E">
            <w:pPr>
              <w:jc w:val="center"/>
              <w:rPr>
                <w:color w:val="000000"/>
                <w:sz w:val="16"/>
                <w:szCs w:val="16"/>
              </w:rPr>
            </w:pPr>
            <w:r w:rsidRPr="002C7C4D">
              <w:rPr>
                <w:color w:val="000000"/>
                <w:sz w:val="16"/>
                <w:szCs w:val="16"/>
              </w:rPr>
              <w:t>440</w:t>
            </w:r>
          </w:p>
        </w:tc>
        <w:tc>
          <w:tcPr>
            <w:tcW w:w="1549"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r w:rsidR="002253D1" w:rsidRPr="002C7C4D" w:rsidTr="00D27C2E">
        <w:trPr>
          <w:trHeight w:val="300"/>
        </w:trPr>
        <w:tc>
          <w:tcPr>
            <w:tcW w:w="7103" w:type="dxa"/>
            <w:tcBorders>
              <w:top w:val="nil"/>
              <w:left w:val="nil"/>
              <w:bottom w:val="single" w:sz="4" w:space="0" w:color="000000"/>
              <w:right w:val="single" w:sz="8" w:space="0" w:color="000000"/>
            </w:tcBorders>
            <w:shd w:val="clear" w:color="auto" w:fill="auto"/>
            <w:vAlign w:val="bottom"/>
            <w:hideMark/>
          </w:tcPr>
          <w:p w:rsidR="002253D1" w:rsidRPr="002C7C4D" w:rsidRDefault="002253D1" w:rsidP="00D27C2E">
            <w:pPr>
              <w:ind w:firstLineChars="100" w:firstLine="161"/>
              <w:rPr>
                <w:b/>
                <w:bCs/>
                <w:color w:val="000000"/>
                <w:sz w:val="16"/>
                <w:szCs w:val="16"/>
              </w:rPr>
            </w:pPr>
            <w:r w:rsidRPr="002C7C4D">
              <w:rPr>
                <w:b/>
                <w:bCs/>
                <w:color w:val="000000"/>
                <w:sz w:val="16"/>
                <w:szCs w:val="16"/>
              </w:rPr>
              <w:t xml:space="preserve">младшие </w:t>
            </w:r>
          </w:p>
        </w:tc>
        <w:tc>
          <w:tcPr>
            <w:tcW w:w="719" w:type="dxa"/>
            <w:tcBorders>
              <w:top w:val="nil"/>
              <w:left w:val="nil"/>
              <w:bottom w:val="single" w:sz="8" w:space="0" w:color="000000"/>
              <w:right w:val="single" w:sz="4" w:space="0" w:color="000000"/>
            </w:tcBorders>
            <w:shd w:val="clear" w:color="auto" w:fill="auto"/>
            <w:noWrap/>
            <w:vAlign w:val="bottom"/>
            <w:hideMark/>
          </w:tcPr>
          <w:p w:rsidR="002253D1" w:rsidRPr="002C7C4D" w:rsidRDefault="002253D1" w:rsidP="00D27C2E">
            <w:pPr>
              <w:jc w:val="center"/>
              <w:rPr>
                <w:color w:val="000000"/>
                <w:sz w:val="16"/>
                <w:szCs w:val="16"/>
              </w:rPr>
            </w:pPr>
            <w:r w:rsidRPr="002C7C4D">
              <w:rPr>
                <w:color w:val="000000"/>
                <w:sz w:val="16"/>
                <w:szCs w:val="16"/>
              </w:rPr>
              <w:t>450</w:t>
            </w:r>
          </w:p>
        </w:tc>
        <w:tc>
          <w:tcPr>
            <w:tcW w:w="1549"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701"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1985"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c>
          <w:tcPr>
            <w:tcW w:w="2551"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2C7C4D" w:rsidRDefault="002253D1" w:rsidP="00D27C2E">
            <w:pPr>
              <w:jc w:val="right"/>
              <w:rPr>
                <w:color w:val="000000"/>
                <w:sz w:val="16"/>
                <w:szCs w:val="16"/>
              </w:rPr>
            </w:pPr>
            <w:r w:rsidRPr="002C7C4D">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4474" w:type="dxa"/>
        <w:tblInd w:w="93" w:type="dxa"/>
        <w:tblLayout w:type="fixed"/>
        <w:tblLook w:val="04A0"/>
      </w:tblPr>
      <w:tblGrid>
        <w:gridCol w:w="5260"/>
        <w:gridCol w:w="700"/>
        <w:gridCol w:w="1001"/>
        <w:gridCol w:w="992"/>
        <w:gridCol w:w="1134"/>
        <w:gridCol w:w="1141"/>
        <w:gridCol w:w="986"/>
        <w:gridCol w:w="992"/>
        <w:gridCol w:w="1134"/>
        <w:gridCol w:w="1134"/>
      </w:tblGrid>
      <w:tr w:rsidR="002253D1" w:rsidRPr="00737B5A" w:rsidTr="00D27C2E">
        <w:trPr>
          <w:trHeight w:val="795"/>
        </w:trPr>
        <w:tc>
          <w:tcPr>
            <w:tcW w:w="5260" w:type="dxa"/>
            <w:tcBorders>
              <w:top w:val="nil"/>
              <w:left w:val="nil"/>
              <w:bottom w:val="single" w:sz="4" w:space="0" w:color="000000"/>
              <w:right w:val="nil"/>
            </w:tcBorders>
            <w:shd w:val="clear" w:color="auto" w:fill="auto"/>
            <w:vAlign w:val="bottom"/>
            <w:hideMark/>
          </w:tcPr>
          <w:p w:rsidR="002253D1" w:rsidRPr="00737B5A" w:rsidRDefault="002253D1" w:rsidP="00D27C2E">
            <w:pPr>
              <w:rPr>
                <w:b/>
                <w:bCs/>
                <w:i/>
                <w:iCs/>
                <w:color w:val="000000"/>
                <w:sz w:val="16"/>
                <w:szCs w:val="16"/>
              </w:rPr>
            </w:pPr>
            <w:r w:rsidRPr="00737B5A">
              <w:rPr>
                <w:b/>
                <w:bCs/>
                <w:i/>
                <w:iCs/>
                <w:color w:val="000000"/>
                <w:sz w:val="16"/>
                <w:szCs w:val="16"/>
              </w:rPr>
              <w:t> </w:t>
            </w:r>
          </w:p>
        </w:tc>
        <w:tc>
          <w:tcPr>
            <w:tcW w:w="700" w:type="dxa"/>
            <w:tcBorders>
              <w:top w:val="nil"/>
              <w:left w:val="nil"/>
              <w:bottom w:val="single" w:sz="4" w:space="0" w:color="000000"/>
              <w:right w:val="nil"/>
            </w:tcBorders>
            <w:shd w:val="clear" w:color="auto" w:fill="auto"/>
            <w:noWrap/>
            <w:vAlign w:val="bottom"/>
            <w:hideMark/>
          </w:tcPr>
          <w:p w:rsidR="002253D1" w:rsidRPr="00737B5A" w:rsidRDefault="002253D1" w:rsidP="00D27C2E">
            <w:pPr>
              <w:jc w:val="center"/>
              <w:rPr>
                <w:i/>
                <w:iCs/>
                <w:color w:val="000000"/>
                <w:sz w:val="16"/>
                <w:szCs w:val="16"/>
              </w:rPr>
            </w:pPr>
            <w:r w:rsidRPr="00737B5A">
              <w:rPr>
                <w:i/>
                <w:iCs/>
                <w:color w:val="000000"/>
                <w:sz w:val="16"/>
                <w:szCs w:val="16"/>
              </w:rPr>
              <w:t> </w:t>
            </w:r>
          </w:p>
        </w:tc>
        <w:tc>
          <w:tcPr>
            <w:tcW w:w="7380" w:type="dxa"/>
            <w:gridSpan w:val="7"/>
            <w:tcBorders>
              <w:top w:val="nil"/>
              <w:left w:val="nil"/>
              <w:bottom w:val="single" w:sz="4" w:space="0" w:color="000000"/>
              <w:right w:val="nil"/>
            </w:tcBorders>
            <w:shd w:val="clear" w:color="auto" w:fill="auto"/>
            <w:noWrap/>
            <w:vAlign w:val="bottom"/>
            <w:hideMark/>
          </w:tcPr>
          <w:p w:rsidR="002253D1" w:rsidRPr="00737B5A" w:rsidRDefault="002253D1" w:rsidP="00D27C2E">
            <w:pPr>
              <w:jc w:val="center"/>
              <w:rPr>
                <w:b/>
                <w:bCs/>
                <w:color w:val="000000"/>
                <w:sz w:val="16"/>
                <w:szCs w:val="16"/>
              </w:rPr>
            </w:pPr>
            <w:r w:rsidRPr="00737B5A">
              <w:rPr>
                <w:b/>
                <w:bCs/>
                <w:color w:val="000000"/>
                <w:sz w:val="16"/>
                <w:szCs w:val="16"/>
              </w:rPr>
              <w:t>4. Сведения о количестве служебных легковых автомобилей</w:t>
            </w:r>
          </w:p>
        </w:tc>
        <w:tc>
          <w:tcPr>
            <w:tcW w:w="1134" w:type="dxa"/>
            <w:tcBorders>
              <w:top w:val="nil"/>
              <w:left w:val="nil"/>
              <w:bottom w:val="single" w:sz="4" w:space="0" w:color="000000"/>
              <w:right w:val="nil"/>
            </w:tcBorders>
            <w:shd w:val="clear" w:color="auto" w:fill="auto"/>
            <w:noWrap/>
            <w:vAlign w:val="bottom"/>
            <w:hideMark/>
          </w:tcPr>
          <w:p w:rsidR="002253D1" w:rsidRPr="00737B5A" w:rsidRDefault="002253D1" w:rsidP="00D27C2E">
            <w:pPr>
              <w:rPr>
                <w:color w:val="000000"/>
                <w:sz w:val="16"/>
                <w:szCs w:val="16"/>
              </w:rPr>
            </w:pPr>
            <w:r w:rsidRPr="00737B5A">
              <w:rPr>
                <w:color w:val="000000"/>
                <w:sz w:val="16"/>
                <w:szCs w:val="16"/>
              </w:rPr>
              <w:t> </w:t>
            </w:r>
          </w:p>
        </w:tc>
      </w:tr>
      <w:tr w:rsidR="002253D1" w:rsidRPr="00737B5A" w:rsidTr="00D27C2E">
        <w:trPr>
          <w:trHeight w:val="510"/>
        </w:trPr>
        <w:tc>
          <w:tcPr>
            <w:tcW w:w="5260" w:type="dxa"/>
            <w:vMerge w:val="restart"/>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b/>
                <w:bCs/>
                <w:color w:val="000000"/>
                <w:sz w:val="16"/>
                <w:szCs w:val="16"/>
              </w:rPr>
            </w:pPr>
            <w:r w:rsidRPr="00737B5A">
              <w:rPr>
                <w:b/>
                <w:bCs/>
                <w:color w:val="000000"/>
                <w:sz w:val="16"/>
                <w:szCs w:val="16"/>
              </w:rPr>
              <w:t>Наименование показателя</w:t>
            </w:r>
          </w:p>
        </w:tc>
        <w:tc>
          <w:tcPr>
            <w:tcW w:w="700" w:type="dxa"/>
            <w:vMerge w:val="restart"/>
            <w:tcBorders>
              <w:top w:val="nil"/>
              <w:left w:val="single" w:sz="4" w:space="0" w:color="000000"/>
              <w:bottom w:val="single" w:sz="4" w:space="0" w:color="000000"/>
              <w:right w:val="single" w:sz="4" w:space="0" w:color="000000"/>
            </w:tcBorders>
            <w:shd w:val="clear" w:color="auto" w:fill="auto"/>
            <w:hideMark/>
          </w:tcPr>
          <w:p w:rsidR="002253D1" w:rsidRPr="00737B5A" w:rsidRDefault="002253D1" w:rsidP="00D27C2E">
            <w:pPr>
              <w:jc w:val="center"/>
              <w:rPr>
                <w:b/>
                <w:bCs/>
                <w:color w:val="000000"/>
                <w:sz w:val="16"/>
                <w:szCs w:val="16"/>
              </w:rPr>
            </w:pPr>
            <w:r w:rsidRPr="00737B5A">
              <w:rPr>
                <w:b/>
                <w:bCs/>
                <w:color w:val="000000"/>
                <w:sz w:val="16"/>
                <w:szCs w:val="16"/>
              </w:rPr>
              <w:t> </w:t>
            </w:r>
          </w:p>
        </w:tc>
        <w:tc>
          <w:tcPr>
            <w:tcW w:w="1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253D1" w:rsidRPr="00737B5A" w:rsidRDefault="002253D1" w:rsidP="00D27C2E">
            <w:pPr>
              <w:jc w:val="center"/>
              <w:rPr>
                <w:b/>
                <w:bCs/>
                <w:color w:val="000000"/>
                <w:sz w:val="16"/>
                <w:szCs w:val="16"/>
              </w:rPr>
            </w:pPr>
            <w:r w:rsidRPr="00737B5A">
              <w:rPr>
                <w:b/>
                <w:bCs/>
                <w:color w:val="000000"/>
                <w:sz w:val="16"/>
                <w:szCs w:val="16"/>
              </w:rPr>
              <w:t>Всего</w:t>
            </w:r>
          </w:p>
        </w:tc>
        <w:tc>
          <w:tcPr>
            <w:tcW w:w="6521" w:type="dxa"/>
            <w:gridSpan w:val="6"/>
            <w:tcBorders>
              <w:top w:val="single" w:sz="4" w:space="0" w:color="000000"/>
              <w:left w:val="nil"/>
              <w:bottom w:val="single" w:sz="4" w:space="0" w:color="000000"/>
              <w:right w:val="nil"/>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737B5A" w:rsidTr="00D27C2E">
        <w:trPr>
          <w:trHeight w:val="1024"/>
        </w:trPr>
        <w:tc>
          <w:tcPr>
            <w:tcW w:w="5260" w:type="dxa"/>
            <w:vMerge/>
            <w:tcBorders>
              <w:top w:val="nil"/>
              <w:left w:val="nil"/>
              <w:bottom w:val="single" w:sz="4" w:space="0" w:color="000000"/>
              <w:right w:val="single" w:sz="4" w:space="0" w:color="000000"/>
            </w:tcBorders>
            <w:vAlign w:val="center"/>
            <w:hideMark/>
          </w:tcPr>
          <w:p w:rsidR="002253D1" w:rsidRPr="00737B5A"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737B5A" w:rsidRDefault="002253D1" w:rsidP="00D27C2E">
            <w:pPr>
              <w:rPr>
                <w:b/>
                <w:bCs/>
                <w:color w:val="000000"/>
                <w:sz w:val="16"/>
                <w:szCs w:val="16"/>
              </w:rPr>
            </w:pPr>
          </w:p>
        </w:tc>
        <w:tc>
          <w:tcPr>
            <w:tcW w:w="1993" w:type="dxa"/>
            <w:gridSpan w:val="2"/>
            <w:vMerge/>
            <w:tcBorders>
              <w:top w:val="single" w:sz="4" w:space="0" w:color="000000"/>
              <w:left w:val="single" w:sz="4" w:space="0" w:color="000000"/>
              <w:bottom w:val="single" w:sz="4" w:space="0" w:color="000000"/>
              <w:right w:val="single" w:sz="4" w:space="0" w:color="000000"/>
            </w:tcBorders>
            <w:vAlign w:val="center"/>
            <w:hideMark/>
          </w:tcPr>
          <w:p w:rsidR="002253D1" w:rsidRPr="00737B5A" w:rsidRDefault="002253D1" w:rsidP="00D27C2E">
            <w:pPr>
              <w:rPr>
                <w:b/>
                <w:bCs/>
                <w:color w:val="000000"/>
                <w:sz w:val="16"/>
                <w:szCs w:val="16"/>
              </w:rPr>
            </w:pPr>
          </w:p>
        </w:tc>
        <w:tc>
          <w:tcPr>
            <w:tcW w:w="2275" w:type="dxa"/>
            <w:gridSpan w:val="2"/>
            <w:tcBorders>
              <w:top w:val="single" w:sz="4" w:space="0" w:color="000000"/>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0104 0000000000 000-00452 Центральный аппарат</w:t>
            </w:r>
          </w:p>
        </w:tc>
        <w:tc>
          <w:tcPr>
            <w:tcW w:w="1978" w:type="dxa"/>
            <w:gridSpan w:val="2"/>
            <w:tcBorders>
              <w:top w:val="single" w:sz="4" w:space="0" w:color="000000"/>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0104 0000000000 000-00454 Глава местной администрации (исполнительно-распорядительного органа муниципального образования)</w:t>
            </w:r>
          </w:p>
        </w:tc>
        <w:tc>
          <w:tcPr>
            <w:tcW w:w="2268" w:type="dxa"/>
            <w:gridSpan w:val="2"/>
            <w:tcBorders>
              <w:top w:val="single" w:sz="4" w:space="0" w:color="000000"/>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0106 0000000000 000-00518 Центральный аппарат</w:t>
            </w:r>
          </w:p>
        </w:tc>
      </w:tr>
      <w:tr w:rsidR="002253D1" w:rsidRPr="00737B5A" w:rsidTr="00D27C2E">
        <w:trPr>
          <w:trHeight w:val="653"/>
        </w:trPr>
        <w:tc>
          <w:tcPr>
            <w:tcW w:w="5260" w:type="dxa"/>
            <w:vMerge/>
            <w:tcBorders>
              <w:top w:val="nil"/>
              <w:left w:val="nil"/>
              <w:bottom w:val="single" w:sz="4" w:space="0" w:color="000000"/>
              <w:right w:val="single" w:sz="4" w:space="0" w:color="000000"/>
            </w:tcBorders>
            <w:vAlign w:val="center"/>
            <w:hideMark/>
          </w:tcPr>
          <w:p w:rsidR="002253D1" w:rsidRPr="00737B5A"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737B5A" w:rsidRDefault="002253D1" w:rsidP="00D27C2E">
            <w:pPr>
              <w:rPr>
                <w:b/>
                <w:bCs/>
                <w:color w:val="000000"/>
                <w:sz w:val="16"/>
                <w:szCs w:val="16"/>
              </w:rPr>
            </w:pPr>
          </w:p>
        </w:tc>
        <w:tc>
          <w:tcPr>
            <w:tcW w:w="1001"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на отчетную дату</w:t>
            </w:r>
          </w:p>
        </w:tc>
        <w:tc>
          <w:tcPr>
            <w:tcW w:w="992"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 xml:space="preserve"> в среднем за год</w:t>
            </w:r>
          </w:p>
        </w:tc>
        <w:tc>
          <w:tcPr>
            <w:tcW w:w="1134"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на отчетную дату</w:t>
            </w:r>
          </w:p>
        </w:tc>
        <w:tc>
          <w:tcPr>
            <w:tcW w:w="1141"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 xml:space="preserve"> в среднем за год</w:t>
            </w:r>
          </w:p>
        </w:tc>
        <w:tc>
          <w:tcPr>
            <w:tcW w:w="986"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на отчетную дату</w:t>
            </w:r>
          </w:p>
        </w:tc>
        <w:tc>
          <w:tcPr>
            <w:tcW w:w="992"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 xml:space="preserve"> в среднем за год</w:t>
            </w:r>
          </w:p>
        </w:tc>
        <w:tc>
          <w:tcPr>
            <w:tcW w:w="1134"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на отчетную дату</w:t>
            </w:r>
          </w:p>
        </w:tc>
        <w:tc>
          <w:tcPr>
            <w:tcW w:w="1134" w:type="dxa"/>
            <w:tcBorders>
              <w:top w:val="nil"/>
              <w:left w:val="nil"/>
              <w:bottom w:val="single" w:sz="4" w:space="0" w:color="000000"/>
              <w:right w:val="single" w:sz="4" w:space="0" w:color="000000"/>
            </w:tcBorders>
            <w:shd w:val="clear" w:color="auto" w:fill="auto"/>
            <w:hideMark/>
          </w:tcPr>
          <w:p w:rsidR="002253D1" w:rsidRPr="00737B5A" w:rsidRDefault="002253D1" w:rsidP="00D27C2E">
            <w:pPr>
              <w:jc w:val="center"/>
              <w:rPr>
                <w:color w:val="000000"/>
                <w:sz w:val="16"/>
                <w:szCs w:val="16"/>
              </w:rPr>
            </w:pPr>
            <w:r w:rsidRPr="00737B5A">
              <w:rPr>
                <w:color w:val="000000"/>
                <w:sz w:val="16"/>
                <w:szCs w:val="16"/>
              </w:rPr>
              <w:t xml:space="preserve"> в среднем за год</w:t>
            </w:r>
          </w:p>
        </w:tc>
      </w:tr>
      <w:tr w:rsidR="002253D1" w:rsidRPr="00737B5A" w:rsidTr="00D27C2E">
        <w:trPr>
          <w:trHeight w:val="285"/>
        </w:trPr>
        <w:tc>
          <w:tcPr>
            <w:tcW w:w="5260"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1</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2</w:t>
            </w:r>
          </w:p>
        </w:tc>
        <w:tc>
          <w:tcPr>
            <w:tcW w:w="1001"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3</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4</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5</w:t>
            </w:r>
          </w:p>
        </w:tc>
        <w:tc>
          <w:tcPr>
            <w:tcW w:w="1141"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6</w:t>
            </w:r>
          </w:p>
        </w:tc>
        <w:tc>
          <w:tcPr>
            <w:tcW w:w="986"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7</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8</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9</w:t>
            </w:r>
          </w:p>
        </w:tc>
        <w:tc>
          <w:tcPr>
            <w:tcW w:w="1134" w:type="dxa"/>
            <w:tcBorders>
              <w:top w:val="nil"/>
              <w:left w:val="nil"/>
              <w:bottom w:val="single" w:sz="8" w:space="0" w:color="000000"/>
              <w:right w:val="nil"/>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10</w:t>
            </w:r>
          </w:p>
        </w:tc>
      </w:tr>
      <w:tr w:rsidR="002253D1" w:rsidRPr="00737B5A" w:rsidTr="00D27C2E">
        <w:trPr>
          <w:trHeight w:val="705"/>
        </w:trPr>
        <w:tc>
          <w:tcPr>
            <w:tcW w:w="5260" w:type="dxa"/>
            <w:tcBorders>
              <w:top w:val="nil"/>
              <w:left w:val="nil"/>
              <w:bottom w:val="single" w:sz="4" w:space="0" w:color="000000"/>
              <w:right w:val="single" w:sz="8" w:space="0" w:color="000000"/>
            </w:tcBorders>
            <w:shd w:val="clear" w:color="auto" w:fill="auto"/>
            <w:vAlign w:val="center"/>
            <w:hideMark/>
          </w:tcPr>
          <w:p w:rsidR="002253D1" w:rsidRPr="00737B5A" w:rsidRDefault="002253D1" w:rsidP="00D27C2E">
            <w:pPr>
              <w:rPr>
                <w:color w:val="000000"/>
                <w:sz w:val="16"/>
                <w:szCs w:val="16"/>
              </w:rPr>
            </w:pPr>
            <w:r w:rsidRPr="00737B5A">
              <w:rPr>
                <w:color w:val="000000"/>
                <w:sz w:val="16"/>
                <w:szCs w:val="16"/>
              </w:rPr>
              <w:t>Служебные легковые автомобили,  состоящие на балансе органа местного  самоуправления, избирательной комиссии муниципального образования,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460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86"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r>
      <w:tr w:rsidR="002253D1" w:rsidRPr="00737B5A" w:rsidTr="00D27C2E">
        <w:trPr>
          <w:trHeight w:val="777"/>
        </w:trPr>
        <w:tc>
          <w:tcPr>
            <w:tcW w:w="5260" w:type="dxa"/>
            <w:tcBorders>
              <w:top w:val="nil"/>
              <w:left w:val="nil"/>
              <w:bottom w:val="single" w:sz="4" w:space="0" w:color="000000"/>
              <w:right w:val="single" w:sz="8" w:space="0" w:color="000000"/>
            </w:tcBorders>
            <w:shd w:val="clear" w:color="auto" w:fill="auto"/>
            <w:vAlign w:val="bottom"/>
            <w:hideMark/>
          </w:tcPr>
          <w:p w:rsidR="002253D1" w:rsidRPr="00737B5A" w:rsidRDefault="002253D1" w:rsidP="00D27C2E">
            <w:pPr>
              <w:rPr>
                <w:color w:val="000000"/>
                <w:sz w:val="16"/>
                <w:szCs w:val="16"/>
              </w:rPr>
            </w:pPr>
            <w:r w:rsidRPr="00737B5A">
              <w:rPr>
                <w:color w:val="000000"/>
                <w:sz w:val="16"/>
                <w:szCs w:val="16"/>
              </w:rPr>
              <w:t>Служебные легковые автомобили, предоставляемые юридическими лицами по договорам аренды без оказания услуг по управлению и технической эксплуатации,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470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86"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r>
      <w:tr w:rsidR="002253D1" w:rsidRPr="00737B5A" w:rsidTr="00D27C2E">
        <w:trPr>
          <w:trHeight w:val="848"/>
        </w:trPr>
        <w:tc>
          <w:tcPr>
            <w:tcW w:w="5260" w:type="dxa"/>
            <w:tcBorders>
              <w:top w:val="nil"/>
              <w:left w:val="nil"/>
              <w:bottom w:val="single" w:sz="4" w:space="0" w:color="000000"/>
              <w:right w:val="single" w:sz="8" w:space="0" w:color="000000"/>
            </w:tcBorders>
            <w:shd w:val="clear" w:color="auto" w:fill="auto"/>
            <w:vAlign w:val="center"/>
            <w:hideMark/>
          </w:tcPr>
          <w:p w:rsidR="002253D1" w:rsidRPr="00737B5A" w:rsidRDefault="002253D1" w:rsidP="00D27C2E">
            <w:pPr>
              <w:rPr>
                <w:color w:val="000000"/>
                <w:sz w:val="16"/>
                <w:szCs w:val="16"/>
              </w:rPr>
            </w:pPr>
            <w:r w:rsidRPr="00737B5A">
              <w:rPr>
                <w:color w:val="000000"/>
                <w:sz w:val="16"/>
                <w:szCs w:val="16"/>
              </w:rPr>
              <w:t>Служебные легковые автомобили, предоставляемые юридическими лицами (за исключением муниципальных учреждений) с оказанием услуг по управлению и технической эксплуатации,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480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86"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r>
      <w:tr w:rsidR="002253D1" w:rsidRPr="00737B5A" w:rsidTr="00D27C2E">
        <w:trPr>
          <w:trHeight w:val="987"/>
        </w:trPr>
        <w:tc>
          <w:tcPr>
            <w:tcW w:w="5260" w:type="dxa"/>
            <w:tcBorders>
              <w:top w:val="nil"/>
              <w:left w:val="nil"/>
              <w:bottom w:val="single" w:sz="4" w:space="0" w:color="000000"/>
              <w:right w:val="single" w:sz="8" w:space="0" w:color="000000"/>
            </w:tcBorders>
            <w:shd w:val="clear" w:color="auto" w:fill="auto"/>
            <w:vAlign w:val="center"/>
            <w:hideMark/>
          </w:tcPr>
          <w:p w:rsidR="002253D1" w:rsidRPr="00737B5A" w:rsidRDefault="002253D1" w:rsidP="00D27C2E">
            <w:pPr>
              <w:rPr>
                <w:color w:val="000000"/>
                <w:sz w:val="16"/>
                <w:szCs w:val="16"/>
              </w:rPr>
            </w:pPr>
            <w:r w:rsidRPr="00737B5A">
              <w:rPr>
                <w:color w:val="000000"/>
                <w:sz w:val="16"/>
                <w:szCs w:val="16"/>
              </w:rPr>
              <w:t>Служебные легковые автомобили, предоставляемые на правах безвозмездного пользования муниципальными учреждениями, не подведомственными органу местного самоуправления, избирательной комиссии муниципального образования,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490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86"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r>
      <w:tr w:rsidR="002253D1" w:rsidRPr="00737B5A" w:rsidTr="00D27C2E">
        <w:trPr>
          <w:trHeight w:val="1005"/>
        </w:trPr>
        <w:tc>
          <w:tcPr>
            <w:tcW w:w="5260" w:type="dxa"/>
            <w:tcBorders>
              <w:top w:val="nil"/>
              <w:left w:val="nil"/>
              <w:bottom w:val="single" w:sz="4" w:space="0" w:color="000000"/>
              <w:right w:val="single" w:sz="8" w:space="0" w:color="000000"/>
            </w:tcBorders>
            <w:shd w:val="clear" w:color="auto" w:fill="auto"/>
            <w:vAlign w:val="bottom"/>
            <w:hideMark/>
          </w:tcPr>
          <w:p w:rsidR="002253D1" w:rsidRPr="00737B5A" w:rsidRDefault="002253D1" w:rsidP="00D27C2E">
            <w:pPr>
              <w:rPr>
                <w:color w:val="000000"/>
                <w:sz w:val="16"/>
                <w:szCs w:val="16"/>
              </w:rPr>
            </w:pPr>
            <w:r w:rsidRPr="00737B5A">
              <w:rPr>
                <w:color w:val="000000"/>
                <w:sz w:val="16"/>
                <w:szCs w:val="16"/>
              </w:rPr>
              <w:t>Служебные легковые автомобили, предоставляемые на правах безвозмездного пользования муниципальными учреждениями, подведомственными органу местного самоуправления, избирательной комиссии муниципального образования, шт</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center"/>
              <w:rPr>
                <w:color w:val="000000"/>
                <w:sz w:val="16"/>
                <w:szCs w:val="16"/>
              </w:rPr>
            </w:pPr>
            <w:r w:rsidRPr="00737B5A">
              <w:rPr>
                <w:color w:val="000000"/>
                <w:sz w:val="16"/>
                <w:szCs w:val="16"/>
              </w:rPr>
              <w:t>500</w:t>
            </w:r>
          </w:p>
        </w:tc>
        <w:tc>
          <w:tcPr>
            <w:tcW w:w="1001"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41"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86"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737B5A" w:rsidRDefault="002253D1" w:rsidP="00D27C2E">
            <w:pPr>
              <w:jc w:val="right"/>
              <w:rPr>
                <w:color w:val="000000"/>
                <w:sz w:val="16"/>
                <w:szCs w:val="16"/>
              </w:rPr>
            </w:pPr>
            <w:r w:rsidRPr="00737B5A">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5183" w:type="dxa"/>
        <w:tblInd w:w="93" w:type="dxa"/>
        <w:tblLayout w:type="fixed"/>
        <w:tblLook w:val="04A0"/>
      </w:tblPr>
      <w:tblGrid>
        <w:gridCol w:w="4693"/>
        <w:gridCol w:w="700"/>
        <w:gridCol w:w="1143"/>
        <w:gridCol w:w="1186"/>
        <w:gridCol w:w="1224"/>
        <w:gridCol w:w="1141"/>
        <w:gridCol w:w="1268"/>
        <w:gridCol w:w="993"/>
        <w:gridCol w:w="1275"/>
        <w:gridCol w:w="1560"/>
      </w:tblGrid>
      <w:tr w:rsidR="002253D1" w:rsidRPr="00CD5AF4" w:rsidTr="00D27C2E">
        <w:trPr>
          <w:trHeight w:val="634"/>
        </w:trPr>
        <w:tc>
          <w:tcPr>
            <w:tcW w:w="4693" w:type="dxa"/>
            <w:tcBorders>
              <w:top w:val="single" w:sz="4" w:space="0" w:color="000000"/>
              <w:left w:val="nil"/>
              <w:bottom w:val="single" w:sz="4" w:space="0" w:color="000000"/>
              <w:right w:val="nil"/>
            </w:tcBorders>
            <w:shd w:val="clear" w:color="auto" w:fill="auto"/>
            <w:vAlign w:val="bottom"/>
            <w:hideMark/>
          </w:tcPr>
          <w:p w:rsidR="002253D1" w:rsidRPr="00CD5AF4" w:rsidRDefault="002253D1" w:rsidP="00D27C2E">
            <w:pPr>
              <w:rPr>
                <w:b/>
                <w:bCs/>
                <w:i/>
                <w:iCs/>
                <w:color w:val="000000"/>
                <w:sz w:val="16"/>
                <w:szCs w:val="16"/>
              </w:rPr>
            </w:pPr>
            <w:r w:rsidRPr="00CD5AF4">
              <w:rPr>
                <w:b/>
                <w:bCs/>
                <w:i/>
                <w:iCs/>
                <w:color w:val="000000"/>
                <w:sz w:val="16"/>
                <w:szCs w:val="16"/>
              </w:rPr>
              <w:t> </w:t>
            </w:r>
          </w:p>
        </w:tc>
        <w:tc>
          <w:tcPr>
            <w:tcW w:w="700" w:type="dxa"/>
            <w:tcBorders>
              <w:top w:val="single" w:sz="8" w:space="0" w:color="000000"/>
              <w:left w:val="nil"/>
              <w:bottom w:val="single" w:sz="4" w:space="0" w:color="000000"/>
              <w:right w:val="nil"/>
            </w:tcBorders>
            <w:shd w:val="clear" w:color="auto" w:fill="auto"/>
            <w:noWrap/>
            <w:vAlign w:val="bottom"/>
            <w:hideMark/>
          </w:tcPr>
          <w:p w:rsidR="002253D1" w:rsidRPr="00CD5AF4" w:rsidRDefault="002253D1" w:rsidP="00D27C2E">
            <w:pPr>
              <w:jc w:val="center"/>
              <w:rPr>
                <w:i/>
                <w:iCs/>
                <w:color w:val="000000"/>
                <w:sz w:val="16"/>
                <w:szCs w:val="16"/>
              </w:rPr>
            </w:pPr>
            <w:r w:rsidRPr="00CD5AF4">
              <w:rPr>
                <w:i/>
                <w:iCs/>
                <w:color w:val="000000"/>
                <w:sz w:val="16"/>
                <w:szCs w:val="16"/>
              </w:rPr>
              <w:t> </w:t>
            </w:r>
          </w:p>
        </w:tc>
        <w:tc>
          <w:tcPr>
            <w:tcW w:w="8230" w:type="dxa"/>
            <w:gridSpan w:val="7"/>
            <w:tcBorders>
              <w:top w:val="single" w:sz="8" w:space="0" w:color="000000"/>
              <w:left w:val="nil"/>
              <w:bottom w:val="single" w:sz="4" w:space="0" w:color="000000"/>
              <w:right w:val="nil"/>
            </w:tcBorders>
            <w:shd w:val="clear" w:color="auto" w:fill="auto"/>
            <w:noWrap/>
            <w:vAlign w:val="bottom"/>
            <w:hideMark/>
          </w:tcPr>
          <w:p w:rsidR="002253D1" w:rsidRPr="00CD5AF4" w:rsidRDefault="002253D1" w:rsidP="00D27C2E">
            <w:pPr>
              <w:jc w:val="center"/>
              <w:rPr>
                <w:b/>
                <w:bCs/>
                <w:color w:val="000000"/>
                <w:sz w:val="16"/>
                <w:szCs w:val="16"/>
              </w:rPr>
            </w:pPr>
            <w:r w:rsidRPr="00CD5AF4">
              <w:rPr>
                <w:b/>
                <w:bCs/>
                <w:color w:val="000000"/>
                <w:sz w:val="16"/>
                <w:szCs w:val="16"/>
              </w:rPr>
              <w:t>5. Сведения о расходах на содержание служебных легковых автомобилей</w:t>
            </w:r>
          </w:p>
        </w:tc>
        <w:tc>
          <w:tcPr>
            <w:tcW w:w="1560" w:type="dxa"/>
            <w:tcBorders>
              <w:top w:val="single" w:sz="8" w:space="0" w:color="000000"/>
              <w:left w:val="nil"/>
              <w:bottom w:val="single" w:sz="4" w:space="0" w:color="000000"/>
              <w:right w:val="nil"/>
            </w:tcBorders>
            <w:shd w:val="clear" w:color="auto" w:fill="auto"/>
            <w:noWrap/>
            <w:vAlign w:val="bottom"/>
            <w:hideMark/>
          </w:tcPr>
          <w:p w:rsidR="002253D1" w:rsidRPr="00CD5AF4" w:rsidRDefault="002253D1" w:rsidP="00D27C2E">
            <w:pPr>
              <w:rPr>
                <w:color w:val="000000"/>
                <w:sz w:val="16"/>
                <w:szCs w:val="16"/>
              </w:rPr>
            </w:pPr>
            <w:r w:rsidRPr="00CD5AF4">
              <w:rPr>
                <w:color w:val="000000"/>
                <w:sz w:val="16"/>
                <w:szCs w:val="16"/>
              </w:rPr>
              <w:t> </w:t>
            </w:r>
          </w:p>
        </w:tc>
      </w:tr>
      <w:tr w:rsidR="002253D1" w:rsidRPr="00CD5AF4" w:rsidTr="00D27C2E">
        <w:trPr>
          <w:trHeight w:val="514"/>
        </w:trPr>
        <w:tc>
          <w:tcPr>
            <w:tcW w:w="4693" w:type="dxa"/>
            <w:vMerge w:val="restart"/>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b/>
                <w:bCs/>
                <w:color w:val="000000"/>
                <w:sz w:val="16"/>
                <w:szCs w:val="16"/>
              </w:rPr>
            </w:pPr>
            <w:r w:rsidRPr="00CD5AF4">
              <w:rPr>
                <w:b/>
                <w:bCs/>
                <w:color w:val="000000"/>
                <w:sz w:val="16"/>
                <w:szCs w:val="16"/>
              </w:rPr>
              <w:t>Наименование показателя</w:t>
            </w:r>
          </w:p>
        </w:tc>
        <w:tc>
          <w:tcPr>
            <w:tcW w:w="700" w:type="dxa"/>
            <w:vMerge w:val="restart"/>
            <w:tcBorders>
              <w:top w:val="nil"/>
              <w:left w:val="single" w:sz="4" w:space="0" w:color="000000"/>
              <w:bottom w:val="single" w:sz="4" w:space="0" w:color="000000"/>
              <w:right w:val="single" w:sz="4" w:space="0" w:color="000000"/>
            </w:tcBorders>
            <w:shd w:val="clear" w:color="auto" w:fill="auto"/>
            <w:hideMark/>
          </w:tcPr>
          <w:p w:rsidR="002253D1" w:rsidRPr="00CD5AF4" w:rsidRDefault="002253D1" w:rsidP="00D27C2E">
            <w:pPr>
              <w:jc w:val="center"/>
              <w:rPr>
                <w:b/>
                <w:bCs/>
                <w:color w:val="000000"/>
                <w:sz w:val="16"/>
                <w:szCs w:val="16"/>
              </w:rPr>
            </w:pPr>
            <w:r w:rsidRPr="00CD5AF4">
              <w:rPr>
                <w:b/>
                <w:bCs/>
                <w:color w:val="000000"/>
                <w:sz w:val="16"/>
                <w:szCs w:val="16"/>
              </w:rPr>
              <w:t> </w:t>
            </w:r>
          </w:p>
        </w:tc>
        <w:tc>
          <w:tcPr>
            <w:tcW w:w="232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253D1" w:rsidRPr="00CD5AF4" w:rsidRDefault="002253D1" w:rsidP="00D27C2E">
            <w:pPr>
              <w:jc w:val="center"/>
              <w:rPr>
                <w:b/>
                <w:bCs/>
                <w:color w:val="000000"/>
                <w:sz w:val="16"/>
                <w:szCs w:val="16"/>
              </w:rPr>
            </w:pPr>
            <w:r w:rsidRPr="00CD5AF4">
              <w:rPr>
                <w:b/>
                <w:bCs/>
                <w:color w:val="000000"/>
                <w:sz w:val="16"/>
                <w:szCs w:val="16"/>
              </w:rPr>
              <w:t>Всего</w:t>
            </w:r>
          </w:p>
        </w:tc>
        <w:tc>
          <w:tcPr>
            <w:tcW w:w="7461" w:type="dxa"/>
            <w:gridSpan w:val="6"/>
            <w:tcBorders>
              <w:top w:val="single" w:sz="4" w:space="0" w:color="000000"/>
              <w:left w:val="nil"/>
              <w:bottom w:val="single" w:sz="4" w:space="0" w:color="000000"/>
              <w:right w:val="nil"/>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CD5AF4" w:rsidTr="00D27C2E">
        <w:trPr>
          <w:trHeight w:val="1024"/>
        </w:trPr>
        <w:tc>
          <w:tcPr>
            <w:tcW w:w="4693" w:type="dxa"/>
            <w:vMerge/>
            <w:tcBorders>
              <w:top w:val="nil"/>
              <w:left w:val="nil"/>
              <w:bottom w:val="single" w:sz="4" w:space="0" w:color="000000"/>
              <w:right w:val="single" w:sz="4" w:space="0" w:color="000000"/>
            </w:tcBorders>
            <w:vAlign w:val="center"/>
            <w:hideMark/>
          </w:tcPr>
          <w:p w:rsidR="002253D1" w:rsidRPr="00CD5AF4"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CD5AF4" w:rsidRDefault="002253D1" w:rsidP="00D27C2E">
            <w:pPr>
              <w:rPr>
                <w:b/>
                <w:bCs/>
                <w:color w:val="000000"/>
                <w:sz w:val="16"/>
                <w:szCs w:val="16"/>
              </w:rPr>
            </w:pPr>
          </w:p>
        </w:tc>
        <w:tc>
          <w:tcPr>
            <w:tcW w:w="2329" w:type="dxa"/>
            <w:gridSpan w:val="2"/>
            <w:vMerge/>
            <w:tcBorders>
              <w:top w:val="single" w:sz="4" w:space="0" w:color="000000"/>
              <w:left w:val="single" w:sz="4" w:space="0" w:color="000000"/>
              <w:bottom w:val="single" w:sz="4" w:space="0" w:color="000000"/>
              <w:right w:val="single" w:sz="4" w:space="0" w:color="000000"/>
            </w:tcBorders>
            <w:vAlign w:val="center"/>
            <w:hideMark/>
          </w:tcPr>
          <w:p w:rsidR="002253D1" w:rsidRPr="00CD5AF4" w:rsidRDefault="002253D1" w:rsidP="00D27C2E">
            <w:pPr>
              <w:rPr>
                <w:b/>
                <w:bCs/>
                <w:color w:val="000000"/>
                <w:sz w:val="16"/>
                <w:szCs w:val="16"/>
              </w:rPr>
            </w:pPr>
          </w:p>
        </w:tc>
        <w:tc>
          <w:tcPr>
            <w:tcW w:w="2365" w:type="dxa"/>
            <w:gridSpan w:val="2"/>
            <w:tcBorders>
              <w:top w:val="single" w:sz="4" w:space="0" w:color="000000"/>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0104 0000000000 000-00452 Центральный аппарат</w:t>
            </w:r>
          </w:p>
        </w:tc>
        <w:tc>
          <w:tcPr>
            <w:tcW w:w="2261" w:type="dxa"/>
            <w:gridSpan w:val="2"/>
            <w:tcBorders>
              <w:top w:val="single" w:sz="4" w:space="0" w:color="000000"/>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0104 0000000000 000-00454 Глава местной администрации (исполнительно-распорядительного органа муниципального образования)</w:t>
            </w:r>
          </w:p>
        </w:tc>
        <w:tc>
          <w:tcPr>
            <w:tcW w:w="2835" w:type="dxa"/>
            <w:gridSpan w:val="2"/>
            <w:tcBorders>
              <w:top w:val="single" w:sz="4" w:space="0" w:color="000000"/>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0106 0000000000 000-00518 Центральный аппарат</w:t>
            </w:r>
          </w:p>
        </w:tc>
      </w:tr>
      <w:tr w:rsidR="002253D1" w:rsidRPr="00CD5AF4" w:rsidTr="00D27C2E">
        <w:trPr>
          <w:trHeight w:val="672"/>
        </w:trPr>
        <w:tc>
          <w:tcPr>
            <w:tcW w:w="4693" w:type="dxa"/>
            <w:vMerge/>
            <w:tcBorders>
              <w:top w:val="nil"/>
              <w:left w:val="nil"/>
              <w:bottom w:val="single" w:sz="4" w:space="0" w:color="000000"/>
              <w:right w:val="single" w:sz="4" w:space="0" w:color="000000"/>
            </w:tcBorders>
            <w:vAlign w:val="center"/>
            <w:hideMark/>
          </w:tcPr>
          <w:p w:rsidR="002253D1" w:rsidRPr="00CD5AF4"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CD5AF4" w:rsidRDefault="002253D1" w:rsidP="00D27C2E">
            <w:pPr>
              <w:rPr>
                <w:b/>
                <w:bCs/>
                <w:color w:val="000000"/>
                <w:sz w:val="16"/>
                <w:szCs w:val="16"/>
              </w:rPr>
            </w:pPr>
          </w:p>
        </w:tc>
        <w:tc>
          <w:tcPr>
            <w:tcW w:w="1143"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на отчетную дату</w:t>
            </w:r>
          </w:p>
        </w:tc>
        <w:tc>
          <w:tcPr>
            <w:tcW w:w="1186"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 xml:space="preserve"> в среднем за год</w:t>
            </w:r>
          </w:p>
        </w:tc>
        <w:tc>
          <w:tcPr>
            <w:tcW w:w="1224"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на отчетную дату</w:t>
            </w:r>
          </w:p>
        </w:tc>
        <w:tc>
          <w:tcPr>
            <w:tcW w:w="1141"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 xml:space="preserve"> в среднем за год</w:t>
            </w:r>
          </w:p>
        </w:tc>
        <w:tc>
          <w:tcPr>
            <w:tcW w:w="1268"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на отчетную дату</w:t>
            </w:r>
          </w:p>
        </w:tc>
        <w:tc>
          <w:tcPr>
            <w:tcW w:w="993"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 xml:space="preserve"> в среднем за год</w:t>
            </w:r>
          </w:p>
        </w:tc>
        <w:tc>
          <w:tcPr>
            <w:tcW w:w="1275"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на отчетную дату</w:t>
            </w:r>
          </w:p>
        </w:tc>
        <w:tc>
          <w:tcPr>
            <w:tcW w:w="1560" w:type="dxa"/>
            <w:tcBorders>
              <w:top w:val="nil"/>
              <w:left w:val="nil"/>
              <w:bottom w:val="single" w:sz="4" w:space="0" w:color="000000"/>
              <w:right w:val="single" w:sz="4" w:space="0" w:color="000000"/>
            </w:tcBorders>
            <w:shd w:val="clear" w:color="auto" w:fill="auto"/>
            <w:hideMark/>
          </w:tcPr>
          <w:p w:rsidR="002253D1" w:rsidRPr="00CD5AF4" w:rsidRDefault="002253D1" w:rsidP="00D27C2E">
            <w:pPr>
              <w:jc w:val="center"/>
              <w:rPr>
                <w:color w:val="000000"/>
                <w:sz w:val="16"/>
                <w:szCs w:val="16"/>
              </w:rPr>
            </w:pPr>
            <w:r w:rsidRPr="00CD5AF4">
              <w:rPr>
                <w:color w:val="000000"/>
                <w:sz w:val="16"/>
                <w:szCs w:val="16"/>
              </w:rPr>
              <w:t xml:space="preserve"> в среднем за год</w:t>
            </w:r>
          </w:p>
        </w:tc>
      </w:tr>
      <w:tr w:rsidR="002253D1" w:rsidRPr="00CD5AF4" w:rsidTr="00D27C2E">
        <w:trPr>
          <w:trHeight w:val="285"/>
        </w:trPr>
        <w:tc>
          <w:tcPr>
            <w:tcW w:w="469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1</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2</w:t>
            </w:r>
          </w:p>
        </w:tc>
        <w:tc>
          <w:tcPr>
            <w:tcW w:w="1143"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3</w:t>
            </w:r>
          </w:p>
        </w:tc>
        <w:tc>
          <w:tcPr>
            <w:tcW w:w="1186"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4</w:t>
            </w:r>
          </w:p>
        </w:tc>
        <w:tc>
          <w:tcPr>
            <w:tcW w:w="1224"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5</w:t>
            </w:r>
          </w:p>
        </w:tc>
        <w:tc>
          <w:tcPr>
            <w:tcW w:w="1141"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6</w:t>
            </w:r>
          </w:p>
        </w:tc>
        <w:tc>
          <w:tcPr>
            <w:tcW w:w="1268"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7</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8</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9</w:t>
            </w:r>
          </w:p>
        </w:tc>
        <w:tc>
          <w:tcPr>
            <w:tcW w:w="1560" w:type="dxa"/>
            <w:tcBorders>
              <w:top w:val="nil"/>
              <w:left w:val="nil"/>
              <w:bottom w:val="single" w:sz="8" w:space="0" w:color="000000"/>
              <w:right w:val="nil"/>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10</w:t>
            </w:r>
          </w:p>
        </w:tc>
      </w:tr>
      <w:tr w:rsidR="002253D1" w:rsidRPr="00CD5AF4" w:rsidTr="00D27C2E">
        <w:trPr>
          <w:trHeight w:val="848"/>
        </w:trPr>
        <w:tc>
          <w:tcPr>
            <w:tcW w:w="4693" w:type="dxa"/>
            <w:tcBorders>
              <w:top w:val="nil"/>
              <w:left w:val="nil"/>
              <w:bottom w:val="single" w:sz="4" w:space="0" w:color="000000"/>
              <w:right w:val="single" w:sz="8" w:space="0" w:color="000000"/>
            </w:tcBorders>
            <w:shd w:val="clear" w:color="auto" w:fill="auto"/>
            <w:vAlign w:val="center"/>
            <w:hideMark/>
          </w:tcPr>
          <w:p w:rsidR="002253D1" w:rsidRPr="00CD5AF4" w:rsidRDefault="002253D1" w:rsidP="00D27C2E">
            <w:pPr>
              <w:rPr>
                <w:color w:val="000000"/>
                <w:sz w:val="16"/>
                <w:szCs w:val="16"/>
              </w:rPr>
            </w:pPr>
            <w:r w:rsidRPr="00CD5AF4">
              <w:rPr>
                <w:color w:val="000000"/>
                <w:sz w:val="16"/>
                <w:szCs w:val="16"/>
              </w:rPr>
              <w:t xml:space="preserve">Расходы на содержание служебных легковых автомобилей, состоящих на балансе органа местного  самоуправления, избирательной комиссии муниципального образования, тыс руб     </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510</w:t>
            </w:r>
          </w:p>
        </w:tc>
        <w:tc>
          <w:tcPr>
            <w:tcW w:w="114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86"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24"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68"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r>
      <w:tr w:rsidR="002253D1" w:rsidRPr="00CD5AF4" w:rsidTr="00D27C2E">
        <w:trPr>
          <w:trHeight w:val="829"/>
        </w:trPr>
        <w:tc>
          <w:tcPr>
            <w:tcW w:w="4693" w:type="dxa"/>
            <w:tcBorders>
              <w:top w:val="nil"/>
              <w:left w:val="nil"/>
              <w:bottom w:val="single" w:sz="4" w:space="0" w:color="000000"/>
              <w:right w:val="single" w:sz="8" w:space="0" w:color="000000"/>
            </w:tcBorders>
            <w:shd w:val="clear" w:color="auto" w:fill="auto"/>
            <w:vAlign w:val="bottom"/>
            <w:hideMark/>
          </w:tcPr>
          <w:p w:rsidR="002253D1" w:rsidRPr="00CD5AF4" w:rsidRDefault="002253D1" w:rsidP="00D27C2E">
            <w:pPr>
              <w:rPr>
                <w:color w:val="000000"/>
                <w:sz w:val="16"/>
                <w:szCs w:val="16"/>
              </w:rPr>
            </w:pPr>
            <w:r w:rsidRPr="00CD5AF4">
              <w:rPr>
                <w:color w:val="000000"/>
                <w:sz w:val="16"/>
                <w:szCs w:val="16"/>
              </w:rPr>
              <w:t>Расходы на содержание служебных легковых автомобилей, предоставляемых юридическими лицами по договорам аренды без оказания услуг по управлению и технической эксплуатации, тыс руб</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520</w:t>
            </w:r>
          </w:p>
        </w:tc>
        <w:tc>
          <w:tcPr>
            <w:tcW w:w="114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86"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24"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68"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r>
      <w:tr w:rsidR="002253D1" w:rsidRPr="00CD5AF4" w:rsidTr="00D27C2E">
        <w:trPr>
          <w:trHeight w:val="919"/>
        </w:trPr>
        <w:tc>
          <w:tcPr>
            <w:tcW w:w="4693" w:type="dxa"/>
            <w:tcBorders>
              <w:top w:val="nil"/>
              <w:left w:val="nil"/>
              <w:bottom w:val="single" w:sz="4" w:space="0" w:color="000000"/>
              <w:right w:val="single" w:sz="8" w:space="0" w:color="000000"/>
            </w:tcBorders>
            <w:shd w:val="clear" w:color="auto" w:fill="auto"/>
            <w:vAlign w:val="center"/>
            <w:hideMark/>
          </w:tcPr>
          <w:p w:rsidR="002253D1" w:rsidRPr="00CD5AF4" w:rsidRDefault="002253D1" w:rsidP="00D27C2E">
            <w:pPr>
              <w:rPr>
                <w:color w:val="000000"/>
                <w:sz w:val="16"/>
                <w:szCs w:val="16"/>
              </w:rPr>
            </w:pPr>
            <w:r w:rsidRPr="00CD5AF4">
              <w:rPr>
                <w:color w:val="000000"/>
                <w:sz w:val="16"/>
                <w:szCs w:val="16"/>
              </w:rPr>
              <w:t>Расходы на содержание служебных легковых автомобилей, предоставляемых юридическими лицами (за исключением муниципальных учреждений) с оказанием услуг по управлению и технической эксплуатации, тыс руб</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530</w:t>
            </w:r>
          </w:p>
        </w:tc>
        <w:tc>
          <w:tcPr>
            <w:tcW w:w="114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86"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24"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68"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r>
      <w:tr w:rsidR="002253D1" w:rsidRPr="00CD5AF4" w:rsidTr="00D27C2E">
        <w:trPr>
          <w:trHeight w:val="1129"/>
        </w:trPr>
        <w:tc>
          <w:tcPr>
            <w:tcW w:w="4693" w:type="dxa"/>
            <w:tcBorders>
              <w:top w:val="nil"/>
              <w:left w:val="nil"/>
              <w:bottom w:val="single" w:sz="4" w:space="0" w:color="000000"/>
              <w:right w:val="single" w:sz="8" w:space="0" w:color="000000"/>
            </w:tcBorders>
            <w:shd w:val="clear" w:color="auto" w:fill="auto"/>
            <w:vAlign w:val="center"/>
            <w:hideMark/>
          </w:tcPr>
          <w:p w:rsidR="002253D1" w:rsidRPr="00CD5AF4" w:rsidRDefault="002253D1" w:rsidP="00D27C2E">
            <w:pPr>
              <w:rPr>
                <w:color w:val="000000"/>
                <w:sz w:val="16"/>
                <w:szCs w:val="16"/>
              </w:rPr>
            </w:pPr>
            <w:r w:rsidRPr="00CD5AF4">
              <w:rPr>
                <w:color w:val="000000"/>
                <w:sz w:val="16"/>
                <w:szCs w:val="16"/>
              </w:rPr>
              <w:t>Расходы муниципальных учреждений, не подведомственных органу местного  самоуправления, избирательной комиссии муниципального образования, на транспортное обслуживание органа местного  самоуправления, избирательной комиссии муниципального образования легко</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540</w:t>
            </w:r>
          </w:p>
        </w:tc>
        <w:tc>
          <w:tcPr>
            <w:tcW w:w="114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86"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24"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41"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68"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r>
      <w:tr w:rsidR="002253D1" w:rsidRPr="00CD5AF4" w:rsidTr="00D27C2E">
        <w:trPr>
          <w:trHeight w:val="1024"/>
        </w:trPr>
        <w:tc>
          <w:tcPr>
            <w:tcW w:w="4693" w:type="dxa"/>
            <w:tcBorders>
              <w:top w:val="nil"/>
              <w:left w:val="nil"/>
              <w:bottom w:val="single" w:sz="4" w:space="0" w:color="000000"/>
              <w:right w:val="single" w:sz="8" w:space="0" w:color="000000"/>
            </w:tcBorders>
            <w:shd w:val="clear" w:color="auto" w:fill="auto"/>
            <w:vAlign w:val="bottom"/>
            <w:hideMark/>
          </w:tcPr>
          <w:p w:rsidR="002253D1" w:rsidRPr="00CD5AF4" w:rsidRDefault="002253D1" w:rsidP="00D27C2E">
            <w:pPr>
              <w:rPr>
                <w:color w:val="000000"/>
                <w:sz w:val="16"/>
                <w:szCs w:val="16"/>
              </w:rPr>
            </w:pPr>
            <w:r w:rsidRPr="00CD5AF4">
              <w:rPr>
                <w:color w:val="000000"/>
                <w:sz w:val="16"/>
                <w:szCs w:val="16"/>
              </w:rPr>
              <w:t>Расходы муниципальных учреждений, подведомственных органу местного  самоуправления, избирательной комиссии муниципального образования, на транспортное обслуживание органа местного  самоуправления, избирательной комиссии муниципального образования легковым</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center"/>
              <w:rPr>
                <w:color w:val="000000"/>
                <w:sz w:val="16"/>
                <w:szCs w:val="16"/>
              </w:rPr>
            </w:pPr>
            <w:r w:rsidRPr="00CD5AF4">
              <w:rPr>
                <w:color w:val="000000"/>
                <w:sz w:val="16"/>
                <w:szCs w:val="16"/>
              </w:rPr>
              <w:t>550</w:t>
            </w:r>
          </w:p>
        </w:tc>
        <w:tc>
          <w:tcPr>
            <w:tcW w:w="1143"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86"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24"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141"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68"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c>
          <w:tcPr>
            <w:tcW w:w="1560" w:type="dxa"/>
            <w:tcBorders>
              <w:top w:val="nil"/>
              <w:left w:val="nil"/>
              <w:bottom w:val="single" w:sz="8" w:space="0" w:color="000000"/>
              <w:right w:val="single" w:sz="4" w:space="0" w:color="000000"/>
            </w:tcBorders>
            <w:shd w:val="clear" w:color="auto" w:fill="auto"/>
            <w:noWrap/>
            <w:vAlign w:val="bottom"/>
            <w:hideMark/>
          </w:tcPr>
          <w:p w:rsidR="002253D1" w:rsidRPr="00CD5AF4" w:rsidRDefault="002253D1" w:rsidP="00D27C2E">
            <w:pPr>
              <w:jc w:val="right"/>
              <w:rPr>
                <w:color w:val="000000"/>
                <w:sz w:val="16"/>
                <w:szCs w:val="16"/>
              </w:rPr>
            </w:pPr>
            <w:r w:rsidRPr="00CD5AF4">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5303" w:type="dxa"/>
        <w:tblInd w:w="93" w:type="dxa"/>
        <w:tblLayout w:type="fixed"/>
        <w:tblLook w:val="04A0"/>
      </w:tblPr>
      <w:tblGrid>
        <w:gridCol w:w="4693"/>
        <w:gridCol w:w="840"/>
        <w:gridCol w:w="1003"/>
        <w:gridCol w:w="1134"/>
        <w:gridCol w:w="1276"/>
        <w:gridCol w:w="1134"/>
        <w:gridCol w:w="1275"/>
        <w:gridCol w:w="993"/>
        <w:gridCol w:w="1275"/>
        <w:gridCol w:w="1680"/>
      </w:tblGrid>
      <w:tr w:rsidR="002253D1" w:rsidRPr="00A16BDE" w:rsidTr="00D27C2E">
        <w:trPr>
          <w:trHeight w:val="345"/>
        </w:trPr>
        <w:tc>
          <w:tcPr>
            <w:tcW w:w="15303" w:type="dxa"/>
            <w:gridSpan w:val="10"/>
            <w:tcBorders>
              <w:top w:val="nil"/>
              <w:left w:val="nil"/>
              <w:bottom w:val="single" w:sz="4" w:space="0" w:color="000000"/>
              <w:right w:val="nil"/>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1.  Сведения о расходах на содержание органов местного самоуправления, избирательных комиссий муниципальных образований</w:t>
            </w:r>
          </w:p>
        </w:tc>
      </w:tr>
      <w:tr w:rsidR="002253D1" w:rsidRPr="00A16BDE" w:rsidTr="00D27C2E">
        <w:trPr>
          <w:trHeight w:val="315"/>
        </w:trPr>
        <w:tc>
          <w:tcPr>
            <w:tcW w:w="4693" w:type="dxa"/>
            <w:vMerge w:val="restart"/>
            <w:tcBorders>
              <w:top w:val="nil"/>
              <w:left w:val="nil"/>
              <w:bottom w:val="single" w:sz="4" w:space="0" w:color="000000"/>
              <w:right w:val="single" w:sz="4" w:space="0" w:color="000000"/>
            </w:tcBorders>
            <w:shd w:val="clear" w:color="auto" w:fill="auto"/>
            <w:noWrap/>
            <w:hideMark/>
          </w:tcPr>
          <w:p w:rsidR="002253D1" w:rsidRPr="00A16BDE" w:rsidRDefault="002253D1" w:rsidP="00D27C2E">
            <w:pPr>
              <w:jc w:val="center"/>
              <w:rPr>
                <w:b/>
                <w:bCs/>
                <w:color w:val="000000"/>
                <w:sz w:val="16"/>
                <w:szCs w:val="16"/>
              </w:rPr>
            </w:pPr>
            <w:r w:rsidRPr="00A16BDE">
              <w:rPr>
                <w:b/>
                <w:bCs/>
                <w:color w:val="000000"/>
                <w:sz w:val="16"/>
                <w:szCs w:val="16"/>
              </w:rPr>
              <w:t>Наименование показателя</w:t>
            </w:r>
          </w:p>
        </w:tc>
        <w:tc>
          <w:tcPr>
            <w:tcW w:w="840" w:type="dxa"/>
            <w:vMerge w:val="restart"/>
            <w:tcBorders>
              <w:top w:val="nil"/>
              <w:left w:val="single" w:sz="4" w:space="0" w:color="000000"/>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Код  строки</w:t>
            </w:r>
          </w:p>
        </w:tc>
        <w:tc>
          <w:tcPr>
            <w:tcW w:w="9770" w:type="dxa"/>
            <w:gridSpan w:val="8"/>
            <w:tcBorders>
              <w:top w:val="single" w:sz="4" w:space="0" w:color="000000"/>
              <w:left w:val="nil"/>
              <w:bottom w:val="single" w:sz="4" w:space="0" w:color="000000"/>
              <w:right w:val="nil"/>
            </w:tcBorders>
            <w:shd w:val="clear" w:color="auto" w:fill="auto"/>
            <w:noWrap/>
            <w:hideMark/>
          </w:tcPr>
          <w:p w:rsidR="002253D1" w:rsidRPr="00A16BDE" w:rsidRDefault="002253D1" w:rsidP="00D27C2E">
            <w:pPr>
              <w:jc w:val="center"/>
              <w:rPr>
                <w:color w:val="000000"/>
                <w:sz w:val="16"/>
                <w:szCs w:val="16"/>
              </w:rPr>
            </w:pPr>
            <w:r w:rsidRPr="00A16BDE">
              <w:rPr>
                <w:color w:val="000000"/>
                <w:sz w:val="16"/>
                <w:szCs w:val="16"/>
              </w:rPr>
              <w:t>в том числе по кодам разделов, подразделов  расходов бюджетов по  бюджетной классификации Российской Федерации</w:t>
            </w:r>
          </w:p>
        </w:tc>
      </w:tr>
      <w:tr w:rsidR="002253D1" w:rsidRPr="00A16BDE" w:rsidTr="00D27C2E">
        <w:trPr>
          <w:trHeight w:val="1024"/>
        </w:trPr>
        <w:tc>
          <w:tcPr>
            <w:tcW w:w="4693" w:type="dxa"/>
            <w:vMerge/>
            <w:tcBorders>
              <w:top w:val="nil"/>
              <w:left w:val="nil"/>
              <w:bottom w:val="single" w:sz="4" w:space="0" w:color="000000"/>
              <w:right w:val="single" w:sz="4" w:space="0" w:color="000000"/>
            </w:tcBorders>
            <w:vAlign w:val="center"/>
            <w:hideMark/>
          </w:tcPr>
          <w:p w:rsidR="002253D1" w:rsidRPr="00A16BDE" w:rsidRDefault="002253D1" w:rsidP="00D27C2E">
            <w:pPr>
              <w:rPr>
                <w:b/>
                <w:bCs/>
                <w:color w:val="000000"/>
                <w:sz w:val="16"/>
                <w:szCs w:val="16"/>
              </w:rPr>
            </w:pPr>
          </w:p>
        </w:tc>
        <w:tc>
          <w:tcPr>
            <w:tcW w:w="840" w:type="dxa"/>
            <w:vMerge/>
            <w:tcBorders>
              <w:top w:val="nil"/>
              <w:left w:val="single" w:sz="4" w:space="0" w:color="000000"/>
              <w:bottom w:val="single" w:sz="4" w:space="0" w:color="000000"/>
              <w:right w:val="single" w:sz="4" w:space="0" w:color="000000"/>
            </w:tcBorders>
            <w:vAlign w:val="center"/>
            <w:hideMark/>
          </w:tcPr>
          <w:p w:rsidR="002253D1" w:rsidRPr="00A16BDE" w:rsidRDefault="002253D1" w:rsidP="00D27C2E">
            <w:pPr>
              <w:rPr>
                <w:b/>
                <w:bCs/>
                <w:color w:val="000000"/>
                <w:sz w:val="16"/>
                <w:szCs w:val="16"/>
              </w:rPr>
            </w:pPr>
          </w:p>
        </w:tc>
        <w:tc>
          <w:tcPr>
            <w:tcW w:w="2137" w:type="dxa"/>
            <w:gridSpan w:val="2"/>
            <w:tcBorders>
              <w:top w:val="single" w:sz="4" w:space="0" w:color="000000"/>
              <w:left w:val="nil"/>
              <w:bottom w:val="single" w:sz="4" w:space="0" w:color="000000"/>
              <w:right w:val="single" w:sz="4" w:space="0" w:color="000000"/>
            </w:tcBorders>
            <w:shd w:val="clear" w:color="auto" w:fill="auto"/>
            <w:hideMark/>
          </w:tcPr>
          <w:p w:rsidR="002253D1" w:rsidRPr="00A16BDE" w:rsidRDefault="002253D1" w:rsidP="00D27C2E">
            <w:pPr>
              <w:jc w:val="center"/>
              <w:rPr>
                <w:color w:val="000000"/>
                <w:sz w:val="16"/>
                <w:szCs w:val="16"/>
              </w:rPr>
            </w:pPr>
            <w:r w:rsidRPr="00A16BDE">
              <w:rPr>
                <w:color w:val="000000"/>
                <w:sz w:val="16"/>
                <w:szCs w:val="16"/>
              </w:rPr>
              <w:t>0203 0000000000 000-00768 Осуществление первичного воинского учета на территориях, где отсутствуют военные комиссариаты</w:t>
            </w:r>
          </w:p>
        </w:tc>
        <w:tc>
          <w:tcPr>
            <w:tcW w:w="2410" w:type="dxa"/>
            <w:gridSpan w:val="2"/>
            <w:tcBorders>
              <w:top w:val="single" w:sz="4" w:space="0" w:color="000000"/>
              <w:left w:val="nil"/>
              <w:bottom w:val="single" w:sz="4" w:space="0" w:color="000000"/>
              <w:right w:val="single" w:sz="4" w:space="0" w:color="000000"/>
            </w:tcBorders>
            <w:shd w:val="clear" w:color="auto" w:fill="auto"/>
            <w:hideMark/>
          </w:tcPr>
          <w:p w:rsidR="002253D1" w:rsidRPr="00A16BDE" w:rsidRDefault="002253D1" w:rsidP="00D27C2E">
            <w:pPr>
              <w:jc w:val="center"/>
              <w:rPr>
                <w:color w:val="000000"/>
                <w:sz w:val="16"/>
                <w:szCs w:val="16"/>
              </w:rPr>
            </w:pPr>
            <w:r w:rsidRPr="00A16BDE">
              <w:rPr>
                <w:color w:val="000000"/>
                <w:sz w:val="16"/>
                <w:szCs w:val="16"/>
              </w:rPr>
              <w:t>0304 0000000000 000-00831 Осуществление полномочий Российской Федерации по государственной регистрации актов гражданского состояния</w:t>
            </w:r>
          </w:p>
        </w:tc>
        <w:tc>
          <w:tcPr>
            <w:tcW w:w="2268" w:type="dxa"/>
            <w:gridSpan w:val="2"/>
            <w:tcBorders>
              <w:top w:val="single" w:sz="4" w:space="0" w:color="000000"/>
              <w:left w:val="nil"/>
              <w:bottom w:val="single" w:sz="4" w:space="0" w:color="000000"/>
              <w:right w:val="single" w:sz="4" w:space="0" w:color="000000"/>
            </w:tcBorders>
            <w:shd w:val="clear" w:color="auto" w:fill="auto"/>
            <w:hideMark/>
          </w:tcPr>
          <w:p w:rsidR="002253D1" w:rsidRPr="00A16BDE" w:rsidRDefault="002253D1" w:rsidP="00D27C2E">
            <w:pPr>
              <w:jc w:val="center"/>
              <w:rPr>
                <w:color w:val="000000"/>
                <w:sz w:val="16"/>
                <w:szCs w:val="16"/>
              </w:rPr>
            </w:pPr>
            <w:r w:rsidRPr="00A16BDE">
              <w:rPr>
                <w:color w:val="000000"/>
                <w:sz w:val="16"/>
                <w:szCs w:val="16"/>
              </w:rPr>
              <w:t>0709 0000000000 000-00689 Центральный аппарат</w:t>
            </w:r>
          </w:p>
        </w:tc>
        <w:tc>
          <w:tcPr>
            <w:tcW w:w="2955" w:type="dxa"/>
            <w:gridSpan w:val="2"/>
            <w:tcBorders>
              <w:top w:val="single" w:sz="4" w:space="0" w:color="000000"/>
              <w:left w:val="nil"/>
              <w:bottom w:val="single" w:sz="4" w:space="0" w:color="000000"/>
              <w:right w:val="nil"/>
            </w:tcBorders>
            <w:shd w:val="clear" w:color="auto" w:fill="auto"/>
            <w:hideMark/>
          </w:tcPr>
          <w:p w:rsidR="002253D1" w:rsidRPr="00A16BDE" w:rsidRDefault="002253D1" w:rsidP="00D27C2E">
            <w:pPr>
              <w:jc w:val="center"/>
              <w:rPr>
                <w:color w:val="000000"/>
                <w:sz w:val="16"/>
                <w:szCs w:val="16"/>
              </w:rPr>
            </w:pPr>
            <w:r w:rsidRPr="00A16BDE">
              <w:rPr>
                <w:color w:val="000000"/>
                <w:sz w:val="16"/>
                <w:szCs w:val="16"/>
              </w:rPr>
              <w:t>1006 0000000000 000-00711 Центральный аппарат</w:t>
            </w:r>
          </w:p>
        </w:tc>
      </w:tr>
      <w:tr w:rsidR="002253D1" w:rsidRPr="00A16BDE" w:rsidTr="00D27C2E">
        <w:trPr>
          <w:trHeight w:val="1020"/>
        </w:trPr>
        <w:tc>
          <w:tcPr>
            <w:tcW w:w="4693" w:type="dxa"/>
            <w:vMerge/>
            <w:tcBorders>
              <w:top w:val="nil"/>
              <w:left w:val="nil"/>
              <w:bottom w:val="single" w:sz="4" w:space="0" w:color="000000"/>
              <w:right w:val="single" w:sz="4" w:space="0" w:color="000000"/>
            </w:tcBorders>
            <w:vAlign w:val="center"/>
            <w:hideMark/>
          </w:tcPr>
          <w:p w:rsidR="002253D1" w:rsidRPr="00A16BDE" w:rsidRDefault="002253D1" w:rsidP="00D27C2E">
            <w:pPr>
              <w:rPr>
                <w:b/>
                <w:bCs/>
                <w:color w:val="000000"/>
                <w:sz w:val="16"/>
                <w:szCs w:val="16"/>
              </w:rPr>
            </w:pPr>
          </w:p>
        </w:tc>
        <w:tc>
          <w:tcPr>
            <w:tcW w:w="840" w:type="dxa"/>
            <w:vMerge/>
            <w:tcBorders>
              <w:top w:val="nil"/>
              <w:left w:val="single" w:sz="4" w:space="0" w:color="000000"/>
              <w:bottom w:val="single" w:sz="4" w:space="0" w:color="000000"/>
              <w:right w:val="single" w:sz="4" w:space="0" w:color="000000"/>
            </w:tcBorders>
            <w:vAlign w:val="center"/>
            <w:hideMark/>
          </w:tcPr>
          <w:p w:rsidR="002253D1" w:rsidRPr="00A16BDE" w:rsidRDefault="002253D1" w:rsidP="00D27C2E">
            <w:pPr>
              <w:rPr>
                <w:b/>
                <w:bCs/>
                <w:color w:val="000000"/>
                <w:sz w:val="16"/>
                <w:szCs w:val="16"/>
              </w:rPr>
            </w:pPr>
          </w:p>
        </w:tc>
        <w:tc>
          <w:tcPr>
            <w:tcW w:w="1003"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утверждено (предусмотрено)   на год</w:t>
            </w:r>
          </w:p>
        </w:tc>
        <w:tc>
          <w:tcPr>
            <w:tcW w:w="1134"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фактически  начислено                    за отчетный период</w:t>
            </w:r>
          </w:p>
        </w:tc>
        <w:tc>
          <w:tcPr>
            <w:tcW w:w="1276"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утверждено (предусмотрено)         на год</w:t>
            </w:r>
          </w:p>
        </w:tc>
        <w:tc>
          <w:tcPr>
            <w:tcW w:w="1134"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фактически  начислено                      за отчетный период</w:t>
            </w:r>
          </w:p>
        </w:tc>
        <w:tc>
          <w:tcPr>
            <w:tcW w:w="1275"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утверждено (предусмотрено)  на год</w:t>
            </w:r>
          </w:p>
        </w:tc>
        <w:tc>
          <w:tcPr>
            <w:tcW w:w="993"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фактически  начислено                      за отчетный период</w:t>
            </w:r>
          </w:p>
        </w:tc>
        <w:tc>
          <w:tcPr>
            <w:tcW w:w="1275" w:type="dxa"/>
            <w:tcBorders>
              <w:top w:val="nil"/>
              <w:left w:val="nil"/>
              <w:bottom w:val="single" w:sz="4" w:space="0" w:color="000000"/>
              <w:right w:val="single" w:sz="4" w:space="0" w:color="000000"/>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утверждено (предусмотрено)  на год</w:t>
            </w:r>
          </w:p>
        </w:tc>
        <w:tc>
          <w:tcPr>
            <w:tcW w:w="1680" w:type="dxa"/>
            <w:tcBorders>
              <w:top w:val="nil"/>
              <w:left w:val="nil"/>
              <w:bottom w:val="single" w:sz="4" w:space="0" w:color="000000"/>
              <w:right w:val="nil"/>
            </w:tcBorders>
            <w:shd w:val="clear" w:color="auto" w:fill="auto"/>
            <w:hideMark/>
          </w:tcPr>
          <w:p w:rsidR="002253D1" w:rsidRPr="00A16BDE" w:rsidRDefault="002253D1" w:rsidP="00D27C2E">
            <w:pPr>
              <w:jc w:val="center"/>
              <w:rPr>
                <w:b/>
                <w:bCs/>
                <w:color w:val="000000"/>
                <w:sz w:val="16"/>
                <w:szCs w:val="16"/>
              </w:rPr>
            </w:pPr>
            <w:r w:rsidRPr="00A16BDE">
              <w:rPr>
                <w:b/>
                <w:bCs/>
                <w:color w:val="000000"/>
                <w:sz w:val="16"/>
                <w:szCs w:val="16"/>
              </w:rPr>
              <w:t>фактически  начислено                 за отчетный период</w:t>
            </w:r>
          </w:p>
        </w:tc>
      </w:tr>
      <w:tr w:rsidR="002253D1" w:rsidRPr="00A16BDE" w:rsidTr="00D27C2E">
        <w:trPr>
          <w:trHeight w:val="300"/>
        </w:trPr>
        <w:tc>
          <w:tcPr>
            <w:tcW w:w="4693" w:type="dxa"/>
            <w:tcBorders>
              <w:top w:val="nil"/>
              <w:left w:val="nil"/>
              <w:bottom w:val="single" w:sz="4"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1</w:t>
            </w:r>
          </w:p>
        </w:tc>
        <w:tc>
          <w:tcPr>
            <w:tcW w:w="840"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2</w:t>
            </w:r>
          </w:p>
        </w:tc>
        <w:tc>
          <w:tcPr>
            <w:tcW w:w="1003"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3</w:t>
            </w:r>
          </w:p>
        </w:tc>
        <w:tc>
          <w:tcPr>
            <w:tcW w:w="1134"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4</w:t>
            </w:r>
          </w:p>
        </w:tc>
        <w:tc>
          <w:tcPr>
            <w:tcW w:w="1276"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5</w:t>
            </w:r>
          </w:p>
        </w:tc>
        <w:tc>
          <w:tcPr>
            <w:tcW w:w="1134"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6</w:t>
            </w:r>
          </w:p>
        </w:tc>
        <w:tc>
          <w:tcPr>
            <w:tcW w:w="1275"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7</w:t>
            </w:r>
          </w:p>
        </w:tc>
        <w:tc>
          <w:tcPr>
            <w:tcW w:w="993"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8</w:t>
            </w:r>
          </w:p>
        </w:tc>
        <w:tc>
          <w:tcPr>
            <w:tcW w:w="1275" w:type="dxa"/>
            <w:tcBorders>
              <w:top w:val="nil"/>
              <w:left w:val="nil"/>
              <w:bottom w:val="single" w:sz="8" w:space="0" w:color="000000"/>
              <w:right w:val="single" w:sz="4" w:space="0" w:color="000000"/>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9</w:t>
            </w:r>
          </w:p>
        </w:tc>
        <w:tc>
          <w:tcPr>
            <w:tcW w:w="1680" w:type="dxa"/>
            <w:tcBorders>
              <w:top w:val="nil"/>
              <w:left w:val="nil"/>
              <w:bottom w:val="single" w:sz="8" w:space="0" w:color="000000"/>
              <w:right w:val="nil"/>
            </w:tcBorders>
            <w:shd w:val="clear" w:color="auto" w:fill="auto"/>
            <w:noWrap/>
            <w:vAlign w:val="center"/>
            <w:hideMark/>
          </w:tcPr>
          <w:p w:rsidR="002253D1" w:rsidRPr="00A16BDE" w:rsidRDefault="002253D1" w:rsidP="00D27C2E">
            <w:pPr>
              <w:jc w:val="center"/>
              <w:rPr>
                <w:color w:val="000000"/>
                <w:sz w:val="16"/>
                <w:szCs w:val="16"/>
              </w:rPr>
            </w:pPr>
            <w:r w:rsidRPr="00A16BDE">
              <w:rPr>
                <w:color w:val="000000"/>
                <w:sz w:val="16"/>
                <w:szCs w:val="16"/>
              </w:rPr>
              <w:t>10</w:t>
            </w:r>
          </w:p>
        </w:tc>
      </w:tr>
      <w:tr w:rsidR="002253D1" w:rsidRPr="00A16BDE" w:rsidTr="00D27C2E">
        <w:trPr>
          <w:trHeight w:val="49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Заработная плата лиц, замещающих муниципальные должности,   всего (сумма строк 011+012)</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010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60"/>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в том числе:   </w:t>
            </w:r>
          </w:p>
        </w:tc>
        <w:tc>
          <w:tcPr>
            <w:tcW w:w="840"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003"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78"/>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денежное вознаграждение (денежное содержание)</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011</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78"/>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другие выплаты, предусмотренные  действующим законодательством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012</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78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 xml:space="preserve">Заработная плата  лиц, замещающих должности муниципальной  службы, всего </w:t>
            </w:r>
            <w:r w:rsidRPr="00A16BDE">
              <w:rPr>
                <w:b/>
                <w:bCs/>
                <w:color w:val="000000"/>
                <w:sz w:val="16"/>
                <w:szCs w:val="16"/>
              </w:rPr>
              <w:br/>
              <w:t>(сумма строк 021+022+024)</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020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1 170,00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376,00</w:t>
            </w:r>
          </w:p>
        </w:tc>
      </w:tr>
      <w:tr w:rsidR="002253D1" w:rsidRPr="00A16BDE" w:rsidTr="00D27C2E">
        <w:trPr>
          <w:trHeight w:val="270"/>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в том числе:</w:t>
            </w:r>
          </w:p>
        </w:tc>
        <w:tc>
          <w:tcPr>
            <w:tcW w:w="84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00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8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должностной оклад</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021</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7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дополнительные выплаты</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022</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5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200" w:firstLine="320"/>
              <w:rPr>
                <w:i/>
                <w:iCs/>
                <w:color w:val="000000"/>
                <w:sz w:val="16"/>
                <w:szCs w:val="16"/>
              </w:rPr>
            </w:pPr>
            <w:r w:rsidRPr="00A16BDE">
              <w:rPr>
                <w:i/>
                <w:iCs/>
                <w:color w:val="000000"/>
                <w:sz w:val="16"/>
                <w:szCs w:val="16"/>
              </w:rPr>
              <w:t>из них:  ежемесячное денежное поощрение</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i/>
                <w:iCs/>
                <w:color w:val="000000"/>
                <w:sz w:val="16"/>
                <w:szCs w:val="16"/>
              </w:rPr>
            </w:pPr>
            <w:r w:rsidRPr="00A16BDE">
              <w:rPr>
                <w:i/>
                <w:iCs/>
                <w:color w:val="000000"/>
                <w:sz w:val="16"/>
                <w:szCs w:val="16"/>
              </w:rPr>
              <w:t>023</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78"/>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другие выплаты, предусмотренные  действующим законодательством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024</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514"/>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Заработная плата лиц, замещающих должности, не являющиеся должностями муниципальной службы</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030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825,00</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2 416,00</w:t>
            </w:r>
          </w:p>
        </w:tc>
      </w:tr>
      <w:tr w:rsidR="002253D1" w:rsidRPr="00A16BDE" w:rsidTr="00D27C2E">
        <w:trPr>
          <w:trHeight w:val="88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Заработная плата работников органа местного самоуправления, избирательной комиссии  муниципального образования, переведенных на новые системы оплаты труда1</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040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39,00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123,00</w:t>
            </w:r>
          </w:p>
        </w:tc>
      </w:tr>
      <w:tr w:rsidR="002253D1" w:rsidRPr="00A16BDE" w:rsidTr="00D27C2E">
        <w:trPr>
          <w:trHeight w:val="84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 xml:space="preserve">Итого расходов на заработную плату  работников органа местного самоуправления, избирательной комиссии  муниципального образования (сумма строк 010+020+030+040)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050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1 147,00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825,00</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1 741,00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1 209,00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3 816,00</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2 915,00</w:t>
            </w:r>
          </w:p>
        </w:tc>
      </w:tr>
      <w:tr w:rsidR="002253D1" w:rsidRPr="00A16BDE" w:rsidTr="00D27C2E">
        <w:trPr>
          <w:trHeight w:val="55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 xml:space="preserve">Прочие выплаты  работникам  органа местного самоуправления, избирательной комиссии  муниципального образования, всего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060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288,00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288,00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103,00</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103,00</w:t>
            </w:r>
          </w:p>
        </w:tc>
      </w:tr>
      <w:tr w:rsidR="002253D1" w:rsidRPr="00A16BDE" w:rsidTr="00D27C2E">
        <w:trPr>
          <w:trHeight w:val="255"/>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из них:</w:t>
            </w:r>
          </w:p>
        </w:tc>
        <w:tc>
          <w:tcPr>
            <w:tcW w:w="84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 </w:t>
            </w:r>
          </w:p>
        </w:tc>
        <w:tc>
          <w:tcPr>
            <w:tcW w:w="100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45"/>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компенсации работникам за использование личных легковых           </w:t>
            </w:r>
          </w:p>
        </w:tc>
        <w:tc>
          <w:tcPr>
            <w:tcW w:w="840" w:type="dxa"/>
            <w:tcBorders>
              <w:top w:val="nil"/>
              <w:left w:val="nil"/>
              <w:bottom w:val="nil"/>
              <w:right w:val="single" w:sz="4" w:space="0" w:color="000000"/>
            </w:tcBorders>
            <w:shd w:val="clear" w:color="auto" w:fill="auto"/>
            <w:noWrap/>
            <w:hideMark/>
          </w:tcPr>
          <w:p w:rsidR="002253D1" w:rsidRPr="00A16BDE" w:rsidRDefault="002253D1" w:rsidP="00D27C2E">
            <w:pPr>
              <w:rPr>
                <w:color w:val="000000"/>
                <w:sz w:val="16"/>
                <w:szCs w:val="16"/>
              </w:rPr>
            </w:pPr>
            <w:r w:rsidRPr="00A16BDE">
              <w:rPr>
                <w:color w:val="000000"/>
                <w:sz w:val="16"/>
                <w:szCs w:val="16"/>
              </w:rPr>
              <w:t> </w:t>
            </w:r>
          </w:p>
        </w:tc>
        <w:tc>
          <w:tcPr>
            <w:tcW w:w="1003"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3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автомобилей для служебных целей</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061</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54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суточные при служебных командировках, всего                                                                           (сумма строк 063+064)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062</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3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в том числе: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3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на территории Российской Федерации</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063</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3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на территории иностранных   государств</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064</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57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оплата проезда и проживания при служебных командировках - всего                                                                           (сумма строк 066+067)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065</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19"/>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ind w:firstLineChars="200" w:firstLine="320"/>
              <w:rPr>
                <w:i/>
                <w:iCs/>
                <w:color w:val="000000"/>
                <w:sz w:val="16"/>
                <w:szCs w:val="16"/>
              </w:rPr>
            </w:pPr>
            <w:r w:rsidRPr="00A16BDE">
              <w:rPr>
                <w:i/>
                <w:iCs/>
                <w:color w:val="000000"/>
                <w:sz w:val="16"/>
                <w:szCs w:val="16"/>
              </w:rPr>
              <w:t xml:space="preserve">в том числе:                 </w:t>
            </w:r>
          </w:p>
        </w:tc>
        <w:tc>
          <w:tcPr>
            <w:tcW w:w="840" w:type="dxa"/>
            <w:tcBorders>
              <w:top w:val="nil"/>
              <w:left w:val="nil"/>
              <w:bottom w:val="nil"/>
              <w:right w:val="single" w:sz="4" w:space="0" w:color="000000"/>
            </w:tcBorders>
            <w:shd w:val="clear" w:color="auto" w:fill="auto"/>
            <w:noWrap/>
            <w:hideMark/>
          </w:tcPr>
          <w:p w:rsidR="002253D1" w:rsidRPr="00A16BDE" w:rsidRDefault="002253D1" w:rsidP="00D27C2E">
            <w:pPr>
              <w:rPr>
                <w:color w:val="000000"/>
                <w:sz w:val="16"/>
                <w:szCs w:val="16"/>
              </w:rPr>
            </w:pPr>
            <w:r w:rsidRPr="00A16BDE">
              <w:rPr>
                <w:color w:val="000000"/>
                <w:sz w:val="16"/>
                <w:szCs w:val="16"/>
              </w:rPr>
              <w:t> </w:t>
            </w:r>
          </w:p>
        </w:tc>
        <w:tc>
          <w:tcPr>
            <w:tcW w:w="100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19"/>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200" w:firstLine="320"/>
              <w:rPr>
                <w:i/>
                <w:iCs/>
                <w:color w:val="000000"/>
                <w:sz w:val="16"/>
                <w:szCs w:val="16"/>
              </w:rPr>
            </w:pPr>
            <w:r w:rsidRPr="00A16BDE">
              <w:rPr>
                <w:i/>
                <w:iCs/>
                <w:color w:val="000000"/>
                <w:sz w:val="16"/>
                <w:szCs w:val="16"/>
              </w:rPr>
              <w:t>на территории Российской Федерации</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066</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19"/>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200" w:firstLine="320"/>
              <w:rPr>
                <w:i/>
                <w:iCs/>
                <w:color w:val="000000"/>
                <w:sz w:val="16"/>
                <w:szCs w:val="16"/>
              </w:rPr>
            </w:pPr>
            <w:r w:rsidRPr="00A16BDE">
              <w:rPr>
                <w:i/>
                <w:iCs/>
                <w:color w:val="000000"/>
                <w:sz w:val="16"/>
                <w:szCs w:val="16"/>
              </w:rPr>
              <w:t>на территории иностранных   государств</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067</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70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Другие  расходы  на содержание органа местного самоуправления, избирательной комиссии муниципального образования, всего</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070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347,00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250,00</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15,00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0,00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812,00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415,00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1 627,00</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1 191,00</w:t>
            </w:r>
          </w:p>
        </w:tc>
      </w:tr>
      <w:tr w:rsidR="002253D1" w:rsidRPr="00A16BDE" w:rsidTr="00D27C2E">
        <w:trPr>
          <w:trHeight w:val="315"/>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из них:</w:t>
            </w:r>
          </w:p>
        </w:tc>
        <w:tc>
          <w:tcPr>
            <w:tcW w:w="84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00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270"/>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ind w:firstLineChars="100" w:firstLine="160"/>
              <w:rPr>
                <w:color w:val="000000"/>
                <w:sz w:val="16"/>
                <w:szCs w:val="16"/>
              </w:rPr>
            </w:pPr>
            <w:r w:rsidRPr="00A16BDE">
              <w:rPr>
                <w:color w:val="000000"/>
                <w:sz w:val="16"/>
                <w:szCs w:val="16"/>
              </w:rPr>
              <w:t xml:space="preserve">начисления на выплаты по оплате труда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071</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73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 xml:space="preserve">ВСЕГО  расходов  на содержание  органа местного самоуправления, избирательной комиссии  муниципального образования                                                                                               (сумма строк 050+060+070)                                                                                                                                                                                    </w:t>
            </w:r>
          </w:p>
        </w:tc>
        <w:tc>
          <w:tcPr>
            <w:tcW w:w="84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080</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1 494,00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1 075,00</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15,00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0,00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2 841,00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1 912,00</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5 546,00</w:t>
            </w:r>
          </w:p>
        </w:tc>
        <w:tc>
          <w:tcPr>
            <w:tcW w:w="1680"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4 209,00</w:t>
            </w:r>
          </w:p>
        </w:tc>
      </w:tr>
      <w:tr w:rsidR="002253D1" w:rsidRPr="00A16BDE" w:rsidTr="00D27C2E">
        <w:trPr>
          <w:trHeight w:val="300"/>
        </w:trPr>
        <w:tc>
          <w:tcPr>
            <w:tcW w:w="4693" w:type="dxa"/>
            <w:tcBorders>
              <w:top w:val="nil"/>
              <w:left w:val="nil"/>
              <w:bottom w:val="nil"/>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СПРАВОЧНО:</w:t>
            </w:r>
          </w:p>
        </w:tc>
        <w:tc>
          <w:tcPr>
            <w:tcW w:w="84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 </w:t>
            </w:r>
          </w:p>
        </w:tc>
        <w:tc>
          <w:tcPr>
            <w:tcW w:w="1003"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680" w:type="dxa"/>
            <w:tcBorders>
              <w:top w:val="nil"/>
              <w:left w:val="nil"/>
              <w:bottom w:val="nil"/>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r w:rsidR="002253D1" w:rsidRPr="00A16BDE" w:rsidTr="00D27C2E">
        <w:trPr>
          <w:trHeight w:val="345"/>
        </w:trPr>
        <w:tc>
          <w:tcPr>
            <w:tcW w:w="4693" w:type="dxa"/>
            <w:tcBorders>
              <w:top w:val="nil"/>
              <w:left w:val="nil"/>
              <w:bottom w:val="single" w:sz="4" w:space="0" w:color="000000"/>
              <w:right w:val="single" w:sz="8" w:space="0" w:color="000000"/>
            </w:tcBorders>
            <w:shd w:val="clear" w:color="auto" w:fill="auto"/>
            <w:vAlign w:val="bottom"/>
            <w:hideMark/>
          </w:tcPr>
          <w:p w:rsidR="002253D1" w:rsidRPr="00A16BDE" w:rsidRDefault="002253D1" w:rsidP="00D27C2E">
            <w:pPr>
              <w:rPr>
                <w:b/>
                <w:bCs/>
                <w:color w:val="000000"/>
                <w:sz w:val="16"/>
                <w:szCs w:val="16"/>
              </w:rPr>
            </w:pPr>
            <w:r w:rsidRPr="00A16BDE">
              <w:rPr>
                <w:b/>
                <w:bCs/>
                <w:color w:val="000000"/>
                <w:sz w:val="16"/>
                <w:szCs w:val="16"/>
              </w:rPr>
              <w:t>резерв предстоящих расходов</w:t>
            </w:r>
          </w:p>
        </w:tc>
        <w:tc>
          <w:tcPr>
            <w:tcW w:w="840"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center"/>
              <w:rPr>
                <w:b/>
                <w:bCs/>
                <w:color w:val="000000"/>
                <w:sz w:val="16"/>
                <w:szCs w:val="16"/>
              </w:rPr>
            </w:pPr>
            <w:r w:rsidRPr="00A16BDE">
              <w:rPr>
                <w:b/>
                <w:bCs/>
                <w:color w:val="000000"/>
                <w:sz w:val="16"/>
                <w:szCs w:val="16"/>
              </w:rPr>
              <w:t>090</w:t>
            </w:r>
          </w:p>
        </w:tc>
        <w:tc>
          <w:tcPr>
            <w:tcW w:w="1003"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center"/>
              <w:rPr>
                <w:color w:val="000000"/>
                <w:sz w:val="16"/>
                <w:szCs w:val="16"/>
              </w:rPr>
            </w:pPr>
            <w:r w:rsidRPr="00A16BDE">
              <w:rPr>
                <w:color w:val="000000"/>
                <w:sz w:val="16"/>
                <w:szCs w:val="16"/>
              </w:rPr>
              <w:t>Х</w:t>
            </w:r>
          </w:p>
        </w:tc>
        <w:tc>
          <w:tcPr>
            <w:tcW w:w="1680" w:type="dxa"/>
            <w:tcBorders>
              <w:top w:val="nil"/>
              <w:left w:val="nil"/>
              <w:bottom w:val="single" w:sz="8" w:space="0" w:color="000000"/>
              <w:right w:val="single" w:sz="4" w:space="0" w:color="000000"/>
            </w:tcBorders>
            <w:shd w:val="clear" w:color="auto" w:fill="auto"/>
            <w:noWrap/>
            <w:vAlign w:val="bottom"/>
            <w:hideMark/>
          </w:tcPr>
          <w:p w:rsidR="002253D1" w:rsidRPr="00A16BDE" w:rsidRDefault="002253D1" w:rsidP="00D27C2E">
            <w:pPr>
              <w:jc w:val="right"/>
              <w:rPr>
                <w:color w:val="000000"/>
                <w:sz w:val="16"/>
                <w:szCs w:val="16"/>
              </w:rPr>
            </w:pPr>
            <w:r w:rsidRPr="00A16BDE">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5750" w:type="dxa"/>
        <w:tblInd w:w="93" w:type="dxa"/>
        <w:tblLayout w:type="fixed"/>
        <w:tblLook w:val="04A0"/>
      </w:tblPr>
      <w:tblGrid>
        <w:gridCol w:w="2709"/>
        <w:gridCol w:w="708"/>
        <w:gridCol w:w="993"/>
        <w:gridCol w:w="992"/>
        <w:gridCol w:w="1134"/>
        <w:gridCol w:w="1134"/>
        <w:gridCol w:w="1134"/>
        <w:gridCol w:w="1134"/>
        <w:gridCol w:w="1134"/>
        <w:gridCol w:w="1134"/>
        <w:gridCol w:w="992"/>
        <w:gridCol w:w="851"/>
        <w:gridCol w:w="850"/>
        <w:gridCol w:w="851"/>
      </w:tblGrid>
      <w:tr w:rsidR="002253D1" w:rsidRPr="00F354FE" w:rsidTr="00D27C2E">
        <w:trPr>
          <w:trHeight w:val="672"/>
        </w:trPr>
        <w:tc>
          <w:tcPr>
            <w:tcW w:w="15750" w:type="dxa"/>
            <w:gridSpan w:val="14"/>
            <w:tcBorders>
              <w:top w:val="nil"/>
              <w:left w:val="nil"/>
              <w:bottom w:val="single" w:sz="4" w:space="0" w:color="000000"/>
              <w:right w:val="nil"/>
            </w:tcBorders>
            <w:shd w:val="clear" w:color="auto" w:fill="auto"/>
            <w:vAlign w:val="bottom"/>
            <w:hideMark/>
          </w:tcPr>
          <w:p w:rsidR="002253D1" w:rsidRPr="00F354FE" w:rsidRDefault="002253D1" w:rsidP="00D27C2E">
            <w:pPr>
              <w:jc w:val="center"/>
              <w:rPr>
                <w:b/>
                <w:bCs/>
                <w:color w:val="000000"/>
                <w:sz w:val="16"/>
                <w:szCs w:val="16"/>
              </w:rPr>
            </w:pPr>
            <w:r w:rsidRPr="00F354FE">
              <w:rPr>
                <w:b/>
                <w:bCs/>
                <w:color w:val="000000"/>
                <w:sz w:val="16"/>
                <w:szCs w:val="16"/>
              </w:rPr>
              <w:t xml:space="preserve">                                                                          2. Сведения о должностях и численности работников органов местного самоуправления, избирательных комиссий муниципальных образований</w:t>
            </w:r>
          </w:p>
        </w:tc>
      </w:tr>
      <w:tr w:rsidR="002253D1" w:rsidRPr="00F354FE" w:rsidTr="00D27C2E">
        <w:trPr>
          <w:trHeight w:val="402"/>
        </w:trPr>
        <w:tc>
          <w:tcPr>
            <w:tcW w:w="2709" w:type="dxa"/>
            <w:vMerge w:val="restart"/>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Наименование показателя</w:t>
            </w:r>
          </w:p>
        </w:tc>
        <w:tc>
          <w:tcPr>
            <w:tcW w:w="708" w:type="dxa"/>
            <w:vMerge w:val="restart"/>
            <w:tcBorders>
              <w:top w:val="nil"/>
              <w:left w:val="single" w:sz="4" w:space="0" w:color="000000"/>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Код строки</w:t>
            </w:r>
          </w:p>
        </w:tc>
        <w:tc>
          <w:tcPr>
            <w:tcW w:w="12333" w:type="dxa"/>
            <w:gridSpan w:val="12"/>
            <w:tcBorders>
              <w:top w:val="single" w:sz="4" w:space="0" w:color="000000"/>
              <w:left w:val="nil"/>
              <w:bottom w:val="single" w:sz="4" w:space="0" w:color="000000"/>
              <w:right w:val="nil"/>
            </w:tcBorders>
            <w:shd w:val="clear" w:color="auto" w:fill="auto"/>
            <w:noWrap/>
            <w:hideMark/>
          </w:tcPr>
          <w:p w:rsidR="002253D1" w:rsidRPr="00F354FE" w:rsidRDefault="002253D1" w:rsidP="00D27C2E">
            <w:pPr>
              <w:jc w:val="center"/>
              <w:rPr>
                <w:color w:val="000000"/>
                <w:sz w:val="16"/>
                <w:szCs w:val="16"/>
              </w:rPr>
            </w:pPr>
            <w:r w:rsidRPr="00F354FE">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F354FE" w:rsidTr="00D27C2E">
        <w:trPr>
          <w:trHeight w:val="1024"/>
        </w:trPr>
        <w:tc>
          <w:tcPr>
            <w:tcW w:w="2709" w:type="dxa"/>
            <w:vMerge/>
            <w:tcBorders>
              <w:top w:val="nil"/>
              <w:left w:val="nil"/>
              <w:bottom w:val="single" w:sz="4" w:space="0" w:color="000000"/>
              <w:right w:val="single" w:sz="4" w:space="0" w:color="000000"/>
            </w:tcBorders>
            <w:vAlign w:val="center"/>
            <w:hideMark/>
          </w:tcPr>
          <w:p w:rsidR="002253D1" w:rsidRPr="00F354FE" w:rsidRDefault="002253D1" w:rsidP="00D27C2E">
            <w:pPr>
              <w:rPr>
                <w:b/>
                <w:bCs/>
                <w:color w:val="000000"/>
                <w:sz w:val="16"/>
                <w:szCs w:val="16"/>
              </w:rPr>
            </w:pPr>
          </w:p>
        </w:tc>
        <w:tc>
          <w:tcPr>
            <w:tcW w:w="708" w:type="dxa"/>
            <w:vMerge/>
            <w:tcBorders>
              <w:top w:val="nil"/>
              <w:left w:val="single" w:sz="4" w:space="0" w:color="000000"/>
              <w:bottom w:val="single" w:sz="4" w:space="0" w:color="000000"/>
              <w:right w:val="single" w:sz="4" w:space="0" w:color="000000"/>
            </w:tcBorders>
            <w:vAlign w:val="center"/>
            <w:hideMark/>
          </w:tcPr>
          <w:p w:rsidR="002253D1" w:rsidRPr="00F354FE" w:rsidRDefault="002253D1" w:rsidP="00D27C2E">
            <w:pPr>
              <w:rPr>
                <w:b/>
                <w:bCs/>
                <w:color w:val="000000"/>
                <w:sz w:val="16"/>
                <w:szCs w:val="16"/>
              </w:rPr>
            </w:pPr>
          </w:p>
        </w:tc>
        <w:tc>
          <w:tcPr>
            <w:tcW w:w="3119" w:type="dxa"/>
            <w:gridSpan w:val="3"/>
            <w:tcBorders>
              <w:top w:val="single" w:sz="4" w:space="0" w:color="000000"/>
              <w:left w:val="nil"/>
              <w:bottom w:val="single" w:sz="4" w:space="0" w:color="000000"/>
              <w:right w:val="single" w:sz="4" w:space="0" w:color="000000"/>
            </w:tcBorders>
            <w:shd w:val="clear" w:color="auto" w:fill="auto"/>
            <w:hideMark/>
          </w:tcPr>
          <w:p w:rsidR="002253D1" w:rsidRPr="00F354FE" w:rsidRDefault="002253D1" w:rsidP="00D27C2E">
            <w:pPr>
              <w:jc w:val="center"/>
              <w:rPr>
                <w:color w:val="000000"/>
                <w:sz w:val="16"/>
                <w:szCs w:val="16"/>
              </w:rPr>
            </w:pPr>
            <w:r w:rsidRPr="00F354FE">
              <w:rPr>
                <w:color w:val="000000"/>
                <w:sz w:val="16"/>
                <w:szCs w:val="16"/>
              </w:rPr>
              <w:t>0203 0000000000 000-00768 Осуществление первичного воинского учета на территориях, где отсутствуют военные комиссариаты</w:t>
            </w:r>
          </w:p>
        </w:tc>
        <w:tc>
          <w:tcPr>
            <w:tcW w:w="3402" w:type="dxa"/>
            <w:gridSpan w:val="3"/>
            <w:tcBorders>
              <w:top w:val="single" w:sz="4" w:space="0" w:color="000000"/>
              <w:left w:val="nil"/>
              <w:bottom w:val="single" w:sz="4" w:space="0" w:color="000000"/>
              <w:right w:val="single" w:sz="4" w:space="0" w:color="000000"/>
            </w:tcBorders>
            <w:shd w:val="clear" w:color="auto" w:fill="auto"/>
            <w:hideMark/>
          </w:tcPr>
          <w:p w:rsidR="002253D1" w:rsidRPr="00F354FE" w:rsidRDefault="002253D1" w:rsidP="00D27C2E">
            <w:pPr>
              <w:jc w:val="center"/>
              <w:rPr>
                <w:color w:val="000000"/>
                <w:sz w:val="16"/>
                <w:szCs w:val="16"/>
              </w:rPr>
            </w:pPr>
            <w:r w:rsidRPr="00F354FE">
              <w:rPr>
                <w:color w:val="000000"/>
                <w:sz w:val="16"/>
                <w:szCs w:val="16"/>
              </w:rPr>
              <w:t>0304 0000000000 000-00831 Осуществление полномочий Российской Федерации по государственной регистрации актов гражданского состояния</w:t>
            </w:r>
          </w:p>
        </w:tc>
        <w:tc>
          <w:tcPr>
            <w:tcW w:w="3260" w:type="dxa"/>
            <w:gridSpan w:val="3"/>
            <w:tcBorders>
              <w:top w:val="single" w:sz="4" w:space="0" w:color="000000"/>
              <w:left w:val="nil"/>
              <w:bottom w:val="single" w:sz="4" w:space="0" w:color="000000"/>
              <w:right w:val="single" w:sz="4" w:space="0" w:color="000000"/>
            </w:tcBorders>
            <w:shd w:val="clear" w:color="auto" w:fill="auto"/>
            <w:hideMark/>
          </w:tcPr>
          <w:p w:rsidR="002253D1" w:rsidRPr="00F354FE" w:rsidRDefault="002253D1" w:rsidP="00D27C2E">
            <w:pPr>
              <w:jc w:val="center"/>
              <w:rPr>
                <w:color w:val="000000"/>
                <w:sz w:val="16"/>
                <w:szCs w:val="16"/>
              </w:rPr>
            </w:pPr>
            <w:r w:rsidRPr="00F354FE">
              <w:rPr>
                <w:color w:val="000000"/>
                <w:sz w:val="16"/>
                <w:szCs w:val="16"/>
              </w:rPr>
              <w:t>0709 0000000000 000-00689 Центральный аппарат</w:t>
            </w:r>
          </w:p>
        </w:tc>
        <w:tc>
          <w:tcPr>
            <w:tcW w:w="2552" w:type="dxa"/>
            <w:gridSpan w:val="3"/>
            <w:tcBorders>
              <w:top w:val="single" w:sz="4" w:space="0" w:color="000000"/>
              <w:left w:val="nil"/>
              <w:bottom w:val="single" w:sz="4" w:space="0" w:color="000000"/>
              <w:right w:val="nil"/>
            </w:tcBorders>
            <w:shd w:val="clear" w:color="auto" w:fill="auto"/>
            <w:hideMark/>
          </w:tcPr>
          <w:p w:rsidR="002253D1" w:rsidRPr="00F354FE" w:rsidRDefault="002253D1" w:rsidP="00D27C2E">
            <w:pPr>
              <w:jc w:val="center"/>
              <w:rPr>
                <w:color w:val="000000"/>
                <w:sz w:val="16"/>
                <w:szCs w:val="16"/>
              </w:rPr>
            </w:pPr>
            <w:r w:rsidRPr="00F354FE">
              <w:rPr>
                <w:color w:val="000000"/>
                <w:sz w:val="16"/>
                <w:szCs w:val="16"/>
              </w:rPr>
              <w:t>1006 0000000000 000-00711 Центральный аппарат</w:t>
            </w:r>
          </w:p>
        </w:tc>
      </w:tr>
      <w:tr w:rsidR="002253D1" w:rsidRPr="00F354FE" w:rsidTr="00D27C2E">
        <w:trPr>
          <w:trHeight w:val="2119"/>
        </w:trPr>
        <w:tc>
          <w:tcPr>
            <w:tcW w:w="2709" w:type="dxa"/>
            <w:vMerge/>
            <w:tcBorders>
              <w:top w:val="nil"/>
              <w:left w:val="nil"/>
              <w:bottom w:val="single" w:sz="4" w:space="0" w:color="000000"/>
              <w:right w:val="single" w:sz="4" w:space="0" w:color="000000"/>
            </w:tcBorders>
            <w:vAlign w:val="center"/>
            <w:hideMark/>
          </w:tcPr>
          <w:p w:rsidR="002253D1" w:rsidRPr="00F354FE" w:rsidRDefault="002253D1" w:rsidP="00D27C2E">
            <w:pPr>
              <w:rPr>
                <w:b/>
                <w:bCs/>
                <w:color w:val="000000"/>
                <w:sz w:val="16"/>
                <w:szCs w:val="16"/>
              </w:rPr>
            </w:pPr>
          </w:p>
        </w:tc>
        <w:tc>
          <w:tcPr>
            <w:tcW w:w="708" w:type="dxa"/>
            <w:vMerge/>
            <w:tcBorders>
              <w:top w:val="nil"/>
              <w:left w:val="single" w:sz="4" w:space="0" w:color="000000"/>
              <w:bottom w:val="single" w:sz="4" w:space="0" w:color="000000"/>
              <w:right w:val="single" w:sz="4" w:space="0" w:color="000000"/>
            </w:tcBorders>
            <w:vAlign w:val="center"/>
            <w:hideMark/>
          </w:tcPr>
          <w:p w:rsidR="002253D1" w:rsidRPr="00F354FE" w:rsidRDefault="002253D1" w:rsidP="00D27C2E">
            <w:pPr>
              <w:rPr>
                <w:b/>
                <w:bCs/>
                <w:color w:val="000000"/>
                <w:sz w:val="16"/>
                <w:szCs w:val="16"/>
              </w:rPr>
            </w:pPr>
          </w:p>
        </w:tc>
        <w:tc>
          <w:tcPr>
            <w:tcW w:w="993"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утверждено должностей                   в штатном расписании              на конец          отчетного периода</w:t>
            </w:r>
          </w:p>
        </w:tc>
        <w:tc>
          <w:tcPr>
            <w:tcW w:w="992"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фактически замещено должностей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 xml:space="preserve">среднесписочная численность                   за отчетный период                      </w:t>
            </w:r>
          </w:p>
        </w:tc>
        <w:tc>
          <w:tcPr>
            <w:tcW w:w="1134"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утверждено должностей в штатном расписании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фактически замещено должностей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 xml:space="preserve">среднесписочная численность                     за отчетный период                      </w:t>
            </w:r>
          </w:p>
        </w:tc>
        <w:tc>
          <w:tcPr>
            <w:tcW w:w="1134"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утверждено должностей               в штатном расписании              на конец           отчетного периода</w:t>
            </w:r>
          </w:p>
        </w:tc>
        <w:tc>
          <w:tcPr>
            <w:tcW w:w="1134"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фактически замещено должностей         на конец отчетного периода</w:t>
            </w:r>
          </w:p>
        </w:tc>
        <w:tc>
          <w:tcPr>
            <w:tcW w:w="992"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 xml:space="preserve">средне-списочная численность             за отчетный период                      </w:t>
            </w:r>
          </w:p>
        </w:tc>
        <w:tc>
          <w:tcPr>
            <w:tcW w:w="851"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утверждено должностей               в штатном расписании              на конец отчет-ного периода</w:t>
            </w:r>
          </w:p>
        </w:tc>
        <w:tc>
          <w:tcPr>
            <w:tcW w:w="850" w:type="dxa"/>
            <w:tcBorders>
              <w:top w:val="nil"/>
              <w:left w:val="nil"/>
              <w:bottom w:val="single" w:sz="4" w:space="0" w:color="000000"/>
              <w:right w:val="single" w:sz="4" w:space="0" w:color="000000"/>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фактически замещено должностей           на конец отчетного периода</w:t>
            </w:r>
          </w:p>
        </w:tc>
        <w:tc>
          <w:tcPr>
            <w:tcW w:w="851" w:type="dxa"/>
            <w:tcBorders>
              <w:top w:val="nil"/>
              <w:left w:val="nil"/>
              <w:bottom w:val="single" w:sz="4" w:space="0" w:color="000000"/>
              <w:right w:val="nil"/>
            </w:tcBorders>
            <w:shd w:val="clear" w:color="auto" w:fill="auto"/>
            <w:hideMark/>
          </w:tcPr>
          <w:p w:rsidR="002253D1" w:rsidRPr="00F354FE" w:rsidRDefault="002253D1" w:rsidP="00D27C2E">
            <w:pPr>
              <w:jc w:val="center"/>
              <w:rPr>
                <w:b/>
                <w:bCs/>
                <w:color w:val="000000"/>
                <w:sz w:val="16"/>
                <w:szCs w:val="16"/>
              </w:rPr>
            </w:pPr>
            <w:r w:rsidRPr="00F354FE">
              <w:rPr>
                <w:b/>
                <w:bCs/>
                <w:color w:val="000000"/>
                <w:sz w:val="16"/>
                <w:szCs w:val="16"/>
              </w:rPr>
              <w:t xml:space="preserve">средне-списочная численность                за отчетный период </w:t>
            </w:r>
          </w:p>
        </w:tc>
      </w:tr>
      <w:tr w:rsidR="002253D1" w:rsidRPr="00F354FE" w:rsidTr="00D27C2E">
        <w:trPr>
          <w:trHeight w:val="282"/>
        </w:trPr>
        <w:tc>
          <w:tcPr>
            <w:tcW w:w="2709" w:type="dxa"/>
            <w:tcBorders>
              <w:top w:val="nil"/>
              <w:left w:val="nil"/>
              <w:bottom w:val="single" w:sz="4" w:space="0" w:color="000000"/>
              <w:right w:val="single" w:sz="4" w:space="0" w:color="000000"/>
            </w:tcBorders>
            <w:shd w:val="clear" w:color="auto" w:fill="auto"/>
            <w:vAlign w:val="center"/>
            <w:hideMark/>
          </w:tcPr>
          <w:p w:rsidR="002253D1" w:rsidRPr="00F354FE" w:rsidRDefault="002253D1" w:rsidP="00D27C2E">
            <w:pPr>
              <w:jc w:val="center"/>
              <w:rPr>
                <w:color w:val="000000"/>
                <w:sz w:val="16"/>
                <w:szCs w:val="16"/>
              </w:rPr>
            </w:pPr>
            <w:r w:rsidRPr="00F354FE">
              <w:rPr>
                <w:color w:val="000000"/>
                <w:sz w:val="16"/>
                <w:szCs w:val="16"/>
              </w:rPr>
              <w:t>1</w:t>
            </w:r>
          </w:p>
        </w:tc>
        <w:tc>
          <w:tcPr>
            <w:tcW w:w="708" w:type="dxa"/>
            <w:tcBorders>
              <w:top w:val="nil"/>
              <w:left w:val="nil"/>
              <w:bottom w:val="single" w:sz="8" w:space="0" w:color="000000"/>
              <w:right w:val="single" w:sz="4" w:space="0" w:color="000000"/>
            </w:tcBorders>
            <w:shd w:val="clear" w:color="auto" w:fill="auto"/>
            <w:vAlign w:val="center"/>
            <w:hideMark/>
          </w:tcPr>
          <w:p w:rsidR="002253D1" w:rsidRPr="00F354FE" w:rsidRDefault="002253D1" w:rsidP="00D27C2E">
            <w:pPr>
              <w:jc w:val="center"/>
              <w:rPr>
                <w:color w:val="000000"/>
                <w:sz w:val="16"/>
                <w:szCs w:val="16"/>
              </w:rPr>
            </w:pPr>
            <w:r w:rsidRPr="00F354FE">
              <w:rPr>
                <w:color w:val="000000"/>
                <w:sz w:val="16"/>
                <w:szCs w:val="16"/>
              </w:rPr>
              <w:t>2</w:t>
            </w:r>
          </w:p>
        </w:tc>
        <w:tc>
          <w:tcPr>
            <w:tcW w:w="993" w:type="dxa"/>
            <w:tcBorders>
              <w:top w:val="nil"/>
              <w:left w:val="nil"/>
              <w:bottom w:val="single" w:sz="8" w:space="0" w:color="000000"/>
              <w:right w:val="single" w:sz="4" w:space="0" w:color="000000"/>
            </w:tcBorders>
            <w:shd w:val="clear" w:color="auto" w:fill="auto"/>
            <w:vAlign w:val="center"/>
            <w:hideMark/>
          </w:tcPr>
          <w:p w:rsidR="002253D1" w:rsidRPr="00F354FE" w:rsidRDefault="002253D1" w:rsidP="00D27C2E">
            <w:pPr>
              <w:jc w:val="center"/>
              <w:rPr>
                <w:color w:val="000000"/>
                <w:sz w:val="16"/>
                <w:szCs w:val="16"/>
              </w:rPr>
            </w:pPr>
            <w:r w:rsidRPr="00F354FE">
              <w:rPr>
                <w:color w:val="000000"/>
                <w:sz w:val="16"/>
                <w:szCs w:val="16"/>
              </w:rPr>
              <w:t>3</w:t>
            </w:r>
          </w:p>
        </w:tc>
        <w:tc>
          <w:tcPr>
            <w:tcW w:w="992" w:type="dxa"/>
            <w:tcBorders>
              <w:top w:val="nil"/>
              <w:left w:val="nil"/>
              <w:bottom w:val="single" w:sz="8" w:space="0" w:color="000000"/>
              <w:right w:val="single" w:sz="4" w:space="0" w:color="000000"/>
            </w:tcBorders>
            <w:shd w:val="clear" w:color="auto" w:fill="auto"/>
            <w:vAlign w:val="center"/>
            <w:hideMark/>
          </w:tcPr>
          <w:p w:rsidR="002253D1" w:rsidRPr="00F354FE" w:rsidRDefault="002253D1" w:rsidP="00D27C2E">
            <w:pPr>
              <w:jc w:val="center"/>
              <w:rPr>
                <w:color w:val="000000"/>
                <w:sz w:val="16"/>
                <w:szCs w:val="16"/>
              </w:rPr>
            </w:pPr>
            <w:r w:rsidRPr="00F354FE">
              <w:rPr>
                <w:color w:val="000000"/>
                <w:sz w:val="16"/>
                <w:szCs w:val="16"/>
              </w:rPr>
              <w:t>4</w:t>
            </w:r>
          </w:p>
        </w:tc>
        <w:tc>
          <w:tcPr>
            <w:tcW w:w="1134" w:type="dxa"/>
            <w:tcBorders>
              <w:top w:val="nil"/>
              <w:left w:val="nil"/>
              <w:bottom w:val="single" w:sz="8" w:space="0" w:color="000000"/>
              <w:right w:val="single" w:sz="4" w:space="0" w:color="000000"/>
            </w:tcBorders>
            <w:shd w:val="clear" w:color="auto" w:fill="auto"/>
            <w:vAlign w:val="center"/>
            <w:hideMark/>
          </w:tcPr>
          <w:p w:rsidR="002253D1" w:rsidRPr="00F354FE" w:rsidRDefault="002253D1" w:rsidP="00D27C2E">
            <w:pPr>
              <w:jc w:val="center"/>
              <w:rPr>
                <w:color w:val="000000"/>
                <w:sz w:val="16"/>
                <w:szCs w:val="16"/>
              </w:rPr>
            </w:pPr>
            <w:r w:rsidRPr="00F354FE">
              <w:rPr>
                <w:color w:val="000000"/>
                <w:sz w:val="16"/>
                <w:szCs w:val="16"/>
              </w:rPr>
              <w:t>5</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6</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7</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8</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9</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10</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11</w:t>
            </w:r>
          </w:p>
        </w:tc>
        <w:tc>
          <w:tcPr>
            <w:tcW w:w="851"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12</w:t>
            </w:r>
          </w:p>
        </w:tc>
        <w:tc>
          <w:tcPr>
            <w:tcW w:w="850"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13</w:t>
            </w:r>
          </w:p>
        </w:tc>
        <w:tc>
          <w:tcPr>
            <w:tcW w:w="851" w:type="dxa"/>
            <w:tcBorders>
              <w:top w:val="nil"/>
              <w:left w:val="nil"/>
              <w:bottom w:val="single" w:sz="8" w:space="0" w:color="000000"/>
              <w:right w:val="nil"/>
            </w:tcBorders>
            <w:shd w:val="clear" w:color="auto" w:fill="auto"/>
            <w:noWrap/>
            <w:vAlign w:val="bottom"/>
            <w:hideMark/>
          </w:tcPr>
          <w:p w:rsidR="002253D1" w:rsidRPr="00F354FE" w:rsidRDefault="002253D1" w:rsidP="00D27C2E">
            <w:pPr>
              <w:jc w:val="center"/>
              <w:rPr>
                <w:color w:val="000000"/>
                <w:sz w:val="16"/>
                <w:szCs w:val="16"/>
              </w:rPr>
            </w:pPr>
            <w:r w:rsidRPr="00F354FE">
              <w:rPr>
                <w:color w:val="000000"/>
                <w:sz w:val="16"/>
                <w:szCs w:val="16"/>
              </w:rPr>
              <w:t>14</w:t>
            </w:r>
          </w:p>
        </w:tc>
      </w:tr>
      <w:tr w:rsidR="002253D1" w:rsidRPr="00F354FE" w:rsidTr="00D27C2E">
        <w:trPr>
          <w:trHeight w:val="300"/>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rPr>
                <w:b/>
                <w:bCs/>
                <w:color w:val="000000"/>
                <w:sz w:val="16"/>
                <w:szCs w:val="16"/>
              </w:rPr>
            </w:pPr>
            <w:r w:rsidRPr="00F354FE">
              <w:rPr>
                <w:b/>
                <w:bCs/>
                <w:color w:val="000000"/>
                <w:sz w:val="16"/>
                <w:szCs w:val="16"/>
              </w:rPr>
              <w:t xml:space="preserve">Муниципальные должности </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200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563"/>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rPr>
                <w:b/>
                <w:bCs/>
                <w:color w:val="000000"/>
                <w:sz w:val="16"/>
                <w:szCs w:val="16"/>
              </w:rPr>
            </w:pPr>
            <w:r w:rsidRPr="00F354FE">
              <w:rPr>
                <w:b/>
                <w:bCs/>
                <w:color w:val="000000"/>
                <w:sz w:val="16"/>
                <w:szCs w:val="16"/>
              </w:rPr>
              <w:t>Должности  муниципальной службы, всего (сумма строк 220+230+240+250+260)</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210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4,0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4,0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4,0</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w:t>
            </w:r>
          </w:p>
        </w:tc>
      </w:tr>
      <w:tr w:rsidR="002253D1" w:rsidRPr="00F354FE" w:rsidTr="00D27C2E">
        <w:trPr>
          <w:trHeight w:val="278"/>
        </w:trPr>
        <w:tc>
          <w:tcPr>
            <w:tcW w:w="2709" w:type="dxa"/>
            <w:tcBorders>
              <w:top w:val="nil"/>
              <w:left w:val="nil"/>
              <w:bottom w:val="nil"/>
              <w:right w:val="single" w:sz="8" w:space="0" w:color="000000"/>
            </w:tcBorders>
            <w:shd w:val="clear" w:color="auto" w:fill="auto"/>
            <w:vAlign w:val="bottom"/>
            <w:hideMark/>
          </w:tcPr>
          <w:p w:rsidR="002253D1" w:rsidRPr="00F354FE" w:rsidRDefault="002253D1" w:rsidP="00D27C2E">
            <w:pPr>
              <w:ind w:firstLineChars="100" w:firstLine="160"/>
              <w:rPr>
                <w:color w:val="000000"/>
                <w:sz w:val="16"/>
                <w:szCs w:val="16"/>
              </w:rPr>
            </w:pPr>
            <w:r w:rsidRPr="00F354FE">
              <w:rPr>
                <w:color w:val="000000"/>
                <w:sz w:val="16"/>
                <w:szCs w:val="16"/>
              </w:rPr>
              <w:t xml:space="preserve">из них по группам должностей: </w:t>
            </w:r>
          </w:p>
        </w:tc>
        <w:tc>
          <w:tcPr>
            <w:tcW w:w="708"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 </w:t>
            </w:r>
          </w:p>
        </w:tc>
        <w:tc>
          <w:tcPr>
            <w:tcW w:w="993"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nil"/>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300"/>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ind w:firstLineChars="100" w:firstLine="161"/>
              <w:rPr>
                <w:b/>
                <w:bCs/>
                <w:color w:val="000000"/>
                <w:sz w:val="16"/>
                <w:szCs w:val="16"/>
              </w:rPr>
            </w:pPr>
            <w:r w:rsidRPr="00F354FE">
              <w:rPr>
                <w:b/>
                <w:bCs/>
                <w:color w:val="000000"/>
                <w:sz w:val="16"/>
                <w:szCs w:val="16"/>
              </w:rPr>
              <w:t xml:space="preserve">высшие </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220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300"/>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ind w:firstLineChars="100" w:firstLine="161"/>
              <w:rPr>
                <w:b/>
                <w:bCs/>
                <w:color w:val="000000"/>
                <w:sz w:val="16"/>
                <w:szCs w:val="16"/>
              </w:rPr>
            </w:pPr>
            <w:r w:rsidRPr="00F354FE">
              <w:rPr>
                <w:b/>
                <w:bCs/>
                <w:color w:val="000000"/>
                <w:sz w:val="16"/>
                <w:szCs w:val="16"/>
              </w:rPr>
              <w:t>главные</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230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300"/>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ind w:firstLineChars="100" w:firstLine="161"/>
              <w:rPr>
                <w:b/>
                <w:bCs/>
                <w:color w:val="000000"/>
                <w:sz w:val="16"/>
                <w:szCs w:val="16"/>
              </w:rPr>
            </w:pPr>
            <w:r w:rsidRPr="00F354FE">
              <w:rPr>
                <w:b/>
                <w:bCs/>
                <w:color w:val="000000"/>
                <w:sz w:val="16"/>
                <w:szCs w:val="16"/>
              </w:rPr>
              <w:t>ведущие</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240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300"/>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ind w:firstLineChars="100" w:firstLine="161"/>
              <w:rPr>
                <w:b/>
                <w:bCs/>
                <w:color w:val="000000"/>
                <w:sz w:val="16"/>
                <w:szCs w:val="16"/>
              </w:rPr>
            </w:pPr>
            <w:r w:rsidRPr="00F354FE">
              <w:rPr>
                <w:b/>
                <w:bCs/>
                <w:color w:val="000000"/>
                <w:sz w:val="16"/>
                <w:szCs w:val="16"/>
              </w:rPr>
              <w:t xml:space="preserve">старшие </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250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300"/>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ind w:firstLineChars="100" w:firstLine="161"/>
              <w:rPr>
                <w:b/>
                <w:bCs/>
                <w:color w:val="000000"/>
                <w:sz w:val="16"/>
                <w:szCs w:val="16"/>
              </w:rPr>
            </w:pPr>
            <w:r w:rsidRPr="00F354FE">
              <w:rPr>
                <w:b/>
                <w:bCs/>
                <w:color w:val="000000"/>
                <w:sz w:val="16"/>
                <w:szCs w:val="16"/>
              </w:rPr>
              <w:t xml:space="preserve">младшие </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260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r>
      <w:tr w:rsidR="002253D1" w:rsidRPr="00F354FE" w:rsidTr="00D27C2E">
        <w:trPr>
          <w:trHeight w:val="514"/>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rPr>
                <w:b/>
                <w:bCs/>
                <w:color w:val="000000"/>
                <w:sz w:val="16"/>
                <w:szCs w:val="16"/>
              </w:rPr>
            </w:pPr>
            <w:r w:rsidRPr="00F354FE">
              <w:rPr>
                <w:b/>
                <w:bCs/>
                <w:color w:val="000000"/>
                <w:sz w:val="16"/>
                <w:szCs w:val="16"/>
              </w:rPr>
              <w:t>Должности, не являющиеся должностями муниципальной службы</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270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13,0</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13,0</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13,0</w:t>
            </w:r>
          </w:p>
        </w:tc>
      </w:tr>
      <w:tr w:rsidR="002253D1" w:rsidRPr="00F354FE" w:rsidTr="00D27C2E">
        <w:trPr>
          <w:trHeight w:val="514"/>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rPr>
                <w:b/>
                <w:bCs/>
                <w:color w:val="000000"/>
                <w:sz w:val="16"/>
                <w:szCs w:val="16"/>
              </w:rPr>
            </w:pPr>
            <w:r w:rsidRPr="00F354FE">
              <w:rPr>
                <w:b/>
                <w:bCs/>
                <w:color w:val="000000"/>
                <w:sz w:val="16"/>
                <w:szCs w:val="16"/>
              </w:rPr>
              <w:t>Должности работников, переведенных на новые системы оплаты труда2</w:t>
            </w:r>
          </w:p>
        </w:tc>
        <w:tc>
          <w:tcPr>
            <w:tcW w:w="708"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280</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w:t>
            </w:r>
          </w:p>
        </w:tc>
        <w:tc>
          <w:tcPr>
            <w:tcW w:w="992"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2,0</w:t>
            </w:r>
          </w:p>
        </w:tc>
        <w:tc>
          <w:tcPr>
            <w:tcW w:w="850"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2,0</w:t>
            </w:r>
          </w:p>
        </w:tc>
        <w:tc>
          <w:tcPr>
            <w:tcW w:w="851" w:type="dxa"/>
            <w:tcBorders>
              <w:top w:val="nil"/>
              <w:left w:val="nil"/>
              <w:bottom w:val="single" w:sz="4"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2,0</w:t>
            </w:r>
          </w:p>
        </w:tc>
      </w:tr>
      <w:tr w:rsidR="002253D1" w:rsidRPr="00F354FE" w:rsidTr="00D27C2E">
        <w:trPr>
          <w:trHeight w:val="1155"/>
        </w:trPr>
        <w:tc>
          <w:tcPr>
            <w:tcW w:w="2709" w:type="dxa"/>
            <w:tcBorders>
              <w:top w:val="nil"/>
              <w:left w:val="nil"/>
              <w:bottom w:val="single" w:sz="4" w:space="0" w:color="000000"/>
              <w:right w:val="single" w:sz="8" w:space="0" w:color="000000"/>
            </w:tcBorders>
            <w:shd w:val="clear" w:color="auto" w:fill="auto"/>
            <w:vAlign w:val="bottom"/>
            <w:hideMark/>
          </w:tcPr>
          <w:p w:rsidR="002253D1" w:rsidRPr="00F354FE" w:rsidRDefault="002253D1" w:rsidP="00D27C2E">
            <w:pPr>
              <w:rPr>
                <w:b/>
                <w:bCs/>
                <w:color w:val="000000"/>
                <w:sz w:val="16"/>
                <w:szCs w:val="16"/>
              </w:rPr>
            </w:pPr>
            <w:r w:rsidRPr="00F354FE">
              <w:rPr>
                <w:b/>
                <w:bCs/>
                <w:color w:val="000000"/>
                <w:sz w:val="16"/>
                <w:szCs w:val="16"/>
              </w:rPr>
              <w:t>Всего  должностей  работников  органа местного самоуправления, избирательной комиссии муниципального образования, (сумма строк 200+210+270+280)</w:t>
            </w:r>
          </w:p>
        </w:tc>
        <w:tc>
          <w:tcPr>
            <w:tcW w:w="708"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center"/>
              <w:rPr>
                <w:b/>
                <w:bCs/>
                <w:color w:val="000000"/>
                <w:sz w:val="16"/>
                <w:szCs w:val="16"/>
              </w:rPr>
            </w:pPr>
            <w:r w:rsidRPr="00F354FE">
              <w:rPr>
                <w:b/>
                <w:bCs/>
                <w:color w:val="000000"/>
                <w:sz w:val="16"/>
                <w:szCs w:val="16"/>
              </w:rPr>
              <w:t>290</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10,0</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10,0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5,0</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5,0</w:t>
            </w:r>
          </w:p>
        </w:tc>
        <w:tc>
          <w:tcPr>
            <w:tcW w:w="992"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5,0</w:t>
            </w:r>
          </w:p>
        </w:tc>
        <w:tc>
          <w:tcPr>
            <w:tcW w:w="851"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16,0</w:t>
            </w:r>
          </w:p>
        </w:tc>
        <w:tc>
          <w:tcPr>
            <w:tcW w:w="850"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16,0</w:t>
            </w:r>
          </w:p>
        </w:tc>
        <w:tc>
          <w:tcPr>
            <w:tcW w:w="851" w:type="dxa"/>
            <w:tcBorders>
              <w:top w:val="nil"/>
              <w:left w:val="nil"/>
              <w:bottom w:val="single" w:sz="8" w:space="0" w:color="000000"/>
              <w:right w:val="single" w:sz="4" w:space="0" w:color="000000"/>
            </w:tcBorders>
            <w:shd w:val="clear" w:color="auto" w:fill="auto"/>
            <w:noWrap/>
            <w:vAlign w:val="bottom"/>
            <w:hideMark/>
          </w:tcPr>
          <w:p w:rsidR="002253D1" w:rsidRPr="00F354FE" w:rsidRDefault="002253D1" w:rsidP="00D27C2E">
            <w:pPr>
              <w:jc w:val="right"/>
              <w:rPr>
                <w:color w:val="000000"/>
                <w:sz w:val="16"/>
                <w:szCs w:val="16"/>
              </w:rPr>
            </w:pPr>
            <w:r w:rsidRPr="00F354FE">
              <w:rPr>
                <w:color w:val="000000"/>
                <w:sz w:val="16"/>
                <w:szCs w:val="16"/>
              </w:rPr>
              <w:t>16,0</w:t>
            </w:r>
          </w:p>
        </w:tc>
      </w:tr>
    </w:tbl>
    <w:p w:rsidR="002253D1" w:rsidRDefault="002253D1" w:rsidP="002253D1"/>
    <w:p w:rsidR="002253D1" w:rsidRDefault="002253D1" w:rsidP="002253D1"/>
    <w:tbl>
      <w:tblPr>
        <w:tblW w:w="15324" w:type="dxa"/>
        <w:tblInd w:w="93" w:type="dxa"/>
        <w:tblLook w:val="04A0"/>
      </w:tblPr>
      <w:tblGrid>
        <w:gridCol w:w="4410"/>
        <w:gridCol w:w="719"/>
        <w:gridCol w:w="2824"/>
        <w:gridCol w:w="2551"/>
        <w:gridCol w:w="2126"/>
        <w:gridCol w:w="2694"/>
      </w:tblGrid>
      <w:tr w:rsidR="002253D1" w:rsidRPr="00AD7CB4" w:rsidTr="00D27C2E">
        <w:trPr>
          <w:trHeight w:val="972"/>
        </w:trPr>
        <w:tc>
          <w:tcPr>
            <w:tcW w:w="15324" w:type="dxa"/>
            <w:gridSpan w:val="6"/>
            <w:tcBorders>
              <w:top w:val="nil"/>
              <w:left w:val="nil"/>
              <w:bottom w:val="single" w:sz="4" w:space="0" w:color="000000"/>
              <w:right w:val="nil"/>
            </w:tcBorders>
            <w:shd w:val="clear" w:color="auto" w:fill="auto"/>
            <w:vAlign w:val="center"/>
            <w:hideMark/>
          </w:tcPr>
          <w:p w:rsidR="002253D1" w:rsidRPr="00AD7CB4" w:rsidRDefault="002253D1" w:rsidP="00D27C2E">
            <w:pPr>
              <w:jc w:val="center"/>
              <w:rPr>
                <w:b/>
                <w:bCs/>
                <w:color w:val="000000"/>
                <w:sz w:val="16"/>
                <w:szCs w:val="16"/>
              </w:rPr>
            </w:pPr>
            <w:r w:rsidRPr="00AD7CB4">
              <w:rPr>
                <w:b/>
                <w:bCs/>
                <w:color w:val="000000"/>
                <w:sz w:val="16"/>
                <w:szCs w:val="16"/>
              </w:rPr>
              <w:t>3. Справка о количестве органов местного самоуправления, избирательных комиссий муниципальных образований и фактически начисленной заработной плате муниципальных служащих</w:t>
            </w:r>
          </w:p>
        </w:tc>
      </w:tr>
      <w:tr w:rsidR="002253D1" w:rsidRPr="00AD7CB4" w:rsidTr="00D27C2E">
        <w:trPr>
          <w:trHeight w:val="555"/>
        </w:trPr>
        <w:tc>
          <w:tcPr>
            <w:tcW w:w="4410" w:type="dxa"/>
            <w:vMerge w:val="restart"/>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b/>
                <w:bCs/>
                <w:color w:val="000000"/>
                <w:sz w:val="16"/>
                <w:szCs w:val="16"/>
              </w:rPr>
            </w:pPr>
            <w:r w:rsidRPr="00AD7CB4">
              <w:rPr>
                <w:b/>
                <w:bCs/>
                <w:color w:val="000000"/>
                <w:sz w:val="16"/>
                <w:szCs w:val="16"/>
              </w:rPr>
              <w:t>Наименование показателя</w:t>
            </w:r>
          </w:p>
        </w:tc>
        <w:tc>
          <w:tcPr>
            <w:tcW w:w="719" w:type="dxa"/>
            <w:vMerge w:val="restart"/>
            <w:tcBorders>
              <w:top w:val="nil"/>
              <w:left w:val="single" w:sz="4" w:space="0" w:color="000000"/>
              <w:bottom w:val="single" w:sz="4" w:space="0" w:color="000000"/>
              <w:right w:val="single" w:sz="4" w:space="0" w:color="000000"/>
            </w:tcBorders>
            <w:shd w:val="clear" w:color="auto" w:fill="auto"/>
            <w:hideMark/>
          </w:tcPr>
          <w:p w:rsidR="002253D1" w:rsidRPr="00AD7CB4" w:rsidRDefault="002253D1" w:rsidP="00D27C2E">
            <w:pPr>
              <w:jc w:val="center"/>
              <w:rPr>
                <w:b/>
                <w:bCs/>
                <w:color w:val="000000"/>
                <w:sz w:val="16"/>
                <w:szCs w:val="16"/>
              </w:rPr>
            </w:pPr>
            <w:r w:rsidRPr="00AD7CB4">
              <w:rPr>
                <w:b/>
                <w:bCs/>
                <w:color w:val="000000"/>
                <w:sz w:val="16"/>
                <w:szCs w:val="16"/>
              </w:rPr>
              <w:t>Код строки</w:t>
            </w:r>
          </w:p>
        </w:tc>
        <w:tc>
          <w:tcPr>
            <w:tcW w:w="10195" w:type="dxa"/>
            <w:gridSpan w:val="4"/>
            <w:tcBorders>
              <w:top w:val="single" w:sz="4" w:space="0" w:color="000000"/>
              <w:left w:val="nil"/>
              <w:bottom w:val="single" w:sz="4" w:space="0" w:color="000000"/>
              <w:right w:val="nil"/>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AD7CB4" w:rsidTr="00D27C2E">
        <w:trPr>
          <w:trHeight w:val="1024"/>
        </w:trPr>
        <w:tc>
          <w:tcPr>
            <w:tcW w:w="4410" w:type="dxa"/>
            <w:vMerge/>
            <w:tcBorders>
              <w:top w:val="nil"/>
              <w:left w:val="nil"/>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719" w:type="dxa"/>
            <w:vMerge/>
            <w:tcBorders>
              <w:top w:val="nil"/>
              <w:left w:val="single" w:sz="4" w:space="0" w:color="000000"/>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2824" w:type="dxa"/>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0203 0000000000 000-00768 Осуществление первичного воинского учета на территориях, где отсутствуют военные комиссариаты</w:t>
            </w:r>
          </w:p>
        </w:tc>
        <w:tc>
          <w:tcPr>
            <w:tcW w:w="2551" w:type="dxa"/>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0304 0000000000 000-00831 Осуществление полномочий Российской Федерации по государственной регистрации актов гражданского состояния</w:t>
            </w:r>
          </w:p>
        </w:tc>
        <w:tc>
          <w:tcPr>
            <w:tcW w:w="2126" w:type="dxa"/>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0709 0000000000 000-00689 Центральный аппарат</w:t>
            </w:r>
          </w:p>
        </w:tc>
        <w:tc>
          <w:tcPr>
            <w:tcW w:w="2694" w:type="dxa"/>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1006 0000000000 000-00711 Центральный аппарат</w:t>
            </w:r>
          </w:p>
        </w:tc>
      </w:tr>
      <w:tr w:rsidR="002253D1" w:rsidRPr="00AD7CB4" w:rsidTr="00D27C2E">
        <w:trPr>
          <w:trHeight w:val="300"/>
        </w:trPr>
        <w:tc>
          <w:tcPr>
            <w:tcW w:w="4410" w:type="dxa"/>
            <w:tcBorders>
              <w:top w:val="nil"/>
              <w:left w:val="nil"/>
              <w:bottom w:val="single" w:sz="4" w:space="0" w:color="000000"/>
              <w:right w:val="single" w:sz="4" w:space="0" w:color="000000"/>
            </w:tcBorders>
            <w:shd w:val="clear" w:color="auto" w:fill="auto"/>
            <w:vAlign w:val="center"/>
            <w:hideMark/>
          </w:tcPr>
          <w:p w:rsidR="002253D1" w:rsidRPr="00AD7CB4" w:rsidRDefault="002253D1" w:rsidP="00D27C2E">
            <w:pPr>
              <w:jc w:val="center"/>
              <w:rPr>
                <w:color w:val="000000"/>
                <w:sz w:val="16"/>
                <w:szCs w:val="16"/>
              </w:rPr>
            </w:pPr>
            <w:r w:rsidRPr="00AD7CB4">
              <w:rPr>
                <w:color w:val="000000"/>
                <w:sz w:val="16"/>
                <w:szCs w:val="16"/>
              </w:rPr>
              <w:t>1</w:t>
            </w:r>
          </w:p>
        </w:tc>
        <w:tc>
          <w:tcPr>
            <w:tcW w:w="719" w:type="dxa"/>
            <w:tcBorders>
              <w:top w:val="nil"/>
              <w:left w:val="nil"/>
              <w:bottom w:val="single" w:sz="8" w:space="0" w:color="000000"/>
              <w:right w:val="single" w:sz="4" w:space="0" w:color="000000"/>
            </w:tcBorders>
            <w:shd w:val="clear" w:color="auto" w:fill="auto"/>
            <w:noWrap/>
            <w:vAlign w:val="center"/>
            <w:hideMark/>
          </w:tcPr>
          <w:p w:rsidR="002253D1" w:rsidRPr="00AD7CB4" w:rsidRDefault="002253D1" w:rsidP="00D27C2E">
            <w:pPr>
              <w:jc w:val="center"/>
              <w:rPr>
                <w:color w:val="000000"/>
                <w:sz w:val="16"/>
                <w:szCs w:val="16"/>
              </w:rPr>
            </w:pPr>
            <w:r w:rsidRPr="00AD7CB4">
              <w:rPr>
                <w:color w:val="000000"/>
                <w:sz w:val="16"/>
                <w:szCs w:val="16"/>
              </w:rPr>
              <w:t>2</w:t>
            </w:r>
          </w:p>
        </w:tc>
        <w:tc>
          <w:tcPr>
            <w:tcW w:w="2824"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AD7CB4" w:rsidRDefault="002253D1" w:rsidP="00D27C2E">
            <w:pPr>
              <w:jc w:val="center"/>
              <w:rPr>
                <w:color w:val="000000"/>
                <w:sz w:val="16"/>
                <w:szCs w:val="16"/>
              </w:rPr>
            </w:pPr>
            <w:r w:rsidRPr="00AD7CB4">
              <w:rPr>
                <w:color w:val="000000"/>
                <w:sz w:val="16"/>
                <w:szCs w:val="16"/>
              </w:rPr>
              <w:t>3</w:t>
            </w:r>
          </w:p>
        </w:tc>
        <w:tc>
          <w:tcPr>
            <w:tcW w:w="2551" w:type="dxa"/>
            <w:tcBorders>
              <w:top w:val="single" w:sz="4" w:space="0" w:color="000000"/>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rFonts w:ascii="Arial CYR" w:hAnsi="Arial CYR" w:cs="Arial CYR"/>
                <w:color w:val="000000"/>
                <w:sz w:val="16"/>
                <w:szCs w:val="16"/>
              </w:rPr>
            </w:pPr>
            <w:r w:rsidRPr="00AD7CB4">
              <w:rPr>
                <w:rFonts w:ascii="Arial CYR" w:hAnsi="Arial CYR" w:cs="Arial CYR"/>
                <w:color w:val="000000"/>
                <w:sz w:val="16"/>
                <w:szCs w:val="16"/>
              </w:rPr>
              <w:t>4</w:t>
            </w:r>
          </w:p>
        </w:tc>
        <w:tc>
          <w:tcPr>
            <w:tcW w:w="212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rFonts w:ascii="Arial CYR" w:hAnsi="Arial CYR" w:cs="Arial CYR"/>
                <w:color w:val="000000"/>
                <w:sz w:val="16"/>
                <w:szCs w:val="16"/>
              </w:rPr>
            </w:pPr>
            <w:r w:rsidRPr="00AD7CB4">
              <w:rPr>
                <w:rFonts w:ascii="Arial CYR" w:hAnsi="Arial CYR" w:cs="Arial CYR"/>
                <w:color w:val="000000"/>
                <w:sz w:val="16"/>
                <w:szCs w:val="16"/>
              </w:rPr>
              <w:t>5</w:t>
            </w:r>
          </w:p>
        </w:tc>
        <w:tc>
          <w:tcPr>
            <w:tcW w:w="2694" w:type="dxa"/>
            <w:tcBorders>
              <w:top w:val="single" w:sz="4" w:space="0" w:color="000000"/>
              <w:left w:val="nil"/>
              <w:bottom w:val="single" w:sz="8" w:space="0" w:color="000000"/>
              <w:right w:val="nil"/>
            </w:tcBorders>
            <w:shd w:val="clear" w:color="auto" w:fill="auto"/>
            <w:noWrap/>
            <w:vAlign w:val="center"/>
            <w:hideMark/>
          </w:tcPr>
          <w:p w:rsidR="002253D1" w:rsidRPr="00AD7CB4" w:rsidRDefault="002253D1" w:rsidP="00D27C2E">
            <w:pPr>
              <w:jc w:val="center"/>
              <w:rPr>
                <w:color w:val="000000"/>
                <w:sz w:val="16"/>
                <w:szCs w:val="16"/>
              </w:rPr>
            </w:pPr>
            <w:r w:rsidRPr="00AD7CB4">
              <w:rPr>
                <w:color w:val="000000"/>
                <w:sz w:val="16"/>
                <w:szCs w:val="16"/>
              </w:rPr>
              <w:t>6</w:t>
            </w:r>
          </w:p>
        </w:tc>
      </w:tr>
      <w:tr w:rsidR="002253D1" w:rsidRPr="00AD7CB4" w:rsidTr="00D27C2E">
        <w:trPr>
          <w:trHeight w:val="795"/>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rPr>
                <w:b/>
                <w:bCs/>
                <w:color w:val="000000"/>
                <w:sz w:val="16"/>
                <w:szCs w:val="16"/>
              </w:rPr>
            </w:pPr>
            <w:r w:rsidRPr="00AD7CB4">
              <w:rPr>
                <w:b/>
                <w:bCs/>
                <w:color w:val="000000"/>
                <w:sz w:val="16"/>
                <w:szCs w:val="16"/>
              </w:rPr>
              <w:t>Количество органов местного самоуправления, избирательных комиссий муниципальных образований</w:t>
            </w:r>
          </w:p>
        </w:tc>
        <w:tc>
          <w:tcPr>
            <w:tcW w:w="719" w:type="dxa"/>
            <w:tcBorders>
              <w:top w:val="nil"/>
              <w:left w:val="nil"/>
              <w:bottom w:val="single" w:sz="4" w:space="0" w:color="000000"/>
              <w:right w:val="single" w:sz="4" w:space="0" w:color="000000"/>
            </w:tcBorders>
            <w:shd w:val="clear" w:color="auto" w:fill="auto"/>
            <w:noWrap/>
            <w:vAlign w:val="center"/>
            <w:hideMark/>
          </w:tcPr>
          <w:p w:rsidR="002253D1" w:rsidRPr="00AD7CB4" w:rsidRDefault="002253D1" w:rsidP="00D27C2E">
            <w:pPr>
              <w:jc w:val="center"/>
              <w:rPr>
                <w:b/>
                <w:bCs/>
                <w:color w:val="000000"/>
                <w:sz w:val="16"/>
                <w:szCs w:val="16"/>
              </w:rPr>
            </w:pPr>
            <w:r w:rsidRPr="00AD7CB4">
              <w:rPr>
                <w:b/>
                <w:bCs/>
                <w:color w:val="000000"/>
                <w:sz w:val="16"/>
                <w:szCs w:val="16"/>
              </w:rPr>
              <w:t>300</w:t>
            </w:r>
          </w:p>
        </w:tc>
        <w:tc>
          <w:tcPr>
            <w:tcW w:w="2824"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1</w:t>
            </w:r>
          </w:p>
        </w:tc>
        <w:tc>
          <w:tcPr>
            <w:tcW w:w="2694" w:type="dxa"/>
            <w:tcBorders>
              <w:top w:val="single" w:sz="8"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1</w:t>
            </w:r>
          </w:p>
        </w:tc>
      </w:tr>
      <w:tr w:rsidR="002253D1" w:rsidRPr="00AD7CB4" w:rsidTr="00D27C2E">
        <w:trPr>
          <w:trHeight w:val="777"/>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rPr>
                <w:b/>
                <w:bCs/>
                <w:color w:val="000000"/>
                <w:sz w:val="16"/>
                <w:szCs w:val="16"/>
              </w:rPr>
            </w:pPr>
            <w:r w:rsidRPr="00AD7CB4">
              <w:rPr>
                <w:b/>
                <w:bCs/>
                <w:color w:val="000000"/>
                <w:sz w:val="16"/>
                <w:szCs w:val="16"/>
              </w:rPr>
              <w:t>Заработная плата муниципальных  служащих (стр. 020),  всего (сумма строк 410+420+430+440+450)</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b/>
                <w:bCs/>
                <w:color w:val="000000"/>
                <w:sz w:val="16"/>
                <w:szCs w:val="16"/>
              </w:rPr>
            </w:pPr>
            <w:r w:rsidRPr="00AD7CB4">
              <w:rPr>
                <w:b/>
                <w:bCs/>
                <w:color w:val="000000"/>
                <w:sz w:val="16"/>
                <w:szCs w:val="16"/>
              </w:rPr>
              <w:t>400</w:t>
            </w:r>
          </w:p>
        </w:tc>
        <w:tc>
          <w:tcPr>
            <w:tcW w:w="282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330"/>
        </w:trPr>
        <w:tc>
          <w:tcPr>
            <w:tcW w:w="4410" w:type="dxa"/>
            <w:tcBorders>
              <w:top w:val="nil"/>
              <w:left w:val="nil"/>
              <w:bottom w:val="nil"/>
              <w:right w:val="single" w:sz="8" w:space="0" w:color="000000"/>
            </w:tcBorders>
            <w:shd w:val="clear" w:color="auto" w:fill="auto"/>
            <w:vAlign w:val="bottom"/>
            <w:hideMark/>
          </w:tcPr>
          <w:p w:rsidR="002253D1" w:rsidRPr="00AD7CB4" w:rsidRDefault="002253D1" w:rsidP="00D27C2E">
            <w:pPr>
              <w:ind w:firstLineChars="100" w:firstLine="160"/>
              <w:rPr>
                <w:color w:val="000000"/>
                <w:sz w:val="16"/>
                <w:szCs w:val="16"/>
              </w:rPr>
            </w:pPr>
            <w:r w:rsidRPr="00AD7CB4">
              <w:rPr>
                <w:color w:val="000000"/>
                <w:sz w:val="16"/>
                <w:szCs w:val="16"/>
              </w:rPr>
              <w:t>в том числе по группам должностей:</w:t>
            </w:r>
          </w:p>
        </w:tc>
        <w:tc>
          <w:tcPr>
            <w:tcW w:w="719" w:type="dxa"/>
            <w:tcBorders>
              <w:top w:val="nil"/>
              <w:left w:val="nil"/>
              <w:bottom w:val="nil"/>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 </w:t>
            </w:r>
          </w:p>
        </w:tc>
        <w:tc>
          <w:tcPr>
            <w:tcW w:w="2824" w:type="dxa"/>
            <w:tcBorders>
              <w:top w:val="single" w:sz="4" w:space="0" w:color="000000"/>
              <w:left w:val="nil"/>
              <w:bottom w:val="nil"/>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4" w:space="0" w:color="000000"/>
              <w:left w:val="nil"/>
              <w:bottom w:val="nil"/>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4" w:space="0" w:color="000000"/>
              <w:left w:val="nil"/>
              <w:bottom w:val="nil"/>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single" w:sz="4" w:space="0" w:color="000000"/>
              <w:left w:val="nil"/>
              <w:bottom w:val="nil"/>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300"/>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ind w:firstLineChars="100" w:firstLine="161"/>
              <w:rPr>
                <w:b/>
                <w:bCs/>
                <w:color w:val="000000"/>
                <w:sz w:val="16"/>
                <w:szCs w:val="16"/>
              </w:rPr>
            </w:pPr>
            <w:r w:rsidRPr="00AD7CB4">
              <w:rPr>
                <w:b/>
                <w:bCs/>
                <w:color w:val="000000"/>
                <w:sz w:val="16"/>
                <w:szCs w:val="16"/>
              </w:rPr>
              <w:t xml:space="preserve">высшие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410</w:t>
            </w:r>
          </w:p>
        </w:tc>
        <w:tc>
          <w:tcPr>
            <w:tcW w:w="2824" w:type="dxa"/>
            <w:tcBorders>
              <w:top w:val="nil"/>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nil"/>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nil"/>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nil"/>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300"/>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ind w:firstLineChars="100" w:firstLine="161"/>
              <w:rPr>
                <w:b/>
                <w:bCs/>
                <w:color w:val="000000"/>
                <w:sz w:val="16"/>
                <w:szCs w:val="16"/>
              </w:rPr>
            </w:pPr>
            <w:r w:rsidRPr="00AD7CB4">
              <w:rPr>
                <w:b/>
                <w:bCs/>
                <w:color w:val="000000"/>
                <w:sz w:val="16"/>
                <w:szCs w:val="16"/>
              </w:rPr>
              <w:t>главные</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420</w:t>
            </w:r>
          </w:p>
        </w:tc>
        <w:tc>
          <w:tcPr>
            <w:tcW w:w="282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300"/>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ind w:firstLineChars="100" w:firstLine="161"/>
              <w:rPr>
                <w:b/>
                <w:bCs/>
                <w:color w:val="000000"/>
                <w:sz w:val="16"/>
                <w:szCs w:val="16"/>
              </w:rPr>
            </w:pPr>
            <w:r w:rsidRPr="00AD7CB4">
              <w:rPr>
                <w:b/>
                <w:bCs/>
                <w:color w:val="000000"/>
                <w:sz w:val="16"/>
                <w:szCs w:val="16"/>
              </w:rPr>
              <w:t>ведущие</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430</w:t>
            </w:r>
          </w:p>
        </w:tc>
        <w:tc>
          <w:tcPr>
            <w:tcW w:w="282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300"/>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ind w:firstLineChars="100" w:firstLine="161"/>
              <w:rPr>
                <w:b/>
                <w:bCs/>
                <w:color w:val="000000"/>
                <w:sz w:val="16"/>
                <w:szCs w:val="16"/>
              </w:rPr>
            </w:pPr>
            <w:r w:rsidRPr="00AD7CB4">
              <w:rPr>
                <w:b/>
                <w:bCs/>
                <w:color w:val="000000"/>
                <w:sz w:val="16"/>
                <w:szCs w:val="16"/>
              </w:rPr>
              <w:t xml:space="preserve">старшие </w:t>
            </w:r>
          </w:p>
        </w:tc>
        <w:tc>
          <w:tcPr>
            <w:tcW w:w="719"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440</w:t>
            </w:r>
          </w:p>
        </w:tc>
        <w:tc>
          <w:tcPr>
            <w:tcW w:w="282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single" w:sz="4" w:space="0" w:color="000000"/>
              <w:left w:val="nil"/>
              <w:bottom w:val="single" w:sz="4"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300"/>
        </w:trPr>
        <w:tc>
          <w:tcPr>
            <w:tcW w:w="441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ind w:firstLineChars="100" w:firstLine="161"/>
              <w:rPr>
                <w:b/>
                <w:bCs/>
                <w:color w:val="000000"/>
                <w:sz w:val="16"/>
                <w:szCs w:val="16"/>
              </w:rPr>
            </w:pPr>
            <w:r w:rsidRPr="00AD7CB4">
              <w:rPr>
                <w:b/>
                <w:bCs/>
                <w:color w:val="000000"/>
                <w:sz w:val="16"/>
                <w:szCs w:val="16"/>
              </w:rPr>
              <w:t xml:space="preserve">младшие </w:t>
            </w:r>
          </w:p>
        </w:tc>
        <w:tc>
          <w:tcPr>
            <w:tcW w:w="719"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450</w:t>
            </w:r>
          </w:p>
        </w:tc>
        <w:tc>
          <w:tcPr>
            <w:tcW w:w="2824"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551"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126"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c>
          <w:tcPr>
            <w:tcW w:w="2694" w:type="dxa"/>
            <w:tcBorders>
              <w:top w:val="single" w:sz="4" w:space="0" w:color="000000"/>
              <w:left w:val="nil"/>
              <w:bottom w:val="single" w:sz="8" w:space="0" w:color="000000"/>
              <w:right w:val="single" w:sz="4" w:space="0" w:color="000000"/>
            </w:tcBorders>
            <w:shd w:val="clear" w:color="auto" w:fill="auto"/>
            <w:noWrap/>
            <w:vAlign w:val="center"/>
            <w:hideMark/>
          </w:tcPr>
          <w:p w:rsidR="002253D1" w:rsidRPr="00AD7CB4" w:rsidRDefault="002253D1" w:rsidP="00D27C2E">
            <w:pPr>
              <w:jc w:val="right"/>
              <w:rPr>
                <w:color w:val="000000"/>
                <w:sz w:val="16"/>
                <w:szCs w:val="16"/>
              </w:rPr>
            </w:pPr>
            <w:r w:rsidRPr="00AD7CB4">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5041" w:type="dxa"/>
        <w:tblInd w:w="93" w:type="dxa"/>
        <w:tblLayout w:type="fixed"/>
        <w:tblLook w:val="04A0"/>
      </w:tblPr>
      <w:tblGrid>
        <w:gridCol w:w="4126"/>
        <w:gridCol w:w="700"/>
        <w:gridCol w:w="1284"/>
        <w:gridCol w:w="1287"/>
        <w:gridCol w:w="1265"/>
        <w:gridCol w:w="1417"/>
        <w:gridCol w:w="1418"/>
        <w:gridCol w:w="1275"/>
        <w:gridCol w:w="1276"/>
        <w:gridCol w:w="993"/>
      </w:tblGrid>
      <w:tr w:rsidR="002253D1" w:rsidRPr="00AD7CB4" w:rsidTr="00D27C2E">
        <w:trPr>
          <w:trHeight w:val="630"/>
        </w:trPr>
        <w:tc>
          <w:tcPr>
            <w:tcW w:w="4126" w:type="dxa"/>
            <w:tcBorders>
              <w:top w:val="nil"/>
              <w:left w:val="nil"/>
              <w:bottom w:val="single" w:sz="4" w:space="0" w:color="000000"/>
              <w:right w:val="nil"/>
            </w:tcBorders>
            <w:shd w:val="clear" w:color="auto" w:fill="auto"/>
            <w:vAlign w:val="bottom"/>
            <w:hideMark/>
          </w:tcPr>
          <w:p w:rsidR="002253D1" w:rsidRPr="00AD7CB4" w:rsidRDefault="002253D1" w:rsidP="00D27C2E">
            <w:pPr>
              <w:rPr>
                <w:b/>
                <w:bCs/>
                <w:i/>
                <w:iCs/>
                <w:color w:val="000000"/>
                <w:sz w:val="16"/>
                <w:szCs w:val="16"/>
              </w:rPr>
            </w:pPr>
            <w:r w:rsidRPr="00AD7CB4">
              <w:rPr>
                <w:b/>
                <w:bCs/>
                <w:i/>
                <w:iCs/>
                <w:color w:val="000000"/>
                <w:sz w:val="16"/>
                <w:szCs w:val="16"/>
              </w:rPr>
              <w:t> </w:t>
            </w:r>
          </w:p>
        </w:tc>
        <w:tc>
          <w:tcPr>
            <w:tcW w:w="700" w:type="dxa"/>
            <w:tcBorders>
              <w:top w:val="nil"/>
              <w:left w:val="nil"/>
              <w:bottom w:val="single" w:sz="4" w:space="0" w:color="000000"/>
              <w:right w:val="nil"/>
            </w:tcBorders>
            <w:shd w:val="clear" w:color="auto" w:fill="auto"/>
            <w:noWrap/>
            <w:vAlign w:val="bottom"/>
            <w:hideMark/>
          </w:tcPr>
          <w:p w:rsidR="002253D1" w:rsidRPr="00AD7CB4" w:rsidRDefault="002253D1" w:rsidP="00D27C2E">
            <w:pPr>
              <w:jc w:val="center"/>
              <w:rPr>
                <w:i/>
                <w:iCs/>
                <w:color w:val="000000"/>
                <w:sz w:val="16"/>
                <w:szCs w:val="16"/>
              </w:rPr>
            </w:pPr>
            <w:r w:rsidRPr="00AD7CB4">
              <w:rPr>
                <w:i/>
                <w:iCs/>
                <w:color w:val="000000"/>
                <w:sz w:val="16"/>
                <w:szCs w:val="16"/>
              </w:rPr>
              <w:t> </w:t>
            </w:r>
          </w:p>
        </w:tc>
        <w:tc>
          <w:tcPr>
            <w:tcW w:w="9222" w:type="dxa"/>
            <w:gridSpan w:val="7"/>
            <w:tcBorders>
              <w:top w:val="nil"/>
              <w:left w:val="nil"/>
              <w:bottom w:val="single" w:sz="4" w:space="0" w:color="000000"/>
              <w:right w:val="nil"/>
            </w:tcBorders>
            <w:shd w:val="clear" w:color="auto" w:fill="auto"/>
            <w:noWrap/>
            <w:vAlign w:val="bottom"/>
            <w:hideMark/>
          </w:tcPr>
          <w:p w:rsidR="002253D1" w:rsidRPr="00AD7CB4" w:rsidRDefault="002253D1" w:rsidP="00D27C2E">
            <w:pPr>
              <w:jc w:val="center"/>
              <w:rPr>
                <w:b/>
                <w:bCs/>
                <w:color w:val="000000"/>
                <w:sz w:val="16"/>
                <w:szCs w:val="16"/>
              </w:rPr>
            </w:pPr>
            <w:r w:rsidRPr="00AD7CB4">
              <w:rPr>
                <w:b/>
                <w:bCs/>
                <w:color w:val="000000"/>
                <w:sz w:val="16"/>
                <w:szCs w:val="16"/>
              </w:rPr>
              <w:t>4. Сведения о количестве служебных легковых автомобилей и расходах на их содержание</w:t>
            </w:r>
          </w:p>
        </w:tc>
        <w:tc>
          <w:tcPr>
            <w:tcW w:w="993" w:type="dxa"/>
            <w:tcBorders>
              <w:top w:val="nil"/>
              <w:left w:val="nil"/>
              <w:bottom w:val="single" w:sz="4" w:space="0" w:color="000000"/>
              <w:right w:val="nil"/>
            </w:tcBorders>
            <w:shd w:val="clear" w:color="auto" w:fill="auto"/>
            <w:noWrap/>
            <w:vAlign w:val="bottom"/>
            <w:hideMark/>
          </w:tcPr>
          <w:p w:rsidR="002253D1" w:rsidRPr="00AD7CB4" w:rsidRDefault="002253D1" w:rsidP="00D27C2E">
            <w:pPr>
              <w:rPr>
                <w:color w:val="000000"/>
                <w:sz w:val="16"/>
                <w:szCs w:val="16"/>
              </w:rPr>
            </w:pPr>
            <w:r w:rsidRPr="00AD7CB4">
              <w:rPr>
                <w:color w:val="000000"/>
                <w:sz w:val="16"/>
                <w:szCs w:val="16"/>
              </w:rPr>
              <w:t> </w:t>
            </w:r>
          </w:p>
        </w:tc>
      </w:tr>
      <w:tr w:rsidR="002253D1" w:rsidRPr="00AD7CB4" w:rsidTr="00D27C2E">
        <w:trPr>
          <w:trHeight w:val="510"/>
        </w:trPr>
        <w:tc>
          <w:tcPr>
            <w:tcW w:w="4126" w:type="dxa"/>
            <w:vMerge w:val="restart"/>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b/>
                <w:bCs/>
                <w:color w:val="000000"/>
                <w:sz w:val="16"/>
                <w:szCs w:val="16"/>
              </w:rPr>
            </w:pPr>
            <w:r w:rsidRPr="00AD7CB4">
              <w:rPr>
                <w:b/>
                <w:bCs/>
                <w:color w:val="000000"/>
                <w:sz w:val="16"/>
                <w:szCs w:val="16"/>
              </w:rPr>
              <w:t>Наименование показателя</w:t>
            </w:r>
          </w:p>
        </w:tc>
        <w:tc>
          <w:tcPr>
            <w:tcW w:w="700" w:type="dxa"/>
            <w:vMerge w:val="restart"/>
            <w:tcBorders>
              <w:top w:val="nil"/>
              <w:left w:val="single" w:sz="4" w:space="0" w:color="000000"/>
              <w:bottom w:val="single" w:sz="4" w:space="0" w:color="000000"/>
              <w:right w:val="single" w:sz="4" w:space="0" w:color="000000"/>
            </w:tcBorders>
            <w:shd w:val="clear" w:color="auto" w:fill="auto"/>
            <w:hideMark/>
          </w:tcPr>
          <w:p w:rsidR="002253D1" w:rsidRPr="00AD7CB4" w:rsidRDefault="002253D1" w:rsidP="00D27C2E">
            <w:pPr>
              <w:jc w:val="center"/>
              <w:rPr>
                <w:b/>
                <w:bCs/>
                <w:color w:val="000000"/>
                <w:sz w:val="16"/>
                <w:szCs w:val="16"/>
              </w:rPr>
            </w:pPr>
            <w:r w:rsidRPr="00AD7CB4">
              <w:rPr>
                <w:b/>
                <w:bCs/>
                <w:color w:val="000000"/>
                <w:sz w:val="16"/>
                <w:szCs w:val="16"/>
              </w:rPr>
              <w:t> </w:t>
            </w:r>
          </w:p>
        </w:tc>
        <w:tc>
          <w:tcPr>
            <w:tcW w:w="10215" w:type="dxa"/>
            <w:gridSpan w:val="8"/>
            <w:tcBorders>
              <w:top w:val="single" w:sz="4" w:space="0" w:color="000000"/>
              <w:left w:val="nil"/>
              <w:bottom w:val="single" w:sz="4" w:space="0" w:color="000000"/>
              <w:right w:val="nil"/>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AD7CB4" w:rsidTr="00D27C2E">
        <w:trPr>
          <w:trHeight w:val="1024"/>
        </w:trPr>
        <w:tc>
          <w:tcPr>
            <w:tcW w:w="4126" w:type="dxa"/>
            <w:vMerge/>
            <w:tcBorders>
              <w:top w:val="nil"/>
              <w:left w:val="nil"/>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2571"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0203 0000000000 000-00768 Осуществление первичного воинского учета на территориях, где отсутствуют военные комиссариаты</w:t>
            </w:r>
          </w:p>
        </w:tc>
        <w:tc>
          <w:tcPr>
            <w:tcW w:w="2682"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0304 0000000000 000-00831 Осуществление полномочий Российской Федерации по государственной регистрации актов гражданского состояния</w:t>
            </w:r>
          </w:p>
        </w:tc>
        <w:tc>
          <w:tcPr>
            <w:tcW w:w="2693"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0709 0000000000 000-00689 Центральный аппарат</w:t>
            </w:r>
          </w:p>
        </w:tc>
        <w:tc>
          <w:tcPr>
            <w:tcW w:w="2269"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1006 0000000000 000-00711 Центральный аппарат</w:t>
            </w:r>
          </w:p>
        </w:tc>
      </w:tr>
      <w:tr w:rsidR="002253D1" w:rsidRPr="00AD7CB4" w:rsidTr="00D27C2E">
        <w:trPr>
          <w:trHeight w:val="619"/>
        </w:trPr>
        <w:tc>
          <w:tcPr>
            <w:tcW w:w="4126" w:type="dxa"/>
            <w:vMerge/>
            <w:tcBorders>
              <w:top w:val="nil"/>
              <w:left w:val="nil"/>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1284"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287"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c>
          <w:tcPr>
            <w:tcW w:w="1265"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417"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c>
          <w:tcPr>
            <w:tcW w:w="1418"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275"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c>
          <w:tcPr>
            <w:tcW w:w="1276"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993"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r>
      <w:tr w:rsidR="002253D1" w:rsidRPr="00AD7CB4" w:rsidTr="00D27C2E">
        <w:trPr>
          <w:trHeight w:val="285"/>
        </w:trPr>
        <w:tc>
          <w:tcPr>
            <w:tcW w:w="412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1</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2</w:t>
            </w:r>
          </w:p>
        </w:tc>
        <w:tc>
          <w:tcPr>
            <w:tcW w:w="1284"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3</w:t>
            </w:r>
          </w:p>
        </w:tc>
        <w:tc>
          <w:tcPr>
            <w:tcW w:w="1287"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w:t>
            </w:r>
          </w:p>
        </w:tc>
        <w:tc>
          <w:tcPr>
            <w:tcW w:w="126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w:t>
            </w:r>
          </w:p>
        </w:tc>
        <w:tc>
          <w:tcPr>
            <w:tcW w:w="1417"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6</w:t>
            </w:r>
          </w:p>
        </w:tc>
        <w:tc>
          <w:tcPr>
            <w:tcW w:w="1418"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7</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8</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9</w:t>
            </w:r>
          </w:p>
        </w:tc>
        <w:tc>
          <w:tcPr>
            <w:tcW w:w="993" w:type="dxa"/>
            <w:tcBorders>
              <w:top w:val="nil"/>
              <w:left w:val="nil"/>
              <w:bottom w:val="single" w:sz="8" w:space="0" w:color="000000"/>
              <w:right w:val="nil"/>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10</w:t>
            </w:r>
          </w:p>
        </w:tc>
      </w:tr>
      <w:tr w:rsidR="002253D1" w:rsidRPr="00AD7CB4" w:rsidTr="00D27C2E">
        <w:trPr>
          <w:trHeight w:val="705"/>
        </w:trPr>
        <w:tc>
          <w:tcPr>
            <w:tcW w:w="4126" w:type="dxa"/>
            <w:tcBorders>
              <w:top w:val="nil"/>
              <w:left w:val="nil"/>
              <w:bottom w:val="single" w:sz="4" w:space="0" w:color="000000"/>
              <w:right w:val="single" w:sz="8" w:space="0" w:color="000000"/>
            </w:tcBorders>
            <w:shd w:val="clear" w:color="auto" w:fill="auto"/>
            <w:vAlign w:val="center"/>
            <w:hideMark/>
          </w:tcPr>
          <w:p w:rsidR="002253D1" w:rsidRPr="00AD7CB4" w:rsidRDefault="002253D1" w:rsidP="00D27C2E">
            <w:pPr>
              <w:rPr>
                <w:color w:val="000000"/>
                <w:sz w:val="16"/>
                <w:szCs w:val="16"/>
              </w:rPr>
            </w:pPr>
            <w:r w:rsidRPr="00AD7CB4">
              <w:rPr>
                <w:color w:val="000000"/>
                <w:sz w:val="16"/>
                <w:szCs w:val="16"/>
              </w:rPr>
              <w:t>Служебные легковые автомобили,  состоящие на балансе органа местного  самоуправления, избирательной комиссии муниципального образования,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460</w:t>
            </w:r>
          </w:p>
        </w:tc>
        <w:tc>
          <w:tcPr>
            <w:tcW w:w="128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724"/>
        </w:trPr>
        <w:tc>
          <w:tcPr>
            <w:tcW w:w="4126"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rPr>
                <w:color w:val="000000"/>
                <w:sz w:val="16"/>
                <w:szCs w:val="16"/>
              </w:rPr>
            </w:pPr>
            <w:r w:rsidRPr="00AD7CB4">
              <w:rPr>
                <w:color w:val="000000"/>
                <w:sz w:val="16"/>
                <w:szCs w:val="16"/>
              </w:rPr>
              <w:t>Служебные легковые автомобили, предоставляемые юридическими лицами по договорам аренды без оказания услуг по управлению и технической эксплуатации,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470</w:t>
            </w:r>
          </w:p>
        </w:tc>
        <w:tc>
          <w:tcPr>
            <w:tcW w:w="128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900"/>
        </w:trPr>
        <w:tc>
          <w:tcPr>
            <w:tcW w:w="4126" w:type="dxa"/>
            <w:tcBorders>
              <w:top w:val="nil"/>
              <w:left w:val="nil"/>
              <w:bottom w:val="single" w:sz="4" w:space="0" w:color="000000"/>
              <w:right w:val="single" w:sz="8" w:space="0" w:color="000000"/>
            </w:tcBorders>
            <w:shd w:val="clear" w:color="auto" w:fill="auto"/>
            <w:vAlign w:val="center"/>
            <w:hideMark/>
          </w:tcPr>
          <w:p w:rsidR="002253D1" w:rsidRPr="00AD7CB4" w:rsidRDefault="002253D1" w:rsidP="00D27C2E">
            <w:pPr>
              <w:rPr>
                <w:color w:val="000000"/>
                <w:sz w:val="16"/>
                <w:szCs w:val="16"/>
              </w:rPr>
            </w:pPr>
            <w:r w:rsidRPr="00AD7CB4">
              <w:rPr>
                <w:color w:val="000000"/>
                <w:sz w:val="16"/>
                <w:szCs w:val="16"/>
              </w:rPr>
              <w:t>Служебные легковые автомобили, предоставляемые юридическими лицами (за исключением муниципальных учреждений) с оказанием услуг по управлению и технической эксплуатации,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480</w:t>
            </w:r>
          </w:p>
        </w:tc>
        <w:tc>
          <w:tcPr>
            <w:tcW w:w="128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953"/>
        </w:trPr>
        <w:tc>
          <w:tcPr>
            <w:tcW w:w="4126" w:type="dxa"/>
            <w:tcBorders>
              <w:top w:val="nil"/>
              <w:left w:val="nil"/>
              <w:bottom w:val="single" w:sz="4" w:space="0" w:color="000000"/>
              <w:right w:val="single" w:sz="8" w:space="0" w:color="000000"/>
            </w:tcBorders>
            <w:shd w:val="clear" w:color="auto" w:fill="auto"/>
            <w:vAlign w:val="center"/>
            <w:hideMark/>
          </w:tcPr>
          <w:p w:rsidR="002253D1" w:rsidRPr="00AD7CB4" w:rsidRDefault="002253D1" w:rsidP="00D27C2E">
            <w:pPr>
              <w:rPr>
                <w:color w:val="000000"/>
                <w:sz w:val="16"/>
                <w:szCs w:val="16"/>
              </w:rPr>
            </w:pPr>
            <w:r w:rsidRPr="00AD7CB4">
              <w:rPr>
                <w:color w:val="000000"/>
                <w:sz w:val="16"/>
                <w:szCs w:val="16"/>
              </w:rPr>
              <w:t>Служебные легковые автомобили, предоставляемые на правах безвозмездного пользования муниципальными учреждениями, не подведомственными органу местного самоуправления, избирательной комиссии муниципального образования, шт</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490</w:t>
            </w:r>
          </w:p>
        </w:tc>
        <w:tc>
          <w:tcPr>
            <w:tcW w:w="128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993"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987"/>
        </w:trPr>
        <w:tc>
          <w:tcPr>
            <w:tcW w:w="4126"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rPr>
                <w:color w:val="000000"/>
                <w:sz w:val="16"/>
                <w:szCs w:val="16"/>
              </w:rPr>
            </w:pPr>
            <w:r w:rsidRPr="00AD7CB4">
              <w:rPr>
                <w:color w:val="000000"/>
                <w:sz w:val="16"/>
                <w:szCs w:val="16"/>
              </w:rPr>
              <w:t>Служебные легковые автомобили, предоставляемые на правах безвозмездного пользования муниципальными учреждениями, подведомственными органу местного самоуправления, избирательной комиссии муниципального образования, шт</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500</w:t>
            </w:r>
          </w:p>
        </w:tc>
        <w:tc>
          <w:tcPr>
            <w:tcW w:w="1284"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7"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418"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993"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5750" w:type="dxa"/>
        <w:tblInd w:w="93" w:type="dxa"/>
        <w:tblLayout w:type="fixed"/>
        <w:tblLook w:val="04A0"/>
      </w:tblPr>
      <w:tblGrid>
        <w:gridCol w:w="5260"/>
        <w:gridCol w:w="700"/>
        <w:gridCol w:w="1001"/>
        <w:gridCol w:w="1287"/>
        <w:gridCol w:w="1265"/>
        <w:gridCol w:w="1134"/>
        <w:gridCol w:w="1275"/>
        <w:gridCol w:w="1276"/>
        <w:gridCol w:w="1276"/>
        <w:gridCol w:w="1276"/>
      </w:tblGrid>
      <w:tr w:rsidR="002253D1" w:rsidRPr="00AD7CB4" w:rsidTr="00D27C2E">
        <w:trPr>
          <w:trHeight w:val="630"/>
        </w:trPr>
        <w:tc>
          <w:tcPr>
            <w:tcW w:w="5260" w:type="dxa"/>
            <w:tcBorders>
              <w:top w:val="nil"/>
              <w:left w:val="nil"/>
              <w:bottom w:val="single" w:sz="4" w:space="0" w:color="000000"/>
              <w:right w:val="nil"/>
            </w:tcBorders>
            <w:shd w:val="clear" w:color="auto" w:fill="auto"/>
            <w:vAlign w:val="bottom"/>
            <w:hideMark/>
          </w:tcPr>
          <w:p w:rsidR="002253D1" w:rsidRPr="00AD7CB4" w:rsidRDefault="002253D1" w:rsidP="00D27C2E">
            <w:pPr>
              <w:rPr>
                <w:b/>
                <w:bCs/>
                <w:i/>
                <w:iCs/>
                <w:color w:val="000000"/>
                <w:sz w:val="16"/>
                <w:szCs w:val="16"/>
              </w:rPr>
            </w:pPr>
            <w:r w:rsidRPr="00AD7CB4">
              <w:rPr>
                <w:b/>
                <w:bCs/>
                <w:i/>
                <w:iCs/>
                <w:color w:val="000000"/>
                <w:sz w:val="16"/>
                <w:szCs w:val="16"/>
              </w:rPr>
              <w:t> </w:t>
            </w:r>
          </w:p>
        </w:tc>
        <w:tc>
          <w:tcPr>
            <w:tcW w:w="700" w:type="dxa"/>
            <w:tcBorders>
              <w:top w:val="nil"/>
              <w:left w:val="nil"/>
              <w:bottom w:val="single" w:sz="4" w:space="0" w:color="000000"/>
              <w:right w:val="nil"/>
            </w:tcBorders>
            <w:shd w:val="clear" w:color="auto" w:fill="auto"/>
            <w:noWrap/>
            <w:vAlign w:val="bottom"/>
            <w:hideMark/>
          </w:tcPr>
          <w:p w:rsidR="002253D1" w:rsidRPr="00AD7CB4" w:rsidRDefault="002253D1" w:rsidP="00D27C2E">
            <w:pPr>
              <w:jc w:val="center"/>
              <w:rPr>
                <w:i/>
                <w:iCs/>
                <w:color w:val="000000"/>
                <w:sz w:val="16"/>
                <w:szCs w:val="16"/>
              </w:rPr>
            </w:pPr>
            <w:r w:rsidRPr="00AD7CB4">
              <w:rPr>
                <w:i/>
                <w:iCs/>
                <w:color w:val="000000"/>
                <w:sz w:val="16"/>
                <w:szCs w:val="16"/>
              </w:rPr>
              <w:t> </w:t>
            </w:r>
          </w:p>
        </w:tc>
        <w:tc>
          <w:tcPr>
            <w:tcW w:w="8514" w:type="dxa"/>
            <w:gridSpan w:val="7"/>
            <w:tcBorders>
              <w:top w:val="nil"/>
              <w:left w:val="nil"/>
              <w:bottom w:val="single" w:sz="4" w:space="0" w:color="000000"/>
              <w:right w:val="nil"/>
            </w:tcBorders>
            <w:shd w:val="clear" w:color="auto" w:fill="auto"/>
            <w:noWrap/>
            <w:vAlign w:val="bottom"/>
            <w:hideMark/>
          </w:tcPr>
          <w:p w:rsidR="002253D1" w:rsidRPr="00AD7CB4" w:rsidRDefault="002253D1" w:rsidP="00D27C2E">
            <w:pPr>
              <w:jc w:val="center"/>
              <w:rPr>
                <w:b/>
                <w:bCs/>
                <w:color w:val="000000"/>
                <w:sz w:val="16"/>
                <w:szCs w:val="16"/>
              </w:rPr>
            </w:pPr>
            <w:r w:rsidRPr="00AD7CB4">
              <w:rPr>
                <w:b/>
                <w:bCs/>
                <w:color w:val="000000"/>
                <w:sz w:val="16"/>
                <w:szCs w:val="16"/>
              </w:rPr>
              <w:t>5. Сведения о расходах на содержание служебных легковых автомобилей</w:t>
            </w:r>
          </w:p>
        </w:tc>
        <w:tc>
          <w:tcPr>
            <w:tcW w:w="1276" w:type="dxa"/>
            <w:tcBorders>
              <w:top w:val="nil"/>
              <w:left w:val="nil"/>
              <w:bottom w:val="single" w:sz="4" w:space="0" w:color="000000"/>
              <w:right w:val="nil"/>
            </w:tcBorders>
            <w:shd w:val="clear" w:color="auto" w:fill="auto"/>
            <w:noWrap/>
            <w:vAlign w:val="bottom"/>
            <w:hideMark/>
          </w:tcPr>
          <w:p w:rsidR="002253D1" w:rsidRPr="00AD7CB4" w:rsidRDefault="002253D1" w:rsidP="00D27C2E">
            <w:pPr>
              <w:rPr>
                <w:color w:val="000000"/>
                <w:sz w:val="16"/>
                <w:szCs w:val="16"/>
              </w:rPr>
            </w:pPr>
            <w:r w:rsidRPr="00AD7CB4">
              <w:rPr>
                <w:color w:val="000000"/>
                <w:sz w:val="16"/>
                <w:szCs w:val="16"/>
              </w:rPr>
              <w:t> </w:t>
            </w:r>
          </w:p>
        </w:tc>
      </w:tr>
      <w:tr w:rsidR="002253D1" w:rsidRPr="00AD7CB4" w:rsidTr="00D27C2E">
        <w:trPr>
          <w:trHeight w:val="510"/>
        </w:trPr>
        <w:tc>
          <w:tcPr>
            <w:tcW w:w="5260" w:type="dxa"/>
            <w:vMerge w:val="restart"/>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b/>
                <w:bCs/>
                <w:color w:val="000000"/>
                <w:sz w:val="16"/>
                <w:szCs w:val="16"/>
              </w:rPr>
            </w:pPr>
            <w:r w:rsidRPr="00AD7CB4">
              <w:rPr>
                <w:b/>
                <w:bCs/>
                <w:color w:val="000000"/>
                <w:sz w:val="16"/>
                <w:szCs w:val="16"/>
              </w:rPr>
              <w:t>Наименование показателя</w:t>
            </w:r>
          </w:p>
        </w:tc>
        <w:tc>
          <w:tcPr>
            <w:tcW w:w="700" w:type="dxa"/>
            <w:vMerge w:val="restart"/>
            <w:tcBorders>
              <w:top w:val="nil"/>
              <w:left w:val="single" w:sz="4" w:space="0" w:color="000000"/>
              <w:bottom w:val="single" w:sz="4" w:space="0" w:color="000000"/>
              <w:right w:val="single" w:sz="4" w:space="0" w:color="000000"/>
            </w:tcBorders>
            <w:shd w:val="clear" w:color="auto" w:fill="auto"/>
            <w:hideMark/>
          </w:tcPr>
          <w:p w:rsidR="002253D1" w:rsidRPr="00AD7CB4" w:rsidRDefault="002253D1" w:rsidP="00D27C2E">
            <w:pPr>
              <w:jc w:val="center"/>
              <w:rPr>
                <w:b/>
                <w:bCs/>
                <w:color w:val="000000"/>
                <w:sz w:val="16"/>
                <w:szCs w:val="16"/>
              </w:rPr>
            </w:pPr>
            <w:r w:rsidRPr="00AD7CB4">
              <w:rPr>
                <w:b/>
                <w:bCs/>
                <w:color w:val="000000"/>
                <w:sz w:val="16"/>
                <w:szCs w:val="16"/>
              </w:rPr>
              <w:t> </w:t>
            </w:r>
          </w:p>
        </w:tc>
        <w:tc>
          <w:tcPr>
            <w:tcW w:w="9790" w:type="dxa"/>
            <w:gridSpan w:val="8"/>
            <w:tcBorders>
              <w:top w:val="single" w:sz="4" w:space="0" w:color="000000"/>
              <w:left w:val="nil"/>
              <w:bottom w:val="single" w:sz="4" w:space="0" w:color="000000"/>
              <w:right w:val="nil"/>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в том числе по кодам разделов, подразделов расходов бюджетов по бюджетной классификации Российской Федерации     1</w:t>
            </w:r>
          </w:p>
        </w:tc>
      </w:tr>
      <w:tr w:rsidR="002253D1" w:rsidRPr="00AD7CB4" w:rsidTr="00D27C2E">
        <w:trPr>
          <w:trHeight w:val="1024"/>
        </w:trPr>
        <w:tc>
          <w:tcPr>
            <w:tcW w:w="5260" w:type="dxa"/>
            <w:vMerge/>
            <w:tcBorders>
              <w:top w:val="nil"/>
              <w:left w:val="nil"/>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2288"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0203 0000000000 000-00768 Осуществление первичного воинского учета на территориях, где отсутствуют военные комиссариаты</w:t>
            </w:r>
          </w:p>
        </w:tc>
        <w:tc>
          <w:tcPr>
            <w:tcW w:w="2399"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0304 0000000000 000-00831 Осуществление полномочий Российской Федерации по государственной регистрации актов гражданского состояния</w:t>
            </w:r>
          </w:p>
        </w:tc>
        <w:tc>
          <w:tcPr>
            <w:tcW w:w="2551"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0709 0000000000 000-00689 Центральный аппарат</w:t>
            </w:r>
          </w:p>
        </w:tc>
        <w:tc>
          <w:tcPr>
            <w:tcW w:w="2552" w:type="dxa"/>
            <w:gridSpan w:val="2"/>
            <w:tcBorders>
              <w:top w:val="single" w:sz="4" w:space="0" w:color="000000"/>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1006 0000000000 000-00711 Центральный аппарат</w:t>
            </w:r>
          </w:p>
        </w:tc>
      </w:tr>
      <w:tr w:rsidR="002253D1" w:rsidRPr="00AD7CB4" w:rsidTr="00D27C2E">
        <w:trPr>
          <w:trHeight w:val="619"/>
        </w:trPr>
        <w:tc>
          <w:tcPr>
            <w:tcW w:w="5260" w:type="dxa"/>
            <w:vMerge/>
            <w:tcBorders>
              <w:top w:val="nil"/>
              <w:left w:val="nil"/>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700" w:type="dxa"/>
            <w:vMerge/>
            <w:tcBorders>
              <w:top w:val="nil"/>
              <w:left w:val="single" w:sz="4" w:space="0" w:color="000000"/>
              <w:bottom w:val="single" w:sz="4" w:space="0" w:color="000000"/>
              <w:right w:val="single" w:sz="4" w:space="0" w:color="000000"/>
            </w:tcBorders>
            <w:vAlign w:val="center"/>
            <w:hideMark/>
          </w:tcPr>
          <w:p w:rsidR="002253D1" w:rsidRPr="00AD7CB4" w:rsidRDefault="002253D1" w:rsidP="00D27C2E">
            <w:pPr>
              <w:rPr>
                <w:b/>
                <w:bCs/>
                <w:color w:val="000000"/>
                <w:sz w:val="16"/>
                <w:szCs w:val="16"/>
              </w:rPr>
            </w:pPr>
          </w:p>
        </w:tc>
        <w:tc>
          <w:tcPr>
            <w:tcW w:w="1001"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287"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c>
          <w:tcPr>
            <w:tcW w:w="1265"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134"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c>
          <w:tcPr>
            <w:tcW w:w="1275"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276"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c>
          <w:tcPr>
            <w:tcW w:w="1276"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на отчетную дату</w:t>
            </w:r>
          </w:p>
        </w:tc>
        <w:tc>
          <w:tcPr>
            <w:tcW w:w="1276" w:type="dxa"/>
            <w:tcBorders>
              <w:top w:val="nil"/>
              <w:left w:val="nil"/>
              <w:bottom w:val="single" w:sz="4" w:space="0" w:color="000000"/>
              <w:right w:val="single" w:sz="4" w:space="0" w:color="000000"/>
            </w:tcBorders>
            <w:shd w:val="clear" w:color="auto" w:fill="auto"/>
            <w:hideMark/>
          </w:tcPr>
          <w:p w:rsidR="002253D1" w:rsidRPr="00AD7CB4" w:rsidRDefault="002253D1" w:rsidP="00D27C2E">
            <w:pPr>
              <w:jc w:val="center"/>
              <w:rPr>
                <w:color w:val="000000"/>
                <w:sz w:val="16"/>
                <w:szCs w:val="16"/>
              </w:rPr>
            </w:pPr>
            <w:r w:rsidRPr="00AD7CB4">
              <w:rPr>
                <w:color w:val="000000"/>
                <w:sz w:val="16"/>
                <w:szCs w:val="16"/>
              </w:rPr>
              <w:t xml:space="preserve"> в среднем за год</w:t>
            </w:r>
          </w:p>
        </w:tc>
      </w:tr>
      <w:tr w:rsidR="002253D1" w:rsidRPr="00AD7CB4" w:rsidTr="00D27C2E">
        <w:trPr>
          <w:trHeight w:val="285"/>
        </w:trPr>
        <w:tc>
          <w:tcPr>
            <w:tcW w:w="526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1</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2</w:t>
            </w:r>
          </w:p>
        </w:tc>
        <w:tc>
          <w:tcPr>
            <w:tcW w:w="1001"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3</w:t>
            </w:r>
          </w:p>
        </w:tc>
        <w:tc>
          <w:tcPr>
            <w:tcW w:w="1287"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4</w:t>
            </w:r>
          </w:p>
        </w:tc>
        <w:tc>
          <w:tcPr>
            <w:tcW w:w="126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6</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7</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8</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9</w:t>
            </w:r>
          </w:p>
        </w:tc>
        <w:tc>
          <w:tcPr>
            <w:tcW w:w="1276" w:type="dxa"/>
            <w:tcBorders>
              <w:top w:val="nil"/>
              <w:left w:val="nil"/>
              <w:bottom w:val="single" w:sz="8" w:space="0" w:color="000000"/>
              <w:right w:val="nil"/>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10</w:t>
            </w:r>
          </w:p>
        </w:tc>
      </w:tr>
      <w:tr w:rsidR="002253D1" w:rsidRPr="00AD7CB4" w:rsidTr="00D27C2E">
        <w:trPr>
          <w:trHeight w:val="900"/>
        </w:trPr>
        <w:tc>
          <w:tcPr>
            <w:tcW w:w="5260" w:type="dxa"/>
            <w:tcBorders>
              <w:top w:val="nil"/>
              <w:left w:val="nil"/>
              <w:bottom w:val="single" w:sz="4" w:space="0" w:color="000000"/>
              <w:right w:val="single" w:sz="8" w:space="0" w:color="000000"/>
            </w:tcBorders>
            <w:shd w:val="clear" w:color="auto" w:fill="auto"/>
            <w:vAlign w:val="center"/>
            <w:hideMark/>
          </w:tcPr>
          <w:p w:rsidR="002253D1" w:rsidRPr="00AD7CB4" w:rsidRDefault="002253D1" w:rsidP="00D27C2E">
            <w:pPr>
              <w:rPr>
                <w:color w:val="000000"/>
                <w:sz w:val="16"/>
                <w:szCs w:val="16"/>
              </w:rPr>
            </w:pPr>
            <w:r w:rsidRPr="00AD7CB4">
              <w:rPr>
                <w:color w:val="000000"/>
                <w:sz w:val="16"/>
                <w:szCs w:val="16"/>
              </w:rPr>
              <w:t xml:space="preserve">Расходы на содержание служебных легковых автомобилей, состоящих на балансе органа местного  самоуправления, избирательной комиссии муниципального образования, тыс руб     </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510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814"/>
        </w:trPr>
        <w:tc>
          <w:tcPr>
            <w:tcW w:w="526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rPr>
                <w:color w:val="000000"/>
                <w:sz w:val="16"/>
                <w:szCs w:val="16"/>
              </w:rPr>
            </w:pPr>
            <w:r w:rsidRPr="00AD7CB4">
              <w:rPr>
                <w:color w:val="000000"/>
                <w:sz w:val="16"/>
                <w:szCs w:val="16"/>
              </w:rPr>
              <w:t>Расходы на содержание служебных легковых автомобилей, предоставляемых юридическими лицами по договорам аренды без оказания услуг по управлению и технической эксплуатации, тыс руб</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520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987"/>
        </w:trPr>
        <w:tc>
          <w:tcPr>
            <w:tcW w:w="5260" w:type="dxa"/>
            <w:tcBorders>
              <w:top w:val="nil"/>
              <w:left w:val="nil"/>
              <w:bottom w:val="single" w:sz="4" w:space="0" w:color="000000"/>
              <w:right w:val="single" w:sz="8" w:space="0" w:color="000000"/>
            </w:tcBorders>
            <w:shd w:val="clear" w:color="auto" w:fill="auto"/>
            <w:vAlign w:val="center"/>
            <w:hideMark/>
          </w:tcPr>
          <w:p w:rsidR="002253D1" w:rsidRPr="00AD7CB4" w:rsidRDefault="002253D1" w:rsidP="00D27C2E">
            <w:pPr>
              <w:rPr>
                <w:color w:val="000000"/>
                <w:sz w:val="16"/>
                <w:szCs w:val="16"/>
              </w:rPr>
            </w:pPr>
            <w:r w:rsidRPr="00AD7CB4">
              <w:rPr>
                <w:color w:val="000000"/>
                <w:sz w:val="16"/>
                <w:szCs w:val="16"/>
              </w:rPr>
              <w:t>Расходы на содержание служебных легковых автомобилей, предоставляемых юридическими лицами (за исключением муниципальных учреждений) с оказанием услуг по управлению и технической эксплуатации, тыс руб</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530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1200"/>
        </w:trPr>
        <w:tc>
          <w:tcPr>
            <w:tcW w:w="5260" w:type="dxa"/>
            <w:tcBorders>
              <w:top w:val="nil"/>
              <w:left w:val="nil"/>
              <w:bottom w:val="single" w:sz="4" w:space="0" w:color="000000"/>
              <w:right w:val="single" w:sz="8" w:space="0" w:color="000000"/>
            </w:tcBorders>
            <w:shd w:val="clear" w:color="auto" w:fill="auto"/>
            <w:vAlign w:val="center"/>
            <w:hideMark/>
          </w:tcPr>
          <w:p w:rsidR="002253D1" w:rsidRPr="00AD7CB4" w:rsidRDefault="002253D1" w:rsidP="00D27C2E">
            <w:pPr>
              <w:rPr>
                <w:color w:val="000000"/>
                <w:sz w:val="16"/>
                <w:szCs w:val="16"/>
              </w:rPr>
            </w:pPr>
            <w:r w:rsidRPr="00AD7CB4">
              <w:rPr>
                <w:color w:val="000000"/>
                <w:sz w:val="16"/>
                <w:szCs w:val="16"/>
              </w:rPr>
              <w:t>Расходы муниципальных учреждений, не подведомственных органу местного  самоуправления, избирательной комиссии муниципального образования, на транспортное обслуживание органа местного  самоуправления, избирательной комиссии муниципального образования легко</w:t>
            </w:r>
          </w:p>
        </w:tc>
        <w:tc>
          <w:tcPr>
            <w:tcW w:w="700"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540</w:t>
            </w:r>
          </w:p>
        </w:tc>
        <w:tc>
          <w:tcPr>
            <w:tcW w:w="1001"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r w:rsidR="002253D1" w:rsidRPr="00AD7CB4" w:rsidTr="00D27C2E">
        <w:trPr>
          <w:trHeight w:val="1058"/>
        </w:trPr>
        <w:tc>
          <w:tcPr>
            <w:tcW w:w="5260" w:type="dxa"/>
            <w:tcBorders>
              <w:top w:val="nil"/>
              <w:left w:val="nil"/>
              <w:bottom w:val="single" w:sz="4" w:space="0" w:color="000000"/>
              <w:right w:val="single" w:sz="8" w:space="0" w:color="000000"/>
            </w:tcBorders>
            <w:shd w:val="clear" w:color="auto" w:fill="auto"/>
            <w:vAlign w:val="bottom"/>
            <w:hideMark/>
          </w:tcPr>
          <w:p w:rsidR="002253D1" w:rsidRPr="00AD7CB4" w:rsidRDefault="002253D1" w:rsidP="00D27C2E">
            <w:pPr>
              <w:rPr>
                <w:color w:val="000000"/>
                <w:sz w:val="16"/>
                <w:szCs w:val="16"/>
              </w:rPr>
            </w:pPr>
            <w:r w:rsidRPr="00AD7CB4">
              <w:rPr>
                <w:color w:val="000000"/>
                <w:sz w:val="16"/>
                <w:szCs w:val="16"/>
              </w:rPr>
              <w:t>Расходы муниципальных учреждений, подведомственных органу местного  самоуправления, избирательной комиссии муниципального образования, на транспортное обслуживание органа местного  самоуправления, избирательной комиссии муниципального образования легковым</w:t>
            </w:r>
          </w:p>
        </w:tc>
        <w:tc>
          <w:tcPr>
            <w:tcW w:w="700"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center"/>
              <w:rPr>
                <w:color w:val="000000"/>
                <w:sz w:val="16"/>
                <w:szCs w:val="16"/>
              </w:rPr>
            </w:pPr>
            <w:r w:rsidRPr="00AD7CB4">
              <w:rPr>
                <w:color w:val="000000"/>
                <w:sz w:val="16"/>
                <w:szCs w:val="16"/>
              </w:rPr>
              <w:t>550</w:t>
            </w:r>
          </w:p>
        </w:tc>
        <w:tc>
          <w:tcPr>
            <w:tcW w:w="1001"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87"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6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134"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5"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c>
          <w:tcPr>
            <w:tcW w:w="1276" w:type="dxa"/>
            <w:tcBorders>
              <w:top w:val="nil"/>
              <w:left w:val="nil"/>
              <w:bottom w:val="single" w:sz="8" w:space="0" w:color="000000"/>
              <w:right w:val="single" w:sz="4" w:space="0" w:color="000000"/>
            </w:tcBorders>
            <w:shd w:val="clear" w:color="auto" w:fill="auto"/>
            <w:noWrap/>
            <w:vAlign w:val="bottom"/>
            <w:hideMark/>
          </w:tcPr>
          <w:p w:rsidR="002253D1" w:rsidRPr="00AD7CB4" w:rsidRDefault="002253D1" w:rsidP="00D27C2E">
            <w:pPr>
              <w:jc w:val="right"/>
              <w:rPr>
                <w:color w:val="000000"/>
                <w:sz w:val="16"/>
                <w:szCs w:val="16"/>
              </w:rPr>
            </w:pPr>
            <w:r w:rsidRPr="00AD7CB4">
              <w:rPr>
                <w:color w:val="000000"/>
                <w:sz w:val="16"/>
                <w:szCs w:val="16"/>
              </w:rPr>
              <w:t> </w:t>
            </w:r>
          </w:p>
        </w:tc>
      </w:tr>
    </w:tbl>
    <w:p w:rsidR="002253D1" w:rsidRDefault="002253D1" w:rsidP="002253D1"/>
    <w:p w:rsidR="002253D1" w:rsidRDefault="002253D1" w:rsidP="002253D1"/>
    <w:p w:rsidR="002253D1" w:rsidRDefault="002253D1" w:rsidP="002253D1"/>
    <w:p w:rsidR="002253D1" w:rsidRDefault="002253D1" w:rsidP="002253D1"/>
    <w:p w:rsidR="002253D1" w:rsidRDefault="002253D1" w:rsidP="002253D1"/>
    <w:p w:rsidR="002253D1" w:rsidRDefault="002253D1" w:rsidP="002253D1"/>
    <w:tbl>
      <w:tblPr>
        <w:tblW w:w="12480" w:type="dxa"/>
        <w:tblInd w:w="93" w:type="dxa"/>
        <w:tblLook w:val="04A0"/>
      </w:tblPr>
      <w:tblGrid>
        <w:gridCol w:w="8100"/>
        <w:gridCol w:w="700"/>
        <w:gridCol w:w="1800"/>
        <w:gridCol w:w="1880"/>
      </w:tblGrid>
      <w:tr w:rsidR="002253D1" w:rsidRPr="000E2C76" w:rsidTr="00D27C2E">
        <w:trPr>
          <w:trHeight w:val="375"/>
        </w:trPr>
        <w:tc>
          <w:tcPr>
            <w:tcW w:w="8100" w:type="dxa"/>
            <w:tcBorders>
              <w:top w:val="nil"/>
              <w:left w:val="nil"/>
              <w:bottom w:val="nil"/>
              <w:right w:val="nil"/>
            </w:tcBorders>
            <w:shd w:val="clear" w:color="auto" w:fill="auto"/>
            <w:noWrap/>
            <w:vAlign w:val="center"/>
            <w:hideMark/>
          </w:tcPr>
          <w:p w:rsidR="002253D1" w:rsidRPr="000E2C76" w:rsidRDefault="002253D1" w:rsidP="00D27C2E">
            <w:pPr>
              <w:rPr>
                <w:b/>
                <w:bCs/>
                <w:color w:val="000000"/>
                <w:sz w:val="18"/>
                <w:szCs w:val="18"/>
              </w:rPr>
            </w:pPr>
            <w:r w:rsidRPr="000E2C76">
              <w:rPr>
                <w:b/>
                <w:bCs/>
                <w:color w:val="000000"/>
                <w:sz w:val="18"/>
                <w:szCs w:val="18"/>
              </w:rPr>
              <w:t>Руководитель                       ___________________________</w:t>
            </w:r>
          </w:p>
        </w:tc>
        <w:tc>
          <w:tcPr>
            <w:tcW w:w="700" w:type="dxa"/>
            <w:tcBorders>
              <w:top w:val="nil"/>
              <w:left w:val="nil"/>
              <w:bottom w:val="nil"/>
              <w:right w:val="nil"/>
            </w:tcBorders>
            <w:shd w:val="clear" w:color="auto" w:fill="auto"/>
            <w:vAlign w:val="center"/>
            <w:hideMark/>
          </w:tcPr>
          <w:p w:rsidR="002253D1" w:rsidRPr="000E2C76" w:rsidRDefault="002253D1" w:rsidP="00D27C2E">
            <w:pPr>
              <w:jc w:val="center"/>
              <w:rPr>
                <w:b/>
                <w:bCs/>
                <w:color w:val="000000"/>
              </w:rPr>
            </w:pPr>
          </w:p>
        </w:tc>
        <w:tc>
          <w:tcPr>
            <w:tcW w:w="1800" w:type="dxa"/>
            <w:tcBorders>
              <w:top w:val="nil"/>
              <w:left w:val="nil"/>
              <w:bottom w:val="nil"/>
              <w:right w:val="nil"/>
            </w:tcBorders>
            <w:shd w:val="clear" w:color="auto" w:fill="auto"/>
            <w:noWrap/>
            <w:vAlign w:val="bottom"/>
            <w:hideMark/>
          </w:tcPr>
          <w:p w:rsidR="002253D1" w:rsidRPr="000E2C76" w:rsidRDefault="002253D1" w:rsidP="00D27C2E">
            <w:pPr>
              <w:rPr>
                <w:rFonts w:ascii="Arial CYR" w:hAnsi="Arial CYR" w:cs="Arial CYR"/>
                <w:color w:val="000000"/>
              </w:rPr>
            </w:pPr>
          </w:p>
        </w:tc>
        <w:tc>
          <w:tcPr>
            <w:tcW w:w="1880" w:type="dxa"/>
            <w:tcBorders>
              <w:top w:val="nil"/>
              <w:left w:val="nil"/>
              <w:bottom w:val="single" w:sz="4" w:space="0" w:color="000000"/>
              <w:right w:val="nil"/>
            </w:tcBorders>
            <w:shd w:val="clear" w:color="auto" w:fill="auto"/>
            <w:noWrap/>
            <w:vAlign w:val="center"/>
            <w:hideMark/>
          </w:tcPr>
          <w:p w:rsidR="002253D1" w:rsidRPr="000E2C76" w:rsidRDefault="002253D1" w:rsidP="00D27C2E">
            <w:pPr>
              <w:jc w:val="center"/>
              <w:rPr>
                <w:color w:val="000000"/>
                <w:sz w:val="18"/>
                <w:szCs w:val="18"/>
              </w:rPr>
            </w:pPr>
            <w:r w:rsidRPr="000E2C76">
              <w:rPr>
                <w:color w:val="000000"/>
                <w:sz w:val="18"/>
                <w:szCs w:val="18"/>
              </w:rPr>
              <w:t> </w:t>
            </w:r>
          </w:p>
        </w:tc>
      </w:tr>
      <w:tr w:rsidR="002253D1" w:rsidRPr="000E2C76" w:rsidTr="00D27C2E">
        <w:trPr>
          <w:trHeight w:val="375"/>
        </w:trPr>
        <w:tc>
          <w:tcPr>
            <w:tcW w:w="8100" w:type="dxa"/>
            <w:tcBorders>
              <w:top w:val="nil"/>
              <w:left w:val="nil"/>
              <w:bottom w:val="nil"/>
              <w:right w:val="nil"/>
            </w:tcBorders>
            <w:shd w:val="clear" w:color="auto" w:fill="auto"/>
            <w:hideMark/>
          </w:tcPr>
          <w:p w:rsidR="002253D1" w:rsidRPr="000E2C76" w:rsidRDefault="002253D1" w:rsidP="00D27C2E">
            <w:pPr>
              <w:jc w:val="center"/>
              <w:rPr>
                <w:color w:val="000000"/>
                <w:sz w:val="18"/>
                <w:szCs w:val="18"/>
              </w:rPr>
            </w:pPr>
            <w:r w:rsidRPr="000E2C76">
              <w:rPr>
                <w:color w:val="000000"/>
                <w:sz w:val="18"/>
                <w:szCs w:val="18"/>
              </w:rPr>
              <w:t xml:space="preserve">                        (подпись)</w:t>
            </w:r>
          </w:p>
        </w:tc>
        <w:tc>
          <w:tcPr>
            <w:tcW w:w="2500" w:type="dxa"/>
            <w:gridSpan w:val="2"/>
            <w:tcBorders>
              <w:top w:val="nil"/>
              <w:left w:val="nil"/>
              <w:bottom w:val="nil"/>
              <w:right w:val="nil"/>
            </w:tcBorders>
            <w:shd w:val="clear" w:color="auto" w:fill="auto"/>
            <w:noWrap/>
            <w:vAlign w:val="bottom"/>
            <w:hideMark/>
          </w:tcPr>
          <w:p w:rsidR="002253D1" w:rsidRPr="000E2C76" w:rsidRDefault="002253D1" w:rsidP="00D27C2E">
            <w:pPr>
              <w:jc w:val="center"/>
              <w:rPr>
                <w:rFonts w:ascii="Arial CYR" w:hAnsi="Arial CYR" w:cs="Arial CYR"/>
                <w:b/>
                <w:bCs/>
                <w:color w:val="000000"/>
              </w:rPr>
            </w:pPr>
            <w:r w:rsidRPr="000E2C76">
              <w:rPr>
                <w:rFonts w:ascii="Arial CYR" w:hAnsi="Arial CYR" w:cs="Arial CYR"/>
                <w:b/>
                <w:bCs/>
                <w:color w:val="000000"/>
              </w:rPr>
              <w:t>М.П.</w:t>
            </w:r>
          </w:p>
        </w:tc>
        <w:tc>
          <w:tcPr>
            <w:tcW w:w="1880" w:type="dxa"/>
            <w:tcBorders>
              <w:top w:val="nil"/>
              <w:left w:val="nil"/>
              <w:bottom w:val="nil"/>
              <w:right w:val="nil"/>
            </w:tcBorders>
            <w:shd w:val="clear" w:color="auto" w:fill="auto"/>
            <w:hideMark/>
          </w:tcPr>
          <w:p w:rsidR="002253D1" w:rsidRPr="000E2C76" w:rsidRDefault="002253D1" w:rsidP="00D27C2E">
            <w:pPr>
              <w:jc w:val="center"/>
              <w:rPr>
                <w:color w:val="000000"/>
                <w:sz w:val="18"/>
                <w:szCs w:val="18"/>
              </w:rPr>
            </w:pPr>
            <w:r w:rsidRPr="000E2C76">
              <w:rPr>
                <w:color w:val="000000"/>
                <w:sz w:val="18"/>
                <w:szCs w:val="18"/>
              </w:rPr>
              <w:t>(расшифровка подписи)</w:t>
            </w:r>
          </w:p>
        </w:tc>
      </w:tr>
      <w:tr w:rsidR="002253D1" w:rsidRPr="000E2C76" w:rsidTr="00D27C2E">
        <w:trPr>
          <w:trHeight w:val="180"/>
        </w:trPr>
        <w:tc>
          <w:tcPr>
            <w:tcW w:w="8100" w:type="dxa"/>
            <w:tcBorders>
              <w:top w:val="nil"/>
              <w:left w:val="nil"/>
              <w:bottom w:val="nil"/>
              <w:right w:val="nil"/>
            </w:tcBorders>
            <w:shd w:val="clear" w:color="auto" w:fill="auto"/>
            <w:noWrap/>
            <w:hideMark/>
          </w:tcPr>
          <w:p w:rsidR="002253D1" w:rsidRPr="000E2C76" w:rsidRDefault="002253D1" w:rsidP="00D27C2E">
            <w:pPr>
              <w:rPr>
                <w:b/>
                <w:bCs/>
                <w:color w:val="000000"/>
                <w:sz w:val="18"/>
                <w:szCs w:val="18"/>
              </w:rPr>
            </w:pPr>
          </w:p>
        </w:tc>
        <w:tc>
          <w:tcPr>
            <w:tcW w:w="700" w:type="dxa"/>
            <w:tcBorders>
              <w:top w:val="nil"/>
              <w:left w:val="nil"/>
              <w:bottom w:val="nil"/>
              <w:right w:val="nil"/>
            </w:tcBorders>
            <w:shd w:val="clear" w:color="auto" w:fill="auto"/>
            <w:noWrap/>
            <w:vAlign w:val="bottom"/>
            <w:hideMark/>
          </w:tcPr>
          <w:p w:rsidR="002253D1" w:rsidRPr="000E2C76" w:rsidRDefault="002253D1" w:rsidP="00D27C2E">
            <w:pPr>
              <w:rPr>
                <w:rFonts w:ascii="Arial CYR" w:hAnsi="Arial CYR" w:cs="Arial CYR"/>
                <w:color w:val="000000"/>
              </w:rPr>
            </w:pPr>
          </w:p>
        </w:tc>
        <w:tc>
          <w:tcPr>
            <w:tcW w:w="1800" w:type="dxa"/>
            <w:tcBorders>
              <w:top w:val="nil"/>
              <w:left w:val="nil"/>
              <w:bottom w:val="nil"/>
              <w:right w:val="nil"/>
            </w:tcBorders>
            <w:shd w:val="clear" w:color="auto" w:fill="auto"/>
            <w:noWrap/>
            <w:vAlign w:val="bottom"/>
            <w:hideMark/>
          </w:tcPr>
          <w:p w:rsidR="002253D1" w:rsidRPr="000E2C76" w:rsidRDefault="002253D1" w:rsidP="00D27C2E">
            <w:pPr>
              <w:rPr>
                <w:rFonts w:ascii="Arial CYR" w:hAnsi="Arial CYR" w:cs="Arial CYR"/>
                <w:color w:val="000000"/>
              </w:rPr>
            </w:pPr>
          </w:p>
        </w:tc>
        <w:tc>
          <w:tcPr>
            <w:tcW w:w="1880" w:type="dxa"/>
            <w:tcBorders>
              <w:top w:val="nil"/>
              <w:left w:val="nil"/>
              <w:bottom w:val="nil"/>
              <w:right w:val="nil"/>
            </w:tcBorders>
            <w:shd w:val="clear" w:color="auto" w:fill="auto"/>
            <w:noWrap/>
            <w:vAlign w:val="center"/>
            <w:hideMark/>
          </w:tcPr>
          <w:p w:rsidR="002253D1" w:rsidRPr="000E2C76" w:rsidRDefault="002253D1" w:rsidP="00D27C2E">
            <w:pPr>
              <w:jc w:val="center"/>
              <w:rPr>
                <w:rFonts w:ascii="Arial CYR" w:hAnsi="Arial CYR" w:cs="Arial CYR"/>
                <w:b/>
                <w:bCs/>
                <w:color w:val="000000"/>
                <w:sz w:val="24"/>
                <w:szCs w:val="24"/>
              </w:rPr>
            </w:pPr>
          </w:p>
        </w:tc>
      </w:tr>
      <w:tr w:rsidR="002253D1" w:rsidRPr="000E2C76" w:rsidTr="00D27C2E">
        <w:trPr>
          <w:trHeight w:val="405"/>
        </w:trPr>
        <w:tc>
          <w:tcPr>
            <w:tcW w:w="8100" w:type="dxa"/>
            <w:tcBorders>
              <w:top w:val="nil"/>
              <w:left w:val="nil"/>
              <w:bottom w:val="nil"/>
              <w:right w:val="nil"/>
            </w:tcBorders>
            <w:shd w:val="clear" w:color="auto" w:fill="auto"/>
            <w:vAlign w:val="center"/>
            <w:hideMark/>
          </w:tcPr>
          <w:p w:rsidR="002253D1" w:rsidRPr="000E2C76" w:rsidRDefault="002253D1" w:rsidP="00D27C2E">
            <w:pPr>
              <w:rPr>
                <w:b/>
                <w:bCs/>
                <w:color w:val="000000"/>
                <w:sz w:val="18"/>
                <w:szCs w:val="18"/>
              </w:rPr>
            </w:pPr>
            <w:r w:rsidRPr="000E2C76">
              <w:rPr>
                <w:b/>
                <w:bCs/>
                <w:color w:val="000000"/>
                <w:sz w:val="18"/>
                <w:szCs w:val="18"/>
              </w:rPr>
              <w:t xml:space="preserve">Главный бухгалтер  ___________________________    </w:t>
            </w:r>
          </w:p>
        </w:tc>
        <w:tc>
          <w:tcPr>
            <w:tcW w:w="2500" w:type="dxa"/>
            <w:gridSpan w:val="2"/>
            <w:tcBorders>
              <w:top w:val="nil"/>
              <w:left w:val="nil"/>
              <w:bottom w:val="nil"/>
              <w:right w:val="nil"/>
            </w:tcBorders>
            <w:shd w:val="clear" w:color="auto" w:fill="auto"/>
            <w:noWrap/>
            <w:vAlign w:val="bottom"/>
            <w:hideMark/>
          </w:tcPr>
          <w:p w:rsidR="002253D1" w:rsidRPr="000E2C76" w:rsidRDefault="002253D1" w:rsidP="00D27C2E">
            <w:pPr>
              <w:jc w:val="center"/>
              <w:rPr>
                <w:rFonts w:ascii="Arial CYR" w:hAnsi="Arial CYR" w:cs="Arial CYR"/>
                <w:b/>
                <w:bCs/>
                <w:color w:val="000000"/>
              </w:rPr>
            </w:pPr>
            <w:r w:rsidRPr="000E2C76">
              <w:rPr>
                <w:rFonts w:ascii="Arial CYR" w:hAnsi="Arial CYR" w:cs="Arial CYR"/>
                <w:b/>
                <w:bCs/>
                <w:color w:val="000000"/>
              </w:rPr>
              <w:t>организации</w:t>
            </w:r>
          </w:p>
        </w:tc>
        <w:tc>
          <w:tcPr>
            <w:tcW w:w="1880" w:type="dxa"/>
            <w:tcBorders>
              <w:top w:val="nil"/>
              <w:left w:val="nil"/>
              <w:bottom w:val="single" w:sz="4" w:space="0" w:color="000000"/>
              <w:right w:val="nil"/>
            </w:tcBorders>
            <w:shd w:val="clear" w:color="auto" w:fill="auto"/>
            <w:noWrap/>
            <w:vAlign w:val="center"/>
            <w:hideMark/>
          </w:tcPr>
          <w:p w:rsidR="002253D1" w:rsidRPr="000E2C76" w:rsidRDefault="002253D1" w:rsidP="00D27C2E">
            <w:pPr>
              <w:jc w:val="center"/>
              <w:rPr>
                <w:color w:val="000000"/>
                <w:sz w:val="18"/>
                <w:szCs w:val="18"/>
              </w:rPr>
            </w:pPr>
            <w:r w:rsidRPr="000E2C76">
              <w:rPr>
                <w:color w:val="000000"/>
                <w:sz w:val="18"/>
                <w:szCs w:val="18"/>
              </w:rPr>
              <w:t> </w:t>
            </w:r>
          </w:p>
        </w:tc>
      </w:tr>
      <w:tr w:rsidR="002253D1" w:rsidRPr="000E2C76" w:rsidTr="00D27C2E">
        <w:trPr>
          <w:trHeight w:val="435"/>
        </w:trPr>
        <w:tc>
          <w:tcPr>
            <w:tcW w:w="8100" w:type="dxa"/>
            <w:tcBorders>
              <w:top w:val="nil"/>
              <w:left w:val="nil"/>
              <w:bottom w:val="nil"/>
              <w:right w:val="nil"/>
            </w:tcBorders>
            <w:shd w:val="clear" w:color="auto" w:fill="auto"/>
            <w:hideMark/>
          </w:tcPr>
          <w:p w:rsidR="002253D1" w:rsidRPr="000E2C76" w:rsidRDefault="002253D1" w:rsidP="00D27C2E">
            <w:pPr>
              <w:jc w:val="center"/>
              <w:rPr>
                <w:color w:val="000000"/>
                <w:sz w:val="18"/>
                <w:szCs w:val="18"/>
              </w:rPr>
            </w:pPr>
            <w:r w:rsidRPr="000E2C76">
              <w:rPr>
                <w:color w:val="000000"/>
                <w:sz w:val="18"/>
                <w:szCs w:val="18"/>
              </w:rPr>
              <w:t xml:space="preserve">                 (подпись)</w:t>
            </w:r>
          </w:p>
        </w:tc>
        <w:tc>
          <w:tcPr>
            <w:tcW w:w="700" w:type="dxa"/>
            <w:tcBorders>
              <w:top w:val="nil"/>
              <w:left w:val="nil"/>
              <w:bottom w:val="nil"/>
              <w:right w:val="nil"/>
            </w:tcBorders>
            <w:shd w:val="clear" w:color="auto" w:fill="auto"/>
            <w:noWrap/>
            <w:vAlign w:val="bottom"/>
            <w:hideMark/>
          </w:tcPr>
          <w:p w:rsidR="002253D1" w:rsidRPr="000E2C76" w:rsidRDefault="002253D1" w:rsidP="00D27C2E">
            <w:pPr>
              <w:rPr>
                <w:rFonts w:ascii="Arial CYR" w:hAnsi="Arial CYR" w:cs="Arial CYR"/>
                <w:color w:val="000000"/>
              </w:rPr>
            </w:pPr>
          </w:p>
        </w:tc>
        <w:tc>
          <w:tcPr>
            <w:tcW w:w="1800" w:type="dxa"/>
            <w:tcBorders>
              <w:top w:val="nil"/>
              <w:left w:val="nil"/>
              <w:bottom w:val="nil"/>
              <w:right w:val="nil"/>
            </w:tcBorders>
            <w:shd w:val="clear" w:color="auto" w:fill="auto"/>
            <w:noWrap/>
            <w:vAlign w:val="bottom"/>
            <w:hideMark/>
          </w:tcPr>
          <w:p w:rsidR="002253D1" w:rsidRPr="000E2C76" w:rsidRDefault="002253D1" w:rsidP="00D27C2E">
            <w:pPr>
              <w:rPr>
                <w:rFonts w:ascii="Arial CYR" w:hAnsi="Arial CYR" w:cs="Arial CYR"/>
                <w:color w:val="000000"/>
              </w:rPr>
            </w:pPr>
          </w:p>
        </w:tc>
        <w:tc>
          <w:tcPr>
            <w:tcW w:w="1880" w:type="dxa"/>
            <w:tcBorders>
              <w:top w:val="nil"/>
              <w:left w:val="nil"/>
              <w:bottom w:val="nil"/>
              <w:right w:val="nil"/>
            </w:tcBorders>
            <w:shd w:val="clear" w:color="auto" w:fill="auto"/>
            <w:hideMark/>
          </w:tcPr>
          <w:p w:rsidR="002253D1" w:rsidRPr="000E2C76" w:rsidRDefault="002253D1" w:rsidP="00D27C2E">
            <w:pPr>
              <w:jc w:val="center"/>
              <w:rPr>
                <w:color w:val="000000"/>
                <w:sz w:val="18"/>
                <w:szCs w:val="18"/>
              </w:rPr>
            </w:pPr>
            <w:r w:rsidRPr="000E2C76">
              <w:rPr>
                <w:color w:val="000000"/>
                <w:sz w:val="18"/>
                <w:szCs w:val="18"/>
              </w:rPr>
              <w:t>(расшифровка подписи)</w:t>
            </w:r>
          </w:p>
        </w:tc>
      </w:tr>
      <w:tr w:rsidR="002253D1" w:rsidRPr="000E2C76" w:rsidTr="00D27C2E">
        <w:trPr>
          <w:trHeight w:val="390"/>
        </w:trPr>
        <w:tc>
          <w:tcPr>
            <w:tcW w:w="10600" w:type="dxa"/>
            <w:gridSpan w:val="3"/>
            <w:tcBorders>
              <w:top w:val="nil"/>
              <w:left w:val="nil"/>
              <w:bottom w:val="nil"/>
              <w:right w:val="nil"/>
            </w:tcBorders>
            <w:shd w:val="clear" w:color="auto" w:fill="auto"/>
            <w:vAlign w:val="center"/>
            <w:hideMark/>
          </w:tcPr>
          <w:p w:rsidR="002253D1" w:rsidRPr="000E2C76" w:rsidRDefault="002253D1" w:rsidP="00D27C2E">
            <w:pPr>
              <w:rPr>
                <w:b/>
                <w:bCs/>
                <w:color w:val="000000"/>
                <w:u w:val="single"/>
              </w:rPr>
            </w:pPr>
            <w:r w:rsidRPr="000E2C76">
              <w:rPr>
                <w:b/>
                <w:bCs/>
                <w:color w:val="000000"/>
                <w:u w:val="single"/>
              </w:rPr>
              <w:t xml:space="preserve">Исполнитель                     </w:t>
            </w:r>
          </w:p>
        </w:tc>
        <w:tc>
          <w:tcPr>
            <w:tcW w:w="1880" w:type="dxa"/>
            <w:tcBorders>
              <w:top w:val="nil"/>
              <w:left w:val="nil"/>
              <w:bottom w:val="single" w:sz="4" w:space="0" w:color="000000"/>
              <w:right w:val="nil"/>
            </w:tcBorders>
            <w:shd w:val="clear" w:color="auto" w:fill="auto"/>
            <w:noWrap/>
            <w:vAlign w:val="bottom"/>
            <w:hideMark/>
          </w:tcPr>
          <w:p w:rsidR="002253D1" w:rsidRPr="000E2C76" w:rsidRDefault="002253D1" w:rsidP="00D27C2E">
            <w:pPr>
              <w:jc w:val="center"/>
              <w:rPr>
                <w:color w:val="000000"/>
              </w:rPr>
            </w:pPr>
            <w:r w:rsidRPr="000E2C76">
              <w:rPr>
                <w:color w:val="000000"/>
              </w:rPr>
              <w:t> </w:t>
            </w:r>
          </w:p>
        </w:tc>
      </w:tr>
      <w:tr w:rsidR="002253D1" w:rsidRPr="000E2C76" w:rsidTr="00D27C2E">
        <w:trPr>
          <w:trHeight w:val="390"/>
        </w:trPr>
        <w:tc>
          <w:tcPr>
            <w:tcW w:w="8100" w:type="dxa"/>
            <w:tcBorders>
              <w:top w:val="nil"/>
              <w:left w:val="nil"/>
              <w:bottom w:val="nil"/>
              <w:right w:val="nil"/>
            </w:tcBorders>
            <w:shd w:val="clear" w:color="auto" w:fill="auto"/>
            <w:hideMark/>
          </w:tcPr>
          <w:p w:rsidR="002253D1" w:rsidRPr="000E2C76" w:rsidRDefault="002253D1" w:rsidP="00D27C2E">
            <w:pPr>
              <w:jc w:val="center"/>
              <w:rPr>
                <w:color w:val="000000"/>
                <w:sz w:val="18"/>
                <w:szCs w:val="18"/>
              </w:rPr>
            </w:pPr>
            <w:r w:rsidRPr="000E2C76">
              <w:rPr>
                <w:color w:val="000000"/>
                <w:sz w:val="18"/>
                <w:szCs w:val="18"/>
              </w:rPr>
              <w:t xml:space="preserve">                    (должность)</w:t>
            </w:r>
          </w:p>
        </w:tc>
        <w:tc>
          <w:tcPr>
            <w:tcW w:w="700" w:type="dxa"/>
            <w:tcBorders>
              <w:top w:val="nil"/>
              <w:left w:val="nil"/>
              <w:bottom w:val="nil"/>
              <w:right w:val="nil"/>
            </w:tcBorders>
            <w:shd w:val="clear" w:color="auto" w:fill="auto"/>
            <w:noWrap/>
            <w:vAlign w:val="center"/>
            <w:hideMark/>
          </w:tcPr>
          <w:p w:rsidR="002253D1" w:rsidRPr="000E2C76" w:rsidRDefault="002253D1" w:rsidP="00D27C2E">
            <w:pPr>
              <w:rPr>
                <w:b/>
                <w:bCs/>
                <w:color w:val="000000"/>
                <w:sz w:val="18"/>
                <w:szCs w:val="18"/>
              </w:rPr>
            </w:pPr>
          </w:p>
        </w:tc>
        <w:tc>
          <w:tcPr>
            <w:tcW w:w="1800" w:type="dxa"/>
            <w:tcBorders>
              <w:top w:val="nil"/>
              <w:left w:val="nil"/>
              <w:bottom w:val="nil"/>
              <w:right w:val="nil"/>
            </w:tcBorders>
            <w:shd w:val="clear" w:color="auto" w:fill="auto"/>
            <w:vAlign w:val="center"/>
            <w:hideMark/>
          </w:tcPr>
          <w:p w:rsidR="002253D1" w:rsidRPr="000E2C76" w:rsidRDefault="002253D1" w:rsidP="00D27C2E">
            <w:pPr>
              <w:jc w:val="center"/>
              <w:rPr>
                <w:color w:val="000000"/>
                <w:sz w:val="24"/>
                <w:szCs w:val="24"/>
              </w:rPr>
            </w:pPr>
          </w:p>
        </w:tc>
        <w:tc>
          <w:tcPr>
            <w:tcW w:w="1880" w:type="dxa"/>
            <w:tcBorders>
              <w:top w:val="nil"/>
              <w:left w:val="nil"/>
              <w:bottom w:val="nil"/>
              <w:right w:val="nil"/>
            </w:tcBorders>
            <w:shd w:val="clear" w:color="auto" w:fill="auto"/>
            <w:noWrap/>
            <w:vAlign w:val="bottom"/>
            <w:hideMark/>
          </w:tcPr>
          <w:p w:rsidR="002253D1" w:rsidRPr="000E2C76" w:rsidRDefault="002253D1" w:rsidP="00D27C2E">
            <w:pPr>
              <w:jc w:val="center"/>
              <w:rPr>
                <w:color w:val="000000"/>
                <w:sz w:val="18"/>
                <w:szCs w:val="18"/>
              </w:rPr>
            </w:pPr>
            <w:r w:rsidRPr="000E2C76">
              <w:rPr>
                <w:color w:val="000000"/>
                <w:sz w:val="18"/>
                <w:szCs w:val="18"/>
              </w:rPr>
              <w:t xml:space="preserve"> (подпись)</w:t>
            </w:r>
          </w:p>
        </w:tc>
      </w:tr>
      <w:tr w:rsidR="002253D1" w:rsidRPr="000E2C76" w:rsidTr="00D27C2E">
        <w:trPr>
          <w:trHeight w:val="270"/>
        </w:trPr>
        <w:tc>
          <w:tcPr>
            <w:tcW w:w="8100" w:type="dxa"/>
            <w:tcBorders>
              <w:top w:val="nil"/>
              <w:left w:val="nil"/>
              <w:bottom w:val="nil"/>
              <w:right w:val="nil"/>
            </w:tcBorders>
            <w:shd w:val="clear" w:color="auto" w:fill="auto"/>
            <w:vAlign w:val="bottom"/>
            <w:hideMark/>
          </w:tcPr>
          <w:p w:rsidR="002253D1" w:rsidRPr="000E2C76" w:rsidRDefault="002253D1" w:rsidP="00D27C2E">
            <w:pPr>
              <w:rPr>
                <w:color w:val="000000"/>
              </w:rPr>
            </w:pPr>
          </w:p>
        </w:tc>
        <w:tc>
          <w:tcPr>
            <w:tcW w:w="70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c>
          <w:tcPr>
            <w:tcW w:w="180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c>
          <w:tcPr>
            <w:tcW w:w="188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r>
      <w:tr w:rsidR="002253D1" w:rsidRPr="000E2C76" w:rsidTr="00D27C2E">
        <w:trPr>
          <w:trHeight w:val="278"/>
        </w:trPr>
        <w:tc>
          <w:tcPr>
            <w:tcW w:w="8100" w:type="dxa"/>
            <w:tcBorders>
              <w:top w:val="nil"/>
              <w:left w:val="nil"/>
              <w:bottom w:val="nil"/>
              <w:right w:val="nil"/>
            </w:tcBorders>
            <w:shd w:val="clear" w:color="auto" w:fill="auto"/>
            <w:vAlign w:val="bottom"/>
            <w:hideMark/>
          </w:tcPr>
          <w:p w:rsidR="002253D1" w:rsidRPr="000E2C76" w:rsidRDefault="002253D1" w:rsidP="00D27C2E">
            <w:pPr>
              <w:rPr>
                <w:color w:val="000000"/>
              </w:rPr>
            </w:pPr>
            <w:r w:rsidRPr="000E2C76">
              <w:rPr>
                <w:color w:val="000000"/>
              </w:rPr>
              <w:t>"_______"__________________20____г.</w:t>
            </w:r>
          </w:p>
        </w:tc>
        <w:tc>
          <w:tcPr>
            <w:tcW w:w="70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c>
          <w:tcPr>
            <w:tcW w:w="180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c>
          <w:tcPr>
            <w:tcW w:w="1880" w:type="dxa"/>
            <w:tcBorders>
              <w:top w:val="nil"/>
              <w:left w:val="nil"/>
              <w:bottom w:val="nil"/>
              <w:right w:val="nil"/>
            </w:tcBorders>
            <w:shd w:val="clear" w:color="auto" w:fill="auto"/>
            <w:noWrap/>
            <w:vAlign w:val="bottom"/>
            <w:hideMark/>
          </w:tcPr>
          <w:p w:rsidR="002253D1" w:rsidRPr="000E2C76" w:rsidRDefault="002253D1" w:rsidP="00D27C2E">
            <w:pPr>
              <w:rPr>
                <w:color w:val="000000"/>
              </w:rPr>
            </w:pPr>
          </w:p>
        </w:tc>
      </w:tr>
    </w:tbl>
    <w:p w:rsidR="002253D1" w:rsidRDefault="002253D1" w:rsidP="002253D1"/>
    <w:sectPr w:rsidR="002253D1" w:rsidSect="002253D1">
      <w:endnotePr>
        <w:numFmt w:val="decimal"/>
      </w:endnotePr>
      <w:pgSz w:w="16840" w:h="11907" w:orient="landscape"/>
      <w:pgMar w:top="992" w:right="851" w:bottom="567" w:left="709" w:header="567"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5FA" w:rsidRDefault="006825FA">
      <w:r>
        <w:separator/>
      </w:r>
    </w:p>
  </w:endnote>
  <w:endnote w:type="continuationSeparator" w:id="0">
    <w:p w:rsidR="006825FA" w:rsidRDefault="006825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5FA" w:rsidRDefault="006825FA">
      <w:r>
        <w:separator/>
      </w:r>
    </w:p>
  </w:footnote>
  <w:footnote w:type="continuationSeparator" w:id="0">
    <w:p w:rsidR="006825FA" w:rsidRDefault="006825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35" w:rsidRDefault="00227CF1">
    <w:pPr>
      <w:pStyle w:val="a3"/>
      <w:framePr w:wrap="around" w:vAnchor="text" w:hAnchor="margin" w:xAlign="center" w:y="1"/>
      <w:rPr>
        <w:rStyle w:val="a7"/>
      </w:rPr>
    </w:pPr>
    <w:r>
      <w:rPr>
        <w:rStyle w:val="a7"/>
      </w:rPr>
      <w:fldChar w:fldCharType="begin"/>
    </w:r>
    <w:r w:rsidR="00967E35">
      <w:rPr>
        <w:rStyle w:val="a7"/>
      </w:rPr>
      <w:instrText xml:space="preserve">PAGE  </w:instrText>
    </w:r>
    <w:r>
      <w:rPr>
        <w:rStyle w:val="a7"/>
      </w:rPr>
      <w:fldChar w:fldCharType="end"/>
    </w:r>
  </w:p>
  <w:p w:rsidR="00967E35" w:rsidRDefault="00967E3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35" w:rsidRDefault="00967E35">
    <w:pPr>
      <w:pStyle w:val="a3"/>
      <w:framePr w:wrap="around" w:vAnchor="text" w:hAnchor="margin" w:xAlign="center" w:y="1"/>
      <w:rPr>
        <w:rStyle w:val="a7"/>
      </w:rPr>
    </w:pPr>
  </w:p>
  <w:p w:rsidR="00967E35" w:rsidRDefault="00967E3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0E8B"/>
    <w:rsid w:val="000130CB"/>
    <w:rsid w:val="00025151"/>
    <w:rsid w:val="00025989"/>
    <w:rsid w:val="000322DE"/>
    <w:rsid w:val="00037C8E"/>
    <w:rsid w:val="00040C20"/>
    <w:rsid w:val="000417C2"/>
    <w:rsid w:val="0006161A"/>
    <w:rsid w:val="000755DE"/>
    <w:rsid w:val="00090538"/>
    <w:rsid w:val="00096EE3"/>
    <w:rsid w:val="000B53C7"/>
    <w:rsid w:val="000C2819"/>
    <w:rsid w:val="000D1046"/>
    <w:rsid w:val="000E1A9C"/>
    <w:rsid w:val="000E76A4"/>
    <w:rsid w:val="00116264"/>
    <w:rsid w:val="001178C8"/>
    <w:rsid w:val="00121B8B"/>
    <w:rsid w:val="001254A3"/>
    <w:rsid w:val="00133CE6"/>
    <w:rsid w:val="00141A54"/>
    <w:rsid w:val="00145C45"/>
    <w:rsid w:val="0015084A"/>
    <w:rsid w:val="00196051"/>
    <w:rsid w:val="001C72EA"/>
    <w:rsid w:val="001D0939"/>
    <w:rsid w:val="001D6DB9"/>
    <w:rsid w:val="001F791F"/>
    <w:rsid w:val="00205D7F"/>
    <w:rsid w:val="002253D1"/>
    <w:rsid w:val="00227CF1"/>
    <w:rsid w:val="002306FD"/>
    <w:rsid w:val="00263CAD"/>
    <w:rsid w:val="00277EF9"/>
    <w:rsid w:val="00287CE0"/>
    <w:rsid w:val="002A189A"/>
    <w:rsid w:val="002B4035"/>
    <w:rsid w:val="002C4E69"/>
    <w:rsid w:val="002C4E80"/>
    <w:rsid w:val="002D3E4C"/>
    <w:rsid w:val="002E55F1"/>
    <w:rsid w:val="002F2572"/>
    <w:rsid w:val="00301725"/>
    <w:rsid w:val="00310D1F"/>
    <w:rsid w:val="0032139D"/>
    <w:rsid w:val="00321CD9"/>
    <w:rsid w:val="00331C65"/>
    <w:rsid w:val="003459A1"/>
    <w:rsid w:val="00353058"/>
    <w:rsid w:val="00372476"/>
    <w:rsid w:val="003833A0"/>
    <w:rsid w:val="00384385"/>
    <w:rsid w:val="00410FC2"/>
    <w:rsid w:val="0041494A"/>
    <w:rsid w:val="00456A90"/>
    <w:rsid w:val="004572CE"/>
    <w:rsid w:val="004844F3"/>
    <w:rsid w:val="0048517D"/>
    <w:rsid w:val="004C105B"/>
    <w:rsid w:val="004C5CF2"/>
    <w:rsid w:val="004F27FC"/>
    <w:rsid w:val="005237F7"/>
    <w:rsid w:val="00532743"/>
    <w:rsid w:val="00537089"/>
    <w:rsid w:val="00544181"/>
    <w:rsid w:val="00551C66"/>
    <w:rsid w:val="005574C0"/>
    <w:rsid w:val="005668F5"/>
    <w:rsid w:val="005764CB"/>
    <w:rsid w:val="005823E0"/>
    <w:rsid w:val="005843F0"/>
    <w:rsid w:val="0058650C"/>
    <w:rsid w:val="00595BB8"/>
    <w:rsid w:val="005C29BF"/>
    <w:rsid w:val="005C47A7"/>
    <w:rsid w:val="005D2738"/>
    <w:rsid w:val="005F0998"/>
    <w:rsid w:val="0060698B"/>
    <w:rsid w:val="00622766"/>
    <w:rsid w:val="006424C5"/>
    <w:rsid w:val="006502AB"/>
    <w:rsid w:val="00650C5F"/>
    <w:rsid w:val="00665E17"/>
    <w:rsid w:val="0067382E"/>
    <w:rsid w:val="00681B19"/>
    <w:rsid w:val="006825FA"/>
    <w:rsid w:val="006A5E27"/>
    <w:rsid w:val="006C6382"/>
    <w:rsid w:val="00700D8B"/>
    <w:rsid w:val="007242C5"/>
    <w:rsid w:val="007365EB"/>
    <w:rsid w:val="0073695B"/>
    <w:rsid w:val="00737116"/>
    <w:rsid w:val="00754234"/>
    <w:rsid w:val="00754FE7"/>
    <w:rsid w:val="00794732"/>
    <w:rsid w:val="007D5F26"/>
    <w:rsid w:val="007F5D8F"/>
    <w:rsid w:val="0080405C"/>
    <w:rsid w:val="0080440A"/>
    <w:rsid w:val="00833806"/>
    <w:rsid w:val="00841CA9"/>
    <w:rsid w:val="00851312"/>
    <w:rsid w:val="0086481B"/>
    <w:rsid w:val="008673EE"/>
    <w:rsid w:val="00871523"/>
    <w:rsid w:val="008741DA"/>
    <w:rsid w:val="0088116A"/>
    <w:rsid w:val="00885C6C"/>
    <w:rsid w:val="00887795"/>
    <w:rsid w:val="00887998"/>
    <w:rsid w:val="00895DF6"/>
    <w:rsid w:val="008B6DEF"/>
    <w:rsid w:val="008D30C5"/>
    <w:rsid w:val="009116BD"/>
    <w:rsid w:val="00912303"/>
    <w:rsid w:val="00921EFE"/>
    <w:rsid w:val="009238A0"/>
    <w:rsid w:val="00936412"/>
    <w:rsid w:val="009449B8"/>
    <w:rsid w:val="009454ED"/>
    <w:rsid w:val="00963E92"/>
    <w:rsid w:val="00967E35"/>
    <w:rsid w:val="00982EC3"/>
    <w:rsid w:val="009B6ED5"/>
    <w:rsid w:val="009B7658"/>
    <w:rsid w:val="009C65C8"/>
    <w:rsid w:val="009C6C9F"/>
    <w:rsid w:val="009D1635"/>
    <w:rsid w:val="009D1D2D"/>
    <w:rsid w:val="00A03A2E"/>
    <w:rsid w:val="00A23368"/>
    <w:rsid w:val="00A25888"/>
    <w:rsid w:val="00A340BC"/>
    <w:rsid w:val="00A449A1"/>
    <w:rsid w:val="00A450F1"/>
    <w:rsid w:val="00A61DF1"/>
    <w:rsid w:val="00A64AF4"/>
    <w:rsid w:val="00AA2F9A"/>
    <w:rsid w:val="00AD020B"/>
    <w:rsid w:val="00AE0E2D"/>
    <w:rsid w:val="00AE5539"/>
    <w:rsid w:val="00AF3588"/>
    <w:rsid w:val="00B222E1"/>
    <w:rsid w:val="00B41C30"/>
    <w:rsid w:val="00B73BDD"/>
    <w:rsid w:val="00BB4417"/>
    <w:rsid w:val="00BB66E2"/>
    <w:rsid w:val="00BC0DF9"/>
    <w:rsid w:val="00BC3A72"/>
    <w:rsid w:val="00BC7349"/>
    <w:rsid w:val="00C10818"/>
    <w:rsid w:val="00C35AFC"/>
    <w:rsid w:val="00C37619"/>
    <w:rsid w:val="00C71D63"/>
    <w:rsid w:val="00C74A2F"/>
    <w:rsid w:val="00CA3E43"/>
    <w:rsid w:val="00CD45EA"/>
    <w:rsid w:val="00CE14DA"/>
    <w:rsid w:val="00CE43CE"/>
    <w:rsid w:val="00CF3451"/>
    <w:rsid w:val="00D133B8"/>
    <w:rsid w:val="00D3403D"/>
    <w:rsid w:val="00D515DB"/>
    <w:rsid w:val="00D56AED"/>
    <w:rsid w:val="00D76B01"/>
    <w:rsid w:val="00D84C0F"/>
    <w:rsid w:val="00D852D7"/>
    <w:rsid w:val="00D90A75"/>
    <w:rsid w:val="00DB1868"/>
    <w:rsid w:val="00DC1AEE"/>
    <w:rsid w:val="00DD2245"/>
    <w:rsid w:val="00DD278A"/>
    <w:rsid w:val="00DE0A86"/>
    <w:rsid w:val="00DE49A6"/>
    <w:rsid w:val="00E03106"/>
    <w:rsid w:val="00E10B70"/>
    <w:rsid w:val="00E1705D"/>
    <w:rsid w:val="00E35A73"/>
    <w:rsid w:val="00E365FA"/>
    <w:rsid w:val="00E36D6F"/>
    <w:rsid w:val="00E51551"/>
    <w:rsid w:val="00E520A6"/>
    <w:rsid w:val="00E90589"/>
    <w:rsid w:val="00E93A2F"/>
    <w:rsid w:val="00E95EF7"/>
    <w:rsid w:val="00EB14D0"/>
    <w:rsid w:val="00EB7588"/>
    <w:rsid w:val="00EC1838"/>
    <w:rsid w:val="00EC4E63"/>
    <w:rsid w:val="00EC53A0"/>
    <w:rsid w:val="00ED058A"/>
    <w:rsid w:val="00ED6DFD"/>
    <w:rsid w:val="00EE7CD8"/>
    <w:rsid w:val="00F026ED"/>
    <w:rsid w:val="00F02DCA"/>
    <w:rsid w:val="00F05761"/>
    <w:rsid w:val="00F05A83"/>
    <w:rsid w:val="00F22D41"/>
    <w:rsid w:val="00F43193"/>
    <w:rsid w:val="00F60741"/>
    <w:rsid w:val="00F9121C"/>
    <w:rsid w:val="00FC5DC8"/>
    <w:rsid w:val="00FC7905"/>
    <w:rsid w:val="00FD06BB"/>
    <w:rsid w:val="00FD1BC0"/>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rsid w:val="00622766"/>
    <w:rPr>
      <w:sz w:val="16"/>
      <w:szCs w:val="16"/>
    </w:rPr>
  </w:style>
  <w:style w:type="paragraph" w:styleId="af">
    <w:name w:val="No Spacing"/>
    <w:uiPriority w:val="1"/>
    <w:qFormat/>
    <w:rsid w:val="00622766"/>
  </w:style>
  <w:style w:type="paragraph" w:customStyle="1" w:styleId="xl65">
    <w:name w:val="xl65"/>
    <w:basedOn w:val="a"/>
    <w:rsid w:val="00E365FA"/>
    <w:pPr>
      <w:widowControl/>
      <w:spacing w:before="100" w:beforeAutospacing="1" w:after="100" w:afterAutospacing="1"/>
    </w:pPr>
    <w:rPr>
      <w:b/>
      <w:bCs/>
      <w:sz w:val="24"/>
      <w:szCs w:val="24"/>
    </w:rPr>
  </w:style>
  <w:style w:type="paragraph" w:customStyle="1" w:styleId="xl67">
    <w:name w:val="xl67"/>
    <w:basedOn w:val="a"/>
    <w:rsid w:val="00E365FA"/>
    <w:pPr>
      <w:widowControl/>
      <w:spacing w:before="100" w:beforeAutospacing="1" w:after="100" w:afterAutospacing="1"/>
    </w:pPr>
    <w:rPr>
      <w:rFonts w:ascii="Arial CYR" w:hAnsi="Arial CYR" w:cs="Arial CYR"/>
      <w:sz w:val="22"/>
      <w:szCs w:val="22"/>
    </w:rPr>
  </w:style>
  <w:style w:type="paragraph" w:customStyle="1" w:styleId="xl68">
    <w:name w:val="xl68"/>
    <w:basedOn w:val="a"/>
    <w:rsid w:val="00E365FA"/>
    <w:pPr>
      <w:widowControl/>
      <w:spacing w:before="100" w:beforeAutospacing="1" w:after="100" w:afterAutospacing="1"/>
    </w:pPr>
    <w:rPr>
      <w:b/>
      <w:bCs/>
      <w:sz w:val="22"/>
      <w:szCs w:val="22"/>
    </w:rPr>
  </w:style>
  <w:style w:type="paragraph" w:customStyle="1" w:styleId="xl69">
    <w:name w:val="xl69"/>
    <w:basedOn w:val="a"/>
    <w:rsid w:val="00E365FA"/>
    <w:pPr>
      <w:widowControl/>
      <w:shd w:val="clear" w:color="000000" w:fill="FFCC99"/>
      <w:spacing w:before="100" w:beforeAutospacing="1" w:after="100" w:afterAutospacing="1"/>
    </w:pPr>
    <w:rPr>
      <w:b/>
      <w:bCs/>
      <w:sz w:val="24"/>
      <w:szCs w:val="24"/>
    </w:rPr>
  </w:style>
  <w:style w:type="paragraph" w:customStyle="1" w:styleId="xl70">
    <w:name w:val="xl70"/>
    <w:basedOn w:val="a"/>
    <w:rsid w:val="00E365FA"/>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E365FA"/>
    <w:pPr>
      <w:widowControl/>
      <w:shd w:val="clear" w:color="000000" w:fill="FFCC99"/>
      <w:spacing w:before="100" w:beforeAutospacing="1" w:after="100" w:afterAutospacing="1"/>
    </w:pPr>
    <w:rPr>
      <w:sz w:val="24"/>
      <w:szCs w:val="24"/>
    </w:rPr>
  </w:style>
  <w:style w:type="paragraph" w:customStyle="1" w:styleId="xl73">
    <w:name w:val="xl73"/>
    <w:basedOn w:val="a"/>
    <w:rsid w:val="00E365FA"/>
    <w:pPr>
      <w:widowControl/>
      <w:spacing w:before="100" w:beforeAutospacing="1" w:after="100" w:afterAutospacing="1"/>
    </w:pPr>
    <w:rPr>
      <w:rFonts w:ascii="Arial" w:hAnsi="Arial" w:cs="Arial"/>
      <w:sz w:val="24"/>
      <w:szCs w:val="24"/>
    </w:rPr>
  </w:style>
  <w:style w:type="paragraph" w:customStyle="1" w:styleId="xl74">
    <w:name w:val="xl74"/>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E365FA"/>
    <w:pPr>
      <w:widowControl/>
      <w:spacing w:before="100" w:beforeAutospacing="1" w:after="100" w:afterAutospacing="1"/>
    </w:pPr>
    <w:rPr>
      <w:rFonts w:ascii="Arial" w:hAnsi="Arial" w:cs="Arial"/>
      <w:sz w:val="24"/>
      <w:szCs w:val="24"/>
    </w:rPr>
  </w:style>
  <w:style w:type="paragraph" w:customStyle="1" w:styleId="xl76">
    <w:name w:val="xl76"/>
    <w:basedOn w:val="a"/>
    <w:rsid w:val="00E365FA"/>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E365FA"/>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E365FA"/>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E365FA"/>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E365FA"/>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E365FA"/>
    <w:pPr>
      <w:widowControl/>
      <w:spacing w:before="100" w:beforeAutospacing="1" w:after="100" w:afterAutospacing="1"/>
    </w:pPr>
    <w:rPr>
      <w:rFonts w:ascii="Arial" w:hAnsi="Arial" w:cs="Arial"/>
      <w:sz w:val="24"/>
      <w:szCs w:val="24"/>
    </w:rPr>
  </w:style>
  <w:style w:type="paragraph" w:customStyle="1" w:styleId="xl102">
    <w:name w:val="xl102"/>
    <w:basedOn w:val="a"/>
    <w:rsid w:val="00E365FA"/>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E365FA"/>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E365FA"/>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E365FA"/>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E365FA"/>
    <w:pPr>
      <w:widowControl/>
      <w:spacing w:before="100" w:beforeAutospacing="1" w:after="100" w:afterAutospacing="1"/>
    </w:pPr>
    <w:rPr>
      <w:rFonts w:ascii="Algerian" w:hAnsi="Algerian"/>
      <w:sz w:val="24"/>
      <w:szCs w:val="24"/>
    </w:rPr>
  </w:style>
  <w:style w:type="paragraph" w:customStyle="1" w:styleId="xl113">
    <w:name w:val="xl113"/>
    <w:basedOn w:val="a"/>
    <w:rsid w:val="00E365FA"/>
    <w:pPr>
      <w:widowControl/>
      <w:spacing w:before="100" w:beforeAutospacing="1" w:after="100" w:afterAutospacing="1"/>
    </w:pPr>
    <w:rPr>
      <w:rFonts w:ascii="Algerian" w:hAnsi="Algerian"/>
      <w:sz w:val="22"/>
      <w:szCs w:val="22"/>
    </w:rPr>
  </w:style>
  <w:style w:type="paragraph" w:customStyle="1" w:styleId="xl114">
    <w:name w:val="xl114"/>
    <w:basedOn w:val="a"/>
    <w:rsid w:val="00E365FA"/>
    <w:pPr>
      <w:widowControl/>
      <w:spacing w:before="100" w:beforeAutospacing="1" w:after="100" w:afterAutospacing="1"/>
    </w:pPr>
    <w:rPr>
      <w:rFonts w:ascii="Algerian" w:hAnsi="Algerian"/>
      <w:b/>
      <w:bCs/>
      <w:sz w:val="24"/>
      <w:szCs w:val="24"/>
    </w:rPr>
  </w:style>
  <w:style w:type="paragraph" w:customStyle="1" w:styleId="xl115">
    <w:name w:val="xl115"/>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E365FA"/>
    <w:pPr>
      <w:widowControl/>
      <w:spacing w:before="100" w:beforeAutospacing="1" w:after="100" w:afterAutospacing="1"/>
    </w:pPr>
    <w:rPr>
      <w:sz w:val="24"/>
      <w:szCs w:val="24"/>
    </w:rPr>
  </w:style>
  <w:style w:type="paragraph" w:customStyle="1" w:styleId="xl118">
    <w:name w:val="xl118"/>
    <w:basedOn w:val="a"/>
    <w:rsid w:val="00E365FA"/>
    <w:pPr>
      <w:widowControl/>
      <w:spacing w:before="100" w:beforeAutospacing="1" w:after="100" w:afterAutospacing="1"/>
      <w:textAlignment w:val="top"/>
    </w:pPr>
    <w:rPr>
      <w:sz w:val="24"/>
      <w:szCs w:val="24"/>
    </w:rPr>
  </w:style>
  <w:style w:type="paragraph" w:customStyle="1" w:styleId="xl119">
    <w:name w:val="xl119"/>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E365FA"/>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0">
    <w:name w:val="xl130"/>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1">
    <w:name w:val="xl131"/>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2">
    <w:name w:val="xl132"/>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3">
    <w:name w:val="xl133"/>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4">
    <w:name w:val="xl134"/>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5">
    <w:name w:val="xl135"/>
    <w:basedOn w:val="a"/>
    <w:rsid w:val="00E365FA"/>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6">
    <w:name w:val="xl136"/>
    <w:basedOn w:val="a"/>
    <w:rsid w:val="00E365FA"/>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7">
    <w:name w:val="xl137"/>
    <w:basedOn w:val="a"/>
    <w:rsid w:val="00E365FA"/>
    <w:pPr>
      <w:widowControl/>
      <w:spacing w:before="100" w:beforeAutospacing="1" w:after="100" w:afterAutospacing="1"/>
    </w:pPr>
    <w:rPr>
      <w:rFonts w:ascii="Arial" w:hAnsi="Arial" w:cs="Arial"/>
      <w:sz w:val="24"/>
      <w:szCs w:val="24"/>
    </w:rPr>
  </w:style>
  <w:style w:type="paragraph" w:customStyle="1" w:styleId="xl138">
    <w:name w:val="xl138"/>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9">
    <w:name w:val="xl139"/>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40">
    <w:name w:val="xl140"/>
    <w:basedOn w:val="a"/>
    <w:rsid w:val="00E365FA"/>
    <w:pPr>
      <w:widowControl/>
      <w:spacing w:before="100" w:beforeAutospacing="1" w:after="100" w:afterAutospacing="1"/>
    </w:pPr>
    <w:rPr>
      <w:i/>
      <w:iCs/>
      <w:sz w:val="24"/>
      <w:szCs w:val="24"/>
    </w:rPr>
  </w:style>
  <w:style w:type="paragraph" w:customStyle="1" w:styleId="xl141">
    <w:name w:val="xl141"/>
    <w:basedOn w:val="a"/>
    <w:rsid w:val="00E365FA"/>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2">
    <w:name w:val="xl142"/>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3">
    <w:name w:val="xl143"/>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4">
    <w:name w:val="xl144"/>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5">
    <w:name w:val="xl145"/>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6">
    <w:name w:val="xl146"/>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7">
    <w:name w:val="xl147"/>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9">
    <w:name w:val="xl149"/>
    <w:basedOn w:val="a"/>
    <w:rsid w:val="00E365FA"/>
    <w:pPr>
      <w:widowControl/>
      <w:spacing w:before="100" w:beforeAutospacing="1" w:after="100" w:afterAutospacing="1"/>
      <w:jc w:val="center"/>
    </w:pPr>
    <w:rPr>
      <w:rFonts w:ascii="Arial" w:hAnsi="Arial" w:cs="Arial"/>
      <w:b/>
      <w:bCs/>
      <w:sz w:val="24"/>
      <w:szCs w:val="24"/>
    </w:rPr>
  </w:style>
  <w:style w:type="paragraph" w:customStyle="1" w:styleId="xl150">
    <w:name w:val="xl150"/>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E365FA"/>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2">
    <w:name w:val="xl152"/>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3">
    <w:name w:val="xl153"/>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56">
    <w:name w:val="xl156"/>
    <w:basedOn w:val="a"/>
    <w:rsid w:val="00E365F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7">
    <w:name w:val="xl157"/>
    <w:basedOn w:val="a"/>
    <w:rsid w:val="00E365F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8">
    <w:name w:val="xl158"/>
    <w:basedOn w:val="a"/>
    <w:rsid w:val="00E365F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9">
    <w:name w:val="xl159"/>
    <w:basedOn w:val="a"/>
    <w:rsid w:val="00E365F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60">
    <w:name w:val="xl160"/>
    <w:basedOn w:val="a"/>
    <w:rsid w:val="00E365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1">
    <w:name w:val="xl161"/>
    <w:basedOn w:val="a"/>
    <w:rsid w:val="00E365FA"/>
    <w:pPr>
      <w:widowControl/>
      <w:spacing w:before="100" w:beforeAutospacing="1" w:after="100" w:afterAutospacing="1"/>
      <w:jc w:val="center"/>
    </w:pPr>
    <w:rPr>
      <w:rFonts w:ascii="Arial" w:hAnsi="Arial" w:cs="Arial"/>
      <w:b/>
      <w:bCs/>
      <w:sz w:val="24"/>
      <w:szCs w:val="24"/>
    </w:rPr>
  </w:style>
  <w:style w:type="paragraph" w:customStyle="1" w:styleId="xl162">
    <w:name w:val="xl162"/>
    <w:basedOn w:val="a"/>
    <w:rsid w:val="00E365F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3">
    <w:name w:val="xl163"/>
    <w:basedOn w:val="a"/>
    <w:rsid w:val="00E365F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4">
    <w:name w:val="xl164"/>
    <w:basedOn w:val="a"/>
    <w:rsid w:val="00E365F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5">
    <w:name w:val="xl165"/>
    <w:basedOn w:val="a"/>
    <w:rsid w:val="00E365F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6">
    <w:name w:val="xl166"/>
    <w:basedOn w:val="a"/>
    <w:rsid w:val="00E365F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E365F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E365FA"/>
    <w:pPr>
      <w:widowControl/>
      <w:spacing w:before="100" w:beforeAutospacing="1" w:after="100" w:afterAutospacing="1"/>
      <w:jc w:val="right"/>
    </w:pPr>
    <w:rPr>
      <w:rFonts w:ascii="Arial" w:hAnsi="Arial" w:cs="Arial"/>
      <w:sz w:val="24"/>
      <w:szCs w:val="24"/>
    </w:rPr>
  </w:style>
  <w:style w:type="paragraph" w:customStyle="1" w:styleId="xl169">
    <w:name w:val="xl169"/>
    <w:basedOn w:val="a"/>
    <w:rsid w:val="00E365FA"/>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0">
    <w:name w:val="xl170"/>
    <w:basedOn w:val="a"/>
    <w:rsid w:val="00E365FA"/>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1">
    <w:name w:val="xl171"/>
    <w:basedOn w:val="a"/>
    <w:rsid w:val="00E365FA"/>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2">
    <w:name w:val="xl172"/>
    <w:basedOn w:val="a"/>
    <w:rsid w:val="00E365F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3">
    <w:name w:val="xl173"/>
    <w:basedOn w:val="a"/>
    <w:rsid w:val="00E365FA"/>
    <w:pPr>
      <w:widowControl/>
      <w:spacing w:before="100" w:beforeAutospacing="1" w:after="100" w:afterAutospacing="1"/>
      <w:jc w:val="right"/>
    </w:pPr>
    <w:rPr>
      <w:rFonts w:ascii="Arial" w:hAnsi="Arial" w:cs="Arial"/>
      <w:sz w:val="24"/>
      <w:szCs w:val="24"/>
    </w:rPr>
  </w:style>
  <w:style w:type="paragraph" w:customStyle="1" w:styleId="xl174">
    <w:name w:val="xl174"/>
    <w:basedOn w:val="a"/>
    <w:rsid w:val="00E365FA"/>
    <w:pPr>
      <w:widowControl/>
      <w:spacing w:before="100" w:beforeAutospacing="1" w:after="100" w:afterAutospacing="1"/>
      <w:jc w:val="right"/>
      <w:textAlignment w:val="center"/>
    </w:pPr>
    <w:rPr>
      <w:rFonts w:ascii="Arial" w:hAnsi="Arial" w:cs="Arial"/>
      <w:sz w:val="24"/>
      <w:szCs w:val="24"/>
    </w:rPr>
  </w:style>
  <w:style w:type="paragraph" w:styleId="20">
    <w:name w:val="Body Text Indent 2"/>
    <w:basedOn w:val="a"/>
    <w:link w:val="21"/>
    <w:uiPriority w:val="99"/>
    <w:rsid w:val="00650C5F"/>
    <w:pPr>
      <w:widowControl/>
      <w:spacing w:after="120" w:line="480" w:lineRule="auto"/>
      <w:ind w:left="283"/>
    </w:pPr>
  </w:style>
  <w:style w:type="character" w:customStyle="1" w:styleId="21">
    <w:name w:val="Основной текст с отступом 2 Знак"/>
    <w:basedOn w:val="a0"/>
    <w:link w:val="20"/>
    <w:uiPriority w:val="99"/>
    <w:rsid w:val="00650C5F"/>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57884303">
      <w:bodyDiv w:val="1"/>
      <w:marLeft w:val="0"/>
      <w:marRight w:val="0"/>
      <w:marTop w:val="0"/>
      <w:marBottom w:val="0"/>
      <w:divBdr>
        <w:top w:val="none" w:sz="0" w:space="0" w:color="auto"/>
        <w:left w:val="none" w:sz="0" w:space="0" w:color="auto"/>
        <w:bottom w:val="none" w:sz="0" w:space="0" w:color="auto"/>
        <w:right w:val="none" w:sz="0" w:space="0" w:color="auto"/>
      </w:divBdr>
    </w:div>
    <w:div w:id="158156776">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399450489">
      <w:bodyDiv w:val="1"/>
      <w:marLeft w:val="0"/>
      <w:marRight w:val="0"/>
      <w:marTop w:val="0"/>
      <w:marBottom w:val="0"/>
      <w:divBdr>
        <w:top w:val="none" w:sz="0" w:space="0" w:color="auto"/>
        <w:left w:val="none" w:sz="0" w:space="0" w:color="auto"/>
        <w:bottom w:val="none" w:sz="0" w:space="0" w:color="auto"/>
        <w:right w:val="none" w:sz="0" w:space="0" w:color="auto"/>
      </w:divBdr>
    </w:div>
    <w:div w:id="455178382">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560487725">
      <w:bodyDiv w:val="1"/>
      <w:marLeft w:val="0"/>
      <w:marRight w:val="0"/>
      <w:marTop w:val="0"/>
      <w:marBottom w:val="0"/>
      <w:divBdr>
        <w:top w:val="none" w:sz="0" w:space="0" w:color="auto"/>
        <w:left w:val="none" w:sz="0" w:space="0" w:color="auto"/>
        <w:bottom w:val="none" w:sz="0" w:space="0" w:color="auto"/>
        <w:right w:val="none" w:sz="0" w:space="0" w:color="auto"/>
      </w:divBdr>
    </w:div>
    <w:div w:id="699206320">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442263462">
      <w:bodyDiv w:val="1"/>
      <w:marLeft w:val="0"/>
      <w:marRight w:val="0"/>
      <w:marTop w:val="0"/>
      <w:marBottom w:val="0"/>
      <w:divBdr>
        <w:top w:val="none" w:sz="0" w:space="0" w:color="auto"/>
        <w:left w:val="none" w:sz="0" w:space="0" w:color="auto"/>
        <w:bottom w:val="none" w:sz="0" w:space="0" w:color="auto"/>
        <w:right w:val="none" w:sz="0" w:space="0" w:color="auto"/>
      </w:divBdr>
    </w:div>
    <w:div w:id="1491940999">
      <w:bodyDiv w:val="1"/>
      <w:marLeft w:val="0"/>
      <w:marRight w:val="0"/>
      <w:marTop w:val="0"/>
      <w:marBottom w:val="0"/>
      <w:divBdr>
        <w:top w:val="none" w:sz="0" w:space="0" w:color="auto"/>
        <w:left w:val="none" w:sz="0" w:space="0" w:color="auto"/>
        <w:bottom w:val="none" w:sz="0" w:space="0" w:color="auto"/>
        <w:right w:val="none" w:sz="0" w:space="0" w:color="auto"/>
      </w:divBdr>
    </w:div>
    <w:div w:id="1604025923">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32</TotalTime>
  <Pages>11</Pages>
  <Words>30303</Words>
  <Characters>172728</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Tazeeva</cp:lastModifiedBy>
  <cp:revision>19</cp:revision>
  <cp:lastPrinted>2014-10-14T10:53:00Z</cp:lastPrinted>
  <dcterms:created xsi:type="dcterms:W3CDTF">2017-10-16T07:53:00Z</dcterms:created>
  <dcterms:modified xsi:type="dcterms:W3CDTF">2017-11-16T08:22:00Z</dcterms:modified>
</cp:coreProperties>
</file>