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E1" w:rsidRPr="007A6EE1" w:rsidRDefault="007A6EE1" w:rsidP="007A6EE1">
      <w:pPr>
        <w:shd w:val="clear" w:color="auto" w:fill="FFFFFF"/>
        <w:spacing w:before="100" w:beforeAutospacing="1" w:after="100" w:afterAutospacing="1"/>
        <w:textAlignment w:val="center"/>
        <w:rPr>
          <w:rFonts w:ascii="Arial" w:eastAsia="Times New Roman" w:hAnsi="Arial" w:cs="Arial"/>
          <w:color w:val="000000"/>
          <w:spacing w:val="5"/>
          <w:sz w:val="21"/>
          <w:szCs w:val="21"/>
          <w:lang w:eastAsia="ru-RU"/>
        </w:rPr>
      </w:pPr>
      <w:r w:rsidRPr="007A6EE1">
        <w:rPr>
          <w:rFonts w:ascii="Arial" w:eastAsia="Times New Roman" w:hAnsi="Arial" w:cs="Arial"/>
          <w:color w:val="000000"/>
          <w:spacing w:val="5"/>
          <w:sz w:val="21"/>
          <w:szCs w:val="21"/>
          <w:lang w:eastAsia="ru-RU"/>
        </w:rPr>
        <w:t>Экологический календарь</w:t>
      </w:r>
    </w:p>
    <w:p w:rsidR="007A6EE1" w:rsidRPr="007A6EE1" w:rsidRDefault="007A6EE1" w:rsidP="007A6EE1">
      <w:pPr>
        <w:shd w:val="clear" w:color="auto" w:fill="FFFFFF"/>
        <w:spacing w:after="600" w:line="0" w:lineRule="auto"/>
        <w:jc w:val="center"/>
        <w:outlineLvl w:val="0"/>
        <w:rPr>
          <w:rFonts w:ascii="inherit" w:eastAsia="Times New Roman" w:hAnsi="inherit" w:cs="Arial"/>
          <w:b/>
          <w:bCs/>
          <w:color w:val="000000"/>
          <w:spacing w:val="5"/>
          <w:kern w:val="36"/>
          <w:sz w:val="72"/>
          <w:szCs w:val="72"/>
          <w:lang w:eastAsia="ru-RU"/>
        </w:rPr>
      </w:pPr>
      <w:r w:rsidRPr="007A6EE1">
        <w:rPr>
          <w:rFonts w:ascii="inherit" w:eastAsia="Times New Roman" w:hAnsi="inherit" w:cs="Arial"/>
          <w:b/>
          <w:bCs/>
          <w:color w:val="000000"/>
          <w:spacing w:val="5"/>
          <w:kern w:val="36"/>
          <w:sz w:val="72"/>
          <w:szCs w:val="72"/>
          <w:lang w:eastAsia="ru-RU"/>
        </w:rPr>
        <w:t>Экологический календарь 2024</w:t>
      </w:r>
    </w:p>
    <w:p w:rsidR="007A6EE1" w:rsidRPr="007A6EE1" w:rsidRDefault="007A6EE1" w:rsidP="007A6EE1">
      <w:pPr>
        <w:shd w:val="clear" w:color="auto" w:fill="FFFFFF"/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</w:pP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Январь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9 января – День снегиря.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11 января – День заповедников и национальных парков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12 января – День Красной книги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15 января – День зимующих птиц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21 января – День белок / День снега.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24 января – День белого зайца.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22 января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«Воробьевы горы».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Февраль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i/>
          <w:iCs/>
          <w:color w:val="151515"/>
          <w:spacing w:val="5"/>
          <w:sz w:val="21"/>
          <w:szCs w:val="21"/>
          <w:lang w:eastAsia="ru-RU"/>
        </w:rPr>
        <w:t>3 февраля – образование ГПБУ «</w:t>
      </w:r>
      <w:proofErr w:type="spellStart"/>
      <w:r w:rsidRPr="007A6EE1">
        <w:rPr>
          <w:rFonts w:ascii="Arial" w:eastAsia="Times New Roman" w:hAnsi="Arial" w:cs="Arial"/>
          <w:b/>
          <w:bCs/>
          <w:i/>
          <w:iCs/>
          <w:color w:val="151515"/>
          <w:spacing w:val="5"/>
          <w:sz w:val="21"/>
          <w:szCs w:val="21"/>
          <w:lang w:eastAsia="ru-RU"/>
        </w:rPr>
        <w:t>Мосприрода</w:t>
      </w:r>
      <w:proofErr w:type="spellEnd"/>
      <w:r w:rsidRPr="007A6EE1">
        <w:rPr>
          <w:rFonts w:ascii="Arial" w:eastAsia="Times New Roman" w:hAnsi="Arial" w:cs="Arial"/>
          <w:b/>
          <w:bCs/>
          <w:i/>
          <w:iCs/>
          <w:color w:val="151515"/>
          <w:spacing w:val="5"/>
          <w:sz w:val="21"/>
          <w:szCs w:val="21"/>
          <w:lang w:eastAsia="ru-RU"/>
        </w:rPr>
        <w:t>»</w:t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8 февраля – День российской науки.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12 февраля – День рождения Ч.Р. Дарвина.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19 февраля – День орнитолога в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21 февраля – Всемирный день экскурсовода.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Март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5 марта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«Цветоводство».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 xml:space="preserve">5 марта – День </w:t>
      </w:r>
      <w:proofErr w:type="spellStart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t>энергоэффективности</w:t>
      </w:r>
      <w:proofErr w:type="spellEnd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t>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20 марта – День лягушки.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20 марта – День воробья.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Апрель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 апреля – День птиц.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19 апреля – День подснежника.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 xml:space="preserve">25 апреля – День </w:t>
      </w:r>
      <w:proofErr w:type="spellStart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t>эколят</w:t>
      </w:r>
      <w:proofErr w:type="spellEnd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t>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25 апреля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Экошкола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Кусково».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Май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3 мая – День солнца.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8 мая – День Красной книги.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11 мая – День посадки леса, или день посадки деревьев в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11мая – День мигрирующих птиц.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12 мая – День экологического образования.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25 мая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«Лесная сказка».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Июнь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proofErr w:type="gram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4 июня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Битцевский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лес».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4 июня – День очистки водоёмов.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4 июня – Соловьиный день.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i/>
          <w:iCs/>
          <w:color w:val="151515"/>
          <w:spacing w:val="5"/>
          <w:sz w:val="21"/>
          <w:szCs w:val="21"/>
          <w:lang w:eastAsia="ru-RU"/>
        </w:rPr>
        <w:t>5 июня – День эколога</w:t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5 июня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«Скворечник».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19 июня – День бабочек.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15 июня – День ветра.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21 июня – День летнего солнцестояния.</w:t>
      </w:r>
      <w:proofErr w:type="gramEnd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Июль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3 июля – День отказа от полиэтиленовых пакетов.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15 июля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«Конный двор».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16 июля – День змеи.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19 июля – День Москвы-реки.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29 июля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«Пчеловодство».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Август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lastRenderedPageBreak/>
        <w:t>14 августа – День ящерицы.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17 августа – День проснувшихся улиток.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20 августа – День комара.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24 августа – Ночь летучих мышей.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27 августа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«Царская пасека».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proofErr w:type="gramStart"/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Сентябрь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4 сентября – День защиты животных.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7 сентября – День ёжика.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8 сентября – День журавля.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15 сентября – День защиты озонового слоя.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15-17 сентября – Российские дни леса.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20 сентября – День улетающих птиц.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20 сентября – Ночь летучих мышей.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21 сентября – День чистоты.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22 сентября – День без автомобилей.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26 сентября – День здоровья окружающей среды.</w:t>
      </w:r>
      <w:proofErr w:type="gramEnd"/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Октябрь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5-6 октября – Дни наблюдения за птицами.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14 октября – День работников заповедного дела в России.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18 октября – День бобра.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27 октября – День рождения И.В. Мичурина.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31 октября – День без бумаги.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Ноябрь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 ноября – День лисы.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11 ноября – День энергосбережения.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12 ноября – Синичкин день.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17 ноября – День белки.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b/>
          <w:bCs/>
          <w:color w:val="151515"/>
          <w:spacing w:val="5"/>
          <w:sz w:val="21"/>
          <w:szCs w:val="21"/>
          <w:lang w:eastAsia="ru-RU"/>
        </w:rPr>
        <w:t>Декабрь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4 декабря – День угощения птиц и белок (и построения кормушек).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</w:r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7 декабря – День рождения </w:t>
      </w:r>
      <w:proofErr w:type="spellStart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>экоцентра</w:t>
      </w:r>
      <w:proofErr w:type="spellEnd"/>
      <w:r w:rsidRPr="007A6EE1">
        <w:rPr>
          <w:rFonts w:ascii="Arial" w:eastAsia="Times New Roman" w:hAnsi="Arial" w:cs="Arial"/>
          <w:i/>
          <w:iCs/>
          <w:color w:val="151515"/>
          <w:spacing w:val="5"/>
          <w:sz w:val="21"/>
          <w:szCs w:val="21"/>
          <w:lang w:eastAsia="ru-RU"/>
        </w:rPr>
        <w:t xml:space="preserve"> «Московский эколог».</w:t>
      </w:r>
      <w:r w:rsidRPr="007A6EE1">
        <w:rPr>
          <w:rFonts w:ascii="Arial" w:eastAsia="Times New Roman" w:hAnsi="Arial" w:cs="Arial"/>
          <w:color w:val="151515"/>
          <w:spacing w:val="5"/>
          <w:sz w:val="21"/>
          <w:szCs w:val="21"/>
          <w:lang w:eastAsia="ru-RU"/>
        </w:rPr>
        <w:br/>
        <w:t>19 декабря – День вечнозелёных растений.</w:t>
      </w:r>
    </w:p>
    <w:p w:rsidR="00FE6830" w:rsidRDefault="00FE6830"/>
    <w:sectPr w:rsidR="00FE68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214AB"/>
    <w:multiLevelType w:val="multilevel"/>
    <w:tmpl w:val="55E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EE1"/>
    <w:rsid w:val="006E7D7E"/>
    <w:rsid w:val="007A6EE1"/>
    <w:rsid w:val="008850B4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1">
    <w:name w:val="heading 1"/>
    <w:basedOn w:val="a"/>
    <w:link w:val="10"/>
    <w:uiPriority w:val="9"/>
    <w:qFormat/>
    <w:rsid w:val="007A6EE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6E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2023-12-13T06:10:00Z</dcterms:created>
  <dcterms:modified xsi:type="dcterms:W3CDTF">2023-12-13T06:11:00Z</dcterms:modified>
</cp:coreProperties>
</file>