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FE" w:rsidRPr="008816FE" w:rsidRDefault="008816FE" w:rsidP="008816FE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8816FE">
        <w:rPr>
          <w:b/>
          <w:bCs/>
          <w:kern w:val="36"/>
          <w:sz w:val="28"/>
          <w:szCs w:val="28"/>
        </w:rPr>
        <w:t>Указ Президента РФ от 07.05.2012 N 601 "Об основных направлениях совершенствования системы государственного управления"</w:t>
      </w:r>
    </w:p>
    <w:p w:rsidR="008816FE" w:rsidRPr="008816FE" w:rsidRDefault="008816FE" w:rsidP="008816FE">
      <w:pPr>
        <w:spacing w:before="100" w:beforeAutospacing="1" w:after="100" w:afterAutospacing="1"/>
        <w:jc w:val="center"/>
        <w:rPr>
          <w:sz w:val="28"/>
          <w:szCs w:val="28"/>
        </w:rPr>
      </w:pPr>
      <w:bookmarkStart w:id="0" w:name="100003"/>
      <w:bookmarkEnd w:id="0"/>
      <w:r w:rsidRPr="008816FE">
        <w:rPr>
          <w:sz w:val="28"/>
          <w:szCs w:val="28"/>
        </w:rPr>
        <w:t>УКАЗ</w:t>
      </w:r>
    </w:p>
    <w:p w:rsidR="008816FE" w:rsidRPr="008816FE" w:rsidRDefault="008816FE" w:rsidP="008816FE">
      <w:pPr>
        <w:spacing w:before="100" w:beforeAutospacing="1" w:after="100" w:afterAutospacing="1"/>
        <w:jc w:val="center"/>
        <w:rPr>
          <w:sz w:val="28"/>
          <w:szCs w:val="28"/>
        </w:rPr>
      </w:pPr>
      <w:bookmarkStart w:id="1" w:name="100004"/>
      <w:bookmarkEnd w:id="1"/>
      <w:r w:rsidRPr="008816FE">
        <w:rPr>
          <w:sz w:val="28"/>
          <w:szCs w:val="28"/>
        </w:rPr>
        <w:t>ПРЕЗИДЕНТА РОССИЙСКОЙ ФЕДЕРАЦИИ</w:t>
      </w:r>
    </w:p>
    <w:p w:rsidR="008816FE" w:rsidRPr="008816FE" w:rsidRDefault="008816FE" w:rsidP="008816FE">
      <w:pPr>
        <w:spacing w:before="100" w:beforeAutospacing="1" w:after="100" w:afterAutospacing="1"/>
        <w:jc w:val="center"/>
        <w:rPr>
          <w:sz w:val="28"/>
          <w:szCs w:val="28"/>
        </w:rPr>
      </w:pPr>
      <w:bookmarkStart w:id="2" w:name="100005"/>
      <w:bookmarkEnd w:id="2"/>
      <w:r w:rsidRPr="008816FE">
        <w:rPr>
          <w:sz w:val="28"/>
          <w:szCs w:val="28"/>
        </w:rPr>
        <w:t>ОБ ОСНОВНЫХ НАПРАВЛЕНИЯХ</w:t>
      </w:r>
    </w:p>
    <w:p w:rsidR="008816FE" w:rsidRPr="008816FE" w:rsidRDefault="008816FE" w:rsidP="008816FE">
      <w:pPr>
        <w:spacing w:before="100" w:beforeAutospacing="1" w:after="100" w:afterAutospacing="1"/>
        <w:jc w:val="center"/>
        <w:rPr>
          <w:sz w:val="28"/>
          <w:szCs w:val="28"/>
        </w:rPr>
      </w:pPr>
      <w:r w:rsidRPr="008816FE">
        <w:rPr>
          <w:sz w:val="28"/>
          <w:szCs w:val="28"/>
        </w:rPr>
        <w:t>СОВЕРШЕНСТВОВАНИЯ СИСТЕМЫ ГОСУДАРСТВЕННОГО УПРАВЛЕНИЯ</w:t>
      </w:r>
    </w:p>
    <w:p w:rsidR="008816FE" w:rsidRDefault="008816FE" w:rsidP="008816FE">
      <w:pPr>
        <w:spacing w:before="100" w:beforeAutospacing="1" w:after="100" w:afterAutospacing="1"/>
        <w:rPr>
          <w:sz w:val="28"/>
          <w:szCs w:val="28"/>
          <w:lang w:val="en-US"/>
        </w:rPr>
      </w:pPr>
      <w:bookmarkStart w:id="3" w:name="100006"/>
      <w:bookmarkEnd w:id="3"/>
    </w:p>
    <w:p w:rsidR="008816FE" w:rsidRPr="008816FE" w:rsidRDefault="008816FE" w:rsidP="008816FE">
      <w:pPr>
        <w:rPr>
          <w:sz w:val="28"/>
          <w:szCs w:val="28"/>
        </w:rPr>
      </w:pPr>
      <w:r w:rsidRPr="008816FE">
        <w:rPr>
          <w:sz w:val="28"/>
          <w:szCs w:val="28"/>
        </w:rPr>
        <w:t xml:space="preserve">В </w:t>
      </w:r>
      <w:proofErr w:type="gramStart"/>
      <w:r w:rsidRPr="008816FE">
        <w:rPr>
          <w:sz w:val="28"/>
          <w:szCs w:val="28"/>
        </w:rPr>
        <w:t>целях</w:t>
      </w:r>
      <w:proofErr w:type="gramEnd"/>
      <w:r w:rsidRPr="008816FE">
        <w:rPr>
          <w:sz w:val="28"/>
          <w:szCs w:val="28"/>
        </w:rPr>
        <w:t xml:space="preserve"> дальнейшего совершенствования системы государственного управления постановляю:</w:t>
      </w:r>
    </w:p>
    <w:p w:rsidR="008816FE" w:rsidRPr="008816FE" w:rsidRDefault="008816FE" w:rsidP="008816FE">
      <w:pPr>
        <w:rPr>
          <w:sz w:val="28"/>
          <w:szCs w:val="28"/>
        </w:rPr>
      </w:pPr>
      <w:bookmarkStart w:id="4" w:name="100007"/>
      <w:bookmarkEnd w:id="4"/>
      <w:r w:rsidRPr="008816FE">
        <w:rPr>
          <w:sz w:val="28"/>
          <w:szCs w:val="28"/>
        </w:rPr>
        <w:t>1. Правительству Российской Федерации обеспечить достижение следующих показателей:</w:t>
      </w:r>
    </w:p>
    <w:p w:rsidR="008816FE" w:rsidRPr="008816FE" w:rsidRDefault="008816FE" w:rsidP="008816FE">
      <w:pPr>
        <w:rPr>
          <w:sz w:val="28"/>
          <w:szCs w:val="28"/>
        </w:rPr>
      </w:pPr>
      <w:bookmarkStart w:id="5" w:name="100008"/>
      <w:bookmarkEnd w:id="5"/>
      <w:proofErr w:type="gramStart"/>
      <w:r w:rsidRPr="008816FE">
        <w:rPr>
          <w:sz w:val="28"/>
          <w:szCs w:val="28"/>
        </w:rP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  <w:proofErr w:type="gramEnd"/>
    </w:p>
    <w:p w:rsidR="008816FE" w:rsidRPr="008816FE" w:rsidRDefault="008816FE" w:rsidP="008816FE">
      <w:pPr>
        <w:rPr>
          <w:sz w:val="28"/>
          <w:szCs w:val="28"/>
        </w:rPr>
      </w:pPr>
      <w:bookmarkStart w:id="6" w:name="100009"/>
      <w:bookmarkEnd w:id="6"/>
      <w:r w:rsidRPr="008816FE">
        <w:rPr>
          <w:sz w:val="28"/>
          <w:szCs w:val="28"/>
        </w:rP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7" w:name="100010"/>
      <w:bookmarkEnd w:id="7"/>
      <w:r w:rsidRPr="008816FE">
        <w:rPr>
          <w:sz w:val="28"/>
          <w:szCs w:val="28"/>
        </w:rP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8" w:name="100011"/>
      <w:bookmarkEnd w:id="8"/>
      <w:r w:rsidRPr="008816FE">
        <w:rPr>
          <w:sz w:val="28"/>
          <w:szCs w:val="28"/>
        </w:rPr>
        <w:t>г) снижение среднего числа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8816FE" w:rsidRPr="008816FE" w:rsidRDefault="008816FE" w:rsidP="008816FE">
      <w:pPr>
        <w:rPr>
          <w:sz w:val="28"/>
          <w:szCs w:val="28"/>
        </w:rPr>
      </w:pPr>
      <w:bookmarkStart w:id="9" w:name="100012"/>
      <w:bookmarkEnd w:id="9"/>
      <w:proofErr w:type="spellStart"/>
      <w:r w:rsidRPr="008816FE">
        <w:rPr>
          <w:sz w:val="28"/>
          <w:szCs w:val="28"/>
        </w:rPr>
        <w:t>д</w:t>
      </w:r>
      <w:proofErr w:type="spellEnd"/>
      <w:r w:rsidRPr="008816FE">
        <w:rPr>
          <w:sz w:val="28"/>
          <w:szCs w:val="28"/>
        </w:rPr>
        <w:t>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8816FE" w:rsidRPr="008816FE" w:rsidRDefault="008816FE" w:rsidP="008816FE">
      <w:pPr>
        <w:rPr>
          <w:sz w:val="28"/>
          <w:szCs w:val="28"/>
        </w:rPr>
      </w:pPr>
      <w:bookmarkStart w:id="10" w:name="100013"/>
      <w:bookmarkEnd w:id="10"/>
      <w:r w:rsidRPr="008816FE">
        <w:rPr>
          <w:sz w:val="28"/>
          <w:szCs w:val="28"/>
        </w:rPr>
        <w:t>2. Правительству Российской Федерации обеспечить реализацию следующих мероприятий:</w:t>
      </w:r>
    </w:p>
    <w:p w:rsidR="008816FE" w:rsidRPr="008816FE" w:rsidRDefault="008816FE" w:rsidP="008816FE">
      <w:pPr>
        <w:rPr>
          <w:sz w:val="28"/>
          <w:szCs w:val="28"/>
        </w:rPr>
      </w:pPr>
      <w:bookmarkStart w:id="11" w:name="100014"/>
      <w:bookmarkEnd w:id="11"/>
      <w:r w:rsidRPr="008816FE">
        <w:rPr>
          <w:sz w:val="28"/>
          <w:szCs w:val="28"/>
        </w:rPr>
        <w:t>а) до 1 сентября 2012 г. сформировать систему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8816FE" w:rsidRPr="008816FE" w:rsidRDefault="008816FE" w:rsidP="008816FE">
      <w:pPr>
        <w:rPr>
          <w:sz w:val="28"/>
          <w:szCs w:val="28"/>
        </w:rPr>
      </w:pPr>
      <w:bookmarkStart w:id="12" w:name="100015"/>
      <w:bookmarkEnd w:id="12"/>
      <w:proofErr w:type="gramStart"/>
      <w:r w:rsidRPr="008816FE">
        <w:rPr>
          <w:sz w:val="28"/>
          <w:szCs w:val="28"/>
        </w:rP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  <w:proofErr w:type="gramEnd"/>
    </w:p>
    <w:p w:rsidR="008816FE" w:rsidRPr="008816FE" w:rsidRDefault="008816FE" w:rsidP="008816FE">
      <w:pPr>
        <w:rPr>
          <w:sz w:val="28"/>
          <w:szCs w:val="28"/>
        </w:rPr>
      </w:pPr>
      <w:bookmarkStart w:id="13" w:name="100016"/>
      <w:bookmarkEnd w:id="13"/>
      <w:r w:rsidRPr="008816FE">
        <w:rPr>
          <w:sz w:val="28"/>
          <w:szCs w:val="28"/>
        </w:rPr>
        <w:t xml:space="preserve">использование </w:t>
      </w:r>
      <w:proofErr w:type="gramStart"/>
      <w:r w:rsidRPr="008816FE">
        <w:rPr>
          <w:sz w:val="28"/>
          <w:szCs w:val="28"/>
        </w:rPr>
        <w:t>федеральными</w:t>
      </w:r>
      <w:proofErr w:type="gramEnd"/>
      <w:r w:rsidRPr="008816FE">
        <w:rPr>
          <w:sz w:val="28"/>
          <w:szCs w:val="28"/>
        </w:rPr>
        <w:t xml:space="preserve">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8816FE" w:rsidRPr="008816FE" w:rsidRDefault="008816FE" w:rsidP="008816FE">
      <w:pPr>
        <w:rPr>
          <w:sz w:val="28"/>
          <w:szCs w:val="28"/>
        </w:rPr>
      </w:pPr>
      <w:bookmarkStart w:id="14" w:name="100017"/>
      <w:bookmarkEnd w:id="14"/>
      <w:r w:rsidRPr="008816FE">
        <w:rPr>
          <w:sz w:val="28"/>
          <w:szCs w:val="28"/>
        </w:rPr>
        <w:lastRenderedPageBreak/>
        <w:t>предоставление не менее 60 дней для проведения публичных консультаций;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15" w:name="100018"/>
      <w:bookmarkEnd w:id="15"/>
      <w:r w:rsidRPr="008816FE">
        <w:rPr>
          <w:sz w:val="28"/>
          <w:szCs w:val="28"/>
        </w:rP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8816FE" w:rsidRPr="008816FE" w:rsidRDefault="008816FE" w:rsidP="008816FE">
      <w:pPr>
        <w:rPr>
          <w:sz w:val="28"/>
          <w:szCs w:val="28"/>
        </w:rPr>
      </w:pPr>
      <w:bookmarkStart w:id="16" w:name="100019"/>
      <w:bookmarkEnd w:id="16"/>
      <w:r w:rsidRPr="008816FE">
        <w:rPr>
          <w:sz w:val="28"/>
          <w:szCs w:val="28"/>
        </w:rPr>
        <w:t xml:space="preserve">б) до 1 сентября 2012 г. обеспечить повышение информационной открытости </w:t>
      </w:r>
      <w:proofErr w:type="spellStart"/>
      <w:r w:rsidRPr="008816FE">
        <w:rPr>
          <w:sz w:val="28"/>
          <w:szCs w:val="28"/>
        </w:rPr>
        <w:t>саморегулируемых</w:t>
      </w:r>
      <w:proofErr w:type="spellEnd"/>
      <w:r w:rsidRPr="008816FE">
        <w:rPr>
          <w:sz w:val="28"/>
          <w:szCs w:val="28"/>
        </w:rPr>
        <w:t xml:space="preserve">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17" w:name="100020"/>
      <w:bookmarkEnd w:id="17"/>
      <w:r w:rsidRPr="008816FE">
        <w:rPr>
          <w:sz w:val="28"/>
          <w:szCs w:val="28"/>
        </w:rPr>
        <w:t>в) до 1 сентября 2012 г. утвердить концепцию "российской общественной инициативы", предусматривающую:</w:t>
      </w:r>
    </w:p>
    <w:p w:rsidR="008816FE" w:rsidRPr="008816FE" w:rsidRDefault="008816FE" w:rsidP="008816FE">
      <w:pPr>
        <w:rPr>
          <w:sz w:val="28"/>
          <w:szCs w:val="28"/>
        </w:rPr>
      </w:pPr>
      <w:bookmarkStart w:id="18" w:name="100021"/>
      <w:bookmarkEnd w:id="18"/>
      <w:r w:rsidRPr="008816FE">
        <w:rPr>
          <w:sz w:val="28"/>
          <w:szCs w:val="28"/>
        </w:rP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19" w:name="100022"/>
      <w:bookmarkEnd w:id="19"/>
      <w:r w:rsidRPr="008816FE">
        <w:rPr>
          <w:sz w:val="28"/>
          <w:szCs w:val="28"/>
        </w:rPr>
        <w:t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:rsidR="008816FE" w:rsidRPr="008816FE" w:rsidRDefault="008816FE" w:rsidP="008816FE">
      <w:pPr>
        <w:rPr>
          <w:sz w:val="28"/>
          <w:szCs w:val="28"/>
        </w:rPr>
      </w:pPr>
      <w:bookmarkStart w:id="20" w:name="100023"/>
      <w:bookmarkEnd w:id="20"/>
      <w:r w:rsidRPr="008816FE">
        <w:rPr>
          <w:sz w:val="28"/>
          <w:szCs w:val="28"/>
        </w:rP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21" w:name="100024"/>
      <w:bookmarkEnd w:id="21"/>
      <w:proofErr w:type="spellStart"/>
      <w:r w:rsidRPr="008816FE">
        <w:rPr>
          <w:sz w:val="28"/>
          <w:szCs w:val="28"/>
        </w:rPr>
        <w:t>д</w:t>
      </w:r>
      <w:proofErr w:type="spellEnd"/>
      <w:r w:rsidRPr="008816FE">
        <w:rPr>
          <w:sz w:val="28"/>
          <w:szCs w:val="28"/>
        </w:rPr>
        <w:t>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8816FE" w:rsidRPr="008816FE" w:rsidRDefault="008816FE" w:rsidP="008816FE">
      <w:pPr>
        <w:rPr>
          <w:sz w:val="28"/>
          <w:szCs w:val="28"/>
        </w:rPr>
      </w:pPr>
      <w:bookmarkStart w:id="22" w:name="100025"/>
      <w:bookmarkEnd w:id="22"/>
      <w:r w:rsidRPr="008816FE">
        <w:rPr>
          <w:sz w:val="28"/>
          <w:szCs w:val="28"/>
        </w:rP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8816FE" w:rsidRPr="008816FE" w:rsidRDefault="008816FE" w:rsidP="008816FE">
      <w:pPr>
        <w:rPr>
          <w:sz w:val="28"/>
          <w:szCs w:val="28"/>
        </w:rPr>
      </w:pPr>
      <w:bookmarkStart w:id="23" w:name="100026"/>
      <w:bookmarkEnd w:id="23"/>
      <w:r w:rsidRPr="008816FE">
        <w:rPr>
          <w:sz w:val="28"/>
          <w:szCs w:val="28"/>
        </w:rPr>
        <w:t>установить обязательный для федеральных органов исполнительной власти порядок,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24" w:name="100027"/>
      <w:bookmarkEnd w:id="24"/>
      <w:r w:rsidRPr="008816FE">
        <w:rPr>
          <w:sz w:val="28"/>
          <w:szCs w:val="28"/>
        </w:rPr>
        <w:t xml:space="preserve">установить сроки </w:t>
      </w:r>
      <w:proofErr w:type="gramStart"/>
      <w:r w:rsidRPr="008816FE">
        <w:rPr>
          <w:sz w:val="28"/>
          <w:szCs w:val="28"/>
        </w:rPr>
        <w:t>проведения процедур оценки регулирующего воздействия проектов нормативных правовых</w:t>
      </w:r>
      <w:proofErr w:type="gramEnd"/>
      <w:r w:rsidRPr="008816FE">
        <w:rPr>
          <w:sz w:val="28"/>
          <w:szCs w:val="28"/>
        </w:rPr>
        <w:t xml:space="preserve">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25" w:name="100028"/>
      <w:bookmarkEnd w:id="25"/>
      <w:r w:rsidRPr="008816FE">
        <w:rPr>
          <w:sz w:val="28"/>
          <w:szCs w:val="28"/>
        </w:rP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8816FE" w:rsidRPr="008816FE" w:rsidRDefault="008816FE" w:rsidP="008816FE">
      <w:pPr>
        <w:rPr>
          <w:sz w:val="28"/>
          <w:szCs w:val="28"/>
        </w:rPr>
      </w:pPr>
      <w:bookmarkStart w:id="26" w:name="100029"/>
      <w:bookmarkEnd w:id="26"/>
      <w:proofErr w:type="gramStart"/>
      <w:r w:rsidRPr="008816FE">
        <w:rPr>
          <w:sz w:val="28"/>
          <w:szCs w:val="28"/>
        </w:rPr>
        <w:t xml:space="preserve"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</w:t>
      </w:r>
      <w:r w:rsidRPr="008816FE">
        <w:rPr>
          <w:sz w:val="28"/>
          <w:szCs w:val="28"/>
        </w:rPr>
        <w:lastRenderedPageBreak/>
        <w:t>инвестиционной деятельности, в предусмотренные для проведения такой оценки сроки;</w:t>
      </w:r>
      <w:proofErr w:type="gramEnd"/>
    </w:p>
    <w:p w:rsidR="008816FE" w:rsidRPr="008816FE" w:rsidRDefault="008816FE" w:rsidP="008816FE">
      <w:pPr>
        <w:rPr>
          <w:sz w:val="28"/>
          <w:szCs w:val="28"/>
        </w:rPr>
      </w:pPr>
      <w:bookmarkStart w:id="27" w:name="100030"/>
      <w:bookmarkEnd w:id="27"/>
      <w:r w:rsidRPr="008816FE">
        <w:rPr>
          <w:sz w:val="28"/>
          <w:szCs w:val="28"/>
        </w:rP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8816FE" w:rsidRPr="008816FE" w:rsidRDefault="008816FE" w:rsidP="008816FE">
      <w:pPr>
        <w:rPr>
          <w:sz w:val="28"/>
          <w:szCs w:val="28"/>
        </w:rPr>
      </w:pPr>
      <w:bookmarkStart w:id="28" w:name="100031"/>
      <w:bookmarkEnd w:id="28"/>
      <w:r w:rsidRPr="008816FE">
        <w:rPr>
          <w:sz w:val="28"/>
          <w:szCs w:val="28"/>
        </w:rP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29" w:name="100032"/>
      <w:bookmarkEnd w:id="29"/>
      <w:r w:rsidRPr="008816FE">
        <w:rPr>
          <w:sz w:val="28"/>
          <w:szCs w:val="28"/>
        </w:rP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30" w:name="100033"/>
      <w:bookmarkEnd w:id="30"/>
      <w:r w:rsidRPr="008816FE">
        <w:rPr>
          <w:sz w:val="28"/>
          <w:szCs w:val="28"/>
        </w:rP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31" w:name="100034"/>
      <w:bookmarkEnd w:id="31"/>
      <w:proofErr w:type="spellStart"/>
      <w:r w:rsidRPr="008816FE">
        <w:rPr>
          <w:sz w:val="28"/>
          <w:szCs w:val="28"/>
        </w:rPr>
        <w:t>з</w:t>
      </w:r>
      <w:proofErr w:type="spellEnd"/>
      <w:r w:rsidRPr="008816FE">
        <w:rPr>
          <w:sz w:val="28"/>
          <w:szCs w:val="28"/>
        </w:rPr>
        <w:t>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32" w:name="100035"/>
      <w:bookmarkEnd w:id="32"/>
      <w:r w:rsidRPr="008816FE">
        <w:rPr>
          <w:sz w:val="28"/>
          <w:szCs w:val="28"/>
        </w:rPr>
        <w:t>и) до 1 января 2013 г. обеспечить внесение в законодательство Российской Федерации изменений, предусматривающих:</w:t>
      </w:r>
    </w:p>
    <w:p w:rsidR="008816FE" w:rsidRPr="008816FE" w:rsidRDefault="008816FE" w:rsidP="008816FE">
      <w:pPr>
        <w:rPr>
          <w:sz w:val="28"/>
          <w:szCs w:val="28"/>
        </w:rPr>
      </w:pPr>
      <w:bookmarkStart w:id="33" w:name="100036"/>
      <w:bookmarkEnd w:id="33"/>
      <w:r w:rsidRPr="008816FE">
        <w:rPr>
          <w:sz w:val="28"/>
          <w:szCs w:val="28"/>
        </w:rPr>
        <w:t xml:space="preserve">установление критериев и порядка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</w:t>
      </w:r>
      <w:proofErr w:type="gramStart"/>
      <w:r w:rsidRPr="008816FE">
        <w:rPr>
          <w:sz w:val="28"/>
          <w:szCs w:val="28"/>
        </w:rPr>
        <w:t>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  <w:proofErr w:type="gramEnd"/>
    </w:p>
    <w:p w:rsidR="008816FE" w:rsidRPr="008816FE" w:rsidRDefault="008816FE" w:rsidP="008816FE">
      <w:pPr>
        <w:rPr>
          <w:sz w:val="28"/>
          <w:szCs w:val="28"/>
        </w:rPr>
      </w:pPr>
      <w:bookmarkStart w:id="34" w:name="100037"/>
      <w:bookmarkEnd w:id="34"/>
      <w:r w:rsidRPr="008816FE">
        <w:rPr>
          <w:sz w:val="28"/>
          <w:szCs w:val="28"/>
        </w:rP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35" w:name="100038"/>
      <w:bookmarkEnd w:id="35"/>
      <w:r w:rsidRPr="008816FE">
        <w:rPr>
          <w:sz w:val="28"/>
          <w:szCs w:val="28"/>
        </w:rP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36" w:name="100039"/>
      <w:bookmarkEnd w:id="36"/>
      <w:r w:rsidRPr="008816FE">
        <w:rPr>
          <w:sz w:val="28"/>
          <w:szCs w:val="28"/>
        </w:rP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8816FE" w:rsidRPr="008816FE" w:rsidRDefault="008816FE" w:rsidP="008816FE">
      <w:pPr>
        <w:rPr>
          <w:sz w:val="28"/>
          <w:szCs w:val="28"/>
        </w:rPr>
      </w:pPr>
      <w:bookmarkStart w:id="37" w:name="100040"/>
      <w:bookmarkEnd w:id="37"/>
      <w:r w:rsidRPr="008816FE">
        <w:rPr>
          <w:sz w:val="28"/>
          <w:szCs w:val="28"/>
        </w:rP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38" w:name="100041"/>
      <w:bookmarkEnd w:id="38"/>
      <w:r w:rsidRPr="008816FE">
        <w:rPr>
          <w:sz w:val="28"/>
          <w:szCs w:val="28"/>
        </w:rPr>
        <w:lastRenderedPageBreak/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39" w:name="100042"/>
      <w:bookmarkEnd w:id="39"/>
      <w:proofErr w:type="gramStart"/>
      <w:r w:rsidRPr="008816FE">
        <w:rPr>
          <w:sz w:val="28"/>
          <w:szCs w:val="28"/>
        </w:rPr>
        <w:t>м) до 1 сентября 2012 г. определить состав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  <w:proofErr w:type="gramEnd"/>
    </w:p>
    <w:p w:rsidR="008816FE" w:rsidRPr="008816FE" w:rsidRDefault="008816FE" w:rsidP="008816FE">
      <w:pPr>
        <w:rPr>
          <w:sz w:val="28"/>
          <w:szCs w:val="28"/>
        </w:rPr>
      </w:pPr>
      <w:bookmarkStart w:id="40" w:name="100043"/>
      <w:bookmarkEnd w:id="40"/>
      <w:proofErr w:type="spellStart"/>
      <w:r w:rsidRPr="008816FE">
        <w:rPr>
          <w:sz w:val="28"/>
          <w:szCs w:val="28"/>
        </w:rPr>
        <w:t>н</w:t>
      </w:r>
      <w:proofErr w:type="spellEnd"/>
      <w:r w:rsidRPr="008816FE">
        <w:rPr>
          <w:sz w:val="28"/>
          <w:szCs w:val="28"/>
        </w:rPr>
        <w:t xml:space="preserve">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</w:t>
      </w:r>
      <w:proofErr w:type="gramStart"/>
      <w:r w:rsidRPr="008816FE">
        <w:rPr>
          <w:sz w:val="28"/>
          <w:szCs w:val="28"/>
        </w:rPr>
        <w:t>контроле за</w:t>
      </w:r>
      <w:proofErr w:type="gramEnd"/>
      <w:r w:rsidRPr="008816FE">
        <w:rPr>
          <w:sz w:val="28"/>
          <w:szCs w:val="28"/>
        </w:rPr>
        <w:t xml:space="preserve"> их исполнением;</w:t>
      </w:r>
    </w:p>
    <w:p w:rsidR="008816FE" w:rsidRPr="008816FE" w:rsidRDefault="008816FE" w:rsidP="008816FE">
      <w:pPr>
        <w:rPr>
          <w:sz w:val="28"/>
          <w:szCs w:val="28"/>
        </w:rPr>
      </w:pPr>
      <w:bookmarkStart w:id="41" w:name="100044"/>
      <w:bookmarkEnd w:id="41"/>
      <w:r w:rsidRPr="008816FE">
        <w:rPr>
          <w:sz w:val="28"/>
          <w:szCs w:val="28"/>
        </w:rPr>
        <w:t>о) в рамках реформирования и развития государственной гражданской службы:</w:t>
      </w:r>
    </w:p>
    <w:p w:rsidR="008816FE" w:rsidRPr="008816FE" w:rsidRDefault="008816FE" w:rsidP="008816FE">
      <w:pPr>
        <w:rPr>
          <w:sz w:val="28"/>
          <w:szCs w:val="28"/>
        </w:rPr>
      </w:pPr>
      <w:bookmarkStart w:id="42" w:name="100045"/>
      <w:bookmarkEnd w:id="42"/>
      <w:r w:rsidRPr="008816FE">
        <w:rPr>
          <w:sz w:val="28"/>
          <w:szCs w:val="28"/>
        </w:rP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43" w:name="100046"/>
      <w:bookmarkEnd w:id="43"/>
      <w:r w:rsidRPr="008816FE">
        <w:rPr>
          <w:sz w:val="28"/>
          <w:szCs w:val="28"/>
        </w:rPr>
        <w:t xml:space="preserve"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</w:t>
      </w:r>
      <w:proofErr w:type="spellStart"/>
      <w:r w:rsidRPr="008816FE">
        <w:rPr>
          <w:sz w:val="28"/>
          <w:szCs w:val="28"/>
        </w:rPr>
        <w:t>антикоррупционное</w:t>
      </w:r>
      <w:proofErr w:type="spellEnd"/>
      <w:r w:rsidRPr="008816FE">
        <w:rPr>
          <w:sz w:val="28"/>
          <w:szCs w:val="28"/>
        </w:rPr>
        <w:t xml:space="preserve"> поведение, - до 1 декабря 2012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44" w:name="100047"/>
      <w:bookmarkEnd w:id="44"/>
      <w:r w:rsidRPr="008816FE">
        <w:rPr>
          <w:sz w:val="28"/>
          <w:szCs w:val="28"/>
        </w:rP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8816FE" w:rsidRPr="008816FE" w:rsidRDefault="008816FE" w:rsidP="008816FE">
      <w:pPr>
        <w:rPr>
          <w:sz w:val="28"/>
          <w:szCs w:val="28"/>
        </w:rPr>
      </w:pPr>
      <w:bookmarkStart w:id="45" w:name="100048"/>
      <w:bookmarkEnd w:id="45"/>
      <w:proofErr w:type="spellStart"/>
      <w:r w:rsidRPr="008816FE">
        <w:rPr>
          <w:sz w:val="28"/>
          <w:szCs w:val="28"/>
        </w:rPr>
        <w:t>п</w:t>
      </w:r>
      <w:proofErr w:type="spellEnd"/>
      <w:r w:rsidRPr="008816FE">
        <w:rPr>
          <w:sz w:val="28"/>
          <w:szCs w:val="28"/>
        </w:rPr>
        <w:t>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46" w:name="100049"/>
      <w:bookmarkEnd w:id="46"/>
      <w:proofErr w:type="spellStart"/>
      <w:r w:rsidRPr="008816FE">
        <w:rPr>
          <w:sz w:val="28"/>
          <w:szCs w:val="28"/>
        </w:rPr>
        <w:t>р</w:t>
      </w:r>
      <w:proofErr w:type="spellEnd"/>
      <w:r w:rsidRPr="008816FE">
        <w:rPr>
          <w:sz w:val="28"/>
          <w:szCs w:val="28"/>
        </w:rPr>
        <w:t>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8816FE" w:rsidRPr="008816FE" w:rsidRDefault="008816FE" w:rsidP="008816FE">
      <w:pPr>
        <w:rPr>
          <w:sz w:val="28"/>
          <w:szCs w:val="28"/>
        </w:rPr>
      </w:pPr>
      <w:bookmarkStart w:id="47" w:name="100050"/>
      <w:bookmarkEnd w:id="47"/>
      <w:r w:rsidRPr="008816FE">
        <w:rPr>
          <w:sz w:val="28"/>
          <w:szCs w:val="28"/>
        </w:rP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48" w:name="100051"/>
      <w:bookmarkEnd w:id="48"/>
      <w:r w:rsidRPr="008816FE">
        <w:rPr>
          <w:sz w:val="28"/>
          <w:szCs w:val="28"/>
        </w:rP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8816FE" w:rsidRPr="008816FE" w:rsidRDefault="008816FE" w:rsidP="008816FE">
      <w:pPr>
        <w:rPr>
          <w:sz w:val="28"/>
          <w:szCs w:val="28"/>
        </w:rPr>
      </w:pPr>
      <w:bookmarkStart w:id="49" w:name="100052"/>
      <w:bookmarkEnd w:id="49"/>
      <w:r w:rsidRPr="008816FE">
        <w:rPr>
          <w:sz w:val="28"/>
          <w:szCs w:val="28"/>
        </w:rP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8816FE" w:rsidRPr="008816FE" w:rsidRDefault="008816FE" w:rsidP="008816FE">
      <w:pPr>
        <w:rPr>
          <w:sz w:val="28"/>
          <w:szCs w:val="28"/>
        </w:rPr>
      </w:pPr>
      <w:bookmarkStart w:id="50" w:name="100053"/>
      <w:bookmarkEnd w:id="50"/>
      <w:r w:rsidRPr="008816FE">
        <w:rPr>
          <w:sz w:val="28"/>
          <w:szCs w:val="28"/>
        </w:rPr>
        <w:t xml:space="preserve">формирование перечня квалификационных требований для замещения должностей государственной гражданской службы на основе </w:t>
      </w:r>
      <w:proofErr w:type="spellStart"/>
      <w:r w:rsidRPr="008816FE">
        <w:rPr>
          <w:sz w:val="28"/>
          <w:szCs w:val="28"/>
        </w:rPr>
        <w:t>компетентностного</w:t>
      </w:r>
      <w:proofErr w:type="spellEnd"/>
      <w:r w:rsidRPr="008816FE">
        <w:rPr>
          <w:sz w:val="28"/>
          <w:szCs w:val="28"/>
        </w:rPr>
        <w:t xml:space="preserve">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8816FE" w:rsidRPr="008816FE" w:rsidRDefault="008816FE" w:rsidP="008816FE">
      <w:pPr>
        <w:rPr>
          <w:sz w:val="28"/>
          <w:szCs w:val="28"/>
        </w:rPr>
      </w:pPr>
      <w:bookmarkStart w:id="51" w:name="100054"/>
      <w:bookmarkEnd w:id="51"/>
      <w:r w:rsidRPr="008816FE">
        <w:rPr>
          <w:sz w:val="28"/>
          <w:szCs w:val="28"/>
        </w:rPr>
        <w:lastRenderedPageBreak/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8816FE" w:rsidRPr="008816FE" w:rsidRDefault="008816FE" w:rsidP="008816FE">
      <w:pPr>
        <w:rPr>
          <w:sz w:val="28"/>
          <w:szCs w:val="28"/>
        </w:rPr>
      </w:pPr>
      <w:bookmarkStart w:id="52" w:name="100055"/>
      <w:bookmarkEnd w:id="52"/>
      <w:r w:rsidRPr="008816FE">
        <w:rPr>
          <w:sz w:val="28"/>
          <w:szCs w:val="28"/>
        </w:rPr>
        <w:t>развитие института наставничества на государственной гражданской службе;</w:t>
      </w:r>
    </w:p>
    <w:p w:rsidR="008816FE" w:rsidRPr="008816FE" w:rsidRDefault="008816FE" w:rsidP="008816FE">
      <w:pPr>
        <w:rPr>
          <w:sz w:val="28"/>
          <w:szCs w:val="28"/>
        </w:rPr>
      </w:pPr>
      <w:bookmarkStart w:id="53" w:name="100056"/>
      <w:bookmarkEnd w:id="53"/>
      <w:r w:rsidRPr="008816FE">
        <w:rPr>
          <w:sz w:val="28"/>
          <w:szCs w:val="28"/>
        </w:rP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8816FE" w:rsidRPr="008816FE" w:rsidRDefault="008816FE" w:rsidP="008816FE">
      <w:pPr>
        <w:rPr>
          <w:sz w:val="28"/>
          <w:szCs w:val="28"/>
        </w:rPr>
      </w:pPr>
      <w:bookmarkStart w:id="54" w:name="100057"/>
      <w:bookmarkEnd w:id="54"/>
      <w:r w:rsidRPr="008816FE">
        <w:rPr>
          <w:sz w:val="28"/>
          <w:szCs w:val="28"/>
        </w:rP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55" w:name="100058"/>
      <w:bookmarkEnd w:id="55"/>
      <w:r w:rsidRPr="008816FE">
        <w:rPr>
          <w:sz w:val="28"/>
          <w:szCs w:val="28"/>
        </w:rP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8816FE" w:rsidRPr="008816FE" w:rsidRDefault="008816FE" w:rsidP="008816FE">
      <w:pPr>
        <w:rPr>
          <w:sz w:val="28"/>
          <w:szCs w:val="28"/>
        </w:rPr>
      </w:pPr>
      <w:bookmarkStart w:id="56" w:name="100059"/>
      <w:bookmarkEnd w:id="56"/>
      <w:r w:rsidRPr="008816FE">
        <w:rPr>
          <w:sz w:val="28"/>
          <w:szCs w:val="28"/>
        </w:rP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8816FE" w:rsidRPr="008816FE" w:rsidRDefault="008816FE" w:rsidP="008816FE">
      <w:pPr>
        <w:rPr>
          <w:sz w:val="28"/>
          <w:szCs w:val="28"/>
        </w:rPr>
      </w:pPr>
      <w:bookmarkStart w:id="57" w:name="100060"/>
      <w:bookmarkEnd w:id="57"/>
      <w:r w:rsidRPr="008816FE">
        <w:rPr>
          <w:sz w:val="28"/>
          <w:szCs w:val="28"/>
        </w:rPr>
        <w:t>с) до 1 декабря 2012 г. представить в установленном порядке предложения:</w:t>
      </w:r>
    </w:p>
    <w:p w:rsidR="008816FE" w:rsidRPr="008816FE" w:rsidRDefault="008816FE" w:rsidP="008816FE">
      <w:pPr>
        <w:rPr>
          <w:sz w:val="28"/>
          <w:szCs w:val="28"/>
        </w:rPr>
      </w:pPr>
      <w:bookmarkStart w:id="58" w:name="100061"/>
      <w:bookmarkEnd w:id="58"/>
      <w:r w:rsidRPr="008816FE">
        <w:rPr>
          <w:sz w:val="28"/>
          <w:szCs w:val="28"/>
        </w:rP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59" w:name="100062"/>
      <w:bookmarkEnd w:id="59"/>
      <w:r w:rsidRPr="008816FE">
        <w:rPr>
          <w:sz w:val="28"/>
          <w:szCs w:val="28"/>
        </w:rP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8816FE" w:rsidRPr="008816FE" w:rsidRDefault="008816FE" w:rsidP="008816FE">
      <w:pPr>
        <w:rPr>
          <w:sz w:val="28"/>
          <w:szCs w:val="28"/>
        </w:rPr>
      </w:pPr>
      <w:bookmarkStart w:id="60" w:name="100063"/>
      <w:bookmarkEnd w:id="60"/>
      <w:r w:rsidRPr="008816FE">
        <w:rPr>
          <w:sz w:val="28"/>
          <w:szCs w:val="28"/>
        </w:rP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61" w:name="100064"/>
      <w:bookmarkEnd w:id="61"/>
      <w:r w:rsidRPr="008816FE">
        <w:rPr>
          <w:sz w:val="28"/>
          <w:szCs w:val="28"/>
        </w:rP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8816FE" w:rsidRPr="008816FE" w:rsidRDefault="008816FE" w:rsidP="008816FE">
      <w:pPr>
        <w:rPr>
          <w:sz w:val="28"/>
          <w:szCs w:val="28"/>
        </w:rPr>
      </w:pPr>
      <w:bookmarkStart w:id="62" w:name="100065"/>
      <w:bookmarkEnd w:id="62"/>
      <w:r w:rsidRPr="008816FE">
        <w:rPr>
          <w:sz w:val="28"/>
          <w:szCs w:val="28"/>
        </w:rP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8816FE" w:rsidRPr="008816FE" w:rsidRDefault="008816FE" w:rsidP="008816FE">
      <w:pPr>
        <w:rPr>
          <w:sz w:val="28"/>
          <w:szCs w:val="28"/>
        </w:rPr>
      </w:pPr>
      <w:bookmarkStart w:id="63" w:name="100066"/>
      <w:bookmarkEnd w:id="63"/>
      <w:proofErr w:type="spellStart"/>
      <w:r w:rsidRPr="008816FE">
        <w:rPr>
          <w:sz w:val="28"/>
          <w:szCs w:val="28"/>
        </w:rPr>
        <w:t>ф</w:t>
      </w:r>
      <w:proofErr w:type="spellEnd"/>
      <w:r w:rsidRPr="008816FE">
        <w:rPr>
          <w:sz w:val="28"/>
          <w:szCs w:val="28"/>
        </w:rPr>
        <w:t>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8816FE" w:rsidRPr="008816FE" w:rsidRDefault="008816FE" w:rsidP="008816FE">
      <w:pPr>
        <w:rPr>
          <w:sz w:val="28"/>
          <w:szCs w:val="28"/>
        </w:rPr>
      </w:pPr>
      <w:bookmarkStart w:id="64" w:name="100067"/>
      <w:bookmarkEnd w:id="64"/>
      <w:proofErr w:type="spellStart"/>
      <w:r w:rsidRPr="008816FE">
        <w:rPr>
          <w:sz w:val="28"/>
          <w:szCs w:val="28"/>
        </w:rPr>
        <w:lastRenderedPageBreak/>
        <w:t>х</w:t>
      </w:r>
      <w:proofErr w:type="spellEnd"/>
      <w:r w:rsidRPr="008816FE">
        <w:rPr>
          <w:sz w:val="28"/>
          <w:szCs w:val="28"/>
        </w:rPr>
        <w:t>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65" w:name="100068"/>
      <w:bookmarkEnd w:id="65"/>
      <w:proofErr w:type="spellStart"/>
      <w:r w:rsidRPr="008816FE">
        <w:rPr>
          <w:sz w:val="28"/>
          <w:szCs w:val="28"/>
        </w:rPr>
        <w:t>ц</w:t>
      </w:r>
      <w:proofErr w:type="spellEnd"/>
      <w:r w:rsidRPr="008816FE">
        <w:rPr>
          <w:sz w:val="28"/>
          <w:szCs w:val="28"/>
        </w:rPr>
        <w:t>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66" w:name="100069"/>
      <w:bookmarkEnd w:id="66"/>
      <w:r w:rsidRPr="008816FE">
        <w:rPr>
          <w:sz w:val="28"/>
          <w:szCs w:val="28"/>
        </w:rP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8816FE" w:rsidRPr="008816FE" w:rsidRDefault="008816FE" w:rsidP="008816FE">
      <w:pPr>
        <w:rPr>
          <w:sz w:val="28"/>
          <w:szCs w:val="28"/>
        </w:rPr>
      </w:pPr>
      <w:bookmarkStart w:id="67" w:name="100070"/>
      <w:bookmarkEnd w:id="67"/>
      <w:r w:rsidRPr="008816FE">
        <w:rPr>
          <w:sz w:val="28"/>
          <w:szCs w:val="28"/>
        </w:rP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8816FE" w:rsidRPr="008816FE" w:rsidRDefault="008816FE" w:rsidP="008816FE">
      <w:pPr>
        <w:rPr>
          <w:sz w:val="28"/>
          <w:szCs w:val="28"/>
        </w:rPr>
      </w:pPr>
      <w:bookmarkStart w:id="68" w:name="100071"/>
      <w:bookmarkEnd w:id="68"/>
      <w:r w:rsidRPr="008816FE">
        <w:rPr>
          <w:sz w:val="28"/>
          <w:szCs w:val="28"/>
        </w:rP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8816FE" w:rsidRPr="008816FE" w:rsidRDefault="008816FE" w:rsidP="008816FE">
      <w:pPr>
        <w:rPr>
          <w:sz w:val="28"/>
          <w:szCs w:val="28"/>
        </w:rPr>
      </w:pPr>
      <w:bookmarkStart w:id="69" w:name="100072"/>
      <w:bookmarkEnd w:id="69"/>
      <w:r w:rsidRPr="008816FE">
        <w:rPr>
          <w:sz w:val="28"/>
          <w:szCs w:val="28"/>
        </w:rPr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:rsidR="008816FE" w:rsidRPr="008816FE" w:rsidRDefault="008816FE" w:rsidP="008816FE">
      <w:pPr>
        <w:rPr>
          <w:sz w:val="28"/>
          <w:szCs w:val="28"/>
        </w:rPr>
      </w:pPr>
      <w:bookmarkStart w:id="70" w:name="100073"/>
      <w:bookmarkEnd w:id="70"/>
      <w:r w:rsidRPr="008816FE">
        <w:rPr>
          <w:sz w:val="28"/>
          <w:szCs w:val="28"/>
        </w:rPr>
        <w:t>возможность зачисления в местные бюджеты поступлений от налога на имущество организаций;</w:t>
      </w:r>
    </w:p>
    <w:p w:rsidR="008816FE" w:rsidRPr="008816FE" w:rsidRDefault="008816FE" w:rsidP="008816FE">
      <w:pPr>
        <w:rPr>
          <w:sz w:val="28"/>
          <w:szCs w:val="28"/>
        </w:rPr>
      </w:pPr>
      <w:bookmarkStart w:id="71" w:name="100074"/>
      <w:bookmarkEnd w:id="71"/>
      <w:proofErr w:type="spellStart"/>
      <w:r w:rsidRPr="008816FE">
        <w:rPr>
          <w:sz w:val="28"/>
          <w:szCs w:val="28"/>
        </w:rPr>
        <w:t>ш</w:t>
      </w:r>
      <w:proofErr w:type="spellEnd"/>
      <w:r w:rsidRPr="008816FE">
        <w:rPr>
          <w:sz w:val="28"/>
          <w:szCs w:val="28"/>
        </w:rPr>
        <w:t>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8816FE" w:rsidRPr="008816FE" w:rsidRDefault="008816FE" w:rsidP="008816FE">
      <w:pPr>
        <w:rPr>
          <w:sz w:val="28"/>
          <w:szCs w:val="28"/>
        </w:rPr>
      </w:pPr>
      <w:bookmarkStart w:id="72" w:name="100075"/>
      <w:bookmarkEnd w:id="72"/>
      <w:r w:rsidRPr="008816FE">
        <w:rPr>
          <w:sz w:val="28"/>
          <w:szCs w:val="28"/>
        </w:rPr>
        <w:t>3. Настоящий Указ вступает в силу со дня его официального опубликования.</w:t>
      </w:r>
    </w:p>
    <w:p w:rsidR="008816FE" w:rsidRDefault="008816FE" w:rsidP="008816FE">
      <w:pPr>
        <w:jc w:val="right"/>
        <w:rPr>
          <w:lang w:val="en-US"/>
        </w:rPr>
      </w:pPr>
      <w:bookmarkStart w:id="73" w:name="100076"/>
      <w:bookmarkEnd w:id="73"/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Default="008816FE" w:rsidP="008816FE">
      <w:pPr>
        <w:jc w:val="right"/>
        <w:rPr>
          <w:lang w:val="en-US"/>
        </w:rPr>
      </w:pPr>
    </w:p>
    <w:p w:rsidR="008816FE" w:rsidRPr="008816FE" w:rsidRDefault="008816FE" w:rsidP="008816FE">
      <w:pPr>
        <w:jc w:val="right"/>
      </w:pPr>
      <w:r w:rsidRPr="008816FE">
        <w:t>Президент</w:t>
      </w:r>
    </w:p>
    <w:p w:rsidR="008816FE" w:rsidRPr="008816FE" w:rsidRDefault="008816FE" w:rsidP="008816FE">
      <w:pPr>
        <w:jc w:val="right"/>
      </w:pPr>
      <w:r w:rsidRPr="008816FE">
        <w:t>Российской Федерации</w:t>
      </w:r>
    </w:p>
    <w:p w:rsidR="008816FE" w:rsidRPr="008816FE" w:rsidRDefault="008816FE" w:rsidP="008816FE">
      <w:pPr>
        <w:jc w:val="right"/>
      </w:pPr>
      <w:r w:rsidRPr="008816FE">
        <w:t>В.ПУТИН</w:t>
      </w:r>
    </w:p>
    <w:p w:rsidR="008816FE" w:rsidRPr="008816FE" w:rsidRDefault="008816FE" w:rsidP="008816FE">
      <w:pPr>
        <w:jc w:val="right"/>
      </w:pPr>
      <w:bookmarkStart w:id="74" w:name="100077"/>
      <w:bookmarkEnd w:id="74"/>
      <w:r w:rsidRPr="008816FE">
        <w:t>Москва, Кремль</w:t>
      </w:r>
    </w:p>
    <w:p w:rsidR="008816FE" w:rsidRPr="008816FE" w:rsidRDefault="008816FE" w:rsidP="008816FE">
      <w:pPr>
        <w:jc w:val="right"/>
      </w:pPr>
      <w:r w:rsidRPr="008816FE">
        <w:t>7 мая 2012 года</w:t>
      </w:r>
    </w:p>
    <w:p w:rsidR="008816FE" w:rsidRPr="008816FE" w:rsidRDefault="008816FE" w:rsidP="008816FE">
      <w:pPr>
        <w:jc w:val="right"/>
      </w:pPr>
      <w:r w:rsidRPr="008816FE">
        <w:t>N 601</w:t>
      </w:r>
    </w:p>
    <w:p w:rsidR="001D3011" w:rsidRDefault="001D3011"/>
    <w:sectPr w:rsidR="001D3011" w:rsidSect="008816F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816FE"/>
    <w:rsid w:val="001D3011"/>
    <w:rsid w:val="0088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01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816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6FE"/>
    <w:rPr>
      <w:b/>
      <w:bCs/>
      <w:kern w:val="36"/>
      <w:sz w:val="48"/>
      <w:szCs w:val="48"/>
    </w:rPr>
  </w:style>
  <w:style w:type="paragraph" w:customStyle="1" w:styleId="pcenter">
    <w:name w:val="pcenter"/>
    <w:basedOn w:val="a"/>
    <w:rsid w:val="008816FE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816FE"/>
    <w:pPr>
      <w:spacing w:before="100" w:beforeAutospacing="1" w:after="100" w:afterAutospacing="1"/>
    </w:pPr>
  </w:style>
  <w:style w:type="paragraph" w:customStyle="1" w:styleId="pright">
    <w:name w:val="pright"/>
    <w:basedOn w:val="a"/>
    <w:rsid w:val="008816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2335</Words>
  <Characters>13316</Characters>
  <Application>Microsoft Office Word</Application>
  <DocSecurity>0</DocSecurity>
  <Lines>110</Lines>
  <Paragraphs>31</Paragraphs>
  <ScaleCrop>false</ScaleCrop>
  <Company>Grizli777</Company>
  <LinksUpToDate>false</LinksUpToDate>
  <CharactersWithSpaces>15620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2017-04-28T05:34:00Z</dcterms:created>
  <dcterms:modified xsi:type="dcterms:W3CDTF">2017-04-28T05:36:00Z</dcterms:modified>
</cp:coreProperties>
</file>