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108" w:rsidRPr="00887108" w:rsidRDefault="00887108" w:rsidP="00887108">
      <w:pPr>
        <w:spacing w:after="0" w:line="240" w:lineRule="auto"/>
        <w:ind w:firstLine="567"/>
        <w:jc w:val="center"/>
        <w:rPr>
          <w:rFonts w:ascii="Times New Roman" w:eastAsia="Times New Roman" w:hAnsi="Times New Roman" w:cs="Times New Roman"/>
          <w:color w:val="000000"/>
          <w:sz w:val="36"/>
          <w:szCs w:val="36"/>
          <w:lang w:eastAsia="ru-RU"/>
        </w:rPr>
      </w:pPr>
      <w:r w:rsidRPr="00887108">
        <w:rPr>
          <w:rFonts w:ascii="Times New Roman" w:eastAsia="Times New Roman" w:hAnsi="Times New Roman" w:cs="Times New Roman"/>
          <w:b/>
          <w:bCs/>
          <w:color w:val="000000"/>
          <w:sz w:val="36"/>
          <w:szCs w:val="36"/>
          <w:lang w:eastAsia="ru-RU"/>
        </w:rPr>
        <w:t>АДМИНИСТРАЦИЯ МОКШАНСКОГО РАЙОНА</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36"/>
          <w:szCs w:val="36"/>
          <w:lang w:eastAsia="ru-RU"/>
        </w:rPr>
      </w:pPr>
      <w:r w:rsidRPr="00887108">
        <w:rPr>
          <w:rFonts w:ascii="Times New Roman" w:eastAsia="Times New Roman" w:hAnsi="Times New Roman" w:cs="Times New Roman"/>
          <w:b/>
          <w:bCs/>
          <w:color w:val="000000"/>
          <w:sz w:val="36"/>
          <w:szCs w:val="36"/>
          <w:lang w:eastAsia="ru-RU"/>
        </w:rPr>
        <w:t>ПЕНЗЕНСКОЙ ОБЛАСТИ</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 </w:t>
      </w:r>
    </w:p>
    <w:p w:rsidR="00887108" w:rsidRDefault="00887108" w:rsidP="00887108">
      <w:pPr>
        <w:spacing w:after="0" w:line="240" w:lineRule="auto"/>
        <w:ind w:firstLine="567"/>
        <w:jc w:val="center"/>
        <w:rPr>
          <w:rFonts w:ascii="Times New Roman" w:eastAsia="Times New Roman" w:hAnsi="Times New Roman" w:cs="Times New Roman"/>
          <w:b/>
          <w:bCs/>
          <w:color w:val="000000"/>
          <w:sz w:val="28"/>
          <w:szCs w:val="28"/>
          <w:lang w:eastAsia="ru-RU"/>
        </w:rPr>
      </w:pPr>
      <w:r w:rsidRPr="00887108">
        <w:rPr>
          <w:rFonts w:ascii="Times New Roman" w:eastAsia="Times New Roman" w:hAnsi="Times New Roman" w:cs="Times New Roman"/>
          <w:b/>
          <w:bCs/>
          <w:color w:val="000000"/>
          <w:sz w:val="28"/>
          <w:szCs w:val="28"/>
          <w:lang w:eastAsia="ru-RU"/>
        </w:rPr>
        <w:t>ПОСТАНОВЛЕНИЕ</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8"/>
          <w:szCs w:val="28"/>
          <w:lang w:eastAsia="ru-RU"/>
        </w:rPr>
      </w:pP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от 19.03.2016 №173</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887108">
        <w:rPr>
          <w:rFonts w:ascii="Times New Roman" w:eastAsia="Times New Roman" w:hAnsi="Times New Roman" w:cs="Times New Roman"/>
          <w:b/>
          <w:bCs/>
          <w:color w:val="000000"/>
          <w:sz w:val="24"/>
          <w:szCs w:val="24"/>
          <w:lang w:eastAsia="ru-RU"/>
        </w:rPr>
        <w:t>р.п</w:t>
      </w:r>
      <w:proofErr w:type="spellEnd"/>
      <w:r w:rsidRPr="00887108">
        <w:rPr>
          <w:rFonts w:ascii="Times New Roman" w:eastAsia="Times New Roman" w:hAnsi="Times New Roman" w:cs="Times New Roman"/>
          <w:b/>
          <w:bCs/>
          <w:color w:val="000000"/>
          <w:sz w:val="24"/>
          <w:szCs w:val="24"/>
          <w:lang w:eastAsia="ru-RU"/>
        </w:rPr>
        <w:t>. Мокшан</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 </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Об утверждении административного регламента по предоставлению муниципальной услуги «Оказание консультационной и организационной поддержки субъектам малого предпринимательства»</w:t>
      </w:r>
    </w:p>
    <w:p w:rsid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887108">
        <w:rPr>
          <w:rFonts w:ascii="Times New Roman" w:eastAsia="Times New Roman" w:hAnsi="Times New Roman" w:cs="Times New Roman"/>
          <w:color w:val="000000"/>
          <w:sz w:val="24"/>
          <w:szCs w:val="24"/>
          <w:lang w:eastAsia="ru-RU"/>
        </w:rPr>
        <w:t>(в ред. постановления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 </w:t>
      </w:r>
      <w:proofErr w:type="gramEnd"/>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hyperlink r:id="rId5" w:tgtFrame="_blank" w:history="1">
        <w:r w:rsidRPr="00887108">
          <w:rPr>
            <w:rFonts w:ascii="Times New Roman" w:eastAsia="Times New Roman" w:hAnsi="Times New Roman" w:cs="Times New Roman"/>
            <w:color w:val="0000FF"/>
            <w:sz w:val="24"/>
            <w:szCs w:val="24"/>
            <w:lang w:eastAsia="ru-RU"/>
          </w:rPr>
          <w:t>от 31.05.2018 № 452</w:t>
        </w:r>
      </w:hyperlink>
      <w:r w:rsidRPr="00887108">
        <w:rPr>
          <w:rFonts w:ascii="Times New Roman" w:eastAsia="Times New Roman" w:hAnsi="Times New Roman" w:cs="Times New Roman"/>
          <w:color w:val="0000FF"/>
          <w:sz w:val="24"/>
          <w:szCs w:val="24"/>
          <w:lang w:eastAsia="ru-RU"/>
        </w:rPr>
        <w:t>, </w:t>
      </w:r>
      <w:hyperlink r:id="rId6" w:tgtFrame="_blank" w:history="1">
        <w:r w:rsidRPr="00887108">
          <w:rPr>
            <w:rFonts w:ascii="Times New Roman" w:eastAsia="Times New Roman" w:hAnsi="Times New Roman" w:cs="Times New Roman"/>
            <w:color w:val="0000FF"/>
            <w:sz w:val="24"/>
            <w:szCs w:val="24"/>
            <w:lang w:eastAsia="ru-RU"/>
          </w:rPr>
          <w:t>от 09.01.2019 № 10</w:t>
        </w:r>
      </w:hyperlink>
      <w:r w:rsidRPr="00887108">
        <w:rPr>
          <w:rFonts w:ascii="Times New Roman" w:eastAsia="Times New Roman" w:hAnsi="Times New Roman" w:cs="Times New Roman"/>
          <w:color w:val="000000"/>
          <w:sz w:val="24"/>
          <w:szCs w:val="24"/>
          <w:lang w:eastAsia="ru-RU"/>
        </w:rPr>
        <w:t>)</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 </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87108">
        <w:rPr>
          <w:rFonts w:ascii="Times New Roman" w:eastAsia="Times New Roman" w:hAnsi="Times New Roman" w:cs="Times New Roman"/>
          <w:color w:val="000000"/>
          <w:sz w:val="24"/>
          <w:szCs w:val="24"/>
          <w:lang w:eastAsia="ru-RU"/>
        </w:rPr>
        <w:t>В соответствие Федеральным законом от 27.07.2010 №210-ФЗ «Об организации предоставления государственных и муниципальных услуг» (с последующими изменениями), руководствуясь </w:t>
      </w:r>
      <w:hyperlink r:id="rId7" w:tgtFrame="_blank" w:history="1">
        <w:r w:rsidRPr="00887108">
          <w:rPr>
            <w:rFonts w:ascii="Times New Roman" w:eastAsia="Times New Roman" w:hAnsi="Times New Roman" w:cs="Times New Roman"/>
            <w:color w:val="0000FF"/>
            <w:sz w:val="24"/>
            <w:szCs w:val="24"/>
            <w:lang w:eastAsia="ru-RU"/>
          </w:rPr>
          <w:t>Уставом </w:t>
        </w:r>
        <w:proofErr w:type="spellStart"/>
        <w:r w:rsidRPr="00887108">
          <w:rPr>
            <w:rFonts w:ascii="Times New Roman" w:eastAsia="Times New Roman" w:hAnsi="Times New Roman" w:cs="Times New Roman"/>
            <w:color w:val="0000FF"/>
            <w:sz w:val="24"/>
            <w:szCs w:val="24"/>
            <w:lang w:eastAsia="ru-RU"/>
          </w:rPr>
          <w:t>Мокшанского</w:t>
        </w:r>
        <w:proofErr w:type="spellEnd"/>
        <w:r w:rsidRPr="00887108">
          <w:rPr>
            <w:rFonts w:ascii="Times New Roman" w:eastAsia="Times New Roman" w:hAnsi="Times New Roman" w:cs="Times New Roman"/>
            <w:color w:val="0000FF"/>
            <w:sz w:val="24"/>
            <w:szCs w:val="24"/>
            <w:lang w:eastAsia="ru-RU"/>
          </w:rPr>
          <w:t> района Пензенской области</w:t>
        </w:r>
      </w:hyperlink>
      <w:r w:rsidRPr="00887108">
        <w:rPr>
          <w:rFonts w:ascii="Times New Roman" w:eastAsia="Times New Roman" w:hAnsi="Times New Roman" w:cs="Times New Roman"/>
          <w:color w:val="000000"/>
          <w:sz w:val="24"/>
          <w:szCs w:val="24"/>
          <w:lang w:eastAsia="ru-RU"/>
        </w:rPr>
        <w:t>, постановлением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 </w:t>
      </w:r>
      <w:hyperlink r:id="rId8" w:tgtFrame="_blank" w:history="1">
        <w:r w:rsidRPr="00887108">
          <w:rPr>
            <w:rFonts w:ascii="Times New Roman" w:eastAsia="Times New Roman" w:hAnsi="Times New Roman" w:cs="Times New Roman"/>
            <w:color w:val="0000FF"/>
            <w:sz w:val="24"/>
            <w:szCs w:val="24"/>
            <w:lang w:eastAsia="ru-RU"/>
          </w:rPr>
          <w:t>от 20.02.2012 № 137</w:t>
        </w:r>
      </w:hyperlink>
      <w:r w:rsidRPr="00887108">
        <w:rPr>
          <w:rFonts w:ascii="Times New Roman" w:eastAsia="Times New Roman" w:hAnsi="Times New Roman" w:cs="Times New Roman"/>
          <w:color w:val="000000"/>
          <w:sz w:val="24"/>
          <w:szCs w:val="24"/>
          <w:lang w:eastAsia="ru-RU"/>
        </w:rPr>
        <w:t>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 (с последующими изменениями),</w:t>
      </w:r>
      <w:proofErr w:type="gramEnd"/>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 </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Администрация </w:t>
      </w:r>
      <w:proofErr w:type="spellStart"/>
      <w:r w:rsidRPr="00887108">
        <w:rPr>
          <w:rFonts w:ascii="Times New Roman" w:eastAsia="Times New Roman" w:hAnsi="Times New Roman" w:cs="Times New Roman"/>
          <w:b/>
          <w:bCs/>
          <w:color w:val="000000"/>
          <w:sz w:val="24"/>
          <w:szCs w:val="24"/>
          <w:lang w:eastAsia="ru-RU"/>
        </w:rPr>
        <w:t>Мокшанского</w:t>
      </w:r>
      <w:proofErr w:type="spellEnd"/>
      <w:r w:rsidRPr="00887108">
        <w:rPr>
          <w:rFonts w:ascii="Times New Roman" w:eastAsia="Times New Roman" w:hAnsi="Times New Roman" w:cs="Times New Roman"/>
          <w:b/>
          <w:bCs/>
          <w:color w:val="000000"/>
          <w:sz w:val="24"/>
          <w:szCs w:val="24"/>
          <w:lang w:eastAsia="ru-RU"/>
        </w:rPr>
        <w:t> района постановляет:</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 </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«Оказание консультационной и организационной поддержки субъектам малого предпринимательства» (прилагается).</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2. Настоящее постановление опубликовать в информационном бюллетене «Ведомости органов местного самоуправления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 и разместить на официальном сайте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rmoksh.pnzreg.ru.</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его опубликования.</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4. Признать утратившими силу:</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4.1. Постановления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 </w:t>
      </w:r>
      <w:hyperlink r:id="rId9" w:tgtFrame="_blank" w:history="1">
        <w:r w:rsidRPr="00887108">
          <w:rPr>
            <w:rFonts w:ascii="Times New Roman" w:eastAsia="Times New Roman" w:hAnsi="Times New Roman" w:cs="Times New Roman"/>
            <w:color w:val="0000FF"/>
            <w:sz w:val="24"/>
            <w:szCs w:val="24"/>
            <w:lang w:eastAsia="ru-RU"/>
          </w:rPr>
          <w:t>от 13.06.2012 №651</w:t>
        </w:r>
      </w:hyperlink>
      <w:r w:rsidRPr="00887108">
        <w:rPr>
          <w:rFonts w:ascii="Times New Roman" w:eastAsia="Times New Roman" w:hAnsi="Times New Roman" w:cs="Times New Roman"/>
          <w:color w:val="000000"/>
          <w:sz w:val="24"/>
          <w:szCs w:val="24"/>
          <w:lang w:eastAsia="ru-RU"/>
        </w:rPr>
        <w:t> «Об утверждении административного регламента по предоставлению муниципальной услуги «Оказание консультационной и организационной поддержки субъектам малого предпринимательства»;</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 </w:t>
      </w:r>
      <w:hyperlink r:id="rId10" w:tgtFrame="_blank" w:history="1">
        <w:r w:rsidRPr="00887108">
          <w:rPr>
            <w:rFonts w:ascii="Times New Roman" w:eastAsia="Times New Roman" w:hAnsi="Times New Roman" w:cs="Times New Roman"/>
            <w:color w:val="0000FF"/>
            <w:sz w:val="24"/>
            <w:szCs w:val="24"/>
            <w:lang w:eastAsia="ru-RU"/>
          </w:rPr>
          <w:t>от 13.12.2012 №1422</w:t>
        </w:r>
      </w:hyperlink>
      <w:r w:rsidRPr="00887108">
        <w:rPr>
          <w:rFonts w:ascii="Times New Roman" w:eastAsia="Times New Roman" w:hAnsi="Times New Roman" w:cs="Times New Roman"/>
          <w:color w:val="000000"/>
          <w:sz w:val="24"/>
          <w:szCs w:val="24"/>
          <w:lang w:eastAsia="ru-RU"/>
        </w:rPr>
        <w:t> «О внесении изменений в постановление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от 13.06.2012 №651 «Об утверждении административного регламента по предоставлению муниципальной услуги «Оказание консультационной и организационной поддержки субъектам малого предпринимательства».</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4.2. Пункт 23 постановления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w:t>
      </w:r>
      <w:hyperlink r:id="rId11" w:tgtFrame="_blank" w:history="1">
        <w:r w:rsidRPr="00887108">
          <w:rPr>
            <w:rFonts w:ascii="Times New Roman" w:eastAsia="Times New Roman" w:hAnsi="Times New Roman" w:cs="Times New Roman"/>
            <w:color w:val="0000FF"/>
            <w:sz w:val="24"/>
            <w:szCs w:val="24"/>
            <w:lang w:eastAsia="ru-RU"/>
          </w:rPr>
          <w:t>от 14.11.2013 №1375</w:t>
        </w:r>
      </w:hyperlink>
      <w:r w:rsidRPr="00887108">
        <w:rPr>
          <w:rFonts w:ascii="Times New Roman" w:eastAsia="Times New Roman" w:hAnsi="Times New Roman" w:cs="Times New Roman"/>
          <w:color w:val="000000"/>
          <w:sz w:val="24"/>
          <w:szCs w:val="24"/>
          <w:lang w:eastAsia="ru-RU"/>
        </w:rPr>
        <w:t> «О внесении изменений в некоторые регламенты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5. </w:t>
      </w:r>
      <w:proofErr w:type="gramStart"/>
      <w:r w:rsidRPr="00887108">
        <w:rPr>
          <w:rFonts w:ascii="Times New Roman" w:eastAsia="Times New Roman" w:hAnsi="Times New Roman" w:cs="Times New Roman"/>
          <w:color w:val="000000"/>
          <w:sz w:val="24"/>
          <w:szCs w:val="24"/>
          <w:lang w:eastAsia="ru-RU"/>
        </w:rPr>
        <w:t>Контроль за</w:t>
      </w:r>
      <w:proofErr w:type="gramEnd"/>
      <w:r w:rsidRPr="00887108">
        <w:rPr>
          <w:rFonts w:ascii="Times New Roman" w:eastAsia="Times New Roman" w:hAnsi="Times New Roman" w:cs="Times New Roman"/>
          <w:color w:val="000000"/>
          <w:sz w:val="24"/>
          <w:szCs w:val="24"/>
          <w:lang w:eastAsia="ru-RU"/>
        </w:rPr>
        <w:t> исполнением настоящего постановления возложить на заместителя главы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w:t>
      </w:r>
      <w:proofErr w:type="spellStart"/>
      <w:r w:rsidRPr="00887108">
        <w:rPr>
          <w:rFonts w:ascii="Times New Roman" w:eastAsia="Times New Roman" w:hAnsi="Times New Roman" w:cs="Times New Roman"/>
          <w:color w:val="000000"/>
          <w:sz w:val="24"/>
          <w:szCs w:val="24"/>
          <w:lang w:eastAsia="ru-RU"/>
        </w:rPr>
        <w:t>Вьюнову</w:t>
      </w:r>
      <w:proofErr w:type="spellEnd"/>
      <w:r w:rsidRPr="00887108">
        <w:rPr>
          <w:rFonts w:ascii="Times New Roman" w:eastAsia="Times New Roman" w:hAnsi="Times New Roman" w:cs="Times New Roman"/>
          <w:color w:val="000000"/>
          <w:sz w:val="24"/>
          <w:szCs w:val="24"/>
          <w:lang w:eastAsia="ru-RU"/>
        </w:rPr>
        <w:t> Н.В.</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 </w:t>
      </w: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Глава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w:t>
      </w: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87108">
        <w:rPr>
          <w:rFonts w:ascii="Times New Roman" w:eastAsia="Times New Roman" w:hAnsi="Times New Roman" w:cs="Times New Roman"/>
          <w:color w:val="000000"/>
          <w:sz w:val="24"/>
          <w:szCs w:val="24"/>
          <w:lang w:eastAsia="ru-RU"/>
        </w:rPr>
        <w:t>Н.Н.Тихомиров</w:t>
      </w:r>
      <w:proofErr w:type="spellEnd"/>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 </w:t>
      </w:r>
    </w:p>
    <w:p w:rsid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p>
    <w:p w:rsid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p>
    <w:p w:rsid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p>
    <w:p w:rsid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p>
    <w:p w:rsid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lastRenderedPageBreak/>
        <w:t>Приложение</w:t>
      </w: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УТВЕРЖДЕН</w:t>
      </w: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постановлением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w:t>
      </w: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Пензенской области</w:t>
      </w:r>
    </w:p>
    <w:p w:rsidR="00887108" w:rsidRPr="00887108" w:rsidRDefault="00887108" w:rsidP="00887108">
      <w:pPr>
        <w:spacing w:after="0" w:line="240" w:lineRule="auto"/>
        <w:ind w:firstLine="567"/>
        <w:jc w:val="right"/>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от 19.03.2016 №173</w:t>
      </w:r>
    </w:p>
    <w:p w:rsidR="00887108" w:rsidRPr="00887108" w:rsidRDefault="00887108" w:rsidP="00887108">
      <w:pPr>
        <w:spacing w:after="0" w:line="240" w:lineRule="auto"/>
        <w:ind w:firstLine="567"/>
        <w:jc w:val="both"/>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 </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АДМИНИСТРАТИВНЫЙ РЕГЛАМЕНТ</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b/>
          <w:bCs/>
          <w:color w:val="000000"/>
          <w:sz w:val="24"/>
          <w:szCs w:val="24"/>
          <w:lang w:eastAsia="ru-RU"/>
        </w:rPr>
        <w:t>оказания муниципальной услуги «Оказание консультационной и организационной поддержки субъектам малого предпринимательства»</w:t>
      </w:r>
    </w:p>
    <w:p w:rsidR="00887108" w:rsidRPr="00887108" w:rsidRDefault="00887108" w:rsidP="00887108">
      <w:pPr>
        <w:spacing w:after="0" w:line="240" w:lineRule="auto"/>
        <w:ind w:firstLine="567"/>
        <w:jc w:val="center"/>
        <w:rPr>
          <w:rFonts w:ascii="Times New Roman" w:eastAsia="Times New Roman" w:hAnsi="Times New Roman" w:cs="Times New Roman"/>
          <w:color w:val="000000"/>
          <w:sz w:val="24"/>
          <w:szCs w:val="24"/>
          <w:lang w:eastAsia="ru-RU"/>
        </w:rPr>
      </w:pPr>
      <w:r w:rsidRPr="00887108">
        <w:rPr>
          <w:rFonts w:ascii="Times New Roman" w:eastAsia="Times New Roman" w:hAnsi="Times New Roman" w:cs="Times New Roman"/>
          <w:color w:val="000000"/>
          <w:sz w:val="24"/>
          <w:szCs w:val="24"/>
          <w:lang w:eastAsia="ru-RU"/>
        </w:rPr>
        <w:t>(изменения в ред. постановления администрации </w:t>
      </w:r>
      <w:proofErr w:type="spellStart"/>
      <w:r w:rsidRPr="00887108">
        <w:rPr>
          <w:rFonts w:ascii="Times New Roman" w:eastAsia="Times New Roman" w:hAnsi="Times New Roman" w:cs="Times New Roman"/>
          <w:color w:val="000000"/>
          <w:sz w:val="24"/>
          <w:szCs w:val="24"/>
          <w:lang w:eastAsia="ru-RU"/>
        </w:rPr>
        <w:t>Мокшанского</w:t>
      </w:r>
      <w:proofErr w:type="spellEnd"/>
      <w:r w:rsidRPr="00887108">
        <w:rPr>
          <w:rFonts w:ascii="Times New Roman" w:eastAsia="Times New Roman" w:hAnsi="Times New Roman" w:cs="Times New Roman"/>
          <w:color w:val="000000"/>
          <w:sz w:val="24"/>
          <w:szCs w:val="24"/>
          <w:lang w:eastAsia="ru-RU"/>
        </w:rPr>
        <w:t> района Пензенской области </w:t>
      </w:r>
      <w:hyperlink r:id="rId12" w:tgtFrame="_blank" w:history="1">
        <w:r w:rsidRPr="00887108">
          <w:rPr>
            <w:rFonts w:ascii="Times New Roman" w:eastAsia="Times New Roman" w:hAnsi="Times New Roman" w:cs="Times New Roman"/>
            <w:color w:val="0000FF"/>
            <w:sz w:val="24"/>
            <w:szCs w:val="24"/>
            <w:lang w:eastAsia="ru-RU"/>
          </w:rPr>
          <w:t>от 31.05.2018 № 452</w:t>
        </w:r>
      </w:hyperlink>
      <w:r w:rsidRPr="00887108">
        <w:rPr>
          <w:rFonts w:ascii="Times New Roman" w:eastAsia="Times New Roman" w:hAnsi="Times New Roman" w:cs="Times New Roman"/>
          <w:color w:val="0000FF"/>
          <w:sz w:val="24"/>
          <w:szCs w:val="24"/>
          <w:lang w:eastAsia="ru-RU"/>
        </w:rPr>
        <w:t>, </w:t>
      </w:r>
      <w:hyperlink r:id="rId13" w:tgtFrame="_blank" w:history="1">
        <w:r w:rsidRPr="00887108">
          <w:rPr>
            <w:rFonts w:ascii="Times New Roman" w:eastAsia="Times New Roman" w:hAnsi="Times New Roman" w:cs="Times New Roman"/>
            <w:color w:val="0000FF"/>
            <w:sz w:val="24"/>
            <w:szCs w:val="24"/>
            <w:lang w:eastAsia="ru-RU"/>
          </w:rPr>
          <w:t>от 09.01.2019 № 10</w:t>
        </w:r>
      </w:hyperlink>
      <w:r w:rsidRPr="00887108">
        <w:rPr>
          <w:rFonts w:ascii="Times New Roman" w:eastAsia="Times New Roman" w:hAnsi="Times New Roman" w:cs="Times New Roman"/>
          <w:color w:val="000000"/>
          <w:sz w:val="24"/>
          <w:szCs w:val="24"/>
          <w:lang w:eastAsia="ru-RU"/>
        </w:rPr>
        <w:t>)</w:t>
      </w:r>
    </w:p>
    <w:p w:rsidR="00887108" w:rsidRPr="00887108" w:rsidRDefault="00887108" w:rsidP="00887108">
      <w:pPr>
        <w:spacing w:after="0" w:line="240" w:lineRule="auto"/>
        <w:ind w:firstLine="567"/>
        <w:jc w:val="both"/>
        <w:rPr>
          <w:rFonts w:ascii="Arial" w:eastAsia="Times New Roman" w:hAnsi="Arial" w:cs="Arial"/>
          <w:color w:val="000000"/>
          <w:sz w:val="24"/>
          <w:szCs w:val="24"/>
          <w:lang w:eastAsia="ru-RU"/>
        </w:rPr>
      </w:pPr>
      <w:r w:rsidRPr="00887108">
        <w:rPr>
          <w:rFonts w:ascii="Arial" w:eastAsia="Times New Roman" w:hAnsi="Arial" w:cs="Arial"/>
          <w:color w:val="000000"/>
          <w:sz w:val="24"/>
          <w:szCs w:val="24"/>
          <w:lang w:eastAsia="ru-RU"/>
        </w:rPr>
        <w:t> </w:t>
      </w:r>
    </w:p>
    <w:tbl>
      <w:tblPr>
        <w:tblW w:w="10667" w:type="dxa"/>
        <w:jc w:val="center"/>
        <w:tblInd w:w="1182" w:type="dxa"/>
        <w:tblCellMar>
          <w:left w:w="0" w:type="dxa"/>
          <w:right w:w="0" w:type="dxa"/>
        </w:tblCellMar>
        <w:tblLook w:val="04A0" w:firstRow="1" w:lastRow="0" w:firstColumn="1" w:lastColumn="0" w:noHBand="0" w:noVBand="1"/>
      </w:tblPr>
      <w:tblGrid>
        <w:gridCol w:w="670"/>
        <w:gridCol w:w="4205"/>
        <w:gridCol w:w="5792"/>
      </w:tblGrid>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87108" w:rsidRPr="00887108" w:rsidRDefault="00887108" w:rsidP="00887108">
            <w:pPr>
              <w:spacing w:after="0" w:line="20" w:lineRule="atLeast"/>
              <w:ind w:left="-136" w:right="-183"/>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w:t>
            </w:r>
          </w:p>
          <w:p w:rsidR="00887108" w:rsidRPr="00887108" w:rsidRDefault="00887108" w:rsidP="00887108">
            <w:pPr>
              <w:spacing w:after="0" w:line="20" w:lineRule="atLeast"/>
              <w:ind w:left="-136" w:right="-29"/>
              <w:jc w:val="center"/>
              <w:rPr>
                <w:rFonts w:ascii="Times New Roman" w:eastAsia="Times New Roman" w:hAnsi="Times New Roman" w:cs="Times New Roman"/>
                <w:b/>
                <w:sz w:val="24"/>
                <w:szCs w:val="24"/>
                <w:lang w:eastAsia="ru-RU"/>
              </w:rPr>
            </w:pPr>
            <w:proofErr w:type="gramStart"/>
            <w:r w:rsidRPr="00887108">
              <w:rPr>
                <w:rFonts w:ascii="Times New Roman" w:eastAsia="Times New Roman" w:hAnsi="Times New Roman" w:cs="Times New Roman"/>
                <w:b/>
                <w:sz w:val="24"/>
                <w:szCs w:val="24"/>
                <w:lang w:eastAsia="ru-RU"/>
              </w:rPr>
              <w:t>п</w:t>
            </w:r>
            <w:proofErr w:type="gramEnd"/>
            <w:r w:rsidRPr="00887108">
              <w:rPr>
                <w:rFonts w:ascii="Times New Roman" w:eastAsia="Times New Roman" w:hAnsi="Times New Roman" w:cs="Times New Roman"/>
                <w:b/>
                <w:sz w:val="24"/>
                <w:szCs w:val="24"/>
                <w:lang w:eastAsia="ru-RU"/>
              </w:rPr>
              <w:t>/п</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87108" w:rsidRPr="00887108" w:rsidRDefault="00887108" w:rsidP="00887108">
            <w:pPr>
              <w:spacing w:after="0" w:line="20" w:lineRule="atLeast"/>
              <w:ind w:hanging="121"/>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Требования административного регламента</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87108" w:rsidRPr="00887108" w:rsidRDefault="00887108" w:rsidP="00887108">
            <w:pPr>
              <w:spacing w:after="0" w:line="20" w:lineRule="atLeast"/>
              <w:ind w:firstLine="567"/>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 xml:space="preserve">Содержание требований </w:t>
            </w:r>
          </w:p>
          <w:p w:rsidR="00887108" w:rsidRPr="00887108" w:rsidRDefault="00887108" w:rsidP="00887108">
            <w:pPr>
              <w:spacing w:after="0" w:line="20" w:lineRule="atLeast"/>
              <w:ind w:firstLine="567"/>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административного регламента</w:t>
            </w:r>
          </w:p>
        </w:tc>
      </w:tr>
      <w:tr w:rsidR="00887108" w:rsidRPr="00887108" w:rsidTr="00887108">
        <w:trPr>
          <w:trHeight w:val="20"/>
          <w:jc w:val="center"/>
        </w:trPr>
        <w:tc>
          <w:tcPr>
            <w:tcW w:w="1066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Общие положения</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Предмет регулирования административного регламента</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Предметом регулирования является порядок и сроки предоставления муниципальной услуги </w:t>
            </w:r>
            <w:proofErr w:type="gramStart"/>
            <w:r w:rsidRPr="00887108">
              <w:rPr>
                <w:rFonts w:ascii="Times New Roman" w:eastAsia="Times New Roman" w:hAnsi="Times New Roman" w:cs="Times New Roman"/>
                <w:sz w:val="24"/>
                <w:szCs w:val="24"/>
                <w:lang w:eastAsia="ru-RU"/>
              </w:rPr>
              <w:t>по</w:t>
            </w:r>
            <w:proofErr w:type="gramEnd"/>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консультационной</w:t>
            </w:r>
            <w:proofErr w:type="gramEnd"/>
            <w:r w:rsidRPr="00887108">
              <w:rPr>
                <w:rFonts w:ascii="Times New Roman" w:eastAsia="Times New Roman" w:hAnsi="Times New Roman" w:cs="Times New Roman"/>
                <w:sz w:val="24"/>
                <w:szCs w:val="24"/>
                <w:lang w:eastAsia="ru-RU"/>
              </w:rPr>
              <w:t> и организационной поддержки субъектам малого предпринимательства.</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Регламент определяет виды и условия получения субъектами малого предпринимательства консультационной и организационной поддержки, оказываемой отделом экономики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Круг заявителей</w:t>
            </w:r>
            <w:bookmarkStart w:id="0" w:name="_GoBack"/>
            <w:bookmarkEnd w:id="0"/>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Оказание консультационной и информационной поддержки осуществляется всем категориям лиц, отнесенным к субъектам малого предпринимательства в соответствии с действующим законодательством, а также их представителям, осуществляющим свою деятельность на территории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От имени получателя муниципальной услуги может выступать уполномоченный представитель (далее – заявитель), действующий на основании доверенности, оформленной в соответствии с законодательством Российской Федерации.</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Ограничение права на получение муниципальной услуги не допускается.</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Требования к порядку информирования о предоставлении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Достоверность предоставляемой информации;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четкость изложения информации;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полнота информирования;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наглядность форм предоставляемой информации;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удобство и доступность получения информации;</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оперативность предоставления информации.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Справочные телефоны и адреса организаций, участвующих в предоставлении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Администрация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Адрес: Пензенская область, </w:t>
            </w:r>
            <w:proofErr w:type="spellStart"/>
            <w:r w:rsidRPr="00887108">
              <w:rPr>
                <w:rFonts w:ascii="Times New Roman" w:eastAsia="Times New Roman" w:hAnsi="Times New Roman" w:cs="Times New Roman"/>
                <w:sz w:val="24"/>
                <w:szCs w:val="24"/>
                <w:lang w:eastAsia="ru-RU"/>
              </w:rPr>
              <w:t>р.п</w:t>
            </w:r>
            <w:proofErr w:type="spellEnd"/>
            <w:r w:rsidRPr="00887108">
              <w:rPr>
                <w:rFonts w:ascii="Times New Roman" w:eastAsia="Times New Roman" w:hAnsi="Times New Roman" w:cs="Times New Roman"/>
                <w:sz w:val="24"/>
                <w:szCs w:val="24"/>
                <w:lang w:eastAsia="ru-RU"/>
              </w:rPr>
              <w:t>. Мокшан, ул. </w:t>
            </w:r>
            <w:proofErr w:type="spellStart"/>
            <w:r w:rsidRPr="00887108">
              <w:rPr>
                <w:rFonts w:ascii="Times New Roman" w:eastAsia="Times New Roman" w:hAnsi="Times New Roman" w:cs="Times New Roman"/>
                <w:sz w:val="24"/>
                <w:szCs w:val="24"/>
                <w:lang w:eastAsia="ru-RU"/>
              </w:rPr>
              <w:t>Поцелуева</w:t>
            </w:r>
            <w:proofErr w:type="spellEnd"/>
            <w:r w:rsidRPr="00887108">
              <w:rPr>
                <w:rFonts w:ascii="Times New Roman" w:eastAsia="Times New Roman" w:hAnsi="Times New Roman" w:cs="Times New Roman"/>
                <w:sz w:val="24"/>
                <w:szCs w:val="24"/>
                <w:lang w:eastAsia="ru-RU"/>
              </w:rPr>
              <w:t>, д. 1,</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Режим работы: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понедельник – пятница с 08.00 до 17.00;</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суббота, воскресенье – выходные дни;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обед с 12.00 до 13.00.</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Телефон: 8(84150) 2-15-31, факс 2-14-67</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e-</w:t>
            </w:r>
            <w:proofErr w:type="spellStart"/>
            <w:r w:rsidRPr="00887108">
              <w:rPr>
                <w:rFonts w:ascii="Times New Roman" w:eastAsia="Times New Roman" w:hAnsi="Times New Roman" w:cs="Times New Roman"/>
                <w:sz w:val="24"/>
                <w:szCs w:val="24"/>
                <w:lang w:eastAsia="ru-RU"/>
              </w:rPr>
              <w:t>mail</w:t>
            </w:r>
            <w:proofErr w:type="spellEnd"/>
            <w:r w:rsidRPr="00887108">
              <w:rPr>
                <w:rFonts w:ascii="Times New Roman" w:eastAsia="Times New Roman" w:hAnsi="Times New Roman" w:cs="Times New Roman"/>
                <w:sz w:val="24"/>
                <w:szCs w:val="24"/>
                <w:lang w:eastAsia="ru-RU"/>
              </w:rPr>
              <w:t> mokshan_adm@sura.ru</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Адрес официального сайта в информационно-телекоммуникационной сети «Интернет»: rmoksh.pnzreg.ru;</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Телефон и адрес электронной почты отдела экономики, земельных и имущественных отношений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(88-41-50) 2-14-59,</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e-</w:t>
            </w:r>
            <w:proofErr w:type="spellStart"/>
            <w:r w:rsidRPr="00887108">
              <w:rPr>
                <w:rFonts w:ascii="Times New Roman" w:eastAsia="Times New Roman" w:hAnsi="Times New Roman" w:cs="Times New Roman"/>
                <w:sz w:val="24"/>
                <w:szCs w:val="24"/>
                <w:lang w:eastAsia="ru-RU"/>
              </w:rPr>
              <w:t>mail</w:t>
            </w:r>
            <w:proofErr w:type="spellEnd"/>
            <w:r w:rsidRPr="00887108">
              <w:rPr>
                <w:rFonts w:ascii="Times New Roman" w:eastAsia="Times New Roman" w:hAnsi="Times New Roman" w:cs="Times New Roman"/>
                <w:sz w:val="24"/>
                <w:szCs w:val="24"/>
                <w:lang w:eastAsia="ru-RU"/>
              </w:rPr>
              <w:t> mokshan-econom@yandex.ru.</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5</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Консультации (справки) по вопросам предоставления муниципальной услуги предоставляются сотрудниками отдела экономики, земельных и имущественных отношений. Консультации предоставляются по вопросам:</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правильности оформления представляемых документов;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-времени приема, порядке и сроках выдачи документов.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Консультации предоставляются: в устной форме, в письменном виде, по телефону, по электронной почте (E-</w:t>
            </w:r>
            <w:proofErr w:type="spellStart"/>
            <w:r w:rsidRPr="00887108">
              <w:rPr>
                <w:rFonts w:ascii="Times New Roman" w:eastAsia="Times New Roman" w:hAnsi="Times New Roman" w:cs="Times New Roman"/>
                <w:sz w:val="24"/>
                <w:szCs w:val="24"/>
                <w:lang w:eastAsia="ru-RU"/>
              </w:rPr>
              <w:t>mail</w:t>
            </w:r>
            <w:proofErr w:type="spellEnd"/>
            <w:r w:rsidRPr="00887108">
              <w:rPr>
                <w:rFonts w:ascii="Times New Roman" w:eastAsia="Times New Roman" w:hAnsi="Times New Roman" w:cs="Times New Roman"/>
                <w:sz w:val="24"/>
                <w:szCs w:val="24"/>
                <w:lang w:eastAsia="ru-RU"/>
              </w:rPr>
              <w:t>: mokshan_adm@sura.ru), путем размещения информации на информационном стенде внутри здания администрации.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При ответах на телефонные звонки и устные обращения сотрудники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принявшего телефонный звонок. Время разговора не должно превышать 10 минут.</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При невозможности сотрудника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887108" w:rsidRPr="00887108" w:rsidTr="00887108">
        <w:trPr>
          <w:trHeight w:val="20"/>
          <w:jc w:val="center"/>
        </w:trPr>
        <w:tc>
          <w:tcPr>
            <w:tcW w:w="1066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Стандарт предоставления муниципальной услуги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6</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Наименование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Оказание консультационной и организационной поддержки субъектам малого предпринимательства.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7</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Наименование органа местного самоуправления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предоставляющего муниципальную услугу</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Администрация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8</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Результат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Оказание поддержки субъектам малого и среднего предпринимательства;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мотивированный отказ в оказании консультативной и организационной поддержки субъектам малого и среднего предпринимательства.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Понятие «субъекты малого предпринимательства» (далее – СМП) используется в рамках Административного регламента в значении, определенном Федеральным законом от 24.07.2007 №209-ФЗ «О развитии малого и среднего предпринимательства в Российской Федерации».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Консультационная поддержка СМП может быть оказана в виде предоставления следующих услуг:</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консультирование по вопросам:</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применения нормативных правовых актов, регулирующих деятельность СМП;</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соблюдения трудового законодательства;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регистрации субъектов предпринимательской деятельности;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лицензирования отдельных видов деятельности;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налогообложения;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порядка организации торговли и бытового обслуживания;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аренды имущества и земельных участков,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участия в конкурсах на размещение муниципального заказа;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условий проведения отборов инвестиционных проектов;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стратегических приоритетных направлений развития района;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получения финансовой поддержки;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участия в образовательных проектах, в том числе в семинарах, финансируемых за счет средств муниципального бюджета;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обучения основам техники безопасности и охраны труда;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участия в программах, касающихся развития малого предпринимательства;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 обеспечение СМП доступной адресной информацией о:</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структурах</w:t>
            </w:r>
            <w:proofErr w:type="gramEnd"/>
            <w:r w:rsidRPr="00887108">
              <w:rPr>
                <w:rFonts w:ascii="Times New Roman" w:eastAsia="Times New Roman" w:hAnsi="Times New Roman" w:cs="Times New Roman"/>
                <w:sz w:val="24"/>
                <w:szCs w:val="24"/>
                <w:lang w:eastAsia="ru-RU"/>
              </w:rPr>
              <w:t> органов, контролирующих деятельность СМП;</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 организациях, оказывающих СМП широкий спектр услуг (консультационные, финансово-кредитные, лизинговые, образовательные, юридические, аудиторские, маркетинговые, патентные и другие);</w:t>
            </w:r>
            <w:proofErr w:type="gramEnd"/>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3) оказание помощи в получении информации об имуществе и земельных участках, находящихся в </w:t>
            </w:r>
            <w:r w:rsidRPr="00887108">
              <w:rPr>
                <w:rFonts w:ascii="Times New Roman" w:eastAsia="Times New Roman" w:hAnsi="Times New Roman" w:cs="Times New Roman"/>
                <w:sz w:val="24"/>
                <w:szCs w:val="24"/>
                <w:lang w:eastAsia="ru-RU"/>
              </w:rPr>
              <w:lastRenderedPageBreak/>
              <w:t>муниципальной собственности и предлагаемых в аренду для осуществления предпринимательской деятельности;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 предоставление информации о проводимых выставках, ярмарках, семинарах, «круглых столах»;</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5) оказание помощи в получении информации о проводимых конкурсах на размещение заказов на поставку товаров, выполнение работ, оказание услуг для муниципальных нужд.</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Организационная поддержка СМП оказывается в виде:</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организации и проведения конференций, семинаров, «круглых столов» по вопросам малого предпринимательства с участием органов местного самоуправления, контрольно-разрешительных органов и обеспечения участия СМП в данных мероприятиях;</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 организации обучения и обеспечения участия СМП в образовательных программах (семинарах);</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 сотрудничества со средствами массовой информации (далее – СМИ), публикации статей в поддержку развития малого предпринимательства на территории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и формирования положительного имиджа предпринимателя</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9</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 регистрации заявлений СМП – 1 день. Общий срок рассмотрения заявлений СМП – в течение 2-х недель со дня регистрации заявления.</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Если для оказания консультационной и (или) организационной поддержки СМП требуется дополнительная информация (консультации соответствующих органов исполнительной власти или контрольно-разрешительных органов), отдел экономики, земельных и имущественных отношений в течение трех рабочих дней, со дня поступления заявления в отдел, направляет запрос, в соответствующий орган исполнительной власти или контрольно-разрешительный орган. В этом случае срок рассмотрения заявления продляется до одного месяца, о чем заявителю должен быть дан промежуточный ответ.</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10</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Правовые основания для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1.Конституция Российской Федерации; «Российская газета», № 7, 21.01.2009;</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2.Федеральный закон от 27.07. 2010 № 210-ФЗ «Об организации предоставления государственных и муниципальных услуг»; «Российская газета», № 168, 30.07.2010;</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3.Федеральный закон от 06.10.2003 № 131-ФЗ «Об общих принципах организации местного самоуправления в Российской Федерации» (с изм. и доп.); "Собрание законодательства РФ", 06.10.2003, № 40, ст. 3822, "Парламентская газета", № 186, 08.10.2003, "Российская газета", № 202, 08.10.2003;</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4.Федеральный закон от 24.07.2007 года №209-ФЗ «О развитии малого и среднего предпринимательства в Российской Федерации»; «Собрание законодательства РФ», 30.07.2007, № 31, </w:t>
            </w:r>
            <w:r w:rsidRPr="00887108">
              <w:rPr>
                <w:rFonts w:ascii="Times New Roman" w:eastAsia="Times New Roman" w:hAnsi="Times New Roman" w:cs="Times New Roman"/>
                <w:sz w:val="24"/>
                <w:szCs w:val="24"/>
                <w:lang w:eastAsia="ru-RU"/>
              </w:rPr>
              <w:lastRenderedPageBreak/>
              <w:t>ст. 4006;</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5.Устав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«Ведомости органов местного самоуправления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от 07.11.2011 №34 (194);</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6.Постановление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от 29.11.2013 № 1429 «Об утверждении муниципальной программы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«Развитие и поддержка малого и среднего предпринимательства в </w:t>
            </w:r>
            <w:proofErr w:type="spellStart"/>
            <w:r w:rsidRPr="00887108">
              <w:rPr>
                <w:rFonts w:ascii="Times New Roman" w:eastAsia="Times New Roman" w:hAnsi="Times New Roman" w:cs="Times New Roman"/>
                <w:sz w:val="24"/>
                <w:szCs w:val="24"/>
                <w:lang w:eastAsia="ru-RU"/>
              </w:rPr>
              <w:t>Мокшанском</w:t>
            </w:r>
            <w:proofErr w:type="spellEnd"/>
            <w:r w:rsidRPr="00887108">
              <w:rPr>
                <w:rFonts w:ascii="Times New Roman" w:eastAsia="Times New Roman" w:hAnsi="Times New Roman" w:cs="Times New Roman"/>
                <w:sz w:val="24"/>
                <w:szCs w:val="24"/>
                <w:lang w:eastAsia="ru-RU"/>
              </w:rPr>
              <w:t> районе Пензенской области на 2014-2016 годы» (с изменениями); Информационный бюллетень «Ведомости органов местного самоуправления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 (34) 278 от 09.12.2013»</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11</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Документы и информация, которые заявитель должен представить самостоятельно</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Для предоставления муниципальной услуги, заявитель представляет запрос (заявление) на имя Главы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(приложение к административному регламенту).</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Общие требования к оформлению запроса (заявления), представляемого для предоставления муниципальной услуги. Заявитель в своем запросе (заявлении) указывает следующие сведения: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-наименование организации-заявителя или фамилию, имя, отчество (при наличии) (для физических лиц);</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ИНН, ОГРН (для индивидуального предпринимателя - ОГРНИП);</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почтовый адрес (адрес электронной почты), по которому должен быть направлен ответ;</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контактный телефон (по усмотрению заявителя);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суть запроса (заявления) или жалобы;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подпись заявителя, дата.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При необходимости в подтверждение своих доводов СМП прилагает к письменному заявлению документы и материалы либо их копии.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случае отсутствия в письменном заявлении наименования СМП, направившего обращение, и (или) его почтового адреса, по которому должен быть направлен ответ, ответ на заявление не дается. При этом регистрации и учету подлежат все поступившие заявления СМП.</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Письменные обращения СМП об оказании консультационной и (или) организационной поддержки могут направлять в адрес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(через организационный отдел, где их регистрируют).</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 обращению должны быть приложены следующие документы: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для юридических лиц:</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документы, подтверждающие легитимность полномочий руководителя и лица, подписавшего обращение организации-заявителя;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копия свидетельства о постановке на учет в налоговом органе.</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для физических лиц:</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копия документа, удостоверяющего личность, и в случае необходимости доверенность, подтверждающая полномочия на действия от имени физического лица;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12</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Других документов,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13</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 заявлением об оказании услуги обратилось ненадлежащее лицо или лицо без наделения соответствующими полномочиями.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14</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Исчерпывающий перечень оснований для отказа в предоставлении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Неполнота информации, содержащейся в заявлении, необходимой для его исполнения;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наличие в документах, представленных заявителем, недостаточной, недостоверной или искаженной информации;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отсутствие каких-либо документов, указанных в пункте 11 настоящего регламента;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немотивированное обращение;</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заявлении СМП содержатся нецензурные, либо оскорбительные выражения, угрозы жизни, здоровью и имуществу должностного лица, а также членам его семьи.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15</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Муниципальная услуга предоставляется заявителям бесплатно</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16</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 ожидания заявителя в очереди при подаче заявления не должен превышать 15 минут.</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 ожидания заявителя в очереди при получении результата предоставления муниципальной услуги не должен превышать 15 минут.</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17</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 регистрации запроса заявителя о предоставлении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 регистрации запроса заявителя о предоставлении муниципальной услуги – в течение рабочего дня.</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18</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Требования к помещениям, в которых предоставляется муниципальная </w:t>
            </w:r>
            <w:r w:rsidRPr="00887108">
              <w:rPr>
                <w:rFonts w:ascii="Times New Roman" w:eastAsia="Times New Roman" w:hAnsi="Times New Roman" w:cs="Times New Roman"/>
                <w:sz w:val="24"/>
                <w:szCs w:val="24"/>
                <w:lang w:eastAsia="ru-RU"/>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 xml:space="preserve">Вход в здание, в котором осуществляется прием граждан по вопросу предоставления муниципальной </w:t>
            </w:r>
            <w:r w:rsidRPr="00887108">
              <w:rPr>
                <w:rFonts w:ascii="Times New Roman" w:eastAsia="Times New Roman" w:hAnsi="Times New Roman" w:cs="Times New Roman"/>
                <w:sz w:val="24"/>
                <w:szCs w:val="24"/>
                <w:lang w:eastAsia="ru-RU"/>
              </w:rPr>
              <w:lastRenderedPageBreak/>
              <w:t>услуги, обозначается вывеской (табличкой) с указанием наименования органа, дней и часов приема граждан и времени перерыва на обед;</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Требования к помещениям предоставления муниципальной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требования к местам приема заявителей: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 требования к местам для ожидания: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места для ожидания в очереди оборудуются стульями и (или) кресельными секциями;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места для ожидания находятся в холле или ином специально приспособленном помещении;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 требования к местам для информирования заявителей: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оборудуются стульями и столами для возможности оформления документов;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w:t>
            </w:r>
            <w:r w:rsidRPr="00887108">
              <w:rPr>
                <w:rFonts w:ascii="Times New Roman" w:eastAsia="Times New Roman" w:hAnsi="Times New Roman" w:cs="Times New Roman"/>
                <w:sz w:val="24"/>
                <w:szCs w:val="24"/>
                <w:lang w:eastAsia="ru-RU"/>
              </w:rPr>
              <w:lastRenderedPageBreak/>
              <w:t>инфраструктур и к предоставляемым в них услугам в соответствии с законодательством Российской Федерации о социальной защите инвалидов.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здании, в котором предоставляется муниципальная услуга, должны быть созданы условия для прохода инвалидов и маломобильных групп населения, в том числе возможность беспрепятственного входа и выхода из помещений.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87108">
              <w:rPr>
                <w:rFonts w:ascii="Times New Roman" w:eastAsia="Times New Roman" w:hAnsi="Times New Roman" w:cs="Times New Roman"/>
                <w:sz w:val="24"/>
                <w:szCs w:val="24"/>
                <w:lang w:eastAsia="ru-RU"/>
              </w:rPr>
              <w:t>сурдопереводчика</w:t>
            </w:r>
            <w:proofErr w:type="spellEnd"/>
            <w:r w:rsidRPr="00887108">
              <w:rPr>
                <w:rFonts w:ascii="Times New Roman" w:eastAsia="Times New Roman" w:hAnsi="Times New Roman" w:cs="Times New Roman"/>
                <w:sz w:val="24"/>
                <w:szCs w:val="24"/>
                <w:lang w:eastAsia="ru-RU"/>
              </w:rPr>
              <w:t> и </w:t>
            </w:r>
            <w:proofErr w:type="spellStart"/>
            <w:r w:rsidRPr="00887108">
              <w:rPr>
                <w:rFonts w:ascii="Times New Roman" w:eastAsia="Times New Roman" w:hAnsi="Times New Roman" w:cs="Times New Roman"/>
                <w:sz w:val="24"/>
                <w:szCs w:val="24"/>
                <w:lang w:eastAsia="ru-RU"/>
              </w:rPr>
              <w:t>тифлосурдопереводчика</w:t>
            </w:r>
            <w:proofErr w:type="spellEnd"/>
            <w:r w:rsidRPr="00887108">
              <w:rPr>
                <w:rFonts w:ascii="Times New Roman" w:eastAsia="Times New Roman" w:hAnsi="Times New Roman" w:cs="Times New Roman"/>
                <w:sz w:val="24"/>
                <w:szCs w:val="24"/>
                <w:lang w:eastAsia="ru-RU"/>
              </w:rPr>
              <w:t>.</w:t>
            </w:r>
            <w:proofErr w:type="gramEnd"/>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887108">
              <w:rPr>
                <w:rFonts w:ascii="Times New Roman" w:eastAsia="Times New Roman" w:hAnsi="Times New Roman" w:cs="Times New Roman"/>
                <w:sz w:val="24"/>
                <w:szCs w:val="24"/>
                <w:lang w:eastAsia="ru-RU"/>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bookmarkStart w:id="1" w:name="sub_10032"/>
            <w:bookmarkStart w:id="2" w:name="sub_10030"/>
            <w:bookmarkEnd w:id="2"/>
            <w:r w:rsidRPr="00887108">
              <w:rPr>
                <w:rFonts w:ascii="Times New Roman" w:eastAsia="Times New Roman" w:hAnsi="Times New Roman" w:cs="Times New Roman"/>
                <w:sz w:val="24"/>
                <w:szCs w:val="24"/>
                <w:lang w:eastAsia="ru-RU"/>
              </w:rPr>
              <w:t>.</w:t>
            </w:r>
            <w:bookmarkEnd w:id="1"/>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19</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Показатели доступности и качества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Показатели доступности предоставления муниципальной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доступность работы с представителями лиц, получающих услугу;</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простота и ясность изложения информационных </w:t>
            </w:r>
            <w:r w:rsidRPr="00887108">
              <w:rPr>
                <w:rFonts w:ascii="Times New Roman" w:eastAsia="Times New Roman" w:hAnsi="Times New Roman" w:cs="Times New Roman"/>
                <w:sz w:val="24"/>
                <w:szCs w:val="24"/>
                <w:lang w:eastAsia="ru-RU"/>
              </w:rPr>
              <w:lastRenderedPageBreak/>
              <w:t>документов;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наличие различных каналов получения информации о предоставлении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короткое время ожидания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удобный график работы отдела;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удобное месторасположение администрации.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Показатели качества предоставления муниципальной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соблюдение сроков предоставления муниципальной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отсутствие жалоб на действия (бездействие), специалистов, предоставляющих муниципальную услугу;</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соблюдение требований комфортности к местам предоставления муниципальной услуги.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20</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1.Специалист отдела экономики, земельных и имущественных отношений,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Каждый 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2.Муниципальная услуга не предоставляется на базе МАУ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«Многофункциональный центр предоставления государственных и муниципальных услуг в </w:t>
            </w:r>
            <w:proofErr w:type="spellStart"/>
            <w:r w:rsidRPr="00887108">
              <w:rPr>
                <w:rFonts w:ascii="Times New Roman" w:eastAsia="Times New Roman" w:hAnsi="Times New Roman" w:cs="Times New Roman"/>
                <w:sz w:val="24"/>
                <w:szCs w:val="24"/>
                <w:lang w:eastAsia="ru-RU"/>
              </w:rPr>
              <w:t>Мокшанском</w:t>
            </w:r>
            <w:proofErr w:type="spellEnd"/>
            <w:r w:rsidRPr="00887108">
              <w:rPr>
                <w:rFonts w:ascii="Times New Roman" w:eastAsia="Times New Roman" w:hAnsi="Times New Roman" w:cs="Times New Roman"/>
                <w:sz w:val="24"/>
                <w:szCs w:val="24"/>
                <w:lang w:eastAsia="ru-RU"/>
              </w:rPr>
              <w:t> районе Пензенской области».</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3.Услуга не может предоставляться в электронной форме.</w:t>
            </w:r>
          </w:p>
        </w:tc>
      </w:tr>
      <w:tr w:rsidR="00887108" w:rsidRPr="00887108" w:rsidTr="00887108">
        <w:trPr>
          <w:trHeight w:val="20"/>
          <w:jc w:val="center"/>
        </w:trPr>
        <w:tc>
          <w:tcPr>
            <w:tcW w:w="1066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Состав, последовательность и сроки выполнения административных процедур, требования к порядку их выполнения</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21</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административного действия</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Основанием для начала предоставления муниципальной услуги является направленное в администрацию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заявление с документами, предусмотренными подпунктом 11 настоящего регламента (Приложение №1 к настоящему регламенту).</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22</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Сведения о должностных лицах, ответственных за выполнение административного действия</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Должностными лицами, обладающими полномочиями оказывать муниципальную услугу, являются начальник отдела экономики, земельных и имущественных отношений и главный специалист отдела экономики, земельных и имущественных отношений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(далее – специалист отдела).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23</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Содержание административного действия, продолжительность и (или) максимальный срок его выполнения</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Перечень административных процедур</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 w:name="sub_10049"/>
            <w:r w:rsidRPr="00887108">
              <w:rPr>
                <w:rFonts w:ascii="Times New Roman" w:eastAsia="Times New Roman" w:hAnsi="Times New Roman" w:cs="Times New Roman"/>
                <w:sz w:val="24"/>
                <w:szCs w:val="24"/>
                <w:lang w:eastAsia="ru-RU"/>
              </w:rPr>
              <w:t xml:space="preserve">Предоставление муниципальной услуги включает в себя следующие административные </w:t>
            </w:r>
            <w:r w:rsidRPr="00887108">
              <w:rPr>
                <w:rFonts w:ascii="Times New Roman" w:eastAsia="Times New Roman" w:hAnsi="Times New Roman" w:cs="Times New Roman"/>
                <w:sz w:val="24"/>
                <w:szCs w:val="24"/>
                <w:lang w:eastAsia="ru-RU"/>
              </w:rPr>
              <w:lastRenderedPageBreak/>
              <w:t>процедуры:</w:t>
            </w:r>
            <w:bookmarkEnd w:id="3"/>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личный прием граждан (устное обращение);</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прием и первичная обработка письменных обращений граждан;</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регистрация поступивших письменных обращений и их передача на рассмотрение начальнику отдела;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рассмотрение письменных обращений;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оформление ответа на письменное обращение;</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прием граждан по личным вопросам начальником отдела.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Прием заявлений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Личный прием граждан (устное обращение)</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1.1. Основанием для начала предоставления муниципальной услуги служит обращение гражданина к специалисту отдела лично во время приема (устное обращение) или по телефону.</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4" w:name="sub_10098"/>
            <w:r w:rsidRPr="00887108">
              <w:rPr>
                <w:rFonts w:ascii="Times New Roman" w:eastAsia="Times New Roman" w:hAnsi="Times New Roman" w:cs="Times New Roman"/>
                <w:sz w:val="24"/>
                <w:szCs w:val="24"/>
                <w:lang w:eastAsia="ru-RU"/>
              </w:rPr>
              <w:t>1.2. Предоставление муниципальной услуги проводится в порядке очередности</w:t>
            </w:r>
            <w:bookmarkStart w:id="5" w:name="sub_10099"/>
            <w:bookmarkEnd w:id="4"/>
            <w:r w:rsidRPr="00887108">
              <w:rPr>
                <w:rFonts w:ascii="Times New Roman" w:eastAsia="Times New Roman" w:hAnsi="Times New Roman" w:cs="Times New Roman"/>
                <w:sz w:val="24"/>
                <w:szCs w:val="24"/>
                <w:lang w:eastAsia="ru-RU"/>
              </w:rPr>
              <w:t>.</w:t>
            </w:r>
            <w:bookmarkEnd w:id="5"/>
            <w:r w:rsidRPr="00887108">
              <w:rPr>
                <w:rFonts w:ascii="Times New Roman" w:eastAsia="Times New Roman" w:hAnsi="Times New Roman" w:cs="Times New Roman"/>
                <w:sz w:val="24"/>
                <w:szCs w:val="24"/>
                <w:lang w:eastAsia="ru-RU"/>
              </w:rPr>
              <w:t> Лица, которым законодательством Российской Федерации предоставлены льготы, а также беременные женщины и женщины с малолетними детьми принимаются вне очереди.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6" w:name="sub_10108"/>
            <w:r w:rsidRPr="00887108">
              <w:rPr>
                <w:rFonts w:ascii="Times New Roman" w:eastAsia="Times New Roman" w:hAnsi="Times New Roman" w:cs="Times New Roman"/>
                <w:sz w:val="24"/>
                <w:szCs w:val="24"/>
                <w:lang w:eastAsia="ru-RU"/>
              </w:rPr>
              <w:t>1.3. Специалист, ведущий личный прием граждан, обязан внимательно выслушать вопрос гражданина.</w:t>
            </w:r>
            <w:bookmarkStart w:id="7" w:name="sub_10112"/>
            <w:bookmarkEnd w:id="6"/>
            <w:r w:rsidRPr="00887108">
              <w:rPr>
                <w:rFonts w:ascii="Times New Roman" w:eastAsia="Times New Roman" w:hAnsi="Times New Roman" w:cs="Times New Roman"/>
                <w:sz w:val="24"/>
                <w:szCs w:val="24"/>
                <w:lang w:eastAsia="ru-RU"/>
              </w:rPr>
              <w:t> В случае</w:t>
            </w:r>
            <w:proofErr w:type="gramStart"/>
            <w:r w:rsidRPr="00887108">
              <w:rPr>
                <w:rFonts w:ascii="Times New Roman" w:eastAsia="Times New Roman" w:hAnsi="Times New Roman" w:cs="Times New Roman"/>
                <w:sz w:val="24"/>
                <w:szCs w:val="24"/>
                <w:lang w:eastAsia="ru-RU"/>
              </w:rPr>
              <w:t>,</w:t>
            </w:r>
            <w:proofErr w:type="gramEnd"/>
            <w:r w:rsidRPr="00887108">
              <w:rPr>
                <w:rFonts w:ascii="Times New Roman" w:eastAsia="Times New Roman" w:hAnsi="Times New Roman" w:cs="Times New Roman"/>
                <w:sz w:val="24"/>
                <w:szCs w:val="24"/>
                <w:lang w:eastAsia="ru-RU"/>
              </w:rPr>
              <w:t> если изложенные в устном обращении факты и обстоятельства не требуют дополнительного изучения, проверки, ответ на обращение может быть дан устно в ходе личного приема, о чем делается запись в журнале регистрации устных обращений.</w:t>
            </w:r>
            <w:bookmarkEnd w:id="7"/>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1.4. Специалист принимает все необходимые меры для ответа гражданам, используя информационные ресурсы отдела, информационно-справочные системы, нормативные правовые акты.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1.5. Если во время приема граждан решение поставленных вопросов невозможно, принимается письменное обращение. Письменное обращение, принятое в ходе личного приема, подлежит регистрации и рассмотрению в порядке, установленном настоящим Административным регламентом.</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1.6. Если поставленные гражданином во время приема вопросы не входят в компетенцию отдела, ему разъясняется порядок обращения в орган или должностному лицу, в компетенцию которых входит решение указанных в обращении вопросов.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8" w:name="sub_10111"/>
            <w:r w:rsidRPr="00887108">
              <w:rPr>
                <w:rFonts w:ascii="Times New Roman" w:eastAsia="Times New Roman" w:hAnsi="Times New Roman" w:cs="Times New Roman"/>
                <w:sz w:val="24"/>
                <w:szCs w:val="24"/>
                <w:lang w:eastAsia="ru-RU"/>
              </w:rPr>
              <w:t>1.7. Во время личного приема гражданину может быть отказано в дальнейшем рассмотрении его обращения, если ранее ему был дан ответ по существу поставленных в обращении вопросов.</w:t>
            </w:r>
            <w:bookmarkEnd w:id="8"/>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1.8. Максимальное время выполнения административной процедуры 20 минут.</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9" w:name="sub_10116"/>
            <w:r w:rsidRPr="00887108">
              <w:rPr>
                <w:rFonts w:ascii="Times New Roman" w:eastAsia="Times New Roman" w:hAnsi="Times New Roman" w:cs="Times New Roman"/>
                <w:sz w:val="24"/>
                <w:szCs w:val="24"/>
                <w:lang w:eastAsia="ru-RU"/>
              </w:rPr>
              <w:t xml:space="preserve">1.9. Результатом личного приема граждан (устного обращения) является устное </w:t>
            </w:r>
            <w:r w:rsidRPr="00887108">
              <w:rPr>
                <w:rFonts w:ascii="Times New Roman" w:eastAsia="Times New Roman" w:hAnsi="Times New Roman" w:cs="Times New Roman"/>
                <w:sz w:val="24"/>
                <w:szCs w:val="24"/>
                <w:lang w:eastAsia="ru-RU"/>
              </w:rPr>
              <w:lastRenderedPageBreak/>
              <w:t>информирование по существу вопроса, с которым обратился </w:t>
            </w:r>
            <w:bookmarkEnd w:id="9"/>
            <w:r w:rsidRPr="00887108">
              <w:rPr>
                <w:rFonts w:ascii="Times New Roman" w:eastAsia="Times New Roman" w:hAnsi="Times New Roman" w:cs="Times New Roman"/>
                <w:sz w:val="24"/>
                <w:szCs w:val="24"/>
                <w:lang w:eastAsia="ru-RU"/>
              </w:rPr>
              <w:t>гражданин, либо прием письменного заявления.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 Прием и первичная обработка письменных обращений заявителей.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0" w:name="sub_10050"/>
            <w:r w:rsidRPr="00887108">
              <w:rPr>
                <w:rFonts w:ascii="Times New Roman" w:eastAsia="Times New Roman" w:hAnsi="Times New Roman" w:cs="Times New Roman"/>
                <w:sz w:val="24"/>
                <w:szCs w:val="24"/>
                <w:lang w:eastAsia="ru-RU"/>
              </w:rPr>
              <w:t>2.1. Основанием для начала предоставления муниципальной услуги является личное обращение гражданина с письменным заявлением в отдел или поступление обращения гражданина с сопроводительным документом из других органов или от должностных лиц для рассмотрения по поручению.</w:t>
            </w:r>
            <w:bookmarkEnd w:id="10"/>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1" w:name="sub_10051"/>
            <w:r w:rsidRPr="00887108">
              <w:rPr>
                <w:rFonts w:ascii="Times New Roman" w:eastAsia="Times New Roman" w:hAnsi="Times New Roman" w:cs="Times New Roman"/>
                <w:sz w:val="24"/>
                <w:szCs w:val="24"/>
                <w:lang w:eastAsia="ru-RU"/>
              </w:rPr>
              <w:t>2.2. Обращение может быть доставлено непосредственно гражданином или его представителем, поступить по почте, по информационным системам общего пользования (электронная почта, факс, на официальный сайт Администрации района) и подлежит рассмотрению в следующем порядке:</w:t>
            </w:r>
            <w:bookmarkEnd w:id="11"/>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обращение, поступившее по электронной почте, на официальный сайт Администрации района, переводится на бумажный носитель и далее исполняется как письменное обращение с обязательной регистрацией;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обращение, поступившее по факсу, исполняется как письменное обращение.</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2" w:name="sub_10052"/>
            <w:r w:rsidRPr="00887108">
              <w:rPr>
                <w:rFonts w:ascii="Times New Roman" w:eastAsia="Times New Roman" w:hAnsi="Times New Roman" w:cs="Times New Roman"/>
                <w:sz w:val="24"/>
                <w:szCs w:val="24"/>
                <w:lang w:eastAsia="ru-RU"/>
              </w:rPr>
              <w:t>2.3. При приеме и первичной обработке документов, присланных по почте:</w:t>
            </w:r>
            <w:bookmarkEnd w:id="12"/>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 проверяется правильность адреса корреспонденции и целостность упаковки - возвращаются невскрытыми ошибочно поступившие (не по </w:t>
            </w:r>
            <w:proofErr w:type="gramStart"/>
            <w:r w:rsidRPr="00887108">
              <w:rPr>
                <w:rFonts w:ascii="Times New Roman" w:eastAsia="Times New Roman" w:hAnsi="Times New Roman" w:cs="Times New Roman"/>
                <w:sz w:val="24"/>
                <w:szCs w:val="24"/>
                <w:lang w:eastAsia="ru-RU"/>
              </w:rPr>
              <w:t xml:space="preserve">адресу) </w:t>
            </w:r>
            <w:proofErr w:type="gramEnd"/>
            <w:r w:rsidRPr="00887108">
              <w:rPr>
                <w:rFonts w:ascii="Times New Roman" w:eastAsia="Times New Roman" w:hAnsi="Times New Roman" w:cs="Times New Roman"/>
                <w:sz w:val="24"/>
                <w:szCs w:val="24"/>
                <w:lang w:eastAsia="ru-RU"/>
              </w:rPr>
              <w:t>письма;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раскрываются конверты, проверяется наличие в них документов и правильность их оформления (наличие реквизитов "Адресат" и "Подпись").</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Почтовые конверты (пакеты), в которых поступают письменные обращения граждан, сохраняются вместе с обращениями.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3" w:name="sub_10057"/>
            <w:r w:rsidRPr="00887108">
              <w:rPr>
                <w:rFonts w:ascii="Times New Roman" w:eastAsia="Times New Roman" w:hAnsi="Times New Roman" w:cs="Times New Roman"/>
                <w:sz w:val="24"/>
                <w:szCs w:val="24"/>
                <w:lang w:eastAsia="ru-RU"/>
              </w:rPr>
              <w:t>2.4. Прием письменных обращений непосредственно от граждан или их представителей производится специалистом отдела в рабочее время.</w:t>
            </w:r>
            <w:bookmarkEnd w:id="13"/>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Время приема письменных обращений непосредственно от граждан или их представителей не может превышать 5 минут.</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2.5. Результатом приема и первичной обработки письменных обращений граждан является прием обращений и их подготовка для передачи на регистрацию.</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4" w:name="sub_302"/>
            <w:r w:rsidRPr="00887108">
              <w:rPr>
                <w:rFonts w:ascii="Times New Roman" w:eastAsia="Times New Roman" w:hAnsi="Times New Roman" w:cs="Times New Roman"/>
                <w:sz w:val="24"/>
                <w:szCs w:val="24"/>
                <w:lang w:eastAsia="ru-RU"/>
              </w:rPr>
              <w:t>3. Регистрация поступивших письменных обращений и их передача на рассмотрение руководителю</w:t>
            </w:r>
            <w:bookmarkEnd w:id="14"/>
            <w:r w:rsidRPr="00887108">
              <w:rPr>
                <w:rFonts w:ascii="Times New Roman" w:eastAsia="Times New Roman" w:hAnsi="Times New Roman" w:cs="Times New Roman"/>
                <w:sz w:val="24"/>
                <w:szCs w:val="24"/>
                <w:lang w:eastAsia="ru-RU"/>
              </w:rPr>
              <w:t>.</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5" w:name="sub_10061"/>
            <w:r w:rsidRPr="00887108">
              <w:rPr>
                <w:rFonts w:ascii="Times New Roman" w:eastAsia="Times New Roman" w:hAnsi="Times New Roman" w:cs="Times New Roman"/>
                <w:sz w:val="24"/>
                <w:szCs w:val="24"/>
                <w:lang w:eastAsia="ru-RU"/>
              </w:rPr>
              <w:t>3.1. Все письменные обращения, поступившие от граждан, подлежат обязательной регистрации.</w:t>
            </w:r>
            <w:bookmarkEnd w:id="15"/>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6" w:name="sub_10059"/>
            <w:r w:rsidRPr="00887108">
              <w:rPr>
                <w:rFonts w:ascii="Times New Roman" w:eastAsia="Times New Roman" w:hAnsi="Times New Roman" w:cs="Times New Roman"/>
                <w:sz w:val="24"/>
                <w:szCs w:val="24"/>
                <w:lang w:eastAsia="ru-RU"/>
              </w:rPr>
              <w:t xml:space="preserve">Письменные обращения регистрируются специалистом отдела, ответственным за организацию работы с обращениями граждан, и рассматриваются в </w:t>
            </w:r>
            <w:r w:rsidRPr="00887108">
              <w:rPr>
                <w:rFonts w:ascii="Times New Roman" w:eastAsia="Times New Roman" w:hAnsi="Times New Roman" w:cs="Times New Roman"/>
                <w:sz w:val="24"/>
                <w:szCs w:val="24"/>
                <w:lang w:eastAsia="ru-RU"/>
              </w:rPr>
              <w:lastRenderedPageBreak/>
              <w:t>порядке, установленном настоящим Административным регламентом.</w:t>
            </w:r>
            <w:bookmarkEnd w:id="16"/>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3.2. Поступившие в отдел обращения регистрируются в журнале учета письменных обращений граждан (далее – журнал). После регистрации на поступивших документах в правом нижнем углу лицевой стороны первого листа делается запись с указанием присвоенного регистрационного номера и даты регистрации.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17" w:name="sub_10063"/>
            <w:r w:rsidRPr="00887108">
              <w:rPr>
                <w:rFonts w:ascii="Times New Roman" w:eastAsia="Times New Roman" w:hAnsi="Times New Roman" w:cs="Times New Roman"/>
                <w:sz w:val="24"/>
                <w:szCs w:val="24"/>
                <w:lang w:eastAsia="ru-RU"/>
              </w:rPr>
              <w:t>При регистрации в журнал вносится следующая информация о поступившем обращении:</w:t>
            </w:r>
            <w:bookmarkEnd w:id="17"/>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порядковый номер;</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 данные об обратившемся гражданине: фамилия, имя, отчество (последнее - при наличии), категория заявителя, место его проживания (адрес);</w:t>
            </w:r>
            <w:proofErr w:type="gramEnd"/>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дата поступления обращения;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данные о корреспонденте, направившем обращение, если таковой имеется, а также делается отметка о контроле, если корреспондент запрашивает информацию о результатах рассмотрения обращения;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содержание обращения;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результаты рассмотрения обращения.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Если обращение подписано двумя и более авторами, то обращение считается коллективным, о чем делается отметка в журнале.</w:t>
            </w:r>
            <w:bookmarkStart w:id="18" w:name="sub_10066"/>
            <w:bookmarkEnd w:id="18"/>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Если обращение переслано, то указывается, откуда оно поступило, проставляются дата и исходящий номер сопроводительного письма.</w:t>
            </w:r>
            <w:bookmarkStart w:id="19" w:name="sub_10068"/>
            <w:bookmarkEnd w:id="19"/>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0" w:name="sub_10069"/>
            <w:r w:rsidRPr="00887108">
              <w:rPr>
                <w:rFonts w:ascii="Times New Roman" w:eastAsia="Times New Roman" w:hAnsi="Times New Roman" w:cs="Times New Roman"/>
                <w:sz w:val="24"/>
                <w:szCs w:val="24"/>
                <w:lang w:eastAsia="ru-RU"/>
              </w:rPr>
              <w:t>3.3. В день регистрации, зарегистрированные и оформленные в установленном порядке обращения, представляются руководителю отдела либо замещающему его лицу. Затем обращения в течение рабочего дня после регистрации согласно резолюции направляются на исполнение специалисту отдела.</w:t>
            </w:r>
            <w:bookmarkEnd w:id="20"/>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1" w:name="sub_10073"/>
            <w:r w:rsidRPr="00887108">
              <w:rPr>
                <w:rFonts w:ascii="Times New Roman" w:eastAsia="Times New Roman" w:hAnsi="Times New Roman" w:cs="Times New Roman"/>
                <w:sz w:val="24"/>
                <w:szCs w:val="24"/>
                <w:lang w:eastAsia="ru-RU"/>
              </w:rPr>
              <w:t>3.4. Результатом выполнения действий по регистрации поступивших письменных обращений и их рассмотрение начальником отдела является присвоение письменному обращению регистрационного номера и его рассмотрение начальником отдела.</w:t>
            </w:r>
            <w:bookmarkEnd w:id="21"/>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2" w:name="sub_304"/>
            <w:r w:rsidRPr="00887108">
              <w:rPr>
                <w:rFonts w:ascii="Times New Roman" w:eastAsia="Times New Roman" w:hAnsi="Times New Roman" w:cs="Times New Roman"/>
                <w:sz w:val="24"/>
                <w:szCs w:val="24"/>
                <w:lang w:eastAsia="ru-RU"/>
              </w:rPr>
              <w:t>4. Рассмотрение письменных обращений специалистами.</w:t>
            </w:r>
            <w:bookmarkEnd w:id="22"/>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3" w:name="sub_10074"/>
            <w:r w:rsidRPr="00887108">
              <w:rPr>
                <w:rFonts w:ascii="Times New Roman" w:eastAsia="Times New Roman" w:hAnsi="Times New Roman" w:cs="Times New Roman"/>
                <w:sz w:val="24"/>
                <w:szCs w:val="24"/>
                <w:lang w:eastAsia="ru-RU"/>
              </w:rPr>
              <w:t>4.1. Письменное обращение, поступившее в отдел, рассматривается в течение 30 дней </w:t>
            </w:r>
            <w:proofErr w:type="gramStart"/>
            <w:r w:rsidRPr="00887108">
              <w:rPr>
                <w:rFonts w:ascii="Times New Roman" w:eastAsia="Times New Roman" w:hAnsi="Times New Roman" w:cs="Times New Roman"/>
                <w:sz w:val="24"/>
                <w:szCs w:val="24"/>
                <w:lang w:eastAsia="ru-RU"/>
              </w:rPr>
              <w:t>с даты</w:t>
            </w:r>
            <w:proofErr w:type="gramEnd"/>
            <w:r w:rsidRPr="00887108">
              <w:rPr>
                <w:rFonts w:ascii="Times New Roman" w:eastAsia="Times New Roman" w:hAnsi="Times New Roman" w:cs="Times New Roman"/>
                <w:sz w:val="24"/>
                <w:szCs w:val="24"/>
                <w:lang w:eastAsia="ru-RU"/>
              </w:rPr>
              <w:t> его регистрации.</w:t>
            </w:r>
            <w:bookmarkEnd w:id="23"/>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случае если окончание срока рассмотрения обращения приходится на нерабочий день, то днем окончания этого срока считается предшествующий ему рабочий день.</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4.2. Рассмотрение и работу по письменным обращениям осуществляет специалист отдела в соответствии с резолюцией начальника отдела.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4" w:name="sub_10075"/>
            <w:r w:rsidRPr="00887108">
              <w:rPr>
                <w:rFonts w:ascii="Times New Roman" w:eastAsia="Times New Roman" w:hAnsi="Times New Roman" w:cs="Times New Roman"/>
                <w:sz w:val="24"/>
                <w:szCs w:val="24"/>
                <w:lang w:eastAsia="ru-RU"/>
              </w:rPr>
              <w:t>4.3. Специалист при рассмотрении обращений граждан обязан:</w:t>
            </w:r>
            <w:bookmarkEnd w:id="24"/>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обеспечивать объективное, всестороннее и своевременное рассмотрение обращений граждан;</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 давать письменный ответ по существу поставленных в обращении вопросов;</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своевременно сообщать гражданам о решениях, принятых по их обращениям, в случае их отклонения указывать мотивы отклонения, по просьбам граждан разъяснять порядок обжалования принятых решений;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уведомлять граждан о направлении обращений на рассмотрение в орган или должностному лицу в соответствии с их компетенцией;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систематически анализировать и обобщать предложения, заявления, жалобы граждан.</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5" w:name="sub_10077"/>
            <w:r w:rsidRPr="00887108">
              <w:rPr>
                <w:rFonts w:ascii="Times New Roman" w:eastAsia="Times New Roman" w:hAnsi="Times New Roman" w:cs="Times New Roman"/>
                <w:sz w:val="24"/>
                <w:szCs w:val="24"/>
                <w:lang w:eastAsia="ru-RU"/>
              </w:rPr>
              <w:t>4.4. В случае необходимости получения дополнительной информации по вопросам, поставленным в обращении в иных органах государственной власти, в органах местного самоуправления, организациях подготавливается запрос.</w:t>
            </w:r>
            <w:bookmarkEnd w:id="25"/>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Запрос должен содержать:</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данные об обращении, по которому запрашивается информация;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вопрос обращения, для разрешения которого необходима информация;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вид запрашиваемой информации, содержание запроса;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срок, в течение которого необходимо представить информацию по запросу, но не более 15 дней.</w:t>
            </w:r>
            <w:bookmarkStart w:id="26" w:name="sub_10078"/>
            <w:bookmarkEnd w:id="26"/>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7" w:name="sub_10084"/>
            <w:r w:rsidRPr="00887108">
              <w:rPr>
                <w:rFonts w:ascii="Times New Roman" w:eastAsia="Times New Roman" w:hAnsi="Times New Roman" w:cs="Times New Roman"/>
                <w:sz w:val="24"/>
                <w:szCs w:val="24"/>
                <w:lang w:eastAsia="ru-RU"/>
              </w:rPr>
              <w:t>4.5. В случае необходимости получения дополнительной информации у гражданина, направившего обращение, уточнения обстоятельств, изложенных в обращении, определения мотивации, специалист может пригласить гражданина на личную беседу.</w:t>
            </w:r>
            <w:bookmarkEnd w:id="27"/>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Приглашение гражданина на беседу осуществляется по телефону, факсу, посредством использования электронных сре</w:t>
            </w:r>
            <w:proofErr w:type="gramStart"/>
            <w:r w:rsidRPr="00887108">
              <w:rPr>
                <w:rFonts w:ascii="Times New Roman" w:eastAsia="Times New Roman" w:hAnsi="Times New Roman" w:cs="Times New Roman"/>
                <w:sz w:val="24"/>
                <w:szCs w:val="24"/>
                <w:lang w:eastAsia="ru-RU"/>
              </w:rPr>
              <w:t>дств св</w:t>
            </w:r>
            <w:proofErr w:type="gramEnd"/>
            <w:r w:rsidRPr="00887108">
              <w:rPr>
                <w:rFonts w:ascii="Times New Roman" w:eastAsia="Times New Roman" w:hAnsi="Times New Roman" w:cs="Times New Roman"/>
                <w:sz w:val="24"/>
                <w:szCs w:val="24"/>
                <w:lang w:eastAsia="ru-RU"/>
              </w:rPr>
              <w:t>язи, почтой и другими способами, но не позднее, чем за три дня до назначенной даты проведения беседы.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случае отказа гражданина от приглашения на беседу (или неявки при наличии подтверждения о приглашении гражданина предложенным способом в надлежащий срок) ответ на обращение подготавливается по существу рассмотренных вопросов с указанием на то, что недостаточность информации, обусловленная неявкой гражданина на личную беседу, может повлечь недостаточно детальное рассмотрение обращения. При этом в ответе на обращение перечисляются вопросы, факты и обстоятельства, по которым необходимо пояснение гражданина для всестороннего и полного разрешения вопросов, поставленных в обращении.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28" w:name="sub_10070"/>
            <w:bookmarkStart w:id="29" w:name="sub_10086"/>
            <w:bookmarkEnd w:id="29"/>
            <w:r w:rsidRPr="00887108">
              <w:rPr>
                <w:rFonts w:ascii="Times New Roman" w:eastAsia="Times New Roman" w:hAnsi="Times New Roman" w:cs="Times New Roman"/>
                <w:sz w:val="24"/>
                <w:szCs w:val="24"/>
                <w:lang w:eastAsia="ru-RU"/>
              </w:rPr>
              <w:t xml:space="preserve">4.6. В случаях, требующих для разрешения вопросов, поставленных в обращении, истребования дополнительных материалов, принятия других мер, сроки рассмотрения письменных обращений граждан </w:t>
            </w:r>
            <w:r w:rsidRPr="00887108">
              <w:rPr>
                <w:rFonts w:ascii="Times New Roman" w:eastAsia="Times New Roman" w:hAnsi="Times New Roman" w:cs="Times New Roman"/>
                <w:sz w:val="24"/>
                <w:szCs w:val="24"/>
                <w:lang w:eastAsia="ru-RU"/>
              </w:rPr>
              <w:lastRenderedPageBreak/>
              <w:t>могут быть продлены не более чем на 30 дней с сообщением об этом обратившемуся гражданину и обоснованием необходимости продления сроков.</w:t>
            </w:r>
            <w:bookmarkEnd w:id="28"/>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0" w:name="sub_10118"/>
            <w:r w:rsidRPr="00887108">
              <w:rPr>
                <w:rFonts w:ascii="Times New Roman" w:eastAsia="Times New Roman" w:hAnsi="Times New Roman" w:cs="Times New Roman"/>
                <w:sz w:val="24"/>
                <w:szCs w:val="24"/>
                <w:lang w:eastAsia="ru-RU"/>
              </w:rPr>
              <w:t>4.7. Продление сроков рассмотрения письменных обращений производится начальником отдела. На основании служебной записки ответственного специалиста принимается решение о продлении срока рассмотрения обращения и направлении гражданину уведомления о продлении срока рассмотрения обращения.</w:t>
            </w:r>
            <w:bookmarkEnd w:id="30"/>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4.8. Если вопрос, поставленный в обращении, не входит в компетенцию отдела, то обращение в течение семи дней со дня регистрации пересылается по принадлежности в орган или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4.9. При выявлении по обращению граждан товаров (работ, услуг) ненадлежащего качества, а также опасных для жизни, здоровья, имущества потребителей и окружающей среды в течение трех дней указанная информация направляется в федеральные органы исполнительной власти, осуществляющие </w:t>
            </w:r>
            <w:proofErr w:type="gramStart"/>
            <w:r w:rsidRPr="00887108">
              <w:rPr>
                <w:rFonts w:ascii="Times New Roman" w:eastAsia="Times New Roman" w:hAnsi="Times New Roman" w:cs="Times New Roman"/>
                <w:sz w:val="24"/>
                <w:szCs w:val="24"/>
                <w:lang w:eastAsia="ru-RU"/>
              </w:rPr>
              <w:t>контроль за</w:t>
            </w:r>
            <w:proofErr w:type="gramEnd"/>
            <w:r w:rsidRPr="00887108">
              <w:rPr>
                <w:rFonts w:ascii="Times New Roman" w:eastAsia="Times New Roman" w:hAnsi="Times New Roman" w:cs="Times New Roman"/>
                <w:sz w:val="24"/>
                <w:szCs w:val="24"/>
                <w:lang w:eastAsia="ru-RU"/>
              </w:rPr>
              <w:t> качеством и безопасностью товаров (работ, услуг).</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1" w:name="sub_10097"/>
            <w:r w:rsidRPr="00887108">
              <w:rPr>
                <w:rFonts w:ascii="Times New Roman" w:eastAsia="Times New Roman" w:hAnsi="Times New Roman" w:cs="Times New Roman"/>
                <w:sz w:val="24"/>
                <w:szCs w:val="24"/>
                <w:lang w:eastAsia="ru-RU"/>
              </w:rPr>
              <w:t>4.10. Результатом рассмотрения обращения является разрешение поставленных в обращении вопросов и подготовка проекта ответа гражданину.</w:t>
            </w:r>
            <w:bookmarkEnd w:id="31"/>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2" w:name="sub_307"/>
            <w:r w:rsidRPr="00887108">
              <w:rPr>
                <w:rFonts w:ascii="Times New Roman" w:eastAsia="Times New Roman" w:hAnsi="Times New Roman" w:cs="Times New Roman"/>
                <w:sz w:val="24"/>
                <w:szCs w:val="24"/>
                <w:lang w:eastAsia="ru-RU"/>
              </w:rPr>
              <w:t>5. Оформление ответа на письменные обращения.</w:t>
            </w:r>
            <w:bookmarkEnd w:id="32"/>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3" w:name="sub_10119"/>
            <w:r w:rsidRPr="00887108">
              <w:rPr>
                <w:rFonts w:ascii="Times New Roman" w:eastAsia="Times New Roman" w:hAnsi="Times New Roman" w:cs="Times New Roman"/>
                <w:sz w:val="24"/>
                <w:szCs w:val="24"/>
                <w:lang w:eastAsia="ru-RU"/>
              </w:rPr>
              <w:t>5.1. Ответы на письменные обращения граждан подписывает начальник отдела или специали</w:t>
            </w:r>
            <w:proofErr w:type="gramStart"/>
            <w:r w:rsidRPr="00887108">
              <w:rPr>
                <w:rFonts w:ascii="Times New Roman" w:eastAsia="Times New Roman" w:hAnsi="Times New Roman" w:cs="Times New Roman"/>
                <w:sz w:val="24"/>
                <w:szCs w:val="24"/>
                <w:lang w:eastAsia="ru-RU"/>
              </w:rPr>
              <w:t>ст в пр</w:t>
            </w:r>
            <w:proofErr w:type="gramEnd"/>
            <w:r w:rsidRPr="00887108">
              <w:rPr>
                <w:rFonts w:ascii="Times New Roman" w:eastAsia="Times New Roman" w:hAnsi="Times New Roman" w:cs="Times New Roman"/>
                <w:sz w:val="24"/>
                <w:szCs w:val="24"/>
                <w:lang w:eastAsia="ru-RU"/>
              </w:rPr>
              <w:t>еделах своей компетенции.</w:t>
            </w:r>
            <w:bookmarkEnd w:id="33"/>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4" w:name="sub_10122"/>
            <w:r w:rsidRPr="00887108">
              <w:rPr>
                <w:rFonts w:ascii="Times New Roman" w:eastAsia="Times New Roman" w:hAnsi="Times New Roman" w:cs="Times New Roman"/>
                <w:sz w:val="24"/>
                <w:szCs w:val="24"/>
                <w:lang w:eastAsia="ru-RU"/>
              </w:rPr>
              <w:t>5.2. Ответ на обращение, поступившее по информационным системам общего пользования, направляется по почтовому адресу, указанному в обращении. Ответ на обращение по просьбе гражданина может быть направлен посредством факсимильной связи и электронной почты с обязательным отправлением ответа на почтовый адрес, указанный в обращении.</w:t>
            </w:r>
            <w:bookmarkEnd w:id="34"/>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5" w:name="sub_10123"/>
            <w:r w:rsidRPr="00887108">
              <w:rPr>
                <w:rFonts w:ascii="Times New Roman" w:eastAsia="Times New Roman" w:hAnsi="Times New Roman" w:cs="Times New Roman"/>
                <w:sz w:val="24"/>
                <w:szCs w:val="24"/>
                <w:lang w:eastAsia="ru-RU"/>
              </w:rPr>
              <w:t>К ответу прилагаются подлинники документов, приложенные заявителем к письму. Если в письме не содержится просьбы об их возврате, они остаются в деле.</w:t>
            </w:r>
            <w:bookmarkEnd w:id="35"/>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6" w:name="sub_10124"/>
            <w:bookmarkStart w:id="37" w:name="sub_10090"/>
            <w:bookmarkEnd w:id="37"/>
            <w:r w:rsidRPr="00887108">
              <w:rPr>
                <w:rFonts w:ascii="Times New Roman" w:eastAsia="Times New Roman" w:hAnsi="Times New Roman" w:cs="Times New Roman"/>
                <w:sz w:val="24"/>
                <w:szCs w:val="24"/>
                <w:lang w:eastAsia="ru-RU"/>
              </w:rPr>
              <w:t>5.3. Подготовленные по результатам рассмотрения обращений ответы должны соответствовать следующим требованиям:</w:t>
            </w:r>
            <w:bookmarkEnd w:id="36"/>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ответ должен содержать конкретную и четкую информацию по всем вопросам, поставленным в обращении;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если просьба, изложенная в обращении, не может быть решена положительно, то указывается, по каким причинам она не может быть удовлетворена;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 в ответе должно быть указано, кому он </w:t>
            </w:r>
            <w:r w:rsidRPr="00887108">
              <w:rPr>
                <w:rFonts w:ascii="Times New Roman" w:eastAsia="Times New Roman" w:hAnsi="Times New Roman" w:cs="Times New Roman"/>
                <w:sz w:val="24"/>
                <w:szCs w:val="24"/>
                <w:lang w:eastAsia="ru-RU"/>
              </w:rPr>
              <w:lastRenderedPageBreak/>
              <w:t>направлен, дата отправки, регистрационный номер обращения, фамилия, имя, отчество и номер телефона исполнителя.</w:t>
            </w:r>
            <w:bookmarkStart w:id="38" w:name="sub_10091"/>
            <w:bookmarkEnd w:id="38"/>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5.4. Специалисты отдела ведут подшивку документов по обращению гражданина. Сначала подшивается оригинал обращения либо его копия, затем материалы по рассмотрению обращения гражданина в хронологической последовательности.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39" w:name="sub_10092"/>
            <w:r w:rsidRPr="00887108">
              <w:rPr>
                <w:rFonts w:ascii="Times New Roman" w:eastAsia="Times New Roman" w:hAnsi="Times New Roman" w:cs="Times New Roman"/>
                <w:sz w:val="24"/>
                <w:szCs w:val="24"/>
                <w:lang w:eastAsia="ru-RU"/>
              </w:rPr>
              <w:t>Вся переписка по рассмотрению обращений граждан (письма, резолюции, ответы) хранится в архиве администрации района в течение установленного срока, затем уничтожается в установленном порядке.</w:t>
            </w:r>
            <w:bookmarkEnd w:id="39"/>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5.5. Результатом выполнения действия по оформлению ответа на письменное обращение является направление гражданину письменного ответа по существу поставленных в обращении вопросов. Итоговое оформление документов для архивного хранения осуществляется в соответствии с требованием Инструкции по делопроизводству в администрации района.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 Прием граждан по личным вопросам начальником отдела.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6.1. Прием граждан по личным вопросам проводится начальником отдела. Время ожидания в очереди на личный прием к начальнику отдела не должно превышать 30 минут.</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6.2. В случае отсутствия начальника отдела прием граждан осуществляет главный специалист, либо проводится согласование с заявителем о переносе приема на другой день.</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6.3. Начальник отдела при личном приеме граждан обязан внимательно выслушать гражданина и разобраться в существе его обращения.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6.4. В случае если в обращении изложены факты и обстоятельства, не требующие дополнительного изучения, проверки, ответ на обращение может быть дан в устной форме в ходе личного приема с согласия обратившегося. В остальных случаях готовится письменный ответ по существу поставленных в обращении вопросов в соответствии с порядком, утвержденным настоящим Административным регламентом.</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Максимальное время личного приема одного гражданина не должно превышать 20 минут.</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6.5. Результатом приема граждан является устное разъяснение по существу вопроса, с которым обратился гражданин, либо направление поручения для подготовки письменного ответа по существу поставленных в обращении вопросов.</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24</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Критерием принятия отрицательного решения </w:t>
            </w:r>
            <w:r w:rsidRPr="00887108">
              <w:rPr>
                <w:rFonts w:ascii="Times New Roman" w:eastAsia="Times New Roman" w:hAnsi="Times New Roman" w:cs="Times New Roman"/>
                <w:sz w:val="24"/>
                <w:szCs w:val="24"/>
                <w:lang w:eastAsia="ru-RU"/>
              </w:rPr>
              <w:lastRenderedPageBreak/>
              <w:t>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25</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оказание субъектам малого и среднего предпринимательства (далее - СМП) консультационной и/или организационной поддержки;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 отказ в предоставлении консультационной и/или организационной поддержки СМП.</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26</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Документы (письма, ответы, копии) – результат предоставления муниципальной услуги – проходят процедуру регистрации (как исходящие документы), им присваивается регистрационный номер и дата регистрации.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27</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Муниципальная услуга, предоставляемая в электронном виде</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Услуга не может предоставляться в электронной форме.</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w:t>
            </w:r>
          </w:p>
        </w:tc>
      </w:tr>
      <w:tr w:rsidR="00887108" w:rsidRPr="00887108" w:rsidTr="00887108">
        <w:trPr>
          <w:trHeight w:val="20"/>
          <w:jc w:val="center"/>
        </w:trPr>
        <w:tc>
          <w:tcPr>
            <w:tcW w:w="1066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Формы </w:t>
            </w:r>
            <w:proofErr w:type="gramStart"/>
            <w:r w:rsidRPr="00887108">
              <w:rPr>
                <w:rFonts w:ascii="Times New Roman" w:eastAsia="Times New Roman" w:hAnsi="Times New Roman" w:cs="Times New Roman"/>
                <w:b/>
                <w:sz w:val="24"/>
                <w:szCs w:val="24"/>
                <w:lang w:eastAsia="ru-RU"/>
              </w:rPr>
              <w:t>контроля за</w:t>
            </w:r>
            <w:proofErr w:type="gramEnd"/>
            <w:r w:rsidRPr="00887108">
              <w:rPr>
                <w:rFonts w:ascii="Times New Roman" w:eastAsia="Times New Roman" w:hAnsi="Times New Roman" w:cs="Times New Roman"/>
                <w:b/>
                <w:sz w:val="24"/>
                <w:szCs w:val="24"/>
                <w:lang w:eastAsia="ru-RU"/>
              </w:rPr>
              <w:t> исполнением административного регламента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28</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Порядок осуществления текущего </w:t>
            </w:r>
            <w:proofErr w:type="gramStart"/>
            <w:r w:rsidRPr="00887108">
              <w:rPr>
                <w:rFonts w:ascii="Times New Roman" w:eastAsia="Times New Roman" w:hAnsi="Times New Roman" w:cs="Times New Roman"/>
                <w:sz w:val="24"/>
                <w:szCs w:val="24"/>
                <w:lang w:eastAsia="ru-RU"/>
              </w:rPr>
              <w:t>контроля за</w:t>
            </w:r>
            <w:proofErr w:type="gramEnd"/>
            <w:r w:rsidRPr="00887108">
              <w:rPr>
                <w:rFonts w:ascii="Times New Roman" w:eastAsia="Times New Roman" w:hAnsi="Times New Roman" w:cs="Times New Roman"/>
                <w:sz w:val="24"/>
                <w:szCs w:val="24"/>
                <w:lang w:eastAsia="ru-RU"/>
              </w:rPr>
              <w:t>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Текущий </w:t>
            </w:r>
            <w:proofErr w:type="gramStart"/>
            <w:r w:rsidRPr="00887108">
              <w:rPr>
                <w:rFonts w:ascii="Times New Roman" w:eastAsia="Times New Roman" w:hAnsi="Times New Roman" w:cs="Times New Roman"/>
                <w:sz w:val="24"/>
                <w:szCs w:val="24"/>
                <w:lang w:eastAsia="ru-RU"/>
              </w:rPr>
              <w:t>контроль за</w:t>
            </w:r>
            <w:proofErr w:type="gramEnd"/>
            <w:r w:rsidRPr="00887108">
              <w:rPr>
                <w:rFonts w:ascii="Times New Roman" w:eastAsia="Times New Roman" w:hAnsi="Times New Roman" w:cs="Times New Roman"/>
                <w:sz w:val="24"/>
                <w:szCs w:val="24"/>
                <w:lang w:eastAsia="ru-RU"/>
              </w:rPr>
              <w:t> соблюдением последовательности действий, определенных административным регламентом, осуществляется начальником отдела экономики, земельных и имущественных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29</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887108">
              <w:rPr>
                <w:rFonts w:ascii="Times New Roman" w:eastAsia="Times New Roman" w:hAnsi="Times New Roman" w:cs="Times New Roman"/>
                <w:sz w:val="24"/>
                <w:szCs w:val="24"/>
                <w:lang w:eastAsia="ru-RU"/>
              </w:rPr>
              <w:t>контроля за</w:t>
            </w:r>
            <w:proofErr w:type="gramEnd"/>
            <w:r w:rsidRPr="00887108">
              <w:rPr>
                <w:rFonts w:ascii="Times New Roman" w:eastAsia="Times New Roman" w:hAnsi="Times New Roman" w:cs="Times New Roman"/>
                <w:sz w:val="24"/>
                <w:szCs w:val="24"/>
                <w:lang w:eastAsia="ru-RU"/>
              </w:rPr>
              <w:t> полнотой и качеством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Плановые проверки проводятся на основании планов работы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Плановые и внеплановые проверки полноты и качества предоставления муниципальной услуги осуществляются администрацией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и уполномоченными должностными лицами на основании муниципального правового акта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30</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За систематическое или грубое однократное нарушение требований административного регламента должностные лица, участвующие в </w:t>
            </w:r>
            <w:r w:rsidRPr="00887108">
              <w:rPr>
                <w:rFonts w:ascii="Times New Roman" w:eastAsia="Times New Roman" w:hAnsi="Times New Roman" w:cs="Times New Roman"/>
                <w:sz w:val="24"/>
                <w:szCs w:val="24"/>
                <w:lang w:eastAsia="ru-RU"/>
              </w:rPr>
              <w:lastRenderedPageBreak/>
              <w:t>предоставлении муниципальной услуги, привлекаются к ответственности в соответствии с законодательством Российской Федерации.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31</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Положения, характеризующие требования к порядку и формам </w:t>
            </w:r>
            <w:proofErr w:type="gramStart"/>
            <w:r w:rsidRPr="00887108">
              <w:rPr>
                <w:rFonts w:ascii="Times New Roman" w:eastAsia="Times New Roman" w:hAnsi="Times New Roman" w:cs="Times New Roman"/>
                <w:sz w:val="24"/>
                <w:szCs w:val="24"/>
                <w:lang w:eastAsia="ru-RU"/>
              </w:rPr>
              <w:t>контроля за</w:t>
            </w:r>
            <w:proofErr w:type="gramEnd"/>
            <w:r w:rsidRPr="00887108">
              <w:rPr>
                <w:rFonts w:ascii="Times New Roman" w:eastAsia="Times New Roman" w:hAnsi="Times New Roman" w:cs="Times New Roman"/>
                <w:sz w:val="24"/>
                <w:szCs w:val="24"/>
                <w:lang w:eastAsia="ru-RU"/>
              </w:rPr>
              <w:t> предоставлением муниципальной услуги, в том числе со стороны граждан, их объединений и организаций</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Контроль за</w:t>
            </w:r>
            <w:proofErr w:type="gramEnd"/>
            <w:r w:rsidRPr="00887108">
              <w:rPr>
                <w:rFonts w:ascii="Times New Roman" w:eastAsia="Times New Roman" w:hAnsi="Times New Roman" w:cs="Times New Roman"/>
                <w:sz w:val="24"/>
                <w:szCs w:val="24"/>
                <w:lang w:eastAsia="ru-RU"/>
              </w:rPr>
              <w:t> предоставлением муниципальной услуги со стороны уполномоченных должностных лиц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должен быть постоянным, всесторонним и объективным.</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Контроль за</w:t>
            </w:r>
            <w:proofErr w:type="gramEnd"/>
            <w:r w:rsidRPr="00887108">
              <w:rPr>
                <w:rFonts w:ascii="Times New Roman" w:eastAsia="Times New Roman" w:hAnsi="Times New Roman" w:cs="Times New Roman"/>
                <w:sz w:val="24"/>
                <w:szCs w:val="24"/>
                <w:lang w:eastAsia="ru-RU"/>
              </w:rPr>
              <w:t>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887108" w:rsidRPr="00887108" w:rsidTr="00887108">
        <w:trPr>
          <w:trHeight w:val="20"/>
          <w:jc w:val="center"/>
        </w:trPr>
        <w:tc>
          <w:tcPr>
            <w:tcW w:w="1066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b/>
                <w:sz w:val="24"/>
                <w:szCs w:val="24"/>
                <w:lang w:eastAsia="ru-RU"/>
              </w:rPr>
            </w:pPr>
            <w:r w:rsidRPr="00887108">
              <w:rPr>
                <w:rFonts w:ascii="Times New Roman" w:eastAsia="Times New Roman" w:hAnsi="Times New Roman" w:cs="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32</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w:t>
            </w:r>
            <w:proofErr w:type="gramStart"/>
            <w:r w:rsidRPr="00887108">
              <w:rPr>
                <w:rFonts w:ascii="Times New Roman" w:eastAsia="Times New Roman" w:hAnsi="Times New Roman" w:cs="Times New Roman"/>
                <w:sz w:val="24"/>
                <w:szCs w:val="24"/>
                <w:lang w:eastAsia="ru-RU"/>
              </w:rPr>
              <w:t>-ж</w:t>
            </w:r>
            <w:proofErr w:type="gramEnd"/>
            <w:r w:rsidRPr="00887108">
              <w:rPr>
                <w:rFonts w:ascii="Times New Roman" w:eastAsia="Times New Roman" w:hAnsi="Times New Roman" w:cs="Times New Roman"/>
                <w:sz w:val="24"/>
                <w:szCs w:val="24"/>
                <w:lang w:eastAsia="ru-RU"/>
              </w:rPr>
              <w:t>алоба).</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Особенности подачи и рассмотрение жалоб на решения и действия (бездействие)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многофункционального центра предоставления государственных и муниципальных услуг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w:t>
            </w:r>
            <w:hyperlink r:id="rId14" w:tgtFrame="_blank" w:history="1">
              <w:r w:rsidRPr="00887108">
                <w:rPr>
                  <w:rFonts w:ascii="Times New Roman" w:eastAsia="Times New Roman" w:hAnsi="Times New Roman" w:cs="Times New Roman"/>
                  <w:color w:val="0000FF"/>
                  <w:sz w:val="24"/>
                  <w:szCs w:val="24"/>
                  <w:lang w:eastAsia="ru-RU"/>
                </w:rPr>
                <w:t>от 20.09.2018 № 886</w:t>
              </w:r>
            </w:hyperlink>
            <w:r w:rsidRPr="00887108">
              <w:rPr>
                <w:rFonts w:ascii="Times New Roman" w:eastAsia="Times New Roman" w:hAnsi="Times New Roman" w:cs="Times New Roman"/>
                <w:sz w:val="24"/>
                <w:szCs w:val="24"/>
                <w:lang w:eastAsia="ru-RU"/>
              </w:rPr>
              <w:t> «Об утверждении Порядка и рассмотрения жалоб на решения и действия (бездействия) органов местного самоуправления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и их должностных лиц, муниципальных служащих и Порядка подачи и рассмотрения жалоб на решения</w:t>
            </w:r>
            <w:proofErr w:type="gramEnd"/>
            <w:r w:rsidRPr="00887108">
              <w:rPr>
                <w:rFonts w:ascii="Times New Roman" w:eastAsia="Times New Roman" w:hAnsi="Times New Roman" w:cs="Times New Roman"/>
                <w:sz w:val="24"/>
                <w:szCs w:val="24"/>
                <w:lang w:eastAsia="ru-RU"/>
              </w:rPr>
              <w:t xml:space="preserve"> и действия (бездействие) многофункционального центра предоставления государственных и муниципальных </w:t>
            </w:r>
            <w:r w:rsidRPr="00887108">
              <w:rPr>
                <w:rFonts w:ascii="Times New Roman" w:eastAsia="Times New Roman" w:hAnsi="Times New Roman" w:cs="Times New Roman"/>
                <w:sz w:val="24"/>
                <w:szCs w:val="24"/>
                <w:lang w:eastAsia="ru-RU"/>
              </w:rPr>
              <w:lastRenderedPageBreak/>
              <w:t>услуг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и его работников при предоставлении муниципальных услуг».</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33</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Предмет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Заявитель может обратиться с жалобой на нарушение порядка предоставления муниципальной услуги (далее - жалоба), в том числе в следующих случаях:</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1) нарушение срока регистрации запроса о предоставлении муниципальной услуги;</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2) нарушение срока предоставления муниципальной услуги. </w:t>
            </w:r>
            <w:proofErr w:type="gramStart"/>
            <w:r w:rsidRPr="00887108">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6) требования с заявителя при предоставлении муниципальной услуги платы, не предусмотренной </w:t>
            </w:r>
            <w:r w:rsidRPr="00887108">
              <w:rPr>
                <w:rFonts w:ascii="Times New Roman" w:eastAsia="Times New Roman" w:hAnsi="Times New Roman" w:cs="Times New Roman"/>
                <w:sz w:val="24"/>
                <w:szCs w:val="24"/>
                <w:lang w:eastAsia="ru-RU"/>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87108" w:rsidRPr="00887108" w:rsidRDefault="00887108" w:rsidP="00887108">
            <w:pPr>
              <w:spacing w:after="0" w:line="240" w:lineRule="auto"/>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от 27.07.2010 N 210-ФЗ «Об организации предоставления государственных и муниципальных услуг».</w:t>
            </w:r>
            <w:proofErr w:type="gramEnd"/>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w:t>
            </w:r>
            <w:r w:rsidRPr="00887108">
              <w:rPr>
                <w:rFonts w:ascii="Times New Roman" w:eastAsia="Times New Roman" w:hAnsi="Times New Roman" w:cs="Times New Roman"/>
                <w:sz w:val="24"/>
                <w:szCs w:val="24"/>
                <w:lang w:eastAsia="ru-RU"/>
              </w:rPr>
              <w:lastRenderedPageBreak/>
              <w:t>организации предоставления государственных и муниципальных услуг».</w:t>
            </w:r>
            <w:proofErr w:type="gramEnd"/>
            <w:r w:rsidRPr="00887108">
              <w:rPr>
                <w:rFonts w:ascii="Times New Roman" w:eastAsia="Times New Roman" w:hAnsi="Times New Roman" w:cs="Times New Roman"/>
                <w:sz w:val="24"/>
                <w:szCs w:val="24"/>
                <w:lang w:eastAsia="ru-RU"/>
              </w:rPr>
              <w:t> </w:t>
            </w:r>
            <w:proofErr w:type="gramStart"/>
            <w:r w:rsidRPr="00887108">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34</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администрацию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Администрация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Адрес: 442370, Пензенская область, </w:t>
            </w:r>
            <w:proofErr w:type="spellStart"/>
            <w:r w:rsidRPr="00887108">
              <w:rPr>
                <w:rFonts w:ascii="Times New Roman" w:eastAsia="Times New Roman" w:hAnsi="Times New Roman" w:cs="Times New Roman"/>
                <w:sz w:val="24"/>
                <w:szCs w:val="24"/>
                <w:lang w:eastAsia="ru-RU"/>
              </w:rPr>
              <w:t>р.п</w:t>
            </w:r>
            <w:proofErr w:type="spellEnd"/>
            <w:r w:rsidRPr="00887108">
              <w:rPr>
                <w:rFonts w:ascii="Times New Roman" w:eastAsia="Times New Roman" w:hAnsi="Times New Roman" w:cs="Times New Roman"/>
                <w:sz w:val="24"/>
                <w:szCs w:val="24"/>
                <w:lang w:eastAsia="ru-RU"/>
              </w:rPr>
              <w:t>. Мокшан,</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ул. </w:t>
            </w:r>
            <w:proofErr w:type="spellStart"/>
            <w:r w:rsidRPr="00887108">
              <w:rPr>
                <w:rFonts w:ascii="Times New Roman" w:eastAsia="Times New Roman" w:hAnsi="Times New Roman" w:cs="Times New Roman"/>
                <w:sz w:val="24"/>
                <w:szCs w:val="24"/>
                <w:lang w:eastAsia="ru-RU"/>
              </w:rPr>
              <w:t>Поцелуева</w:t>
            </w:r>
            <w:proofErr w:type="spellEnd"/>
            <w:r w:rsidRPr="00887108">
              <w:rPr>
                <w:rFonts w:ascii="Times New Roman" w:eastAsia="Times New Roman" w:hAnsi="Times New Roman" w:cs="Times New Roman"/>
                <w:sz w:val="24"/>
                <w:szCs w:val="24"/>
                <w:lang w:eastAsia="ru-RU"/>
              </w:rPr>
              <w:t>, д. 1.</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Телефон: 8 (84150) 2-15-31, факс 2-14-67.</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e-</w:t>
            </w:r>
            <w:proofErr w:type="spellStart"/>
            <w:r w:rsidRPr="00887108">
              <w:rPr>
                <w:rFonts w:ascii="Times New Roman" w:eastAsia="Times New Roman" w:hAnsi="Times New Roman" w:cs="Times New Roman"/>
                <w:sz w:val="24"/>
                <w:szCs w:val="24"/>
                <w:lang w:eastAsia="ru-RU"/>
              </w:rPr>
              <w:t>mail</w:t>
            </w:r>
            <w:proofErr w:type="spellEnd"/>
            <w:r w:rsidRPr="00887108">
              <w:rPr>
                <w:rFonts w:ascii="Times New Roman" w:eastAsia="Times New Roman" w:hAnsi="Times New Roman" w:cs="Times New Roman"/>
                <w:sz w:val="24"/>
                <w:szCs w:val="24"/>
                <w:lang w:eastAsia="ru-RU"/>
              </w:rPr>
              <w:t> mokshan_adm@sura.ru.</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Режим работы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понедельник – пятница с 08.00 до 17.00;</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суббота, воскресенье – выходные дни;</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обед с 12.00 до 13.00.</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35</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Порядок подачи и рассмотрения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 </w:t>
            </w:r>
            <w:proofErr w:type="gramStart"/>
            <w:r w:rsidRPr="00887108">
              <w:rPr>
                <w:rFonts w:ascii="Times New Roman" w:eastAsia="Times New Roman" w:hAnsi="Times New Roman" w:cs="Times New Roman"/>
                <w:sz w:val="24"/>
                <w:szCs w:val="24"/>
                <w:lang w:eastAsia="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сельсовета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района Пензенской области на решение и действие (бездействие) органа местного самоуправления, предоставляющего муниципальную услугу или его</w:t>
            </w:r>
            <w:proofErr w:type="gramEnd"/>
            <w:r w:rsidRPr="00887108">
              <w:rPr>
                <w:rFonts w:ascii="Times New Roman" w:eastAsia="Times New Roman" w:hAnsi="Times New Roman" w:cs="Times New Roman"/>
                <w:sz w:val="24"/>
                <w:szCs w:val="24"/>
                <w:lang w:eastAsia="ru-RU"/>
              </w:rPr>
              <w:t> должностного лица.</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 xml:space="preserve">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w:t>
            </w:r>
            <w:r w:rsidRPr="00887108">
              <w:rPr>
                <w:rFonts w:ascii="Times New Roman" w:eastAsia="Times New Roman" w:hAnsi="Times New Roman" w:cs="Times New Roman"/>
                <w:sz w:val="24"/>
                <w:szCs w:val="24"/>
                <w:lang w:eastAsia="ru-RU"/>
              </w:rPr>
              <w:lastRenderedPageBreak/>
              <w:t>жалобы.</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Жалоба должна содержать:</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40" w:name="_10251"/>
            <w:proofErr w:type="gramStart"/>
            <w:r w:rsidRPr="00887108">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40"/>
            <w:proofErr w:type="gramEnd"/>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bookmarkStart w:id="41" w:name="_10252"/>
            <w:r w:rsidRPr="00887108">
              <w:rPr>
                <w:rFonts w:ascii="Times New Roman" w:eastAsia="Times New Roman" w:hAnsi="Times New Roman" w:cs="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41"/>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bookmarkStart w:id="42" w:name="_10253"/>
            <w:r w:rsidRPr="00887108">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42"/>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36</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Сроки рассмотрения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Жалоба. </w:t>
            </w:r>
            <w:proofErr w:type="gramStart"/>
            <w:r w:rsidRPr="00887108">
              <w:rPr>
                <w:rFonts w:ascii="Times New Roman" w:eastAsia="Times New Roman" w:hAnsi="Times New Roman" w:cs="Times New Roman"/>
                <w:sz w:val="24"/>
                <w:szCs w:val="24"/>
                <w:lang w:eastAsia="ru-RU"/>
              </w:rPr>
              <w:t>Поступившая</w:t>
            </w:r>
            <w:proofErr w:type="gramEnd"/>
            <w:r w:rsidRPr="00887108">
              <w:rPr>
                <w:rFonts w:ascii="Times New Roman" w:eastAsia="Times New Roman" w:hAnsi="Times New Roman" w:cs="Times New Roman"/>
                <w:sz w:val="24"/>
                <w:szCs w:val="24"/>
                <w:lang w:eastAsia="ru-RU"/>
              </w:rPr>
              <w:t> в орган. </w:t>
            </w:r>
            <w:proofErr w:type="gramStart"/>
            <w:r w:rsidRPr="00887108">
              <w:rPr>
                <w:rFonts w:ascii="Times New Roman" w:eastAsia="Times New Roman" w:hAnsi="Times New Roman" w:cs="Times New Roman"/>
                <w:sz w:val="24"/>
                <w:szCs w:val="24"/>
                <w:lang w:eastAsia="ru-RU"/>
              </w:rPr>
              <w:t>Предоставляющий</w:t>
            </w:r>
            <w:proofErr w:type="gramEnd"/>
            <w:r w:rsidRPr="00887108">
              <w:rPr>
                <w:rFonts w:ascii="Times New Roman" w:eastAsia="Times New Roman" w:hAnsi="Times New Roman" w:cs="Times New Roman"/>
                <w:sz w:val="24"/>
                <w:szCs w:val="24"/>
                <w:lang w:eastAsia="ru-RU"/>
              </w:rPr>
              <w:t> муниципальную услугу. Подлежит регистрации в течени</w:t>
            </w:r>
            <w:proofErr w:type="gramStart"/>
            <w:r w:rsidRPr="00887108">
              <w:rPr>
                <w:rFonts w:ascii="Times New Roman" w:eastAsia="Times New Roman" w:hAnsi="Times New Roman" w:cs="Times New Roman"/>
                <w:sz w:val="24"/>
                <w:szCs w:val="24"/>
                <w:lang w:eastAsia="ru-RU"/>
              </w:rPr>
              <w:t>и</w:t>
            </w:r>
            <w:proofErr w:type="gramEnd"/>
            <w:r w:rsidRPr="00887108">
              <w:rPr>
                <w:rFonts w:ascii="Times New Roman" w:eastAsia="Times New Roman" w:hAnsi="Times New Roman" w:cs="Times New Roman"/>
                <w:sz w:val="24"/>
                <w:szCs w:val="24"/>
                <w:lang w:eastAsia="ru-RU"/>
              </w:rPr>
              <w:t> трех дней со дня ее поступления.</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887108">
              <w:rPr>
                <w:rFonts w:ascii="Times New Roman" w:eastAsia="Times New Roman" w:hAnsi="Times New Roman" w:cs="Times New Roman"/>
                <w:sz w:val="24"/>
                <w:szCs w:val="24"/>
                <w:lang w:eastAsia="ru-RU"/>
              </w:rPr>
              <w:t> со дня ее регистрации.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37</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Основания для приостановления рассмотрения жалобы отсутствуют.</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38</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Результат рассмотрения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w:t>
            </w:r>
            <w:r w:rsidRPr="00887108">
              <w:rPr>
                <w:rFonts w:ascii="Times New Roman" w:eastAsia="Times New Roman" w:hAnsi="Times New Roman" w:cs="Times New Roman"/>
                <w:sz w:val="24"/>
                <w:szCs w:val="24"/>
                <w:lang w:eastAsia="ru-RU"/>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отказывает в удовлетворении жалобы.</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lastRenderedPageBreak/>
              <w:t>39</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Порядок информирования заявителя о результатах рассмотрения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left="11" w:hanging="11"/>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7108" w:rsidRPr="00887108" w:rsidRDefault="00887108" w:rsidP="00887108">
            <w:pPr>
              <w:spacing w:after="0" w:line="240" w:lineRule="auto"/>
              <w:ind w:left="11" w:hanging="11"/>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указанном в пункте 32 настоящего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108">
              <w:rPr>
                <w:rFonts w:ascii="Times New Roman" w:eastAsia="Times New Roman" w:hAnsi="Times New Roman" w:cs="Times New Roman"/>
                <w:sz w:val="24"/>
                <w:szCs w:val="24"/>
                <w:lang w:eastAsia="ru-RU"/>
              </w:rPr>
              <w:t>неудобства</w:t>
            </w:r>
            <w:proofErr w:type="gramEnd"/>
            <w:r w:rsidRPr="00887108">
              <w:rPr>
                <w:rFonts w:ascii="Times New Roman" w:eastAsia="Times New Roman" w:hAnsi="Times New Roman" w:cs="Times New Roman"/>
                <w:sz w:val="24"/>
                <w:szCs w:val="24"/>
                <w:lang w:eastAsia="ru-RU"/>
              </w:rPr>
              <w:t> и указывается информация о дальнейших действиях, которые необходимо совершить заявителю в целях получения муниципальной услуги.</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указанном в пункте 32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40</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Порядок обжалования решения по жалобе</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41</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Право заявителя на получение информации и документов, необходимых для обоснования и рассмотрения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При этом документы, запрашиваемые заявителями, выдаются в виде выписок или копий.</w:t>
            </w:r>
          </w:p>
        </w:tc>
      </w:tr>
      <w:tr w:rsidR="00887108" w:rsidRPr="00887108" w:rsidTr="00887108">
        <w:trPr>
          <w:trHeight w:val="20"/>
          <w:jc w:val="center"/>
        </w:trPr>
        <w:tc>
          <w:tcPr>
            <w:tcW w:w="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firstLine="567"/>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42</w:t>
            </w:r>
          </w:p>
        </w:tc>
        <w:tc>
          <w:tcPr>
            <w:tcW w:w="4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0" w:lineRule="atLeast"/>
              <w:ind w:hanging="121"/>
              <w:jc w:val="center"/>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Способы информирования заявителей о порядке подачи и рассмотрения жалобы</w:t>
            </w:r>
          </w:p>
        </w:tc>
        <w:tc>
          <w:tcPr>
            <w:tcW w:w="57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proofErr w:type="gramStart"/>
            <w:r w:rsidRPr="00887108">
              <w:rPr>
                <w:rFonts w:ascii="Times New Roman" w:eastAsia="Times New Roman" w:hAnsi="Times New Roman" w:cs="Times New Roman"/>
                <w:sz w:val="24"/>
                <w:szCs w:val="24"/>
                <w:lang w:eastAsia="ru-RU"/>
              </w:rPr>
              <w:t>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w:t>
            </w:r>
            <w:proofErr w:type="spellStart"/>
            <w:r w:rsidRPr="00887108">
              <w:rPr>
                <w:rFonts w:ascii="Times New Roman" w:eastAsia="Times New Roman" w:hAnsi="Times New Roman" w:cs="Times New Roman"/>
                <w:sz w:val="24"/>
                <w:szCs w:val="24"/>
                <w:lang w:eastAsia="ru-RU"/>
              </w:rPr>
              <w:t>Мокшанского</w:t>
            </w:r>
            <w:proofErr w:type="spellEnd"/>
            <w:r w:rsidRPr="00887108">
              <w:rPr>
                <w:rFonts w:ascii="Times New Roman" w:eastAsia="Times New Roman" w:hAnsi="Times New Roman" w:cs="Times New Roman"/>
                <w:sz w:val="24"/>
                <w:szCs w:val="24"/>
                <w:lang w:eastAsia="ru-RU"/>
              </w:rPr>
              <w:t xml:space="preserve"> района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r w:rsidRPr="00887108">
              <w:rPr>
                <w:rFonts w:ascii="Times New Roman" w:eastAsia="Times New Roman" w:hAnsi="Times New Roman" w:cs="Times New Roman"/>
                <w:sz w:val="24"/>
                <w:szCs w:val="24"/>
                <w:lang w:eastAsia="ru-RU"/>
              </w:rPr>
              <w:lastRenderedPageBreak/>
              <w:t>(gosuslugi.ru) и (или) в региональной государственной информационной системе «Портал государственных и муниципальных услуг (функций) Пензенской области» (uslugi.pnzreg.ru).</w:t>
            </w:r>
            <w:proofErr w:type="gramEnd"/>
          </w:p>
          <w:p w:rsidR="00887108" w:rsidRPr="00887108" w:rsidRDefault="00887108" w:rsidP="00887108">
            <w:pPr>
              <w:spacing w:after="0" w:line="240" w:lineRule="auto"/>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В случае установления в ходе или по результатам </w:t>
            </w:r>
            <w:proofErr w:type="gramStart"/>
            <w:r w:rsidRPr="00887108">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887108">
              <w:rPr>
                <w:rFonts w:ascii="Times New Roman" w:eastAsia="Times New Roman" w:hAnsi="Times New Roman" w:cs="Times New Roman"/>
                <w:sz w:val="24"/>
                <w:szCs w:val="24"/>
                <w:lang w:eastAsia="ru-RU"/>
              </w:rPr>
              <w:t>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87108" w:rsidRPr="00887108" w:rsidRDefault="00887108" w:rsidP="00887108">
            <w:pPr>
              <w:spacing w:after="0" w:line="20" w:lineRule="atLeast"/>
              <w:ind w:firstLine="567"/>
              <w:jc w:val="both"/>
              <w:rPr>
                <w:rFonts w:ascii="Times New Roman" w:eastAsia="Times New Roman" w:hAnsi="Times New Roman" w:cs="Times New Roman"/>
                <w:sz w:val="24"/>
                <w:szCs w:val="24"/>
                <w:lang w:eastAsia="ru-RU"/>
              </w:rPr>
            </w:pPr>
            <w:r w:rsidRPr="00887108">
              <w:rPr>
                <w:rFonts w:ascii="Times New Roman" w:eastAsia="Times New Roman" w:hAnsi="Times New Roman" w:cs="Times New Roman"/>
                <w:sz w:val="24"/>
                <w:szCs w:val="24"/>
                <w:lang w:eastAsia="ru-RU"/>
              </w:rPr>
              <w:t>Заявитель имеет право обжаловать решение по жалобе или действие (бездействие) в связи с рассмотрением жалобы в соответствии с законодательством Российской Федерации.</w:t>
            </w:r>
          </w:p>
        </w:tc>
      </w:tr>
    </w:tbl>
    <w:p w:rsidR="00B71E26" w:rsidRDefault="00B71E26"/>
    <w:sectPr w:rsidR="00B71E26" w:rsidSect="00887108">
      <w:pgSz w:w="11906" w:h="16838"/>
      <w:pgMar w:top="709"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108"/>
    <w:rsid w:val="00887108"/>
    <w:rsid w:val="00B71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7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871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7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87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29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EC48C87-EC74-4650-AF43-521AD63A2079" TargetMode="External"/><Relationship Id="rId13" Type="http://schemas.openxmlformats.org/officeDocument/2006/relationships/hyperlink" Target="http://pravo-search.minjust.ru:8080/bigs/showDocument.html?id=40283B9E-1ED9-408B-8FB4-8D398C66B076" TargetMode="External"/><Relationship Id="rId3" Type="http://schemas.openxmlformats.org/officeDocument/2006/relationships/settings" Target="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pravo-search.minjust.ru:8080/bigs/showDocument.html?id=2A9FE177-6BE3-4ACB-AF7A-866F5F8E4E4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search.minjust.ru:8080/bigs/showDocument.html?id=40283B9E-1ED9-408B-8FB4-8D398C66B076" TargetMode="External"/><Relationship Id="rId11" Type="http://schemas.openxmlformats.org/officeDocument/2006/relationships/hyperlink" Target="http://pravo-search.minjust.ru:8080/bigs/showDocument.html?id=E49BE0FC-3E09-430E-8554-3714F392B401" TargetMode="External"/><Relationship Id="rId5" Type="http://schemas.openxmlformats.org/officeDocument/2006/relationships/hyperlink" Target="http://pravo-search.minjust.ru:8080/bigs/showDocument.html?id=2A9FE177-6BE3-4ACB-AF7A-866F5F8E4E40" TargetMode="External"/><Relationship Id="rId15" Type="http://schemas.openxmlformats.org/officeDocument/2006/relationships/fontTable" Target="fontTable.xml"/><Relationship Id="rId10" Type="http://schemas.openxmlformats.org/officeDocument/2006/relationships/hyperlink" Target="http://pravo-search.minjust.ru:8080/bigs/showDocument.html?id=94E5C7BB-2639-4EB2-8A03-9837F22857FF"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BBDA045A-B399-45D8-A96B-76D0E2EA5378" TargetMode="External"/><Relationship Id="rId14" Type="http://schemas.openxmlformats.org/officeDocument/2006/relationships/hyperlink" Target="http://pravo-search.minjust.ru:8080/bigs/showDocument.html?id=5AB1D6E3-8793-495E-938E-53F7C9B5A5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8500</Words>
  <Characters>48456</Characters>
  <Application>Microsoft Office Word</Application>
  <DocSecurity>0</DocSecurity>
  <Lines>403</Lines>
  <Paragraphs>113</Paragraphs>
  <ScaleCrop>false</ScaleCrop>
  <Company>SPecialiST RePack</Company>
  <LinksUpToDate>false</LinksUpToDate>
  <CharactersWithSpaces>56843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2021-10-28T11:45:00Z</dcterms:created>
  <dcterms:modified xsi:type="dcterms:W3CDTF">2021-10-28T11:54:00Z</dcterms:modified>
</cp:coreProperties>
</file>