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19D3" w:rsidRDefault="00C219D3" w:rsidP="00C219D3">
      <w:pPr>
        <w:spacing w:after="0" w:line="240" w:lineRule="auto"/>
        <w:ind w:firstLine="709"/>
        <w:jc w:val="center"/>
        <w:rPr>
          <w:rFonts w:ascii="Times New Roman" w:eastAsia="Times New Roman" w:hAnsi="Times New Roman" w:cs="Times New Roman"/>
          <w:b/>
          <w:bCs/>
          <w:color w:val="000000"/>
          <w:sz w:val="36"/>
          <w:szCs w:val="36"/>
          <w:lang w:eastAsia="ru-RU"/>
        </w:rPr>
      </w:pPr>
    </w:p>
    <w:p w:rsidR="00C219D3" w:rsidRPr="00C219D3" w:rsidRDefault="00C219D3" w:rsidP="00C219D3">
      <w:pPr>
        <w:spacing w:after="0" w:line="240" w:lineRule="auto"/>
        <w:ind w:firstLine="709"/>
        <w:jc w:val="center"/>
        <w:rPr>
          <w:rFonts w:ascii="Times New Roman" w:eastAsia="Times New Roman" w:hAnsi="Times New Roman" w:cs="Times New Roman"/>
          <w:color w:val="000000"/>
          <w:sz w:val="36"/>
          <w:szCs w:val="36"/>
          <w:lang w:eastAsia="ru-RU"/>
        </w:rPr>
      </w:pPr>
      <w:r w:rsidRPr="00C219D3">
        <w:rPr>
          <w:rFonts w:ascii="Times New Roman" w:eastAsia="Times New Roman" w:hAnsi="Times New Roman" w:cs="Times New Roman"/>
          <w:b/>
          <w:bCs/>
          <w:color w:val="000000"/>
          <w:sz w:val="36"/>
          <w:szCs w:val="36"/>
          <w:lang w:eastAsia="ru-RU"/>
        </w:rPr>
        <w:t>АДМИНИСТРАЦИЯ МОКШАНСКОГО РАЙОНА</w:t>
      </w:r>
    </w:p>
    <w:p w:rsidR="00C219D3" w:rsidRPr="00C219D3" w:rsidRDefault="00C219D3" w:rsidP="00C219D3">
      <w:pPr>
        <w:spacing w:after="0" w:line="240" w:lineRule="auto"/>
        <w:ind w:firstLine="709"/>
        <w:jc w:val="center"/>
        <w:rPr>
          <w:rFonts w:ascii="Times New Roman" w:eastAsia="Times New Roman" w:hAnsi="Times New Roman" w:cs="Times New Roman"/>
          <w:b/>
          <w:bCs/>
          <w:color w:val="000000"/>
          <w:sz w:val="36"/>
          <w:szCs w:val="36"/>
          <w:lang w:eastAsia="ru-RU"/>
        </w:rPr>
      </w:pPr>
      <w:r w:rsidRPr="00C219D3">
        <w:rPr>
          <w:rFonts w:ascii="Times New Roman" w:eastAsia="Times New Roman" w:hAnsi="Times New Roman" w:cs="Times New Roman"/>
          <w:b/>
          <w:bCs/>
          <w:color w:val="000000"/>
          <w:sz w:val="36"/>
          <w:szCs w:val="36"/>
          <w:lang w:eastAsia="ru-RU"/>
        </w:rPr>
        <w:t>ПЕНЗЕНСКОЙ ОБЛАСТИ</w:t>
      </w:r>
    </w:p>
    <w:p w:rsidR="00C219D3" w:rsidRPr="00C219D3" w:rsidRDefault="00C219D3" w:rsidP="00C219D3">
      <w:pPr>
        <w:spacing w:after="0" w:line="240" w:lineRule="auto"/>
        <w:ind w:firstLine="709"/>
        <w:jc w:val="center"/>
        <w:rPr>
          <w:rFonts w:ascii="Arial" w:eastAsia="Times New Roman" w:hAnsi="Arial" w:cs="Arial"/>
          <w:color w:val="000000"/>
          <w:sz w:val="24"/>
          <w:szCs w:val="24"/>
          <w:lang w:eastAsia="ru-RU"/>
        </w:rPr>
      </w:pPr>
    </w:p>
    <w:p w:rsidR="00C219D3" w:rsidRPr="00C219D3" w:rsidRDefault="00C219D3" w:rsidP="00C219D3">
      <w:pPr>
        <w:spacing w:after="0" w:line="240" w:lineRule="auto"/>
        <w:ind w:firstLine="709"/>
        <w:jc w:val="center"/>
        <w:rPr>
          <w:rFonts w:ascii="Times New Roman" w:eastAsia="Times New Roman" w:hAnsi="Times New Roman" w:cs="Times New Roman"/>
          <w:b/>
          <w:bCs/>
          <w:color w:val="000000"/>
          <w:sz w:val="28"/>
          <w:szCs w:val="28"/>
          <w:lang w:eastAsia="ru-RU"/>
        </w:rPr>
      </w:pPr>
      <w:r w:rsidRPr="00C219D3">
        <w:rPr>
          <w:rFonts w:ascii="Times New Roman" w:eastAsia="Times New Roman" w:hAnsi="Times New Roman" w:cs="Times New Roman"/>
          <w:b/>
          <w:bCs/>
          <w:color w:val="000000"/>
          <w:sz w:val="28"/>
          <w:szCs w:val="28"/>
          <w:lang w:eastAsia="ru-RU"/>
        </w:rPr>
        <w:t>ПОСТАНОВЛЕНИЕ</w:t>
      </w:r>
    </w:p>
    <w:p w:rsidR="00C219D3" w:rsidRPr="00C219D3" w:rsidRDefault="00C219D3" w:rsidP="00C219D3">
      <w:pPr>
        <w:spacing w:after="0" w:line="240" w:lineRule="auto"/>
        <w:ind w:firstLine="709"/>
        <w:jc w:val="center"/>
        <w:rPr>
          <w:rFonts w:ascii="Arial" w:eastAsia="Times New Roman" w:hAnsi="Arial" w:cs="Arial"/>
          <w:color w:val="000000"/>
          <w:sz w:val="24"/>
          <w:szCs w:val="24"/>
          <w:lang w:eastAsia="ru-RU"/>
        </w:rPr>
      </w:pPr>
    </w:p>
    <w:p w:rsidR="00C219D3" w:rsidRPr="00C219D3" w:rsidRDefault="00C219D3" w:rsidP="00C219D3">
      <w:pPr>
        <w:spacing w:after="0" w:line="240" w:lineRule="auto"/>
        <w:ind w:firstLine="709"/>
        <w:jc w:val="center"/>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b/>
          <w:bCs/>
          <w:color w:val="000000"/>
          <w:sz w:val="24"/>
          <w:szCs w:val="24"/>
          <w:lang w:eastAsia="ru-RU"/>
        </w:rPr>
        <w:t>от 22.05.2019 №426</w:t>
      </w:r>
    </w:p>
    <w:p w:rsidR="00C219D3" w:rsidRPr="00C219D3" w:rsidRDefault="00C219D3" w:rsidP="00C219D3">
      <w:pPr>
        <w:spacing w:after="0" w:line="240" w:lineRule="auto"/>
        <w:ind w:firstLine="709"/>
        <w:jc w:val="center"/>
        <w:rPr>
          <w:rFonts w:ascii="Times New Roman" w:eastAsia="Times New Roman" w:hAnsi="Times New Roman" w:cs="Times New Roman"/>
          <w:b/>
          <w:bCs/>
          <w:color w:val="000000"/>
          <w:sz w:val="24"/>
          <w:szCs w:val="24"/>
          <w:lang w:eastAsia="ru-RU"/>
        </w:rPr>
      </w:pPr>
      <w:proofErr w:type="spellStart"/>
      <w:r w:rsidRPr="00C219D3">
        <w:rPr>
          <w:rFonts w:ascii="Times New Roman" w:eastAsia="Times New Roman" w:hAnsi="Times New Roman" w:cs="Times New Roman"/>
          <w:b/>
          <w:bCs/>
          <w:color w:val="000000"/>
          <w:sz w:val="24"/>
          <w:szCs w:val="24"/>
          <w:lang w:eastAsia="ru-RU"/>
        </w:rPr>
        <w:t>р.п</w:t>
      </w:r>
      <w:proofErr w:type="spellEnd"/>
      <w:r w:rsidRPr="00C219D3">
        <w:rPr>
          <w:rFonts w:ascii="Times New Roman" w:eastAsia="Times New Roman" w:hAnsi="Times New Roman" w:cs="Times New Roman"/>
          <w:b/>
          <w:bCs/>
          <w:color w:val="000000"/>
          <w:sz w:val="24"/>
          <w:szCs w:val="24"/>
          <w:lang w:eastAsia="ru-RU"/>
        </w:rPr>
        <w:t>. Мокшан</w:t>
      </w:r>
    </w:p>
    <w:p w:rsidR="00C219D3" w:rsidRPr="00C219D3" w:rsidRDefault="00C219D3" w:rsidP="00C219D3">
      <w:pPr>
        <w:spacing w:after="0" w:line="240" w:lineRule="auto"/>
        <w:ind w:firstLine="709"/>
        <w:jc w:val="center"/>
        <w:rPr>
          <w:rFonts w:ascii="Times New Roman" w:eastAsia="Times New Roman" w:hAnsi="Times New Roman" w:cs="Times New Roman"/>
          <w:color w:val="000000"/>
          <w:sz w:val="24"/>
          <w:szCs w:val="24"/>
          <w:lang w:eastAsia="ru-RU"/>
        </w:rPr>
      </w:pPr>
    </w:p>
    <w:p w:rsidR="00C219D3" w:rsidRDefault="00C219D3" w:rsidP="00C219D3">
      <w:pPr>
        <w:spacing w:after="0" w:line="240" w:lineRule="auto"/>
        <w:ind w:firstLine="709"/>
        <w:jc w:val="center"/>
        <w:rPr>
          <w:rFonts w:ascii="Times New Roman" w:eastAsia="Times New Roman" w:hAnsi="Times New Roman" w:cs="Times New Roman"/>
          <w:b/>
          <w:bCs/>
          <w:color w:val="000000"/>
          <w:sz w:val="24"/>
          <w:szCs w:val="24"/>
          <w:lang w:eastAsia="ru-RU"/>
        </w:rPr>
      </w:pPr>
      <w:bookmarkStart w:id="0" w:name="sub_1000"/>
      <w:r w:rsidRPr="00C219D3">
        <w:rPr>
          <w:rFonts w:ascii="Times New Roman" w:eastAsia="Times New Roman" w:hAnsi="Times New Roman" w:cs="Times New Roman"/>
          <w:b/>
          <w:bCs/>
          <w:color w:val="000000"/>
          <w:sz w:val="24"/>
          <w:szCs w:val="24"/>
          <w:lang w:eastAsia="ru-RU"/>
        </w:rPr>
        <w:t>Об утверждении административного регламента по предоставлению муниципальной услуги «Предоставление информации </w:t>
      </w:r>
    </w:p>
    <w:p w:rsidR="00C219D3" w:rsidRPr="00C219D3" w:rsidRDefault="00C219D3" w:rsidP="00C219D3">
      <w:pPr>
        <w:spacing w:after="0" w:line="240" w:lineRule="auto"/>
        <w:ind w:firstLine="709"/>
        <w:jc w:val="center"/>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b/>
          <w:bCs/>
          <w:color w:val="000000"/>
          <w:sz w:val="24"/>
          <w:szCs w:val="24"/>
          <w:lang w:eastAsia="ru-RU"/>
        </w:rPr>
        <w:t>по документам архивных фондов»</w:t>
      </w:r>
      <w:bookmarkEnd w:id="0"/>
    </w:p>
    <w:p w:rsidR="00C219D3" w:rsidRPr="00C219D3" w:rsidRDefault="00C219D3" w:rsidP="00C219D3">
      <w:pPr>
        <w:spacing w:after="0" w:line="240" w:lineRule="auto"/>
        <w:ind w:firstLine="709"/>
        <w:jc w:val="center"/>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 xml:space="preserve">(в ред. постановлений администрации </w:t>
      </w:r>
      <w:proofErr w:type="spellStart"/>
      <w:r w:rsidRPr="00C219D3">
        <w:rPr>
          <w:rFonts w:ascii="Times New Roman" w:eastAsia="Times New Roman" w:hAnsi="Times New Roman" w:cs="Times New Roman"/>
          <w:color w:val="000000"/>
          <w:sz w:val="24"/>
          <w:szCs w:val="24"/>
          <w:lang w:eastAsia="ru-RU"/>
        </w:rPr>
        <w:t>Мокшанского</w:t>
      </w:r>
      <w:proofErr w:type="spellEnd"/>
      <w:r w:rsidRPr="00C219D3">
        <w:rPr>
          <w:rFonts w:ascii="Times New Roman" w:eastAsia="Times New Roman" w:hAnsi="Times New Roman" w:cs="Times New Roman"/>
          <w:color w:val="000000"/>
          <w:sz w:val="24"/>
          <w:szCs w:val="24"/>
          <w:lang w:eastAsia="ru-RU"/>
        </w:rPr>
        <w:t xml:space="preserve"> района Пензенской области </w:t>
      </w:r>
      <w:hyperlink r:id="rId5" w:tgtFrame="_blank" w:history="1">
        <w:r w:rsidRPr="00C219D3">
          <w:rPr>
            <w:rFonts w:ascii="Times New Roman" w:eastAsia="Times New Roman" w:hAnsi="Times New Roman" w:cs="Times New Roman"/>
            <w:color w:val="0000FF"/>
            <w:sz w:val="24"/>
            <w:szCs w:val="24"/>
            <w:lang w:eastAsia="ru-RU"/>
          </w:rPr>
          <w:t>от 16.09.2019 № 801</w:t>
        </w:r>
      </w:hyperlink>
      <w:r w:rsidRPr="00C219D3">
        <w:rPr>
          <w:rFonts w:ascii="Times New Roman" w:eastAsia="Times New Roman" w:hAnsi="Times New Roman" w:cs="Times New Roman"/>
          <w:color w:val="0000FF"/>
          <w:sz w:val="24"/>
          <w:szCs w:val="24"/>
          <w:lang w:eastAsia="ru-RU"/>
        </w:rPr>
        <w:t>, </w:t>
      </w:r>
      <w:hyperlink r:id="rId6" w:tgtFrame="_blank" w:history="1">
        <w:r w:rsidRPr="00C219D3">
          <w:rPr>
            <w:rFonts w:ascii="Times New Roman" w:eastAsia="Times New Roman" w:hAnsi="Times New Roman" w:cs="Times New Roman"/>
            <w:color w:val="0000FF"/>
            <w:sz w:val="24"/>
            <w:szCs w:val="24"/>
            <w:lang w:eastAsia="ru-RU"/>
          </w:rPr>
          <w:t>от 13.01.2020 №12</w:t>
        </w:r>
      </w:hyperlink>
      <w:r w:rsidRPr="00C219D3">
        <w:rPr>
          <w:rFonts w:ascii="Times New Roman" w:eastAsia="Times New Roman" w:hAnsi="Times New Roman" w:cs="Times New Roman"/>
          <w:color w:val="000000"/>
          <w:sz w:val="24"/>
          <w:szCs w:val="24"/>
          <w:lang w:eastAsia="ru-RU"/>
        </w:rPr>
        <w:t>)</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 </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В соответствии с Федеральным законом от 27.07.2010 №210-ФЗ «Об организации предоставления государственных и муниципальных услуг» (с последующими изменениями), руководствуясь </w:t>
      </w:r>
      <w:hyperlink r:id="rId7" w:tgtFrame="_blank" w:history="1">
        <w:r w:rsidRPr="00C219D3">
          <w:rPr>
            <w:rFonts w:ascii="Times New Roman" w:eastAsia="Times New Roman" w:hAnsi="Times New Roman" w:cs="Times New Roman"/>
            <w:color w:val="0000FF"/>
            <w:sz w:val="24"/>
            <w:szCs w:val="24"/>
            <w:lang w:eastAsia="ru-RU"/>
          </w:rPr>
          <w:t>Уставом </w:t>
        </w:r>
        <w:proofErr w:type="spellStart"/>
        <w:r w:rsidRPr="00C219D3">
          <w:rPr>
            <w:rFonts w:ascii="Times New Roman" w:eastAsia="Times New Roman" w:hAnsi="Times New Roman" w:cs="Times New Roman"/>
            <w:color w:val="0000FF"/>
            <w:sz w:val="24"/>
            <w:szCs w:val="24"/>
            <w:lang w:eastAsia="ru-RU"/>
          </w:rPr>
          <w:t>Мокшанского</w:t>
        </w:r>
        <w:proofErr w:type="spellEnd"/>
        <w:r w:rsidRPr="00C219D3">
          <w:rPr>
            <w:rFonts w:ascii="Times New Roman" w:eastAsia="Times New Roman" w:hAnsi="Times New Roman" w:cs="Times New Roman"/>
            <w:color w:val="0000FF"/>
            <w:sz w:val="24"/>
            <w:szCs w:val="24"/>
            <w:lang w:eastAsia="ru-RU"/>
          </w:rPr>
          <w:t xml:space="preserve"> района Пензенской области</w:t>
        </w:r>
      </w:hyperlink>
      <w:r w:rsidRPr="00C219D3">
        <w:rPr>
          <w:rFonts w:ascii="Times New Roman" w:eastAsia="Times New Roman" w:hAnsi="Times New Roman" w:cs="Times New Roman"/>
          <w:color w:val="000000"/>
          <w:sz w:val="24"/>
          <w:szCs w:val="24"/>
          <w:lang w:eastAsia="ru-RU"/>
        </w:rPr>
        <w:t xml:space="preserve">, постановлением администрации </w:t>
      </w:r>
      <w:proofErr w:type="spellStart"/>
      <w:r w:rsidRPr="00C219D3">
        <w:rPr>
          <w:rFonts w:ascii="Times New Roman" w:eastAsia="Times New Roman" w:hAnsi="Times New Roman" w:cs="Times New Roman"/>
          <w:color w:val="000000"/>
          <w:sz w:val="24"/>
          <w:szCs w:val="24"/>
          <w:lang w:eastAsia="ru-RU"/>
        </w:rPr>
        <w:t>Мокшанского</w:t>
      </w:r>
      <w:proofErr w:type="spellEnd"/>
      <w:r w:rsidRPr="00C219D3">
        <w:rPr>
          <w:rFonts w:ascii="Times New Roman" w:eastAsia="Times New Roman" w:hAnsi="Times New Roman" w:cs="Times New Roman"/>
          <w:color w:val="000000"/>
          <w:sz w:val="24"/>
          <w:szCs w:val="24"/>
          <w:lang w:eastAsia="ru-RU"/>
        </w:rPr>
        <w:t xml:space="preserve"> района Пензенской области </w:t>
      </w:r>
      <w:hyperlink r:id="rId8" w:tgtFrame="_blank" w:history="1">
        <w:r w:rsidRPr="00C219D3">
          <w:rPr>
            <w:rFonts w:ascii="Times New Roman" w:eastAsia="Times New Roman" w:hAnsi="Times New Roman" w:cs="Times New Roman"/>
            <w:color w:val="0000FF"/>
            <w:sz w:val="24"/>
            <w:szCs w:val="24"/>
            <w:lang w:eastAsia="ru-RU"/>
          </w:rPr>
          <w:t>от 03.06.2019 № 496</w:t>
        </w:r>
      </w:hyperlink>
      <w:r w:rsidRPr="00C219D3">
        <w:rPr>
          <w:rFonts w:ascii="Times New Roman" w:eastAsia="Times New Roman" w:hAnsi="Times New Roman" w:cs="Times New Roman"/>
          <w:color w:val="000000"/>
          <w:sz w:val="24"/>
          <w:szCs w:val="24"/>
          <w:lang w:eastAsia="ru-RU"/>
        </w:rPr>
        <w:t xml:space="preserve"> «О разработке и утверждении административных регламентов предоставления муниципальных услуг органами местного самоуправления </w:t>
      </w:r>
      <w:proofErr w:type="spellStart"/>
      <w:r w:rsidRPr="00C219D3">
        <w:rPr>
          <w:rFonts w:ascii="Times New Roman" w:eastAsia="Times New Roman" w:hAnsi="Times New Roman" w:cs="Times New Roman"/>
          <w:color w:val="000000"/>
          <w:sz w:val="24"/>
          <w:szCs w:val="24"/>
          <w:lang w:eastAsia="ru-RU"/>
        </w:rPr>
        <w:t>Мокшанского</w:t>
      </w:r>
      <w:proofErr w:type="spellEnd"/>
      <w:r w:rsidRPr="00C219D3">
        <w:rPr>
          <w:rFonts w:ascii="Times New Roman" w:eastAsia="Times New Roman" w:hAnsi="Times New Roman" w:cs="Times New Roman"/>
          <w:color w:val="000000"/>
          <w:sz w:val="24"/>
          <w:szCs w:val="24"/>
          <w:lang w:eastAsia="ru-RU"/>
        </w:rPr>
        <w:t xml:space="preserve"> района Пензенской области,</w:t>
      </w:r>
    </w:p>
    <w:p w:rsidR="00C219D3" w:rsidRPr="00C219D3" w:rsidRDefault="00C219D3" w:rsidP="00C219D3">
      <w:pPr>
        <w:spacing w:after="0" w:line="240" w:lineRule="auto"/>
        <w:ind w:firstLine="567"/>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 xml:space="preserve">(изменения в ред. постановления администрации </w:t>
      </w:r>
      <w:proofErr w:type="spellStart"/>
      <w:r w:rsidRPr="00C219D3">
        <w:rPr>
          <w:rFonts w:ascii="Times New Roman" w:eastAsia="Times New Roman" w:hAnsi="Times New Roman" w:cs="Times New Roman"/>
          <w:color w:val="000000"/>
          <w:sz w:val="24"/>
          <w:szCs w:val="24"/>
          <w:lang w:eastAsia="ru-RU"/>
        </w:rPr>
        <w:t>Мокшанского</w:t>
      </w:r>
      <w:proofErr w:type="spellEnd"/>
      <w:r w:rsidRPr="00C219D3">
        <w:rPr>
          <w:rFonts w:ascii="Times New Roman" w:eastAsia="Times New Roman" w:hAnsi="Times New Roman" w:cs="Times New Roman"/>
          <w:color w:val="000000"/>
          <w:sz w:val="24"/>
          <w:szCs w:val="24"/>
          <w:lang w:eastAsia="ru-RU"/>
        </w:rPr>
        <w:t xml:space="preserve"> района Пензенской области </w:t>
      </w:r>
      <w:hyperlink r:id="rId9" w:tgtFrame="_blank" w:history="1">
        <w:r w:rsidRPr="00C219D3">
          <w:rPr>
            <w:rFonts w:ascii="Times New Roman" w:eastAsia="Times New Roman" w:hAnsi="Times New Roman" w:cs="Times New Roman"/>
            <w:color w:val="0000FF"/>
            <w:sz w:val="24"/>
            <w:szCs w:val="24"/>
            <w:lang w:eastAsia="ru-RU"/>
          </w:rPr>
          <w:t>от 16.09.2019 № 801</w:t>
        </w:r>
      </w:hyperlink>
      <w:r w:rsidRPr="00C219D3">
        <w:rPr>
          <w:rFonts w:ascii="Times New Roman" w:eastAsia="Times New Roman" w:hAnsi="Times New Roman" w:cs="Times New Roman"/>
          <w:color w:val="000000"/>
          <w:sz w:val="24"/>
          <w:szCs w:val="24"/>
          <w:lang w:eastAsia="ru-RU"/>
        </w:rPr>
        <w:t>)</w:t>
      </w:r>
    </w:p>
    <w:p w:rsidR="00C219D3" w:rsidRPr="00C219D3" w:rsidRDefault="00C219D3" w:rsidP="00C219D3">
      <w:pPr>
        <w:spacing w:after="0" w:line="240" w:lineRule="auto"/>
        <w:ind w:firstLine="709"/>
        <w:jc w:val="center"/>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 </w:t>
      </w:r>
    </w:p>
    <w:p w:rsidR="00C219D3" w:rsidRPr="00C219D3" w:rsidRDefault="00C219D3" w:rsidP="00C219D3">
      <w:pPr>
        <w:spacing w:after="0" w:line="240" w:lineRule="auto"/>
        <w:ind w:firstLine="709"/>
        <w:jc w:val="center"/>
        <w:rPr>
          <w:rFonts w:ascii="Times New Roman" w:eastAsia="Times New Roman" w:hAnsi="Times New Roman" w:cs="Times New Roman"/>
          <w:b/>
          <w:color w:val="000000"/>
          <w:sz w:val="24"/>
          <w:szCs w:val="24"/>
          <w:lang w:eastAsia="ru-RU"/>
        </w:rPr>
      </w:pPr>
      <w:r w:rsidRPr="00C219D3">
        <w:rPr>
          <w:rFonts w:ascii="Times New Roman" w:eastAsia="Times New Roman" w:hAnsi="Times New Roman" w:cs="Times New Roman"/>
          <w:b/>
          <w:color w:val="000000"/>
          <w:sz w:val="24"/>
          <w:szCs w:val="24"/>
          <w:lang w:eastAsia="ru-RU"/>
        </w:rPr>
        <w:t xml:space="preserve">администрация </w:t>
      </w:r>
      <w:proofErr w:type="spellStart"/>
      <w:r w:rsidRPr="00C219D3">
        <w:rPr>
          <w:rFonts w:ascii="Times New Roman" w:eastAsia="Times New Roman" w:hAnsi="Times New Roman" w:cs="Times New Roman"/>
          <w:b/>
          <w:color w:val="000000"/>
          <w:sz w:val="24"/>
          <w:szCs w:val="24"/>
          <w:lang w:eastAsia="ru-RU"/>
        </w:rPr>
        <w:t>Мокшанского</w:t>
      </w:r>
      <w:proofErr w:type="spellEnd"/>
      <w:r w:rsidRPr="00C219D3">
        <w:rPr>
          <w:rFonts w:ascii="Times New Roman" w:eastAsia="Times New Roman" w:hAnsi="Times New Roman" w:cs="Times New Roman"/>
          <w:b/>
          <w:color w:val="000000"/>
          <w:sz w:val="24"/>
          <w:szCs w:val="24"/>
          <w:lang w:eastAsia="ru-RU"/>
        </w:rPr>
        <w:t xml:space="preserve"> района постановляет:</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 </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1. Утвердить прилагаемый административный регламент по предоставлению муниципальной услуги «Предоставление информации по документам архивных фондов».</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2. Признать утратившим силу:</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 xml:space="preserve">- постановление администрации </w:t>
      </w:r>
      <w:proofErr w:type="spellStart"/>
      <w:r w:rsidRPr="00C219D3">
        <w:rPr>
          <w:rFonts w:ascii="Times New Roman" w:eastAsia="Times New Roman" w:hAnsi="Times New Roman" w:cs="Times New Roman"/>
          <w:color w:val="000000"/>
          <w:sz w:val="24"/>
          <w:szCs w:val="24"/>
          <w:lang w:eastAsia="ru-RU"/>
        </w:rPr>
        <w:t>Мокшанского</w:t>
      </w:r>
      <w:proofErr w:type="spellEnd"/>
      <w:r w:rsidRPr="00C219D3">
        <w:rPr>
          <w:rFonts w:ascii="Times New Roman" w:eastAsia="Times New Roman" w:hAnsi="Times New Roman" w:cs="Times New Roman"/>
          <w:color w:val="000000"/>
          <w:sz w:val="24"/>
          <w:szCs w:val="24"/>
          <w:lang w:eastAsia="ru-RU"/>
        </w:rPr>
        <w:t xml:space="preserve"> района Пензенской области </w:t>
      </w:r>
      <w:hyperlink r:id="rId10" w:tgtFrame="_blank" w:history="1">
        <w:r w:rsidRPr="00C219D3">
          <w:rPr>
            <w:rFonts w:ascii="Times New Roman" w:eastAsia="Times New Roman" w:hAnsi="Times New Roman" w:cs="Times New Roman"/>
            <w:color w:val="0000FF"/>
            <w:sz w:val="24"/>
            <w:szCs w:val="24"/>
            <w:lang w:eastAsia="ru-RU"/>
          </w:rPr>
          <w:t>от 29.06.2016 №467</w:t>
        </w:r>
      </w:hyperlink>
      <w:r w:rsidRPr="00C219D3">
        <w:rPr>
          <w:rFonts w:ascii="Times New Roman" w:eastAsia="Times New Roman" w:hAnsi="Times New Roman" w:cs="Times New Roman"/>
          <w:color w:val="000000"/>
          <w:sz w:val="24"/>
          <w:szCs w:val="24"/>
          <w:lang w:eastAsia="ru-RU"/>
        </w:rPr>
        <w:t xml:space="preserve"> «Об утверждении административного регламента по предоставлению муниципальной услуги «Предоставление информации гражданам и организациям по документам архивных фондов, находящихся на хранении в архивном секторе администрации </w:t>
      </w:r>
      <w:proofErr w:type="spellStart"/>
      <w:r w:rsidRPr="00C219D3">
        <w:rPr>
          <w:rFonts w:ascii="Times New Roman" w:eastAsia="Times New Roman" w:hAnsi="Times New Roman" w:cs="Times New Roman"/>
          <w:color w:val="000000"/>
          <w:sz w:val="24"/>
          <w:szCs w:val="24"/>
          <w:lang w:eastAsia="ru-RU"/>
        </w:rPr>
        <w:t>Мокшанского</w:t>
      </w:r>
      <w:proofErr w:type="spellEnd"/>
      <w:r w:rsidRPr="00C219D3">
        <w:rPr>
          <w:rFonts w:ascii="Times New Roman" w:eastAsia="Times New Roman" w:hAnsi="Times New Roman" w:cs="Times New Roman"/>
          <w:color w:val="000000"/>
          <w:sz w:val="24"/>
          <w:szCs w:val="24"/>
          <w:lang w:eastAsia="ru-RU"/>
        </w:rPr>
        <w:t xml:space="preserve"> района».</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 xml:space="preserve">3. Настоящее постановление опубликовать в информационном бюллетене «Ведомости органов местного самоуправления </w:t>
      </w:r>
      <w:proofErr w:type="spellStart"/>
      <w:r w:rsidRPr="00C219D3">
        <w:rPr>
          <w:rFonts w:ascii="Times New Roman" w:eastAsia="Times New Roman" w:hAnsi="Times New Roman" w:cs="Times New Roman"/>
          <w:color w:val="000000"/>
          <w:sz w:val="24"/>
          <w:szCs w:val="24"/>
          <w:lang w:eastAsia="ru-RU"/>
        </w:rPr>
        <w:t>Мокшанского</w:t>
      </w:r>
      <w:proofErr w:type="spellEnd"/>
      <w:r w:rsidRPr="00C219D3">
        <w:rPr>
          <w:rFonts w:ascii="Times New Roman" w:eastAsia="Times New Roman" w:hAnsi="Times New Roman" w:cs="Times New Roman"/>
          <w:color w:val="000000"/>
          <w:sz w:val="24"/>
          <w:szCs w:val="24"/>
          <w:lang w:eastAsia="ru-RU"/>
        </w:rPr>
        <w:t xml:space="preserve"> района Пензенской области» и разместить на официальном сайте администрации </w:t>
      </w:r>
      <w:proofErr w:type="spellStart"/>
      <w:r w:rsidRPr="00C219D3">
        <w:rPr>
          <w:rFonts w:ascii="Times New Roman" w:eastAsia="Times New Roman" w:hAnsi="Times New Roman" w:cs="Times New Roman"/>
          <w:color w:val="000000"/>
          <w:sz w:val="24"/>
          <w:szCs w:val="24"/>
          <w:lang w:eastAsia="ru-RU"/>
        </w:rPr>
        <w:t>Мокшанского</w:t>
      </w:r>
      <w:proofErr w:type="spellEnd"/>
      <w:r w:rsidRPr="00C219D3">
        <w:rPr>
          <w:rFonts w:ascii="Times New Roman" w:eastAsia="Times New Roman" w:hAnsi="Times New Roman" w:cs="Times New Roman"/>
          <w:color w:val="000000"/>
          <w:sz w:val="24"/>
          <w:szCs w:val="24"/>
          <w:lang w:eastAsia="ru-RU"/>
        </w:rPr>
        <w:t xml:space="preserve"> района: rmoksh.pnzreg.ru.</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4. Настоящее постановление вступает в силу на следующий день после его официального опубликования.</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 xml:space="preserve">5. </w:t>
      </w:r>
      <w:proofErr w:type="gramStart"/>
      <w:r w:rsidRPr="00C219D3">
        <w:rPr>
          <w:rFonts w:ascii="Times New Roman" w:eastAsia="Times New Roman" w:hAnsi="Times New Roman" w:cs="Times New Roman"/>
          <w:color w:val="000000"/>
          <w:sz w:val="24"/>
          <w:szCs w:val="24"/>
          <w:lang w:eastAsia="ru-RU"/>
        </w:rPr>
        <w:t>Контроль за</w:t>
      </w:r>
      <w:proofErr w:type="gramEnd"/>
      <w:r w:rsidRPr="00C219D3">
        <w:rPr>
          <w:rFonts w:ascii="Times New Roman" w:eastAsia="Times New Roman" w:hAnsi="Times New Roman" w:cs="Times New Roman"/>
          <w:color w:val="000000"/>
          <w:sz w:val="24"/>
          <w:szCs w:val="24"/>
          <w:lang w:eastAsia="ru-RU"/>
        </w:rPr>
        <w:t xml:space="preserve"> исполнением настоящего постановления возложить на руководителя аппарата администрации </w:t>
      </w:r>
      <w:proofErr w:type="spellStart"/>
      <w:r w:rsidRPr="00C219D3">
        <w:rPr>
          <w:rFonts w:ascii="Times New Roman" w:eastAsia="Times New Roman" w:hAnsi="Times New Roman" w:cs="Times New Roman"/>
          <w:color w:val="000000"/>
          <w:sz w:val="24"/>
          <w:szCs w:val="24"/>
          <w:lang w:eastAsia="ru-RU"/>
        </w:rPr>
        <w:t>Мокшанского</w:t>
      </w:r>
      <w:proofErr w:type="spellEnd"/>
      <w:r w:rsidRPr="00C219D3">
        <w:rPr>
          <w:rFonts w:ascii="Times New Roman" w:eastAsia="Times New Roman" w:hAnsi="Times New Roman" w:cs="Times New Roman"/>
          <w:color w:val="000000"/>
          <w:sz w:val="24"/>
          <w:szCs w:val="24"/>
          <w:lang w:eastAsia="ru-RU"/>
        </w:rPr>
        <w:t xml:space="preserve"> района Лошкарева А.А.</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 </w:t>
      </w:r>
    </w:p>
    <w:p w:rsidR="00C219D3" w:rsidRPr="00C219D3" w:rsidRDefault="00C219D3" w:rsidP="00C219D3">
      <w:pPr>
        <w:spacing w:after="0" w:line="240" w:lineRule="auto"/>
        <w:ind w:firstLine="709"/>
        <w:jc w:val="right"/>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 xml:space="preserve">Глава администрации </w:t>
      </w:r>
      <w:proofErr w:type="spellStart"/>
      <w:r w:rsidRPr="00C219D3">
        <w:rPr>
          <w:rFonts w:ascii="Times New Roman" w:eastAsia="Times New Roman" w:hAnsi="Times New Roman" w:cs="Times New Roman"/>
          <w:color w:val="000000"/>
          <w:sz w:val="24"/>
          <w:szCs w:val="24"/>
          <w:lang w:eastAsia="ru-RU"/>
        </w:rPr>
        <w:t>Мокшанского</w:t>
      </w:r>
      <w:proofErr w:type="spellEnd"/>
      <w:r w:rsidRPr="00C219D3">
        <w:rPr>
          <w:rFonts w:ascii="Times New Roman" w:eastAsia="Times New Roman" w:hAnsi="Times New Roman" w:cs="Times New Roman"/>
          <w:color w:val="000000"/>
          <w:sz w:val="24"/>
          <w:szCs w:val="24"/>
          <w:lang w:eastAsia="ru-RU"/>
        </w:rPr>
        <w:t xml:space="preserve"> района</w:t>
      </w:r>
    </w:p>
    <w:p w:rsidR="00C219D3" w:rsidRPr="00C219D3" w:rsidRDefault="00C219D3" w:rsidP="00C219D3">
      <w:pPr>
        <w:spacing w:after="0" w:line="240" w:lineRule="auto"/>
        <w:ind w:firstLine="709"/>
        <w:jc w:val="right"/>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Н.Н. Тихомиров</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 </w:t>
      </w:r>
    </w:p>
    <w:p w:rsidR="00C219D3" w:rsidRDefault="00C219D3" w:rsidP="00C219D3">
      <w:pPr>
        <w:spacing w:after="0" w:line="240" w:lineRule="auto"/>
        <w:ind w:firstLine="709"/>
        <w:jc w:val="right"/>
        <w:rPr>
          <w:rFonts w:ascii="Times New Roman" w:eastAsia="Times New Roman" w:hAnsi="Times New Roman" w:cs="Times New Roman"/>
          <w:color w:val="000000"/>
          <w:sz w:val="24"/>
          <w:szCs w:val="24"/>
          <w:lang w:eastAsia="ru-RU"/>
        </w:rPr>
      </w:pPr>
    </w:p>
    <w:p w:rsidR="00C219D3" w:rsidRDefault="00C219D3" w:rsidP="00C219D3">
      <w:pPr>
        <w:spacing w:after="0" w:line="240" w:lineRule="auto"/>
        <w:ind w:firstLine="709"/>
        <w:jc w:val="right"/>
        <w:rPr>
          <w:rFonts w:ascii="Times New Roman" w:eastAsia="Times New Roman" w:hAnsi="Times New Roman" w:cs="Times New Roman"/>
          <w:color w:val="000000"/>
          <w:sz w:val="24"/>
          <w:szCs w:val="24"/>
          <w:lang w:eastAsia="ru-RU"/>
        </w:rPr>
      </w:pPr>
    </w:p>
    <w:p w:rsidR="00C219D3" w:rsidRDefault="00C219D3" w:rsidP="00C219D3">
      <w:pPr>
        <w:spacing w:after="0" w:line="240" w:lineRule="auto"/>
        <w:ind w:firstLine="709"/>
        <w:jc w:val="right"/>
        <w:rPr>
          <w:rFonts w:ascii="Times New Roman" w:eastAsia="Times New Roman" w:hAnsi="Times New Roman" w:cs="Times New Roman"/>
          <w:color w:val="000000"/>
          <w:sz w:val="24"/>
          <w:szCs w:val="24"/>
          <w:lang w:eastAsia="ru-RU"/>
        </w:rPr>
      </w:pPr>
    </w:p>
    <w:p w:rsidR="00C219D3" w:rsidRDefault="00C219D3" w:rsidP="00C219D3">
      <w:pPr>
        <w:spacing w:after="0" w:line="240" w:lineRule="auto"/>
        <w:ind w:firstLine="709"/>
        <w:jc w:val="right"/>
        <w:rPr>
          <w:rFonts w:ascii="Times New Roman" w:eastAsia="Times New Roman" w:hAnsi="Times New Roman" w:cs="Times New Roman"/>
          <w:color w:val="000000"/>
          <w:sz w:val="24"/>
          <w:szCs w:val="24"/>
          <w:lang w:eastAsia="ru-RU"/>
        </w:rPr>
      </w:pPr>
    </w:p>
    <w:p w:rsidR="00C219D3" w:rsidRDefault="00C219D3" w:rsidP="00C219D3">
      <w:pPr>
        <w:spacing w:after="0" w:line="240" w:lineRule="auto"/>
        <w:ind w:firstLine="709"/>
        <w:jc w:val="right"/>
        <w:rPr>
          <w:rFonts w:ascii="Times New Roman" w:eastAsia="Times New Roman" w:hAnsi="Times New Roman" w:cs="Times New Roman"/>
          <w:color w:val="000000"/>
          <w:sz w:val="24"/>
          <w:szCs w:val="24"/>
          <w:lang w:eastAsia="ru-RU"/>
        </w:rPr>
      </w:pPr>
    </w:p>
    <w:p w:rsidR="00C219D3" w:rsidRDefault="00C219D3" w:rsidP="00C219D3">
      <w:pPr>
        <w:spacing w:after="0" w:line="240" w:lineRule="auto"/>
        <w:ind w:firstLine="709"/>
        <w:jc w:val="right"/>
        <w:rPr>
          <w:rFonts w:ascii="Times New Roman" w:eastAsia="Times New Roman" w:hAnsi="Times New Roman" w:cs="Times New Roman"/>
          <w:color w:val="000000"/>
          <w:sz w:val="24"/>
          <w:szCs w:val="24"/>
          <w:lang w:eastAsia="ru-RU"/>
        </w:rPr>
      </w:pPr>
    </w:p>
    <w:p w:rsidR="00C219D3" w:rsidRDefault="00C219D3" w:rsidP="00C219D3">
      <w:pPr>
        <w:spacing w:after="0" w:line="240" w:lineRule="auto"/>
        <w:ind w:firstLine="709"/>
        <w:jc w:val="right"/>
        <w:rPr>
          <w:rFonts w:ascii="Times New Roman" w:eastAsia="Times New Roman" w:hAnsi="Times New Roman" w:cs="Times New Roman"/>
          <w:color w:val="000000"/>
          <w:sz w:val="24"/>
          <w:szCs w:val="24"/>
          <w:lang w:eastAsia="ru-RU"/>
        </w:rPr>
      </w:pPr>
    </w:p>
    <w:p w:rsidR="00C219D3" w:rsidRPr="00C219D3" w:rsidRDefault="00C219D3" w:rsidP="00C219D3">
      <w:pPr>
        <w:spacing w:after="0" w:line="240" w:lineRule="auto"/>
        <w:ind w:firstLine="709"/>
        <w:jc w:val="right"/>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lastRenderedPageBreak/>
        <w:t>Приложение</w:t>
      </w:r>
    </w:p>
    <w:p w:rsidR="00C219D3" w:rsidRPr="00C219D3" w:rsidRDefault="00C219D3" w:rsidP="00C219D3">
      <w:pPr>
        <w:spacing w:after="0" w:line="240" w:lineRule="auto"/>
        <w:ind w:firstLine="709"/>
        <w:jc w:val="right"/>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УТВЕРЖДЕН</w:t>
      </w:r>
    </w:p>
    <w:p w:rsidR="00C219D3" w:rsidRPr="00C219D3" w:rsidRDefault="00C219D3" w:rsidP="00C219D3">
      <w:pPr>
        <w:spacing w:after="0" w:line="240" w:lineRule="auto"/>
        <w:ind w:firstLine="709"/>
        <w:jc w:val="right"/>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постановлением администрации </w:t>
      </w:r>
      <w:proofErr w:type="spellStart"/>
      <w:r w:rsidRPr="00C219D3">
        <w:rPr>
          <w:rFonts w:ascii="Times New Roman" w:eastAsia="Times New Roman" w:hAnsi="Times New Roman" w:cs="Times New Roman"/>
          <w:color w:val="000000"/>
          <w:sz w:val="24"/>
          <w:szCs w:val="24"/>
          <w:lang w:eastAsia="ru-RU"/>
        </w:rPr>
        <w:t>Мокшанского</w:t>
      </w:r>
      <w:proofErr w:type="spellEnd"/>
      <w:r w:rsidRPr="00C219D3">
        <w:rPr>
          <w:rFonts w:ascii="Times New Roman" w:eastAsia="Times New Roman" w:hAnsi="Times New Roman" w:cs="Times New Roman"/>
          <w:color w:val="000000"/>
          <w:sz w:val="24"/>
          <w:szCs w:val="24"/>
          <w:lang w:eastAsia="ru-RU"/>
        </w:rPr>
        <w:t xml:space="preserve"> района</w:t>
      </w:r>
    </w:p>
    <w:p w:rsidR="00C219D3" w:rsidRPr="00C219D3" w:rsidRDefault="00C219D3" w:rsidP="00C219D3">
      <w:pPr>
        <w:spacing w:after="0" w:line="240" w:lineRule="auto"/>
        <w:ind w:firstLine="709"/>
        <w:jc w:val="right"/>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Пензенской области</w:t>
      </w:r>
    </w:p>
    <w:p w:rsidR="00C219D3" w:rsidRPr="00C219D3" w:rsidRDefault="00C219D3" w:rsidP="00C219D3">
      <w:pPr>
        <w:spacing w:after="0" w:line="240" w:lineRule="auto"/>
        <w:ind w:firstLine="709"/>
        <w:jc w:val="right"/>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от 22.05.2019 №426</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 </w:t>
      </w:r>
    </w:p>
    <w:p w:rsidR="00C219D3" w:rsidRPr="00C219D3" w:rsidRDefault="00C219D3" w:rsidP="00C219D3">
      <w:pPr>
        <w:spacing w:after="0" w:line="240" w:lineRule="auto"/>
        <w:ind w:firstLine="709"/>
        <w:jc w:val="center"/>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b/>
          <w:bCs/>
          <w:color w:val="000000"/>
          <w:sz w:val="24"/>
          <w:szCs w:val="24"/>
          <w:lang w:eastAsia="ru-RU"/>
        </w:rPr>
        <w:t>Административный регламент  по предоставлению муниципальной услуги</w:t>
      </w:r>
      <w:bookmarkStart w:id="1" w:name="sub_100"/>
      <w:r w:rsidRPr="00C219D3">
        <w:rPr>
          <w:rFonts w:ascii="Times New Roman" w:eastAsia="Times New Roman" w:hAnsi="Times New Roman" w:cs="Times New Roman"/>
          <w:b/>
          <w:bCs/>
          <w:color w:val="000000"/>
          <w:sz w:val="24"/>
          <w:szCs w:val="24"/>
          <w:lang w:eastAsia="ru-RU"/>
        </w:rPr>
        <w:t> «Предоставление информации по документам архивных фондов»</w:t>
      </w:r>
      <w:bookmarkEnd w:id="1"/>
    </w:p>
    <w:p w:rsidR="00C219D3" w:rsidRPr="00C219D3" w:rsidRDefault="00C219D3" w:rsidP="00C219D3">
      <w:pPr>
        <w:spacing w:after="0" w:line="240" w:lineRule="auto"/>
        <w:ind w:firstLine="709"/>
        <w:jc w:val="center"/>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b/>
          <w:bCs/>
          <w:color w:val="000000"/>
          <w:sz w:val="24"/>
          <w:szCs w:val="24"/>
          <w:lang w:eastAsia="ru-RU"/>
        </w:rPr>
        <w:t> </w:t>
      </w:r>
    </w:p>
    <w:p w:rsidR="00C219D3" w:rsidRPr="00C219D3" w:rsidRDefault="00C219D3" w:rsidP="00C219D3">
      <w:pPr>
        <w:spacing w:after="0" w:line="240" w:lineRule="auto"/>
        <w:ind w:firstLine="709"/>
        <w:jc w:val="center"/>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b/>
          <w:bCs/>
          <w:color w:val="000000"/>
          <w:sz w:val="24"/>
          <w:szCs w:val="24"/>
          <w:lang w:eastAsia="ru-RU"/>
        </w:rPr>
        <w:t>I. Общие положения</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bookmarkStart w:id="2" w:name="sub_101"/>
      <w:r w:rsidRPr="00C219D3">
        <w:rPr>
          <w:rFonts w:ascii="Times New Roman" w:eastAsia="Times New Roman" w:hAnsi="Times New Roman" w:cs="Times New Roman"/>
          <w:b/>
          <w:bCs/>
          <w:color w:val="000000"/>
          <w:sz w:val="24"/>
          <w:szCs w:val="24"/>
          <w:lang w:eastAsia="ru-RU"/>
        </w:rPr>
        <w:t> </w:t>
      </w:r>
      <w:bookmarkEnd w:id="2"/>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b/>
          <w:bCs/>
          <w:color w:val="000000"/>
          <w:sz w:val="24"/>
          <w:szCs w:val="24"/>
          <w:lang w:eastAsia="ru-RU"/>
        </w:rPr>
        <w:t>1.1. Предмет регулирования регламента</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Административный регламент по предоставлению муниципальной услуги «Предоставление информации по документам архивных фондов».</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(далее - Административный регламент, муниципальная услуга) устанавливает порядок и стандарт предоставления муниципальной услуги, определяет сроки и последовательность административных процедур (действий) администрации </w:t>
      </w:r>
      <w:proofErr w:type="spellStart"/>
      <w:r w:rsidRPr="00C219D3">
        <w:rPr>
          <w:rFonts w:ascii="Times New Roman" w:eastAsia="Times New Roman" w:hAnsi="Times New Roman" w:cs="Times New Roman"/>
          <w:color w:val="000000"/>
          <w:sz w:val="24"/>
          <w:szCs w:val="24"/>
          <w:lang w:eastAsia="ru-RU"/>
        </w:rPr>
        <w:t>Мокшанского</w:t>
      </w:r>
      <w:proofErr w:type="spellEnd"/>
      <w:r w:rsidRPr="00C219D3">
        <w:rPr>
          <w:rFonts w:ascii="Times New Roman" w:eastAsia="Times New Roman" w:hAnsi="Times New Roman" w:cs="Times New Roman"/>
          <w:color w:val="000000"/>
          <w:sz w:val="24"/>
          <w:szCs w:val="24"/>
          <w:lang w:eastAsia="ru-RU"/>
        </w:rPr>
        <w:t xml:space="preserve"> района Пензенской области (далее - Администрация) при предоставлении информации гражданам по документам архивных фондов.</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bookmarkStart w:id="3" w:name="sub_102"/>
      <w:r w:rsidRPr="00C219D3">
        <w:rPr>
          <w:rFonts w:ascii="Times New Roman" w:eastAsia="Times New Roman" w:hAnsi="Times New Roman" w:cs="Times New Roman"/>
          <w:b/>
          <w:bCs/>
          <w:color w:val="000000"/>
          <w:sz w:val="24"/>
          <w:szCs w:val="24"/>
          <w:lang w:eastAsia="ru-RU"/>
        </w:rPr>
        <w:t>1.2. Круг заявителей</w:t>
      </w:r>
      <w:bookmarkEnd w:id="3"/>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Заявителями на предоставление муниципальной услуги являются физические лица, юридические лица, а также их уполномоченные представители, обратившиеся в Администрацию за предоставлением информации по документам архивных фондов.</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bookmarkStart w:id="4" w:name="sub_103"/>
      <w:r w:rsidRPr="00C219D3">
        <w:rPr>
          <w:rFonts w:ascii="Times New Roman" w:eastAsia="Times New Roman" w:hAnsi="Times New Roman" w:cs="Times New Roman"/>
          <w:b/>
          <w:bCs/>
          <w:color w:val="000000"/>
          <w:sz w:val="24"/>
          <w:szCs w:val="24"/>
          <w:lang w:eastAsia="ru-RU"/>
        </w:rPr>
        <w:t>1.3. Требования к порядку информирования </w:t>
      </w:r>
      <w:bookmarkEnd w:id="4"/>
      <w:r w:rsidRPr="00C219D3">
        <w:rPr>
          <w:rFonts w:ascii="Times New Roman" w:eastAsia="Times New Roman" w:hAnsi="Times New Roman" w:cs="Times New Roman"/>
          <w:b/>
          <w:bCs/>
          <w:color w:val="000000"/>
          <w:sz w:val="24"/>
          <w:szCs w:val="24"/>
          <w:lang w:eastAsia="ru-RU"/>
        </w:rPr>
        <w:t>о предоставлении муниципальной услуги</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bookmarkStart w:id="5" w:name="sub_200"/>
      <w:r w:rsidRPr="00C219D3">
        <w:rPr>
          <w:rFonts w:ascii="Times New Roman" w:eastAsia="Times New Roman" w:hAnsi="Times New Roman" w:cs="Times New Roman"/>
          <w:color w:val="000000"/>
          <w:sz w:val="24"/>
          <w:szCs w:val="24"/>
          <w:lang w:eastAsia="ru-RU"/>
        </w:rPr>
        <w:t>1.3.1. Информирование о предоставлении Администрацией муниципальной услуги осуществляется:</w:t>
      </w:r>
      <w:bookmarkEnd w:id="5"/>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 в многофункциональном центре предоставления государственных и муниципальных услуг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 посредством использования телефонной, почтовой связи, а также электронной почты;</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C219D3">
        <w:rPr>
          <w:rFonts w:ascii="Times New Roman" w:eastAsia="Times New Roman" w:hAnsi="Times New Roman" w:cs="Times New Roman"/>
          <w:color w:val="000000"/>
          <w:sz w:val="24"/>
          <w:szCs w:val="24"/>
          <w:lang w:eastAsia="ru-RU"/>
        </w:rPr>
        <w:t>- посредством размещения информации на официальном сайте Администрации в информационно-телекоммуникационной сети «Интернет» (http://rmoksh.pnzreg.ru/)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информационной системе «Региональный портал государственных и муниципальных услуг Пензенской области» (gosuslugi.pnzreg.ru) (далее – Региональный портал).</w:t>
      </w:r>
      <w:proofErr w:type="gramEnd"/>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1.3.2. Справочная информация (место нахождения Администрации, график работы, телефоны, адрес официального сайта, электронной почты) размещается на информационных стендах в помещениях Администрации, на официальном сайте Администрации в информационно-телекоммуникационной сети «Интернет», на Едином портале, на Региональном портале.</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1.3.3. На Едином портале и Региональном портале, официальном сайте размещается следующая информация:</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2) круг заявителей;</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3) размер платы, взимаемой с заявителя при предоставлении муниципальной услуги;</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lastRenderedPageBreak/>
        <w:t>4) срок предоставления муниципальной услуги;</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5)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6) исчерпывающий перечень оснований для приостановления или отказа в предоставлении муниципальной услуги;</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8) формы заявлений (уведомлений, сообщений), используемые при предоставлении муниципальной услуги.</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Информация о порядке и сроках предоставления муниципальной услуги посредством Единого портала, Регионального портала, а также на официальном сайте Администрации предоставляется заявителю бесплатно.</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C219D3" w:rsidRPr="00C219D3" w:rsidRDefault="00C219D3" w:rsidP="00C219D3">
      <w:pPr>
        <w:spacing w:after="0" w:line="240" w:lineRule="auto"/>
        <w:ind w:firstLine="567"/>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1.3.4. </w:t>
      </w:r>
      <w:proofErr w:type="gramStart"/>
      <w:r w:rsidRPr="00C219D3">
        <w:rPr>
          <w:rFonts w:ascii="Times New Roman" w:eastAsia="Times New Roman" w:hAnsi="Times New Roman" w:cs="Times New Roman"/>
          <w:color w:val="000000"/>
          <w:sz w:val="24"/>
          <w:szCs w:val="24"/>
          <w:lang w:eastAsia="ru-RU"/>
        </w:rPr>
        <w:t>Информация о месте нахождения, справочных телефонах, адресе электронной почты, графике работы Администрации размещена на официальном сайте Администрации: http://rmoksh.pnzreg.ru/ (далее - официальный сайт Администрации), федеральной государственной информационной системе «Федеральный реестр государственных и муниципальных услуг (функций)» (далее - федеральный реестр), в федеральной государственной информационной системе "Единый портал государственных и муниципальных услуг (функций)" (http://www.gosuslugi.ru) (далее - Единый портал государственных и</w:t>
      </w:r>
      <w:proofErr w:type="gramEnd"/>
      <w:r w:rsidRPr="00C219D3">
        <w:rPr>
          <w:rFonts w:ascii="Times New Roman" w:eastAsia="Times New Roman" w:hAnsi="Times New Roman" w:cs="Times New Roman"/>
          <w:color w:val="000000"/>
          <w:sz w:val="24"/>
          <w:szCs w:val="24"/>
          <w:lang w:eastAsia="ru-RU"/>
        </w:rPr>
        <w:t xml:space="preserve"> муниципальных услуг).</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C219D3">
        <w:rPr>
          <w:rFonts w:ascii="Times New Roman" w:eastAsia="Times New Roman" w:hAnsi="Times New Roman" w:cs="Times New Roman"/>
          <w:color w:val="000000"/>
          <w:sz w:val="24"/>
          <w:szCs w:val="24"/>
          <w:lang w:eastAsia="ru-RU"/>
        </w:rPr>
        <w:t>Информация о месте нахождения, справочных телефонах, адресе электронной почты, режиме работы МФЦ размещены на официальном сайте Администрации: http://rmoksh.pnzreg.ru/ и на официальном сайте МФЦ: http://mokshan.mdocs.ru/mfc, федеральной государственной информационной системе «Федеральный реестр государственных и муниципальных услуг (функций)» (далее – федеральный реестр), в федеральной государственной информационной системе "Единый портал государственных и муниципальных услуг (функций)" (http://www.gosuslugi</w:t>
      </w:r>
      <w:proofErr w:type="gramEnd"/>
      <w:r w:rsidRPr="00C219D3">
        <w:rPr>
          <w:rFonts w:ascii="Times New Roman" w:eastAsia="Times New Roman" w:hAnsi="Times New Roman" w:cs="Times New Roman"/>
          <w:color w:val="000000"/>
          <w:sz w:val="24"/>
          <w:szCs w:val="24"/>
          <w:lang w:eastAsia="ru-RU"/>
        </w:rPr>
        <w:t>.</w:t>
      </w:r>
      <w:proofErr w:type="gramStart"/>
      <w:r w:rsidRPr="00C219D3">
        <w:rPr>
          <w:rFonts w:ascii="Times New Roman" w:eastAsia="Times New Roman" w:hAnsi="Times New Roman" w:cs="Times New Roman"/>
          <w:color w:val="000000"/>
          <w:sz w:val="24"/>
          <w:szCs w:val="24"/>
          <w:lang w:eastAsia="ru-RU"/>
        </w:rPr>
        <w:t>ru) (далее - Единый портал государственных и муниципальных услуг).</w:t>
      </w:r>
      <w:proofErr w:type="gramEnd"/>
    </w:p>
    <w:p w:rsidR="00C219D3" w:rsidRPr="00C219D3" w:rsidRDefault="00C219D3" w:rsidP="00C219D3">
      <w:pPr>
        <w:spacing w:after="0" w:line="240" w:lineRule="auto"/>
        <w:ind w:firstLine="567"/>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 xml:space="preserve">(пункт 1.3.4. в ред. постановления администрации </w:t>
      </w:r>
      <w:proofErr w:type="spellStart"/>
      <w:r w:rsidRPr="00C219D3">
        <w:rPr>
          <w:rFonts w:ascii="Times New Roman" w:eastAsia="Times New Roman" w:hAnsi="Times New Roman" w:cs="Times New Roman"/>
          <w:color w:val="000000"/>
          <w:sz w:val="24"/>
          <w:szCs w:val="24"/>
          <w:lang w:eastAsia="ru-RU"/>
        </w:rPr>
        <w:t>Мокшанского</w:t>
      </w:r>
      <w:proofErr w:type="spellEnd"/>
      <w:r w:rsidRPr="00C219D3">
        <w:rPr>
          <w:rFonts w:ascii="Times New Roman" w:eastAsia="Times New Roman" w:hAnsi="Times New Roman" w:cs="Times New Roman"/>
          <w:color w:val="000000"/>
          <w:sz w:val="24"/>
          <w:szCs w:val="24"/>
          <w:lang w:eastAsia="ru-RU"/>
        </w:rPr>
        <w:t xml:space="preserve"> района Пензенской области </w:t>
      </w:r>
      <w:hyperlink r:id="rId11" w:tgtFrame="_blank" w:history="1">
        <w:r w:rsidRPr="00C219D3">
          <w:rPr>
            <w:rFonts w:ascii="Times New Roman" w:eastAsia="Times New Roman" w:hAnsi="Times New Roman" w:cs="Times New Roman"/>
            <w:color w:val="0000FF"/>
            <w:sz w:val="24"/>
            <w:szCs w:val="24"/>
            <w:lang w:eastAsia="ru-RU"/>
          </w:rPr>
          <w:t>от 16.09.2019 № 801</w:t>
        </w:r>
      </w:hyperlink>
      <w:r w:rsidRPr="00C219D3">
        <w:rPr>
          <w:rFonts w:ascii="Times New Roman" w:eastAsia="Times New Roman" w:hAnsi="Times New Roman" w:cs="Times New Roman"/>
          <w:color w:val="000000"/>
          <w:sz w:val="24"/>
          <w:szCs w:val="24"/>
          <w:lang w:eastAsia="ru-RU"/>
        </w:rPr>
        <w:t>)</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1.3.5. График работы Администрации:</w:t>
      </w:r>
    </w:p>
    <w:tbl>
      <w:tblPr>
        <w:tblW w:w="14835" w:type="dxa"/>
        <w:jc w:val="center"/>
        <w:tblCellMar>
          <w:left w:w="0" w:type="dxa"/>
          <w:right w:w="0" w:type="dxa"/>
        </w:tblCellMar>
        <w:tblLook w:val="04A0" w:firstRow="1" w:lastRow="0" w:firstColumn="1" w:lastColumn="0" w:noHBand="0" w:noVBand="1"/>
      </w:tblPr>
      <w:tblGrid>
        <w:gridCol w:w="5656"/>
        <w:gridCol w:w="9179"/>
      </w:tblGrid>
      <w:tr w:rsidR="00C219D3" w:rsidRPr="00C219D3" w:rsidTr="00C219D3">
        <w:trPr>
          <w:jc w:val="center"/>
        </w:trPr>
        <w:tc>
          <w:tcPr>
            <w:tcW w:w="5561" w:type="dxa"/>
            <w:tcMar>
              <w:top w:w="57" w:type="dxa"/>
              <w:left w:w="62" w:type="dxa"/>
              <w:bottom w:w="57" w:type="dxa"/>
              <w:right w:w="62" w:type="dxa"/>
            </w:tcMar>
            <w:hideMark/>
          </w:tcPr>
          <w:p w:rsidR="00C219D3" w:rsidRPr="00C219D3" w:rsidRDefault="00C219D3" w:rsidP="00C219D3">
            <w:pPr>
              <w:spacing w:after="0" w:line="240" w:lineRule="auto"/>
              <w:ind w:firstLine="709"/>
              <w:jc w:val="center"/>
              <w:rPr>
                <w:rFonts w:ascii="Times New Roman" w:eastAsia="Times New Roman" w:hAnsi="Times New Roman" w:cs="Times New Roman"/>
                <w:sz w:val="24"/>
                <w:szCs w:val="24"/>
                <w:lang w:eastAsia="ru-RU"/>
              </w:rPr>
            </w:pPr>
            <w:r w:rsidRPr="00C219D3">
              <w:rPr>
                <w:rFonts w:ascii="Times New Roman" w:eastAsia="Times New Roman" w:hAnsi="Times New Roman" w:cs="Times New Roman"/>
                <w:sz w:val="24"/>
                <w:szCs w:val="24"/>
                <w:lang w:eastAsia="ru-RU"/>
              </w:rPr>
              <w:t>понедельник</w:t>
            </w:r>
          </w:p>
        </w:tc>
        <w:tc>
          <w:tcPr>
            <w:tcW w:w="9026" w:type="dxa"/>
            <w:tcMar>
              <w:top w:w="57" w:type="dxa"/>
              <w:left w:w="62" w:type="dxa"/>
              <w:bottom w:w="57" w:type="dxa"/>
              <w:right w:w="62" w:type="dxa"/>
            </w:tcMar>
            <w:hideMark/>
          </w:tcPr>
          <w:p w:rsidR="00C219D3" w:rsidRPr="00C219D3" w:rsidRDefault="00C219D3" w:rsidP="00C219D3">
            <w:pPr>
              <w:spacing w:after="0" w:line="240" w:lineRule="auto"/>
              <w:ind w:firstLine="709"/>
              <w:jc w:val="center"/>
              <w:rPr>
                <w:rFonts w:ascii="Times New Roman" w:eastAsia="Times New Roman" w:hAnsi="Times New Roman" w:cs="Times New Roman"/>
                <w:sz w:val="24"/>
                <w:szCs w:val="24"/>
                <w:lang w:eastAsia="ru-RU"/>
              </w:rPr>
            </w:pPr>
            <w:r w:rsidRPr="00C219D3">
              <w:rPr>
                <w:rFonts w:ascii="Times New Roman" w:eastAsia="Times New Roman" w:hAnsi="Times New Roman" w:cs="Times New Roman"/>
                <w:sz w:val="24"/>
                <w:szCs w:val="24"/>
                <w:lang w:eastAsia="ru-RU"/>
              </w:rPr>
              <w:t>с 8-00 до 17-00</w:t>
            </w:r>
          </w:p>
        </w:tc>
      </w:tr>
      <w:tr w:rsidR="00C219D3" w:rsidRPr="00C219D3" w:rsidTr="00C219D3">
        <w:trPr>
          <w:jc w:val="center"/>
        </w:trPr>
        <w:tc>
          <w:tcPr>
            <w:tcW w:w="5561" w:type="dxa"/>
            <w:tcMar>
              <w:top w:w="57" w:type="dxa"/>
              <w:left w:w="62" w:type="dxa"/>
              <w:bottom w:w="57" w:type="dxa"/>
              <w:right w:w="62" w:type="dxa"/>
            </w:tcMar>
            <w:hideMark/>
          </w:tcPr>
          <w:p w:rsidR="00C219D3" w:rsidRPr="00C219D3" w:rsidRDefault="00C219D3" w:rsidP="00C219D3">
            <w:pPr>
              <w:spacing w:after="0" w:line="240" w:lineRule="auto"/>
              <w:ind w:firstLine="709"/>
              <w:jc w:val="center"/>
              <w:rPr>
                <w:rFonts w:ascii="Times New Roman" w:eastAsia="Times New Roman" w:hAnsi="Times New Roman" w:cs="Times New Roman"/>
                <w:sz w:val="24"/>
                <w:szCs w:val="24"/>
                <w:lang w:eastAsia="ru-RU"/>
              </w:rPr>
            </w:pPr>
            <w:r w:rsidRPr="00C219D3">
              <w:rPr>
                <w:rFonts w:ascii="Times New Roman" w:eastAsia="Times New Roman" w:hAnsi="Times New Roman" w:cs="Times New Roman"/>
                <w:sz w:val="24"/>
                <w:szCs w:val="24"/>
                <w:lang w:eastAsia="ru-RU"/>
              </w:rPr>
              <w:t>вторник</w:t>
            </w:r>
          </w:p>
        </w:tc>
        <w:tc>
          <w:tcPr>
            <w:tcW w:w="9026" w:type="dxa"/>
            <w:tcMar>
              <w:top w:w="57" w:type="dxa"/>
              <w:left w:w="62" w:type="dxa"/>
              <w:bottom w:w="57" w:type="dxa"/>
              <w:right w:w="62" w:type="dxa"/>
            </w:tcMar>
            <w:hideMark/>
          </w:tcPr>
          <w:p w:rsidR="00C219D3" w:rsidRPr="00C219D3" w:rsidRDefault="00C219D3" w:rsidP="00C219D3">
            <w:pPr>
              <w:spacing w:after="0" w:line="240" w:lineRule="auto"/>
              <w:ind w:firstLine="709"/>
              <w:jc w:val="center"/>
              <w:rPr>
                <w:rFonts w:ascii="Times New Roman" w:eastAsia="Times New Roman" w:hAnsi="Times New Roman" w:cs="Times New Roman"/>
                <w:sz w:val="24"/>
                <w:szCs w:val="24"/>
                <w:lang w:eastAsia="ru-RU"/>
              </w:rPr>
            </w:pPr>
            <w:r w:rsidRPr="00C219D3">
              <w:rPr>
                <w:rFonts w:ascii="Times New Roman" w:eastAsia="Times New Roman" w:hAnsi="Times New Roman" w:cs="Times New Roman"/>
                <w:sz w:val="24"/>
                <w:szCs w:val="24"/>
                <w:lang w:eastAsia="ru-RU"/>
              </w:rPr>
              <w:t>с 8-00 до 17-00</w:t>
            </w:r>
          </w:p>
        </w:tc>
      </w:tr>
      <w:tr w:rsidR="00C219D3" w:rsidRPr="00C219D3" w:rsidTr="00C219D3">
        <w:trPr>
          <w:jc w:val="center"/>
        </w:trPr>
        <w:tc>
          <w:tcPr>
            <w:tcW w:w="5561" w:type="dxa"/>
            <w:tcMar>
              <w:top w:w="57" w:type="dxa"/>
              <w:left w:w="62" w:type="dxa"/>
              <w:bottom w:w="57" w:type="dxa"/>
              <w:right w:w="62" w:type="dxa"/>
            </w:tcMar>
            <w:hideMark/>
          </w:tcPr>
          <w:p w:rsidR="00C219D3" w:rsidRPr="00C219D3" w:rsidRDefault="00C219D3" w:rsidP="00C219D3">
            <w:pPr>
              <w:spacing w:after="0" w:line="240" w:lineRule="auto"/>
              <w:ind w:firstLine="709"/>
              <w:jc w:val="center"/>
              <w:rPr>
                <w:rFonts w:ascii="Times New Roman" w:eastAsia="Times New Roman" w:hAnsi="Times New Roman" w:cs="Times New Roman"/>
                <w:sz w:val="24"/>
                <w:szCs w:val="24"/>
                <w:lang w:eastAsia="ru-RU"/>
              </w:rPr>
            </w:pPr>
            <w:r w:rsidRPr="00C219D3">
              <w:rPr>
                <w:rFonts w:ascii="Times New Roman" w:eastAsia="Times New Roman" w:hAnsi="Times New Roman" w:cs="Times New Roman"/>
                <w:sz w:val="24"/>
                <w:szCs w:val="24"/>
                <w:lang w:eastAsia="ru-RU"/>
              </w:rPr>
              <w:t>среда</w:t>
            </w:r>
          </w:p>
        </w:tc>
        <w:tc>
          <w:tcPr>
            <w:tcW w:w="9026" w:type="dxa"/>
            <w:tcMar>
              <w:top w:w="57" w:type="dxa"/>
              <w:left w:w="62" w:type="dxa"/>
              <w:bottom w:w="57" w:type="dxa"/>
              <w:right w:w="62" w:type="dxa"/>
            </w:tcMar>
            <w:hideMark/>
          </w:tcPr>
          <w:p w:rsidR="00C219D3" w:rsidRPr="00C219D3" w:rsidRDefault="00C219D3" w:rsidP="00C219D3">
            <w:pPr>
              <w:spacing w:after="0" w:line="240" w:lineRule="auto"/>
              <w:ind w:firstLine="709"/>
              <w:jc w:val="center"/>
              <w:rPr>
                <w:rFonts w:ascii="Times New Roman" w:eastAsia="Times New Roman" w:hAnsi="Times New Roman" w:cs="Times New Roman"/>
                <w:sz w:val="24"/>
                <w:szCs w:val="24"/>
                <w:lang w:eastAsia="ru-RU"/>
              </w:rPr>
            </w:pPr>
            <w:r w:rsidRPr="00C219D3">
              <w:rPr>
                <w:rFonts w:ascii="Times New Roman" w:eastAsia="Times New Roman" w:hAnsi="Times New Roman" w:cs="Times New Roman"/>
                <w:sz w:val="24"/>
                <w:szCs w:val="24"/>
                <w:lang w:eastAsia="ru-RU"/>
              </w:rPr>
              <w:t>с 8-00 до 17-00</w:t>
            </w:r>
          </w:p>
        </w:tc>
      </w:tr>
      <w:tr w:rsidR="00C219D3" w:rsidRPr="00C219D3" w:rsidTr="00C219D3">
        <w:trPr>
          <w:jc w:val="center"/>
        </w:trPr>
        <w:tc>
          <w:tcPr>
            <w:tcW w:w="5561" w:type="dxa"/>
            <w:tcMar>
              <w:top w:w="57" w:type="dxa"/>
              <w:left w:w="62" w:type="dxa"/>
              <w:bottom w:w="57" w:type="dxa"/>
              <w:right w:w="62" w:type="dxa"/>
            </w:tcMar>
            <w:hideMark/>
          </w:tcPr>
          <w:p w:rsidR="00C219D3" w:rsidRPr="00C219D3" w:rsidRDefault="00C219D3" w:rsidP="00C219D3">
            <w:pPr>
              <w:spacing w:after="0" w:line="240" w:lineRule="auto"/>
              <w:ind w:firstLine="709"/>
              <w:jc w:val="center"/>
              <w:rPr>
                <w:rFonts w:ascii="Times New Roman" w:eastAsia="Times New Roman" w:hAnsi="Times New Roman" w:cs="Times New Roman"/>
                <w:sz w:val="24"/>
                <w:szCs w:val="24"/>
                <w:lang w:eastAsia="ru-RU"/>
              </w:rPr>
            </w:pPr>
            <w:r w:rsidRPr="00C219D3">
              <w:rPr>
                <w:rFonts w:ascii="Times New Roman" w:eastAsia="Times New Roman" w:hAnsi="Times New Roman" w:cs="Times New Roman"/>
                <w:sz w:val="24"/>
                <w:szCs w:val="24"/>
                <w:lang w:eastAsia="ru-RU"/>
              </w:rPr>
              <w:t>четверг</w:t>
            </w:r>
          </w:p>
        </w:tc>
        <w:tc>
          <w:tcPr>
            <w:tcW w:w="9026" w:type="dxa"/>
            <w:tcMar>
              <w:top w:w="57" w:type="dxa"/>
              <w:left w:w="62" w:type="dxa"/>
              <w:bottom w:w="57" w:type="dxa"/>
              <w:right w:w="62" w:type="dxa"/>
            </w:tcMar>
            <w:hideMark/>
          </w:tcPr>
          <w:p w:rsidR="00C219D3" w:rsidRPr="00C219D3" w:rsidRDefault="00C219D3" w:rsidP="00C219D3">
            <w:pPr>
              <w:spacing w:after="0" w:line="240" w:lineRule="auto"/>
              <w:ind w:firstLine="709"/>
              <w:jc w:val="center"/>
              <w:rPr>
                <w:rFonts w:ascii="Times New Roman" w:eastAsia="Times New Roman" w:hAnsi="Times New Roman" w:cs="Times New Roman"/>
                <w:sz w:val="24"/>
                <w:szCs w:val="24"/>
                <w:lang w:eastAsia="ru-RU"/>
              </w:rPr>
            </w:pPr>
            <w:r w:rsidRPr="00C219D3">
              <w:rPr>
                <w:rFonts w:ascii="Times New Roman" w:eastAsia="Times New Roman" w:hAnsi="Times New Roman" w:cs="Times New Roman"/>
                <w:sz w:val="24"/>
                <w:szCs w:val="24"/>
                <w:lang w:eastAsia="ru-RU"/>
              </w:rPr>
              <w:t>с 8-00 до 17-00</w:t>
            </w:r>
          </w:p>
        </w:tc>
      </w:tr>
      <w:tr w:rsidR="00C219D3" w:rsidRPr="00C219D3" w:rsidTr="00C219D3">
        <w:trPr>
          <w:jc w:val="center"/>
        </w:trPr>
        <w:tc>
          <w:tcPr>
            <w:tcW w:w="5561" w:type="dxa"/>
            <w:tcMar>
              <w:top w:w="57" w:type="dxa"/>
              <w:left w:w="62" w:type="dxa"/>
              <w:bottom w:w="57" w:type="dxa"/>
              <w:right w:w="62" w:type="dxa"/>
            </w:tcMar>
            <w:hideMark/>
          </w:tcPr>
          <w:p w:rsidR="00C219D3" w:rsidRPr="00C219D3" w:rsidRDefault="00C219D3" w:rsidP="00C219D3">
            <w:pPr>
              <w:spacing w:after="0" w:line="240" w:lineRule="auto"/>
              <w:ind w:firstLine="709"/>
              <w:jc w:val="center"/>
              <w:rPr>
                <w:rFonts w:ascii="Times New Roman" w:eastAsia="Times New Roman" w:hAnsi="Times New Roman" w:cs="Times New Roman"/>
                <w:sz w:val="24"/>
                <w:szCs w:val="24"/>
                <w:lang w:eastAsia="ru-RU"/>
              </w:rPr>
            </w:pPr>
            <w:r w:rsidRPr="00C219D3">
              <w:rPr>
                <w:rFonts w:ascii="Times New Roman" w:eastAsia="Times New Roman" w:hAnsi="Times New Roman" w:cs="Times New Roman"/>
                <w:sz w:val="24"/>
                <w:szCs w:val="24"/>
                <w:lang w:eastAsia="ru-RU"/>
              </w:rPr>
              <w:t>пятница</w:t>
            </w:r>
          </w:p>
        </w:tc>
        <w:tc>
          <w:tcPr>
            <w:tcW w:w="9026" w:type="dxa"/>
            <w:tcMar>
              <w:top w:w="57" w:type="dxa"/>
              <w:left w:w="62" w:type="dxa"/>
              <w:bottom w:w="57" w:type="dxa"/>
              <w:right w:w="62" w:type="dxa"/>
            </w:tcMar>
            <w:hideMark/>
          </w:tcPr>
          <w:p w:rsidR="00C219D3" w:rsidRPr="00C219D3" w:rsidRDefault="00C219D3" w:rsidP="00C219D3">
            <w:pPr>
              <w:spacing w:after="0" w:line="240" w:lineRule="auto"/>
              <w:ind w:firstLine="709"/>
              <w:jc w:val="center"/>
              <w:rPr>
                <w:rFonts w:ascii="Times New Roman" w:eastAsia="Times New Roman" w:hAnsi="Times New Roman" w:cs="Times New Roman"/>
                <w:sz w:val="24"/>
                <w:szCs w:val="24"/>
                <w:lang w:eastAsia="ru-RU"/>
              </w:rPr>
            </w:pPr>
            <w:r w:rsidRPr="00C219D3">
              <w:rPr>
                <w:rFonts w:ascii="Times New Roman" w:eastAsia="Times New Roman" w:hAnsi="Times New Roman" w:cs="Times New Roman"/>
                <w:sz w:val="24"/>
                <w:szCs w:val="24"/>
                <w:lang w:eastAsia="ru-RU"/>
              </w:rPr>
              <w:t>с 8-00 до 17-00</w:t>
            </w:r>
          </w:p>
        </w:tc>
      </w:tr>
      <w:tr w:rsidR="00C219D3" w:rsidRPr="00C219D3" w:rsidTr="00C219D3">
        <w:trPr>
          <w:jc w:val="center"/>
        </w:trPr>
        <w:tc>
          <w:tcPr>
            <w:tcW w:w="5561" w:type="dxa"/>
            <w:tcMar>
              <w:top w:w="57" w:type="dxa"/>
              <w:left w:w="62" w:type="dxa"/>
              <w:bottom w:w="57" w:type="dxa"/>
              <w:right w:w="62" w:type="dxa"/>
            </w:tcMar>
            <w:hideMark/>
          </w:tcPr>
          <w:p w:rsidR="00C219D3" w:rsidRPr="00C219D3" w:rsidRDefault="00C219D3" w:rsidP="00C219D3">
            <w:pPr>
              <w:spacing w:after="0" w:line="240" w:lineRule="auto"/>
              <w:ind w:firstLine="709"/>
              <w:jc w:val="center"/>
              <w:rPr>
                <w:rFonts w:ascii="Times New Roman" w:eastAsia="Times New Roman" w:hAnsi="Times New Roman" w:cs="Times New Roman"/>
                <w:sz w:val="24"/>
                <w:szCs w:val="24"/>
                <w:lang w:eastAsia="ru-RU"/>
              </w:rPr>
            </w:pPr>
            <w:r w:rsidRPr="00C219D3">
              <w:rPr>
                <w:rFonts w:ascii="Times New Roman" w:eastAsia="Times New Roman" w:hAnsi="Times New Roman" w:cs="Times New Roman"/>
                <w:sz w:val="24"/>
                <w:szCs w:val="24"/>
                <w:lang w:eastAsia="ru-RU"/>
              </w:rPr>
              <w:t>суббота</w:t>
            </w:r>
          </w:p>
        </w:tc>
        <w:tc>
          <w:tcPr>
            <w:tcW w:w="9026" w:type="dxa"/>
            <w:tcMar>
              <w:top w:w="57" w:type="dxa"/>
              <w:left w:w="62" w:type="dxa"/>
              <w:bottom w:w="57" w:type="dxa"/>
              <w:right w:w="62" w:type="dxa"/>
            </w:tcMar>
            <w:hideMark/>
          </w:tcPr>
          <w:p w:rsidR="00C219D3" w:rsidRPr="00C219D3" w:rsidRDefault="00C219D3" w:rsidP="00C219D3">
            <w:pPr>
              <w:spacing w:after="0" w:line="240" w:lineRule="auto"/>
              <w:ind w:firstLine="709"/>
              <w:jc w:val="center"/>
              <w:rPr>
                <w:rFonts w:ascii="Times New Roman" w:eastAsia="Times New Roman" w:hAnsi="Times New Roman" w:cs="Times New Roman"/>
                <w:sz w:val="24"/>
                <w:szCs w:val="24"/>
                <w:lang w:eastAsia="ru-RU"/>
              </w:rPr>
            </w:pPr>
            <w:r w:rsidRPr="00C219D3">
              <w:rPr>
                <w:rFonts w:ascii="Times New Roman" w:eastAsia="Times New Roman" w:hAnsi="Times New Roman" w:cs="Times New Roman"/>
                <w:sz w:val="24"/>
                <w:szCs w:val="24"/>
                <w:lang w:eastAsia="ru-RU"/>
              </w:rPr>
              <w:t>выходной день</w:t>
            </w:r>
          </w:p>
        </w:tc>
      </w:tr>
      <w:tr w:rsidR="00C219D3" w:rsidRPr="00C219D3" w:rsidTr="00C219D3">
        <w:trPr>
          <w:jc w:val="center"/>
        </w:trPr>
        <w:tc>
          <w:tcPr>
            <w:tcW w:w="5561" w:type="dxa"/>
            <w:tcMar>
              <w:top w:w="57" w:type="dxa"/>
              <w:left w:w="62" w:type="dxa"/>
              <w:bottom w:w="57" w:type="dxa"/>
              <w:right w:w="62" w:type="dxa"/>
            </w:tcMar>
            <w:hideMark/>
          </w:tcPr>
          <w:p w:rsidR="00C219D3" w:rsidRPr="00C219D3" w:rsidRDefault="00C219D3" w:rsidP="00C219D3">
            <w:pPr>
              <w:spacing w:after="0" w:line="240" w:lineRule="auto"/>
              <w:ind w:firstLine="709"/>
              <w:jc w:val="center"/>
              <w:rPr>
                <w:rFonts w:ascii="Times New Roman" w:eastAsia="Times New Roman" w:hAnsi="Times New Roman" w:cs="Times New Roman"/>
                <w:sz w:val="24"/>
                <w:szCs w:val="24"/>
                <w:lang w:eastAsia="ru-RU"/>
              </w:rPr>
            </w:pPr>
            <w:r w:rsidRPr="00C219D3">
              <w:rPr>
                <w:rFonts w:ascii="Times New Roman" w:eastAsia="Times New Roman" w:hAnsi="Times New Roman" w:cs="Times New Roman"/>
                <w:sz w:val="24"/>
                <w:szCs w:val="24"/>
                <w:lang w:eastAsia="ru-RU"/>
              </w:rPr>
              <w:t>воскресенье</w:t>
            </w:r>
          </w:p>
        </w:tc>
        <w:tc>
          <w:tcPr>
            <w:tcW w:w="9026" w:type="dxa"/>
            <w:tcMar>
              <w:top w:w="57" w:type="dxa"/>
              <w:left w:w="62" w:type="dxa"/>
              <w:bottom w:w="57" w:type="dxa"/>
              <w:right w:w="62" w:type="dxa"/>
            </w:tcMar>
            <w:hideMark/>
          </w:tcPr>
          <w:p w:rsidR="00C219D3" w:rsidRPr="00C219D3" w:rsidRDefault="00C219D3" w:rsidP="00C219D3">
            <w:pPr>
              <w:spacing w:after="0" w:line="240" w:lineRule="auto"/>
              <w:ind w:firstLine="709"/>
              <w:jc w:val="center"/>
              <w:rPr>
                <w:rFonts w:ascii="Times New Roman" w:eastAsia="Times New Roman" w:hAnsi="Times New Roman" w:cs="Times New Roman"/>
                <w:sz w:val="24"/>
                <w:szCs w:val="24"/>
                <w:lang w:eastAsia="ru-RU"/>
              </w:rPr>
            </w:pPr>
            <w:r w:rsidRPr="00C219D3">
              <w:rPr>
                <w:rFonts w:ascii="Times New Roman" w:eastAsia="Times New Roman" w:hAnsi="Times New Roman" w:cs="Times New Roman"/>
                <w:sz w:val="24"/>
                <w:szCs w:val="24"/>
                <w:lang w:eastAsia="ru-RU"/>
              </w:rPr>
              <w:t>выходной день</w:t>
            </w:r>
          </w:p>
        </w:tc>
      </w:tr>
      <w:tr w:rsidR="00C219D3" w:rsidRPr="00C219D3" w:rsidTr="00C219D3">
        <w:trPr>
          <w:jc w:val="center"/>
        </w:trPr>
        <w:tc>
          <w:tcPr>
            <w:tcW w:w="5561" w:type="dxa"/>
            <w:tcMar>
              <w:top w:w="57" w:type="dxa"/>
              <w:left w:w="62" w:type="dxa"/>
              <w:bottom w:w="57" w:type="dxa"/>
              <w:right w:w="62" w:type="dxa"/>
            </w:tcMar>
            <w:hideMark/>
          </w:tcPr>
          <w:p w:rsidR="00C219D3" w:rsidRPr="00C219D3" w:rsidRDefault="00C219D3" w:rsidP="00C219D3">
            <w:pPr>
              <w:spacing w:after="0" w:line="240" w:lineRule="auto"/>
              <w:ind w:firstLine="709"/>
              <w:jc w:val="center"/>
              <w:rPr>
                <w:rFonts w:ascii="Times New Roman" w:eastAsia="Times New Roman" w:hAnsi="Times New Roman" w:cs="Times New Roman"/>
                <w:sz w:val="24"/>
                <w:szCs w:val="24"/>
                <w:lang w:eastAsia="ru-RU"/>
              </w:rPr>
            </w:pPr>
            <w:r w:rsidRPr="00C219D3">
              <w:rPr>
                <w:rFonts w:ascii="Times New Roman" w:eastAsia="Times New Roman" w:hAnsi="Times New Roman" w:cs="Times New Roman"/>
                <w:sz w:val="24"/>
                <w:szCs w:val="24"/>
                <w:lang w:eastAsia="ru-RU"/>
              </w:rPr>
              <w:t>перерыв</w:t>
            </w:r>
          </w:p>
        </w:tc>
        <w:tc>
          <w:tcPr>
            <w:tcW w:w="9026" w:type="dxa"/>
            <w:tcMar>
              <w:top w:w="57" w:type="dxa"/>
              <w:left w:w="62" w:type="dxa"/>
              <w:bottom w:w="57" w:type="dxa"/>
              <w:right w:w="62" w:type="dxa"/>
            </w:tcMar>
            <w:hideMark/>
          </w:tcPr>
          <w:p w:rsidR="00C219D3" w:rsidRPr="00C219D3" w:rsidRDefault="00C219D3" w:rsidP="00C219D3">
            <w:pPr>
              <w:spacing w:after="0" w:line="240" w:lineRule="auto"/>
              <w:ind w:firstLine="709"/>
              <w:jc w:val="center"/>
              <w:rPr>
                <w:rFonts w:ascii="Times New Roman" w:eastAsia="Times New Roman" w:hAnsi="Times New Roman" w:cs="Times New Roman"/>
                <w:sz w:val="24"/>
                <w:szCs w:val="24"/>
                <w:lang w:eastAsia="ru-RU"/>
              </w:rPr>
            </w:pPr>
            <w:r w:rsidRPr="00C219D3">
              <w:rPr>
                <w:rFonts w:ascii="Times New Roman" w:eastAsia="Times New Roman" w:hAnsi="Times New Roman" w:cs="Times New Roman"/>
                <w:sz w:val="24"/>
                <w:szCs w:val="24"/>
                <w:lang w:eastAsia="ru-RU"/>
              </w:rPr>
              <w:t>с 12-00 до 13-00</w:t>
            </w:r>
          </w:p>
        </w:tc>
      </w:tr>
    </w:tbl>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1.3.6. Часы приема заявлений на предоставление муниципальной услуги Администрацией:</w:t>
      </w:r>
    </w:p>
    <w:tbl>
      <w:tblPr>
        <w:tblW w:w="14835" w:type="dxa"/>
        <w:jc w:val="center"/>
        <w:tblCellMar>
          <w:left w:w="0" w:type="dxa"/>
          <w:right w:w="0" w:type="dxa"/>
        </w:tblCellMar>
        <w:tblLook w:val="04A0" w:firstRow="1" w:lastRow="0" w:firstColumn="1" w:lastColumn="0" w:noHBand="0" w:noVBand="1"/>
      </w:tblPr>
      <w:tblGrid>
        <w:gridCol w:w="5656"/>
        <w:gridCol w:w="9179"/>
      </w:tblGrid>
      <w:tr w:rsidR="00C219D3" w:rsidRPr="00C219D3" w:rsidTr="00C219D3">
        <w:trPr>
          <w:trHeight w:val="20"/>
          <w:jc w:val="center"/>
        </w:trPr>
        <w:tc>
          <w:tcPr>
            <w:tcW w:w="5561" w:type="dxa"/>
            <w:tcMar>
              <w:top w:w="57" w:type="dxa"/>
              <w:left w:w="62" w:type="dxa"/>
              <w:bottom w:w="57" w:type="dxa"/>
              <w:right w:w="62" w:type="dxa"/>
            </w:tcMar>
            <w:hideMark/>
          </w:tcPr>
          <w:p w:rsidR="00C219D3" w:rsidRPr="00C219D3" w:rsidRDefault="00C219D3" w:rsidP="00C219D3">
            <w:pPr>
              <w:spacing w:after="0" w:line="20" w:lineRule="atLeast"/>
              <w:ind w:firstLine="709"/>
              <w:jc w:val="center"/>
              <w:rPr>
                <w:rFonts w:ascii="Times New Roman" w:eastAsia="Times New Roman" w:hAnsi="Times New Roman" w:cs="Times New Roman"/>
                <w:sz w:val="24"/>
                <w:szCs w:val="24"/>
                <w:lang w:eastAsia="ru-RU"/>
              </w:rPr>
            </w:pPr>
            <w:r w:rsidRPr="00C219D3">
              <w:rPr>
                <w:rFonts w:ascii="Times New Roman" w:eastAsia="Times New Roman" w:hAnsi="Times New Roman" w:cs="Times New Roman"/>
                <w:sz w:val="24"/>
                <w:szCs w:val="24"/>
                <w:lang w:eastAsia="ru-RU"/>
              </w:rPr>
              <w:t>понедельник</w:t>
            </w:r>
          </w:p>
        </w:tc>
        <w:tc>
          <w:tcPr>
            <w:tcW w:w="9026" w:type="dxa"/>
            <w:tcMar>
              <w:top w:w="57" w:type="dxa"/>
              <w:left w:w="62" w:type="dxa"/>
              <w:bottom w:w="57" w:type="dxa"/>
              <w:right w:w="62" w:type="dxa"/>
            </w:tcMar>
            <w:hideMark/>
          </w:tcPr>
          <w:p w:rsidR="00C219D3" w:rsidRPr="00C219D3" w:rsidRDefault="00C219D3" w:rsidP="00C219D3">
            <w:pPr>
              <w:spacing w:after="0" w:line="20" w:lineRule="atLeast"/>
              <w:ind w:firstLine="709"/>
              <w:jc w:val="center"/>
              <w:rPr>
                <w:rFonts w:ascii="Times New Roman" w:eastAsia="Times New Roman" w:hAnsi="Times New Roman" w:cs="Times New Roman"/>
                <w:sz w:val="24"/>
                <w:szCs w:val="24"/>
                <w:lang w:eastAsia="ru-RU"/>
              </w:rPr>
            </w:pPr>
            <w:r w:rsidRPr="00C219D3">
              <w:rPr>
                <w:rFonts w:ascii="Times New Roman" w:eastAsia="Times New Roman" w:hAnsi="Times New Roman" w:cs="Times New Roman"/>
                <w:sz w:val="24"/>
                <w:szCs w:val="24"/>
                <w:lang w:eastAsia="ru-RU"/>
              </w:rPr>
              <w:t>с 8-00 до 17-00</w:t>
            </w:r>
          </w:p>
        </w:tc>
      </w:tr>
      <w:tr w:rsidR="00C219D3" w:rsidRPr="00C219D3" w:rsidTr="00C219D3">
        <w:trPr>
          <w:trHeight w:val="20"/>
          <w:jc w:val="center"/>
        </w:trPr>
        <w:tc>
          <w:tcPr>
            <w:tcW w:w="5561" w:type="dxa"/>
            <w:tcMar>
              <w:top w:w="57" w:type="dxa"/>
              <w:left w:w="62" w:type="dxa"/>
              <w:bottom w:w="57" w:type="dxa"/>
              <w:right w:w="62" w:type="dxa"/>
            </w:tcMar>
            <w:hideMark/>
          </w:tcPr>
          <w:p w:rsidR="00C219D3" w:rsidRPr="00C219D3" w:rsidRDefault="00C219D3" w:rsidP="00C219D3">
            <w:pPr>
              <w:spacing w:after="0" w:line="20" w:lineRule="atLeast"/>
              <w:ind w:firstLine="709"/>
              <w:jc w:val="center"/>
              <w:rPr>
                <w:rFonts w:ascii="Times New Roman" w:eastAsia="Times New Roman" w:hAnsi="Times New Roman" w:cs="Times New Roman"/>
                <w:sz w:val="24"/>
                <w:szCs w:val="24"/>
                <w:lang w:eastAsia="ru-RU"/>
              </w:rPr>
            </w:pPr>
            <w:r w:rsidRPr="00C219D3">
              <w:rPr>
                <w:rFonts w:ascii="Times New Roman" w:eastAsia="Times New Roman" w:hAnsi="Times New Roman" w:cs="Times New Roman"/>
                <w:sz w:val="24"/>
                <w:szCs w:val="24"/>
                <w:lang w:eastAsia="ru-RU"/>
              </w:rPr>
              <w:t>вторник</w:t>
            </w:r>
          </w:p>
        </w:tc>
        <w:tc>
          <w:tcPr>
            <w:tcW w:w="9026" w:type="dxa"/>
            <w:tcMar>
              <w:top w:w="57" w:type="dxa"/>
              <w:left w:w="62" w:type="dxa"/>
              <w:bottom w:w="57" w:type="dxa"/>
              <w:right w:w="62" w:type="dxa"/>
            </w:tcMar>
            <w:hideMark/>
          </w:tcPr>
          <w:p w:rsidR="00C219D3" w:rsidRPr="00C219D3" w:rsidRDefault="00C219D3" w:rsidP="00C219D3">
            <w:pPr>
              <w:spacing w:after="0" w:line="20" w:lineRule="atLeast"/>
              <w:ind w:firstLine="709"/>
              <w:jc w:val="center"/>
              <w:rPr>
                <w:rFonts w:ascii="Times New Roman" w:eastAsia="Times New Roman" w:hAnsi="Times New Roman" w:cs="Times New Roman"/>
                <w:sz w:val="24"/>
                <w:szCs w:val="24"/>
                <w:lang w:eastAsia="ru-RU"/>
              </w:rPr>
            </w:pPr>
            <w:r w:rsidRPr="00C219D3">
              <w:rPr>
                <w:rFonts w:ascii="Times New Roman" w:eastAsia="Times New Roman" w:hAnsi="Times New Roman" w:cs="Times New Roman"/>
                <w:sz w:val="24"/>
                <w:szCs w:val="24"/>
                <w:lang w:eastAsia="ru-RU"/>
              </w:rPr>
              <w:t>с 8-00 до 17-00</w:t>
            </w:r>
          </w:p>
        </w:tc>
      </w:tr>
      <w:tr w:rsidR="00C219D3" w:rsidRPr="00C219D3" w:rsidTr="00C219D3">
        <w:trPr>
          <w:trHeight w:val="20"/>
          <w:jc w:val="center"/>
        </w:trPr>
        <w:tc>
          <w:tcPr>
            <w:tcW w:w="5561" w:type="dxa"/>
            <w:tcMar>
              <w:top w:w="57" w:type="dxa"/>
              <w:left w:w="62" w:type="dxa"/>
              <w:bottom w:w="57" w:type="dxa"/>
              <w:right w:w="62" w:type="dxa"/>
            </w:tcMar>
            <w:hideMark/>
          </w:tcPr>
          <w:p w:rsidR="00C219D3" w:rsidRPr="00C219D3" w:rsidRDefault="00C219D3" w:rsidP="00C219D3">
            <w:pPr>
              <w:spacing w:after="0" w:line="20" w:lineRule="atLeast"/>
              <w:ind w:firstLine="709"/>
              <w:jc w:val="center"/>
              <w:rPr>
                <w:rFonts w:ascii="Times New Roman" w:eastAsia="Times New Roman" w:hAnsi="Times New Roman" w:cs="Times New Roman"/>
                <w:sz w:val="24"/>
                <w:szCs w:val="24"/>
                <w:lang w:eastAsia="ru-RU"/>
              </w:rPr>
            </w:pPr>
            <w:r w:rsidRPr="00C219D3">
              <w:rPr>
                <w:rFonts w:ascii="Times New Roman" w:eastAsia="Times New Roman" w:hAnsi="Times New Roman" w:cs="Times New Roman"/>
                <w:sz w:val="24"/>
                <w:szCs w:val="24"/>
                <w:lang w:eastAsia="ru-RU"/>
              </w:rPr>
              <w:t>среда</w:t>
            </w:r>
          </w:p>
        </w:tc>
        <w:tc>
          <w:tcPr>
            <w:tcW w:w="9026" w:type="dxa"/>
            <w:tcMar>
              <w:top w:w="57" w:type="dxa"/>
              <w:left w:w="62" w:type="dxa"/>
              <w:bottom w:w="57" w:type="dxa"/>
              <w:right w:w="62" w:type="dxa"/>
            </w:tcMar>
            <w:hideMark/>
          </w:tcPr>
          <w:p w:rsidR="00C219D3" w:rsidRPr="00C219D3" w:rsidRDefault="00C219D3" w:rsidP="00C219D3">
            <w:pPr>
              <w:spacing w:after="0" w:line="20" w:lineRule="atLeast"/>
              <w:ind w:firstLine="709"/>
              <w:jc w:val="center"/>
              <w:rPr>
                <w:rFonts w:ascii="Times New Roman" w:eastAsia="Times New Roman" w:hAnsi="Times New Roman" w:cs="Times New Roman"/>
                <w:sz w:val="24"/>
                <w:szCs w:val="24"/>
                <w:lang w:eastAsia="ru-RU"/>
              </w:rPr>
            </w:pPr>
            <w:r w:rsidRPr="00C219D3">
              <w:rPr>
                <w:rFonts w:ascii="Times New Roman" w:eastAsia="Times New Roman" w:hAnsi="Times New Roman" w:cs="Times New Roman"/>
                <w:sz w:val="24"/>
                <w:szCs w:val="24"/>
                <w:lang w:eastAsia="ru-RU"/>
              </w:rPr>
              <w:t>с 8-00 до 17-00</w:t>
            </w:r>
          </w:p>
        </w:tc>
      </w:tr>
      <w:tr w:rsidR="00C219D3" w:rsidRPr="00C219D3" w:rsidTr="00C219D3">
        <w:trPr>
          <w:trHeight w:val="20"/>
          <w:jc w:val="center"/>
        </w:trPr>
        <w:tc>
          <w:tcPr>
            <w:tcW w:w="5561" w:type="dxa"/>
            <w:tcMar>
              <w:top w:w="57" w:type="dxa"/>
              <w:left w:w="62" w:type="dxa"/>
              <w:bottom w:w="57" w:type="dxa"/>
              <w:right w:w="62" w:type="dxa"/>
            </w:tcMar>
            <w:hideMark/>
          </w:tcPr>
          <w:p w:rsidR="00C219D3" w:rsidRPr="00C219D3" w:rsidRDefault="00C219D3" w:rsidP="00C219D3">
            <w:pPr>
              <w:spacing w:after="0" w:line="20" w:lineRule="atLeast"/>
              <w:ind w:firstLine="709"/>
              <w:jc w:val="center"/>
              <w:rPr>
                <w:rFonts w:ascii="Times New Roman" w:eastAsia="Times New Roman" w:hAnsi="Times New Roman" w:cs="Times New Roman"/>
                <w:sz w:val="24"/>
                <w:szCs w:val="24"/>
                <w:lang w:eastAsia="ru-RU"/>
              </w:rPr>
            </w:pPr>
            <w:r w:rsidRPr="00C219D3">
              <w:rPr>
                <w:rFonts w:ascii="Times New Roman" w:eastAsia="Times New Roman" w:hAnsi="Times New Roman" w:cs="Times New Roman"/>
                <w:sz w:val="24"/>
                <w:szCs w:val="24"/>
                <w:lang w:eastAsia="ru-RU"/>
              </w:rPr>
              <w:lastRenderedPageBreak/>
              <w:t>четверг</w:t>
            </w:r>
          </w:p>
        </w:tc>
        <w:tc>
          <w:tcPr>
            <w:tcW w:w="9026" w:type="dxa"/>
            <w:tcMar>
              <w:top w:w="57" w:type="dxa"/>
              <w:left w:w="62" w:type="dxa"/>
              <w:bottom w:w="57" w:type="dxa"/>
              <w:right w:w="62" w:type="dxa"/>
            </w:tcMar>
            <w:hideMark/>
          </w:tcPr>
          <w:p w:rsidR="00C219D3" w:rsidRPr="00C219D3" w:rsidRDefault="00C219D3" w:rsidP="00C219D3">
            <w:pPr>
              <w:spacing w:after="0" w:line="20" w:lineRule="atLeast"/>
              <w:ind w:firstLine="709"/>
              <w:jc w:val="center"/>
              <w:rPr>
                <w:rFonts w:ascii="Times New Roman" w:eastAsia="Times New Roman" w:hAnsi="Times New Roman" w:cs="Times New Roman"/>
                <w:sz w:val="24"/>
                <w:szCs w:val="24"/>
                <w:lang w:eastAsia="ru-RU"/>
              </w:rPr>
            </w:pPr>
            <w:r w:rsidRPr="00C219D3">
              <w:rPr>
                <w:rFonts w:ascii="Times New Roman" w:eastAsia="Times New Roman" w:hAnsi="Times New Roman" w:cs="Times New Roman"/>
                <w:sz w:val="24"/>
                <w:szCs w:val="24"/>
                <w:lang w:eastAsia="ru-RU"/>
              </w:rPr>
              <w:t>с 8-00 до 17-00</w:t>
            </w:r>
          </w:p>
        </w:tc>
      </w:tr>
      <w:tr w:rsidR="00C219D3" w:rsidRPr="00C219D3" w:rsidTr="00C219D3">
        <w:trPr>
          <w:trHeight w:val="20"/>
          <w:jc w:val="center"/>
        </w:trPr>
        <w:tc>
          <w:tcPr>
            <w:tcW w:w="5561" w:type="dxa"/>
            <w:tcMar>
              <w:top w:w="57" w:type="dxa"/>
              <w:left w:w="62" w:type="dxa"/>
              <w:bottom w:w="57" w:type="dxa"/>
              <w:right w:w="62" w:type="dxa"/>
            </w:tcMar>
            <w:hideMark/>
          </w:tcPr>
          <w:p w:rsidR="00C219D3" w:rsidRPr="00C219D3" w:rsidRDefault="00C219D3" w:rsidP="00C219D3">
            <w:pPr>
              <w:spacing w:after="0" w:line="20" w:lineRule="atLeast"/>
              <w:ind w:firstLine="709"/>
              <w:jc w:val="center"/>
              <w:rPr>
                <w:rFonts w:ascii="Times New Roman" w:eastAsia="Times New Roman" w:hAnsi="Times New Roman" w:cs="Times New Roman"/>
                <w:sz w:val="24"/>
                <w:szCs w:val="24"/>
                <w:lang w:eastAsia="ru-RU"/>
              </w:rPr>
            </w:pPr>
            <w:r w:rsidRPr="00C219D3">
              <w:rPr>
                <w:rFonts w:ascii="Times New Roman" w:eastAsia="Times New Roman" w:hAnsi="Times New Roman" w:cs="Times New Roman"/>
                <w:sz w:val="24"/>
                <w:szCs w:val="24"/>
                <w:lang w:eastAsia="ru-RU"/>
              </w:rPr>
              <w:t>пятница</w:t>
            </w:r>
          </w:p>
        </w:tc>
        <w:tc>
          <w:tcPr>
            <w:tcW w:w="9026" w:type="dxa"/>
            <w:tcMar>
              <w:top w:w="57" w:type="dxa"/>
              <w:left w:w="62" w:type="dxa"/>
              <w:bottom w:w="57" w:type="dxa"/>
              <w:right w:w="62" w:type="dxa"/>
            </w:tcMar>
            <w:hideMark/>
          </w:tcPr>
          <w:p w:rsidR="00C219D3" w:rsidRPr="00C219D3" w:rsidRDefault="00C219D3" w:rsidP="00C219D3">
            <w:pPr>
              <w:spacing w:after="0" w:line="20" w:lineRule="atLeast"/>
              <w:ind w:firstLine="709"/>
              <w:jc w:val="center"/>
              <w:rPr>
                <w:rFonts w:ascii="Times New Roman" w:eastAsia="Times New Roman" w:hAnsi="Times New Roman" w:cs="Times New Roman"/>
                <w:sz w:val="24"/>
                <w:szCs w:val="24"/>
                <w:lang w:eastAsia="ru-RU"/>
              </w:rPr>
            </w:pPr>
            <w:r w:rsidRPr="00C219D3">
              <w:rPr>
                <w:rFonts w:ascii="Times New Roman" w:eastAsia="Times New Roman" w:hAnsi="Times New Roman" w:cs="Times New Roman"/>
                <w:sz w:val="24"/>
                <w:szCs w:val="24"/>
                <w:lang w:eastAsia="ru-RU"/>
              </w:rPr>
              <w:t>с 8-00 до 17-00</w:t>
            </w:r>
          </w:p>
        </w:tc>
      </w:tr>
      <w:tr w:rsidR="00C219D3" w:rsidRPr="00C219D3" w:rsidTr="00C219D3">
        <w:trPr>
          <w:trHeight w:val="20"/>
          <w:jc w:val="center"/>
        </w:trPr>
        <w:tc>
          <w:tcPr>
            <w:tcW w:w="5561" w:type="dxa"/>
            <w:tcMar>
              <w:top w:w="57" w:type="dxa"/>
              <w:left w:w="62" w:type="dxa"/>
              <w:bottom w:w="57" w:type="dxa"/>
              <w:right w:w="62" w:type="dxa"/>
            </w:tcMar>
            <w:hideMark/>
          </w:tcPr>
          <w:p w:rsidR="00C219D3" w:rsidRPr="00C219D3" w:rsidRDefault="00C219D3" w:rsidP="00C219D3">
            <w:pPr>
              <w:spacing w:after="0" w:line="20" w:lineRule="atLeast"/>
              <w:ind w:firstLine="709"/>
              <w:jc w:val="center"/>
              <w:rPr>
                <w:rFonts w:ascii="Times New Roman" w:eastAsia="Times New Roman" w:hAnsi="Times New Roman" w:cs="Times New Roman"/>
                <w:sz w:val="24"/>
                <w:szCs w:val="24"/>
                <w:lang w:eastAsia="ru-RU"/>
              </w:rPr>
            </w:pPr>
            <w:r w:rsidRPr="00C219D3">
              <w:rPr>
                <w:rFonts w:ascii="Times New Roman" w:eastAsia="Times New Roman" w:hAnsi="Times New Roman" w:cs="Times New Roman"/>
                <w:sz w:val="24"/>
                <w:szCs w:val="24"/>
                <w:lang w:eastAsia="ru-RU"/>
              </w:rPr>
              <w:t>суббота</w:t>
            </w:r>
          </w:p>
        </w:tc>
        <w:tc>
          <w:tcPr>
            <w:tcW w:w="9026" w:type="dxa"/>
            <w:tcMar>
              <w:top w:w="57" w:type="dxa"/>
              <w:left w:w="62" w:type="dxa"/>
              <w:bottom w:w="57" w:type="dxa"/>
              <w:right w:w="62" w:type="dxa"/>
            </w:tcMar>
            <w:hideMark/>
          </w:tcPr>
          <w:p w:rsidR="00C219D3" w:rsidRPr="00C219D3" w:rsidRDefault="00C219D3" w:rsidP="00C219D3">
            <w:pPr>
              <w:spacing w:after="0" w:line="20" w:lineRule="atLeast"/>
              <w:ind w:firstLine="709"/>
              <w:jc w:val="center"/>
              <w:rPr>
                <w:rFonts w:ascii="Times New Roman" w:eastAsia="Times New Roman" w:hAnsi="Times New Roman" w:cs="Times New Roman"/>
                <w:sz w:val="24"/>
                <w:szCs w:val="24"/>
                <w:lang w:eastAsia="ru-RU"/>
              </w:rPr>
            </w:pPr>
            <w:r w:rsidRPr="00C219D3">
              <w:rPr>
                <w:rFonts w:ascii="Times New Roman" w:eastAsia="Times New Roman" w:hAnsi="Times New Roman" w:cs="Times New Roman"/>
                <w:sz w:val="24"/>
                <w:szCs w:val="24"/>
                <w:lang w:eastAsia="ru-RU"/>
              </w:rPr>
              <w:t>выходной день</w:t>
            </w:r>
          </w:p>
        </w:tc>
      </w:tr>
      <w:tr w:rsidR="00C219D3" w:rsidRPr="00C219D3" w:rsidTr="00C219D3">
        <w:trPr>
          <w:trHeight w:val="20"/>
          <w:jc w:val="center"/>
        </w:trPr>
        <w:tc>
          <w:tcPr>
            <w:tcW w:w="5561" w:type="dxa"/>
            <w:tcMar>
              <w:top w:w="57" w:type="dxa"/>
              <w:left w:w="62" w:type="dxa"/>
              <w:bottom w:w="57" w:type="dxa"/>
              <w:right w:w="62" w:type="dxa"/>
            </w:tcMar>
            <w:hideMark/>
          </w:tcPr>
          <w:p w:rsidR="00C219D3" w:rsidRPr="00C219D3" w:rsidRDefault="00C219D3" w:rsidP="00C219D3">
            <w:pPr>
              <w:spacing w:after="0" w:line="20" w:lineRule="atLeast"/>
              <w:ind w:firstLine="709"/>
              <w:jc w:val="center"/>
              <w:rPr>
                <w:rFonts w:ascii="Times New Roman" w:eastAsia="Times New Roman" w:hAnsi="Times New Roman" w:cs="Times New Roman"/>
                <w:sz w:val="24"/>
                <w:szCs w:val="24"/>
                <w:lang w:eastAsia="ru-RU"/>
              </w:rPr>
            </w:pPr>
            <w:r w:rsidRPr="00C219D3">
              <w:rPr>
                <w:rFonts w:ascii="Times New Roman" w:eastAsia="Times New Roman" w:hAnsi="Times New Roman" w:cs="Times New Roman"/>
                <w:sz w:val="24"/>
                <w:szCs w:val="24"/>
                <w:lang w:eastAsia="ru-RU"/>
              </w:rPr>
              <w:t>воскресенье</w:t>
            </w:r>
          </w:p>
        </w:tc>
        <w:tc>
          <w:tcPr>
            <w:tcW w:w="9026" w:type="dxa"/>
            <w:tcMar>
              <w:top w:w="57" w:type="dxa"/>
              <w:left w:w="62" w:type="dxa"/>
              <w:bottom w:w="57" w:type="dxa"/>
              <w:right w:w="62" w:type="dxa"/>
            </w:tcMar>
            <w:hideMark/>
          </w:tcPr>
          <w:p w:rsidR="00C219D3" w:rsidRPr="00C219D3" w:rsidRDefault="00C219D3" w:rsidP="00C219D3">
            <w:pPr>
              <w:spacing w:after="0" w:line="20" w:lineRule="atLeast"/>
              <w:ind w:firstLine="709"/>
              <w:jc w:val="center"/>
              <w:rPr>
                <w:rFonts w:ascii="Times New Roman" w:eastAsia="Times New Roman" w:hAnsi="Times New Roman" w:cs="Times New Roman"/>
                <w:sz w:val="24"/>
                <w:szCs w:val="24"/>
                <w:lang w:eastAsia="ru-RU"/>
              </w:rPr>
            </w:pPr>
            <w:r w:rsidRPr="00C219D3">
              <w:rPr>
                <w:rFonts w:ascii="Times New Roman" w:eastAsia="Times New Roman" w:hAnsi="Times New Roman" w:cs="Times New Roman"/>
                <w:sz w:val="24"/>
                <w:szCs w:val="24"/>
                <w:lang w:eastAsia="ru-RU"/>
              </w:rPr>
              <w:t>выходной день</w:t>
            </w:r>
          </w:p>
        </w:tc>
      </w:tr>
      <w:tr w:rsidR="00C219D3" w:rsidRPr="00C219D3" w:rsidTr="00C219D3">
        <w:trPr>
          <w:trHeight w:val="20"/>
          <w:jc w:val="center"/>
        </w:trPr>
        <w:tc>
          <w:tcPr>
            <w:tcW w:w="5561" w:type="dxa"/>
            <w:tcMar>
              <w:top w:w="57" w:type="dxa"/>
              <w:left w:w="62" w:type="dxa"/>
              <w:bottom w:w="57" w:type="dxa"/>
              <w:right w:w="62" w:type="dxa"/>
            </w:tcMar>
            <w:hideMark/>
          </w:tcPr>
          <w:p w:rsidR="00C219D3" w:rsidRPr="00C219D3" w:rsidRDefault="00C219D3" w:rsidP="00C219D3">
            <w:pPr>
              <w:spacing w:after="0" w:line="20" w:lineRule="atLeast"/>
              <w:ind w:firstLine="709"/>
              <w:jc w:val="center"/>
              <w:rPr>
                <w:rFonts w:ascii="Times New Roman" w:eastAsia="Times New Roman" w:hAnsi="Times New Roman" w:cs="Times New Roman"/>
                <w:sz w:val="24"/>
                <w:szCs w:val="24"/>
                <w:lang w:eastAsia="ru-RU"/>
              </w:rPr>
            </w:pPr>
            <w:r w:rsidRPr="00C219D3">
              <w:rPr>
                <w:rFonts w:ascii="Times New Roman" w:eastAsia="Times New Roman" w:hAnsi="Times New Roman" w:cs="Times New Roman"/>
                <w:sz w:val="24"/>
                <w:szCs w:val="24"/>
                <w:lang w:eastAsia="ru-RU"/>
              </w:rPr>
              <w:t>перерыв</w:t>
            </w:r>
          </w:p>
        </w:tc>
        <w:tc>
          <w:tcPr>
            <w:tcW w:w="9026" w:type="dxa"/>
            <w:tcMar>
              <w:top w:w="57" w:type="dxa"/>
              <w:left w:w="62" w:type="dxa"/>
              <w:bottom w:w="57" w:type="dxa"/>
              <w:right w:w="62" w:type="dxa"/>
            </w:tcMar>
            <w:hideMark/>
          </w:tcPr>
          <w:p w:rsidR="00C219D3" w:rsidRPr="00C219D3" w:rsidRDefault="00C219D3" w:rsidP="00C219D3">
            <w:pPr>
              <w:spacing w:after="0" w:line="20" w:lineRule="atLeast"/>
              <w:ind w:firstLine="709"/>
              <w:jc w:val="center"/>
              <w:rPr>
                <w:rFonts w:ascii="Times New Roman" w:eastAsia="Times New Roman" w:hAnsi="Times New Roman" w:cs="Times New Roman"/>
                <w:sz w:val="24"/>
                <w:szCs w:val="24"/>
                <w:lang w:eastAsia="ru-RU"/>
              </w:rPr>
            </w:pPr>
            <w:r w:rsidRPr="00C219D3">
              <w:rPr>
                <w:rFonts w:ascii="Times New Roman" w:eastAsia="Times New Roman" w:hAnsi="Times New Roman" w:cs="Times New Roman"/>
                <w:sz w:val="24"/>
                <w:szCs w:val="24"/>
                <w:lang w:eastAsia="ru-RU"/>
              </w:rPr>
              <w:t>с 12-00 до 13-00</w:t>
            </w:r>
          </w:p>
        </w:tc>
      </w:tr>
    </w:tbl>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 xml:space="preserve">1.3.7. Заявители вправе получить муниципальную услугу через "Многофункциональный центр предоставления государственных и муниципальных услуг </w:t>
      </w:r>
      <w:proofErr w:type="spellStart"/>
      <w:r w:rsidRPr="00C219D3">
        <w:rPr>
          <w:rFonts w:ascii="Times New Roman" w:eastAsia="Times New Roman" w:hAnsi="Times New Roman" w:cs="Times New Roman"/>
          <w:color w:val="000000"/>
          <w:sz w:val="24"/>
          <w:szCs w:val="24"/>
          <w:lang w:eastAsia="ru-RU"/>
        </w:rPr>
        <w:t>Мокшанского</w:t>
      </w:r>
      <w:proofErr w:type="spellEnd"/>
      <w:r w:rsidRPr="00C219D3">
        <w:rPr>
          <w:rFonts w:ascii="Times New Roman" w:eastAsia="Times New Roman" w:hAnsi="Times New Roman" w:cs="Times New Roman"/>
          <w:color w:val="000000"/>
          <w:sz w:val="24"/>
          <w:szCs w:val="24"/>
          <w:lang w:eastAsia="ru-RU"/>
        </w:rPr>
        <w:t xml:space="preserve"> муниципального района Пензенской области" (далее - МФЦ) в соответствии с соглашением о взаимодействии, заключенным между МФЦ и Администрацией, предоставляющим муниципальную услугу (далее - соглашение о взаимодействии), с момента вступления в силу соглашения о взаимодействии.</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C219D3">
        <w:rPr>
          <w:rFonts w:ascii="Times New Roman" w:eastAsia="Times New Roman" w:hAnsi="Times New Roman" w:cs="Times New Roman"/>
          <w:color w:val="000000"/>
          <w:sz w:val="24"/>
          <w:szCs w:val="24"/>
          <w:lang w:eastAsia="ru-RU"/>
        </w:rPr>
        <w:t>а</w:t>
      </w:r>
      <w:proofErr w:type="gramEnd"/>
      <w:r w:rsidRPr="00C219D3">
        <w:rPr>
          <w:rFonts w:ascii="Times New Roman" w:eastAsia="Times New Roman" w:hAnsi="Times New Roman" w:cs="Times New Roman"/>
          <w:color w:val="000000"/>
          <w:sz w:val="24"/>
          <w:szCs w:val="24"/>
          <w:lang w:eastAsia="ru-RU"/>
        </w:rPr>
        <w:t xml:space="preserve">дрес: 442370 Пензенская область, </w:t>
      </w:r>
      <w:proofErr w:type="spellStart"/>
      <w:r w:rsidRPr="00C219D3">
        <w:rPr>
          <w:rFonts w:ascii="Times New Roman" w:eastAsia="Times New Roman" w:hAnsi="Times New Roman" w:cs="Times New Roman"/>
          <w:color w:val="000000"/>
          <w:sz w:val="24"/>
          <w:szCs w:val="24"/>
          <w:lang w:eastAsia="ru-RU"/>
        </w:rPr>
        <w:t>Мокшанский</w:t>
      </w:r>
      <w:proofErr w:type="spellEnd"/>
      <w:r w:rsidRPr="00C219D3">
        <w:rPr>
          <w:rFonts w:ascii="Times New Roman" w:eastAsia="Times New Roman" w:hAnsi="Times New Roman" w:cs="Times New Roman"/>
          <w:color w:val="000000"/>
          <w:sz w:val="24"/>
          <w:szCs w:val="24"/>
          <w:lang w:eastAsia="ru-RU"/>
        </w:rPr>
        <w:t xml:space="preserve"> район, </w:t>
      </w:r>
      <w:proofErr w:type="spellStart"/>
      <w:r w:rsidRPr="00C219D3">
        <w:rPr>
          <w:rFonts w:ascii="Times New Roman" w:eastAsia="Times New Roman" w:hAnsi="Times New Roman" w:cs="Times New Roman"/>
          <w:color w:val="000000"/>
          <w:sz w:val="24"/>
          <w:szCs w:val="24"/>
          <w:lang w:eastAsia="ru-RU"/>
        </w:rPr>
        <w:t>р.п</w:t>
      </w:r>
      <w:proofErr w:type="spellEnd"/>
      <w:r w:rsidRPr="00C219D3">
        <w:rPr>
          <w:rFonts w:ascii="Times New Roman" w:eastAsia="Times New Roman" w:hAnsi="Times New Roman" w:cs="Times New Roman"/>
          <w:color w:val="000000"/>
          <w:sz w:val="24"/>
          <w:szCs w:val="24"/>
          <w:lang w:eastAsia="ru-RU"/>
        </w:rPr>
        <w:t xml:space="preserve">. Мокшан, ул. </w:t>
      </w:r>
      <w:proofErr w:type="gramStart"/>
      <w:r w:rsidRPr="00C219D3">
        <w:rPr>
          <w:rFonts w:ascii="Times New Roman" w:eastAsia="Times New Roman" w:hAnsi="Times New Roman" w:cs="Times New Roman"/>
          <w:color w:val="000000"/>
          <w:sz w:val="24"/>
          <w:szCs w:val="24"/>
          <w:lang w:eastAsia="ru-RU"/>
        </w:rPr>
        <w:t>Советская</w:t>
      </w:r>
      <w:proofErr w:type="gramEnd"/>
      <w:r w:rsidRPr="00C219D3">
        <w:rPr>
          <w:rFonts w:ascii="Times New Roman" w:eastAsia="Times New Roman" w:hAnsi="Times New Roman" w:cs="Times New Roman"/>
          <w:color w:val="000000"/>
          <w:sz w:val="24"/>
          <w:szCs w:val="24"/>
          <w:lang w:eastAsia="ru-RU"/>
        </w:rPr>
        <w:t>, 25</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тел.: (88-41-50) 2-74-13, 2-14-06</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время приема: понедельник-пятница - с 08.00 до 17.00, суббота с 08.00 до 13.00 без перерыва на обед</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val="en-US" w:eastAsia="ru-RU"/>
        </w:rPr>
      </w:pPr>
      <w:r w:rsidRPr="00C219D3">
        <w:rPr>
          <w:rFonts w:ascii="Times New Roman" w:eastAsia="Times New Roman" w:hAnsi="Times New Roman" w:cs="Times New Roman"/>
          <w:color w:val="000000"/>
          <w:sz w:val="24"/>
          <w:szCs w:val="24"/>
          <w:lang w:val="en-US" w:eastAsia="ru-RU"/>
        </w:rPr>
        <w:t xml:space="preserve">e – </w:t>
      </w:r>
      <w:proofErr w:type="gramStart"/>
      <w:r w:rsidRPr="00C219D3">
        <w:rPr>
          <w:rFonts w:ascii="Times New Roman" w:eastAsia="Times New Roman" w:hAnsi="Times New Roman" w:cs="Times New Roman"/>
          <w:color w:val="000000"/>
          <w:sz w:val="24"/>
          <w:szCs w:val="24"/>
          <w:lang w:val="en-US" w:eastAsia="ru-RU"/>
        </w:rPr>
        <w:t>mail</w:t>
      </w:r>
      <w:proofErr w:type="gramEnd"/>
      <w:r w:rsidRPr="00C219D3">
        <w:rPr>
          <w:rFonts w:ascii="Times New Roman" w:eastAsia="Times New Roman" w:hAnsi="Times New Roman" w:cs="Times New Roman"/>
          <w:color w:val="000000"/>
          <w:sz w:val="24"/>
          <w:szCs w:val="24"/>
          <w:lang w:val="en-US" w:eastAsia="ru-RU"/>
        </w:rPr>
        <w:t>: mokshan@mfcinfo.ru, mfcmokshan@mail.ru</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val="en-US" w:eastAsia="ru-RU"/>
        </w:rPr>
      </w:pPr>
      <w:r w:rsidRPr="00C219D3">
        <w:rPr>
          <w:rFonts w:ascii="Times New Roman" w:eastAsia="Times New Roman" w:hAnsi="Times New Roman" w:cs="Times New Roman"/>
          <w:color w:val="000000"/>
          <w:sz w:val="24"/>
          <w:szCs w:val="24"/>
          <w:lang w:val="en-US" w:eastAsia="ru-RU"/>
        </w:rPr>
        <w:t> </w:t>
      </w:r>
    </w:p>
    <w:p w:rsidR="00C219D3" w:rsidRPr="00C219D3" w:rsidRDefault="00C219D3" w:rsidP="00C219D3">
      <w:pPr>
        <w:spacing w:after="0" w:line="240" w:lineRule="auto"/>
        <w:ind w:firstLine="709"/>
        <w:jc w:val="center"/>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b/>
          <w:bCs/>
          <w:color w:val="000000"/>
          <w:sz w:val="24"/>
          <w:szCs w:val="24"/>
          <w:lang w:eastAsia="ru-RU"/>
        </w:rPr>
        <w:t>II. Стандарт предоставления муниципальной услуги</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bookmarkStart w:id="6" w:name="sub_201"/>
      <w:r w:rsidRPr="00C219D3">
        <w:rPr>
          <w:rFonts w:ascii="Times New Roman" w:eastAsia="Times New Roman" w:hAnsi="Times New Roman" w:cs="Times New Roman"/>
          <w:b/>
          <w:bCs/>
          <w:color w:val="000000"/>
          <w:sz w:val="24"/>
          <w:szCs w:val="24"/>
          <w:lang w:eastAsia="ru-RU"/>
        </w:rPr>
        <w:t> </w:t>
      </w:r>
      <w:bookmarkEnd w:id="6"/>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b/>
          <w:bCs/>
          <w:color w:val="000000"/>
          <w:sz w:val="24"/>
          <w:szCs w:val="24"/>
          <w:lang w:eastAsia="ru-RU"/>
        </w:rPr>
        <w:t>2.1.Наименование муниципальной услуги</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Наименование муниципальной услуги: «Предоставление информации по документам архивных фондов».</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Краткое наименование муниципальной услуги не предусмотрено.</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 </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bookmarkStart w:id="7" w:name="sub_202"/>
      <w:r w:rsidRPr="00C219D3">
        <w:rPr>
          <w:rFonts w:ascii="Times New Roman" w:eastAsia="Times New Roman" w:hAnsi="Times New Roman" w:cs="Times New Roman"/>
          <w:b/>
          <w:bCs/>
          <w:color w:val="000000"/>
          <w:sz w:val="24"/>
          <w:szCs w:val="24"/>
          <w:lang w:eastAsia="ru-RU"/>
        </w:rPr>
        <w:t>2.2.Наименование органа местного самоуправления, предоставляющего муниципальную услугу</w:t>
      </w:r>
      <w:bookmarkEnd w:id="7"/>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bookmarkStart w:id="8" w:name="sub_203"/>
      <w:r w:rsidRPr="00C219D3">
        <w:rPr>
          <w:rFonts w:ascii="Times New Roman" w:eastAsia="Times New Roman" w:hAnsi="Times New Roman" w:cs="Times New Roman"/>
          <w:color w:val="000000"/>
          <w:sz w:val="24"/>
          <w:szCs w:val="24"/>
          <w:lang w:eastAsia="ru-RU"/>
        </w:rPr>
        <w:t>Предоставление муниципальной услуги осуществляет Администрация.</w:t>
      </w:r>
      <w:bookmarkEnd w:id="8"/>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 </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b/>
          <w:bCs/>
          <w:color w:val="000000"/>
          <w:sz w:val="24"/>
          <w:szCs w:val="24"/>
          <w:lang w:eastAsia="ru-RU"/>
        </w:rPr>
        <w:t>2.3.Результат предоставления муниципальной услуги</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Результатом предоставления заявителю муниципальной услуги является:</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 предоставление информации по документам архивных фондов (документ-справка, выписка, копия);</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 уведомление об отказе в предоставлении информации по документам архивных фондов;</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 xml:space="preserve">- уведомление об отсутствии информации в документах архивных фондов, находящихся на хранении в архивном секторе администрации </w:t>
      </w:r>
      <w:proofErr w:type="spellStart"/>
      <w:r w:rsidRPr="00C219D3">
        <w:rPr>
          <w:rFonts w:ascii="Times New Roman" w:eastAsia="Times New Roman" w:hAnsi="Times New Roman" w:cs="Times New Roman"/>
          <w:color w:val="000000"/>
          <w:sz w:val="24"/>
          <w:szCs w:val="24"/>
          <w:lang w:eastAsia="ru-RU"/>
        </w:rPr>
        <w:t>Мокшанского</w:t>
      </w:r>
      <w:proofErr w:type="spellEnd"/>
      <w:r w:rsidRPr="00C219D3">
        <w:rPr>
          <w:rFonts w:ascii="Times New Roman" w:eastAsia="Times New Roman" w:hAnsi="Times New Roman" w:cs="Times New Roman"/>
          <w:color w:val="000000"/>
          <w:sz w:val="24"/>
          <w:szCs w:val="24"/>
          <w:lang w:eastAsia="ru-RU"/>
        </w:rPr>
        <w:t xml:space="preserve"> района, либо отсутствии на хранении данных документов.</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 </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bookmarkStart w:id="9" w:name="sub_204"/>
      <w:r w:rsidRPr="00C219D3">
        <w:rPr>
          <w:rFonts w:ascii="Times New Roman" w:eastAsia="Times New Roman" w:hAnsi="Times New Roman" w:cs="Times New Roman"/>
          <w:b/>
          <w:bCs/>
          <w:color w:val="000000"/>
          <w:sz w:val="24"/>
          <w:szCs w:val="24"/>
          <w:lang w:eastAsia="ru-RU"/>
        </w:rPr>
        <w:t>2.4.Сроки предоставления муниципальной услуги</w:t>
      </w:r>
      <w:bookmarkEnd w:id="9"/>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Срок предоставления муниципальной услуги составляет 30 рабочих дней со дня регистрации заявления о предоставлении информации по документам архивных фондов.</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 </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bookmarkStart w:id="10" w:name="sub_205"/>
      <w:r w:rsidRPr="00C219D3">
        <w:rPr>
          <w:rFonts w:ascii="Times New Roman" w:eastAsia="Times New Roman" w:hAnsi="Times New Roman" w:cs="Times New Roman"/>
          <w:b/>
          <w:bCs/>
          <w:color w:val="000000"/>
          <w:sz w:val="24"/>
          <w:szCs w:val="24"/>
          <w:lang w:eastAsia="ru-RU"/>
        </w:rPr>
        <w:t>2.5. Правовые основания для предоставления муниципальной услуги</w:t>
      </w:r>
      <w:bookmarkEnd w:id="10"/>
    </w:p>
    <w:p w:rsidR="00C219D3" w:rsidRPr="00C219D3" w:rsidRDefault="00C219D3" w:rsidP="00C219D3">
      <w:pPr>
        <w:spacing w:after="0" w:line="240" w:lineRule="auto"/>
        <w:ind w:firstLine="567"/>
        <w:jc w:val="both"/>
        <w:rPr>
          <w:rFonts w:ascii="Times New Roman" w:eastAsia="Times New Roman" w:hAnsi="Times New Roman" w:cs="Times New Roman"/>
          <w:color w:val="000000"/>
          <w:sz w:val="24"/>
          <w:szCs w:val="24"/>
          <w:lang w:eastAsia="ru-RU"/>
        </w:rPr>
      </w:pPr>
      <w:bookmarkStart w:id="11" w:name="_Hlk15557660"/>
      <w:bookmarkStart w:id="12" w:name="sub_64"/>
      <w:bookmarkEnd w:id="11"/>
      <w:r w:rsidRPr="00C219D3">
        <w:rPr>
          <w:rFonts w:ascii="Times New Roman" w:eastAsia="Times New Roman" w:hAnsi="Times New Roman" w:cs="Times New Roman"/>
          <w:color w:val="000000"/>
          <w:sz w:val="24"/>
          <w:szCs w:val="24"/>
          <w:lang w:eastAsia="ru-RU"/>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Администрации, в федеральном реестре и на Едином портале государственных и муниципальных услуг.</w:t>
      </w:r>
      <w:bookmarkEnd w:id="12"/>
    </w:p>
    <w:p w:rsidR="00C219D3" w:rsidRPr="00C219D3" w:rsidRDefault="00C219D3" w:rsidP="00C219D3">
      <w:pPr>
        <w:spacing w:after="0" w:line="240" w:lineRule="auto"/>
        <w:ind w:firstLine="567"/>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w:t>
      </w:r>
      <w:proofErr w:type="gramStart"/>
      <w:r w:rsidRPr="00C219D3">
        <w:rPr>
          <w:rFonts w:ascii="Times New Roman" w:eastAsia="Times New Roman" w:hAnsi="Times New Roman" w:cs="Times New Roman"/>
          <w:color w:val="000000"/>
          <w:sz w:val="24"/>
          <w:szCs w:val="24"/>
          <w:lang w:eastAsia="ru-RU"/>
        </w:rPr>
        <w:t>в</w:t>
      </w:r>
      <w:proofErr w:type="gramEnd"/>
      <w:r w:rsidRPr="00C219D3">
        <w:rPr>
          <w:rFonts w:ascii="Times New Roman" w:eastAsia="Times New Roman" w:hAnsi="Times New Roman" w:cs="Times New Roman"/>
          <w:color w:val="000000"/>
          <w:sz w:val="24"/>
          <w:szCs w:val="24"/>
          <w:lang w:eastAsia="ru-RU"/>
        </w:rPr>
        <w:t xml:space="preserve"> ред. постановления администрации </w:t>
      </w:r>
      <w:proofErr w:type="spellStart"/>
      <w:r w:rsidRPr="00C219D3">
        <w:rPr>
          <w:rFonts w:ascii="Times New Roman" w:eastAsia="Times New Roman" w:hAnsi="Times New Roman" w:cs="Times New Roman"/>
          <w:color w:val="000000"/>
          <w:sz w:val="24"/>
          <w:szCs w:val="24"/>
          <w:lang w:eastAsia="ru-RU"/>
        </w:rPr>
        <w:t>Мокшанского</w:t>
      </w:r>
      <w:proofErr w:type="spellEnd"/>
      <w:r w:rsidRPr="00C219D3">
        <w:rPr>
          <w:rFonts w:ascii="Times New Roman" w:eastAsia="Times New Roman" w:hAnsi="Times New Roman" w:cs="Times New Roman"/>
          <w:color w:val="000000"/>
          <w:sz w:val="24"/>
          <w:szCs w:val="24"/>
          <w:lang w:eastAsia="ru-RU"/>
        </w:rPr>
        <w:t xml:space="preserve"> района Пензенской области </w:t>
      </w:r>
      <w:hyperlink r:id="rId12" w:tgtFrame="_blank" w:history="1">
        <w:r w:rsidRPr="00C219D3">
          <w:rPr>
            <w:rFonts w:ascii="Times New Roman" w:eastAsia="Times New Roman" w:hAnsi="Times New Roman" w:cs="Times New Roman"/>
            <w:color w:val="0000FF"/>
            <w:sz w:val="24"/>
            <w:szCs w:val="24"/>
            <w:lang w:eastAsia="ru-RU"/>
          </w:rPr>
          <w:t>от 16.09.2019 № 801</w:t>
        </w:r>
      </w:hyperlink>
      <w:r w:rsidRPr="00C219D3">
        <w:rPr>
          <w:rFonts w:ascii="Times New Roman" w:eastAsia="Times New Roman" w:hAnsi="Times New Roman" w:cs="Times New Roman"/>
          <w:color w:val="000000"/>
          <w:sz w:val="24"/>
          <w:szCs w:val="24"/>
          <w:lang w:eastAsia="ru-RU"/>
        </w:rPr>
        <w:t>)</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 </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bookmarkStart w:id="13" w:name="sub_207"/>
      <w:r w:rsidRPr="00C219D3">
        <w:rPr>
          <w:rFonts w:ascii="Times New Roman" w:eastAsia="Times New Roman" w:hAnsi="Times New Roman" w:cs="Times New Roman"/>
          <w:b/>
          <w:bCs/>
          <w:color w:val="000000"/>
          <w:sz w:val="24"/>
          <w:szCs w:val="24"/>
          <w:lang w:eastAsia="ru-RU"/>
        </w:rPr>
        <w:t xml:space="preserve">2.6.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w:t>
      </w:r>
      <w:r w:rsidRPr="00C219D3">
        <w:rPr>
          <w:rFonts w:ascii="Times New Roman" w:eastAsia="Times New Roman" w:hAnsi="Times New Roman" w:cs="Times New Roman"/>
          <w:b/>
          <w:bCs/>
          <w:color w:val="000000"/>
          <w:sz w:val="24"/>
          <w:szCs w:val="24"/>
          <w:lang w:eastAsia="ru-RU"/>
        </w:rPr>
        <w:lastRenderedPageBreak/>
        <w:t>самоуправления и иных организаций, участвующих в предоставлении муниципальной услуги, и которые заявитель вправе представить по собственной инициативе</w:t>
      </w:r>
      <w:bookmarkEnd w:id="13"/>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Муниципальная услуга не предусматривает представления заявителем документов, необходимых в соответствии с законодательством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 </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b/>
          <w:bCs/>
          <w:color w:val="000000"/>
          <w:sz w:val="24"/>
          <w:szCs w:val="24"/>
          <w:lang w:eastAsia="ru-RU"/>
        </w:rPr>
        <w:t>2.7. Исчерпывающий перечень оснований для отказа в приеме документов, необходимых для предоставления муниципальной услуги</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2.7.1. Основания для отказа в приеме документов, необходимых для предоставления муниципальной услуги:</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 отсутствие или неполное представление документов, предусмотренных пунктом 2.6 Административного регламента;</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2.7.2. Заявителю отказывается в приеме к рассмотрению поданного в электронной форме заявления, подписанного усиленной квалифицированной электронной подписью, при выявлении несоблюдения установленных условий признания ее действительности.</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b/>
          <w:bCs/>
          <w:color w:val="000000"/>
          <w:sz w:val="24"/>
          <w:szCs w:val="24"/>
          <w:lang w:eastAsia="ru-RU"/>
        </w:rPr>
        <w:t>2.8. Исчерпывающий перечень оснований для приостановления или отказа в предоставлении муниципальной услуги</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2.8.1 </w:t>
      </w:r>
      <w:bookmarkStart w:id="14" w:name="P206"/>
      <w:bookmarkEnd w:id="14"/>
      <w:r w:rsidRPr="00C219D3">
        <w:rPr>
          <w:rFonts w:ascii="Times New Roman" w:eastAsia="Times New Roman" w:hAnsi="Times New Roman" w:cs="Times New Roman"/>
          <w:color w:val="000000"/>
          <w:sz w:val="24"/>
          <w:szCs w:val="24"/>
          <w:lang w:eastAsia="ru-RU"/>
        </w:rPr>
        <w:t>Основанием для отказа в предоставлении муниципальной услуги является</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 отсутствие документов запрашиваемой тематики в архивном фонде, отсутствие информации о местонахождении запрашиваемых документов;</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 неудовлетворительное физическое состояние документов, не имеющих копии в фонде пользования;</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 ограничение доступа к документам, содержащим сведения, составляющие государственную и иную охраняемую законодательством Российской Федерации тайну;</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 ограничение доступа к документам, содержащим персональные данные;</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 текст заявления не поддается прочтению.</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2.8.2. Оснований для приостановления предоставления муниципальной услуги не предусмотрено.</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b/>
          <w:bCs/>
          <w:color w:val="000000"/>
          <w:sz w:val="24"/>
          <w:szCs w:val="24"/>
          <w:lang w:eastAsia="ru-RU"/>
        </w:rPr>
        <w:t>2.9. Перечень услуг, которые являются необходимыми и обязательными для предоставления муниципальной услуги</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Для предоставления муниципальной услуги не требуется предоставления иных государственных или муниципальных услуг.</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b/>
          <w:bCs/>
          <w:color w:val="000000"/>
          <w:sz w:val="24"/>
          <w:szCs w:val="24"/>
          <w:lang w:eastAsia="ru-RU"/>
        </w:rPr>
        <w:t>2.10. Порядок, размер и основания взимания платы за предоставление муниципальной услуги</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Муниципальная услуга предоставляется бесплатно.</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b/>
          <w:bCs/>
          <w:color w:val="000000"/>
          <w:sz w:val="24"/>
          <w:szCs w:val="24"/>
          <w:lang w:eastAsia="ru-RU"/>
        </w:rPr>
        <w:t>2.11.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Время ожидания в очереди не должно превышать:</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 при подаче заявления и (или) документов - 15 минут;</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 при получении результата предоставления муниципальной услуги - 15 минут.</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b/>
          <w:bCs/>
          <w:color w:val="000000"/>
          <w:sz w:val="24"/>
          <w:szCs w:val="24"/>
          <w:lang w:eastAsia="ru-RU"/>
        </w:rPr>
        <w:t>2.12. Срок регистрации запроса заявителя о предоставлении муниципальной услуги</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2.12.1. Регистрация запроса заявителя о предоставлении муниципальной услуги осуществляется в день его получения.</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2.12.2. Запрос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bookmarkStart w:id="15" w:name="sub_213"/>
      <w:r w:rsidRPr="00C219D3">
        <w:rPr>
          <w:rFonts w:ascii="Times New Roman" w:eastAsia="Times New Roman" w:hAnsi="Times New Roman" w:cs="Times New Roman"/>
          <w:color w:val="000000"/>
          <w:sz w:val="24"/>
          <w:szCs w:val="24"/>
          <w:lang w:eastAsia="ru-RU"/>
        </w:rPr>
        <w:t>2.12.3. Регистрация заявления о предоставлении муниципальной услуги, направленного в форме электронного документа с использованием Регионального портала, официального сайта осуществляется в автоматическом режиме.</w:t>
      </w:r>
      <w:bookmarkEnd w:id="15"/>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b/>
          <w:bCs/>
          <w:color w:val="000000"/>
          <w:sz w:val="24"/>
          <w:szCs w:val="24"/>
          <w:lang w:eastAsia="ru-RU"/>
        </w:rPr>
        <w:t xml:space="preserve">2.13. </w:t>
      </w:r>
      <w:proofErr w:type="gramStart"/>
      <w:r w:rsidRPr="00C219D3">
        <w:rPr>
          <w:rFonts w:ascii="Times New Roman" w:eastAsia="Times New Roman" w:hAnsi="Times New Roman" w:cs="Times New Roman"/>
          <w:b/>
          <w:bCs/>
          <w:color w:val="000000"/>
          <w:sz w:val="24"/>
          <w:szCs w:val="24"/>
          <w:lang w:eastAsia="ru-RU"/>
        </w:rPr>
        <w:t xml:space="preserve">Требования к помещениям, в которых предоставляется муниципальная услуга, к местам ожидания, местам для заполнения запросов о предоставлении </w:t>
      </w:r>
      <w:r w:rsidRPr="00C219D3">
        <w:rPr>
          <w:rFonts w:ascii="Times New Roman" w:eastAsia="Times New Roman" w:hAnsi="Times New Roman" w:cs="Times New Roman"/>
          <w:b/>
          <w:bCs/>
          <w:color w:val="000000"/>
          <w:sz w:val="24"/>
          <w:szCs w:val="24"/>
          <w:lang w:eastAsia="ru-RU"/>
        </w:rPr>
        <w:lastRenderedPageBreak/>
        <w:t>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2.13.1.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2.13.2. Предоставление муниципальной услуги осуществляется в специально выделенных для этой цели помещениях.</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2.13.3. Помещения, в которых осуществляется предоставление муниципальной услуги, оборудуются:</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 информационными стендами, содержащими визуальную и текстовую информацию;</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 стульями и столами для возможности оформления документов.</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2.13.4. Количество мест ожидания определяется исходя из фактической нагрузки и возможностей для их размещения в здании.</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Места ожидания должны соответствовать комфортным условиям для заявителей и оптимальным условиям работы специалистов.</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2.13.5. Места для заполнения документов оборудуются стульями, столами (стойками) и обеспечиваются бланками заявлений и образцами их заполнения.</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2.13.6. Кабинеты приема заявителей должны иметь информационные таблички (вывески) с указанием:</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 номера кабинета;</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 фамилии, имени, отчества и должности специалиста.</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При организации рабочих мест следует предусмотреть возможность беспрепятственного входа (выхода) специалистов из помещения.</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2.13.7.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2.13.8.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Администрация, МФЦ обеспечивают инвалидам, включая инвалидов, использующих кресла-коляски и собак-проводников:</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C219D3">
        <w:rPr>
          <w:rFonts w:ascii="Times New Roman" w:eastAsia="Times New Roman" w:hAnsi="Times New Roman" w:cs="Times New Roman"/>
          <w:color w:val="000000"/>
          <w:sz w:val="24"/>
          <w:szCs w:val="24"/>
          <w:lang w:eastAsia="ru-RU"/>
        </w:rPr>
        <w:t>- условия для беспрепятственного доступа в здание Администрации, МФЦ и помещение, в котором предоставляется муниципальная услуга, надлежащее размещение оборудования и носителей информации, необходимых для обеспечения беспрепятственного доступа инвалидов с учетом ограничений их жизнедеятельности; вход и выход из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а также соответствующими указателями с автономными источниками бесперебойного питания;</w:t>
      </w:r>
      <w:proofErr w:type="gramEnd"/>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 возможность самостоятельного или с помощью сотрудников Администрации, МФЦ, предоставляющих муниципальную услугу, передвижения по территории, на которой расположено здание Администрации, МФЦ, входа в здание и выхода из него;</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lastRenderedPageBreak/>
        <w:t>- возможность посадки в транспортное средство и высадки из него перед входом в здание, в котором расположены Администрация, МФЦ, в том числе с использованием кресла-коляски и при необходимости с помощью сотрудников Администрации, МФЦ, предоставляющих муниципальную услугу;</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 сопровождение инвалидов, имеющих стойкие расстройства функции зрения и самостоятельного передвижения, и оказание им помощи;</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C219D3">
        <w:rPr>
          <w:rFonts w:ascii="Times New Roman" w:eastAsia="Times New Roman" w:hAnsi="Times New Roman" w:cs="Times New Roman"/>
          <w:color w:val="000000"/>
          <w:sz w:val="24"/>
          <w:szCs w:val="24"/>
          <w:lang w:eastAsia="ru-RU"/>
        </w:rPr>
        <w:t>- допуск на объекты собаки-проводника при наличии документа, подтверждающего ее специальное обучение и выдаваемое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roofErr w:type="gramEnd"/>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bookmarkStart w:id="16" w:name="sub_21277"/>
      <w:proofErr w:type="gramStart"/>
      <w:r w:rsidRPr="00C219D3">
        <w:rPr>
          <w:rFonts w:ascii="Times New Roman" w:eastAsia="Times New Roman" w:hAnsi="Times New Roman" w:cs="Times New Roman"/>
          <w:color w:val="000000"/>
          <w:sz w:val="24"/>
          <w:szCs w:val="24"/>
          <w:lang w:eastAsia="ru-RU"/>
        </w:rPr>
        <w:t>- оборудование на территории, прилегающей к зданию, в котором расположены Администрации, МФЦ, бесплатных мест для парковки 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(указанные</w:t>
      </w:r>
      <w:proofErr w:type="gramEnd"/>
      <w:r w:rsidRPr="00C219D3">
        <w:rPr>
          <w:rFonts w:ascii="Times New Roman" w:eastAsia="Times New Roman" w:hAnsi="Times New Roman" w:cs="Times New Roman"/>
          <w:color w:val="000000"/>
          <w:sz w:val="24"/>
          <w:szCs w:val="24"/>
          <w:lang w:eastAsia="ru-RU"/>
        </w:rPr>
        <w:t xml:space="preserve"> места для парковки не должны занимать иные транспортные средства);</w:t>
      </w:r>
      <w:bookmarkEnd w:id="16"/>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(абзац в данной редакции действует до 01.07.2020)</w:t>
      </w:r>
    </w:p>
    <w:p w:rsidR="00C219D3" w:rsidRPr="00C219D3" w:rsidRDefault="00C219D3" w:rsidP="00C219D3">
      <w:pPr>
        <w:spacing w:after="0" w:line="240" w:lineRule="auto"/>
        <w:ind w:firstLine="567"/>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 на территории, прилегающей к месторасположению Администрации, многофункционального центра, оборудуются места для бесплатной парковки транспортных сре</w:t>
      </w:r>
      <w:proofErr w:type="gramStart"/>
      <w:r w:rsidRPr="00C219D3">
        <w:rPr>
          <w:rFonts w:ascii="Times New Roman" w:eastAsia="Times New Roman" w:hAnsi="Times New Roman" w:cs="Times New Roman"/>
          <w:color w:val="000000"/>
          <w:sz w:val="24"/>
          <w:szCs w:val="24"/>
          <w:lang w:eastAsia="ru-RU"/>
        </w:rPr>
        <w:t>дств с в</w:t>
      </w:r>
      <w:proofErr w:type="gramEnd"/>
      <w:r w:rsidRPr="00C219D3">
        <w:rPr>
          <w:rFonts w:ascii="Times New Roman" w:eastAsia="Times New Roman" w:hAnsi="Times New Roman" w:cs="Times New Roman"/>
          <w:color w:val="000000"/>
          <w:sz w:val="24"/>
          <w:szCs w:val="24"/>
          <w:lang w:eastAsia="ru-RU"/>
        </w:rPr>
        <w:t>ыделением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настоящие нормы распространяются в порядке, определяемом Правительством Российской Федерации;</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 xml:space="preserve">(в ред. постановления администрации </w:t>
      </w:r>
      <w:proofErr w:type="spellStart"/>
      <w:r w:rsidRPr="00C219D3">
        <w:rPr>
          <w:rFonts w:ascii="Times New Roman" w:eastAsia="Times New Roman" w:hAnsi="Times New Roman" w:cs="Times New Roman"/>
          <w:color w:val="000000"/>
          <w:sz w:val="24"/>
          <w:szCs w:val="24"/>
          <w:lang w:eastAsia="ru-RU"/>
        </w:rPr>
        <w:t>Мокшанского</w:t>
      </w:r>
      <w:proofErr w:type="spellEnd"/>
      <w:r w:rsidRPr="00C219D3">
        <w:rPr>
          <w:rFonts w:ascii="Times New Roman" w:eastAsia="Times New Roman" w:hAnsi="Times New Roman" w:cs="Times New Roman"/>
          <w:color w:val="000000"/>
          <w:sz w:val="24"/>
          <w:szCs w:val="24"/>
          <w:lang w:eastAsia="ru-RU"/>
        </w:rPr>
        <w:t xml:space="preserve"> района Пензенской области</w:t>
      </w:r>
      <w:r w:rsidRPr="00C219D3">
        <w:rPr>
          <w:rFonts w:ascii="Times New Roman" w:eastAsia="Times New Roman" w:hAnsi="Times New Roman" w:cs="Times New Roman"/>
          <w:color w:val="0000FF"/>
          <w:sz w:val="24"/>
          <w:szCs w:val="24"/>
          <w:lang w:eastAsia="ru-RU"/>
        </w:rPr>
        <w:t> </w:t>
      </w:r>
      <w:hyperlink r:id="rId13" w:tgtFrame="_blank" w:history="1">
        <w:r w:rsidRPr="00C219D3">
          <w:rPr>
            <w:rFonts w:ascii="Times New Roman" w:eastAsia="Times New Roman" w:hAnsi="Times New Roman" w:cs="Times New Roman"/>
            <w:color w:val="0000FF"/>
            <w:sz w:val="24"/>
            <w:szCs w:val="24"/>
            <w:lang w:eastAsia="ru-RU"/>
          </w:rPr>
          <w:t>от 13.01.2020 №12</w:t>
        </w:r>
      </w:hyperlink>
      <w:r w:rsidRPr="00C219D3">
        <w:rPr>
          <w:rFonts w:ascii="Times New Roman" w:eastAsia="Times New Roman" w:hAnsi="Times New Roman" w:cs="Times New Roman"/>
          <w:color w:val="000000"/>
          <w:sz w:val="24"/>
          <w:szCs w:val="24"/>
          <w:lang w:eastAsia="ru-RU"/>
        </w:rPr>
        <w:t>) (изменения вступают в силу с 01.07.2020))</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 xml:space="preserve">- дублирование звуковой и зрительной информации, а также надписей, знаков и иной текстовой и графической информации, </w:t>
      </w:r>
      <w:proofErr w:type="gramStart"/>
      <w:r w:rsidRPr="00C219D3">
        <w:rPr>
          <w:rFonts w:ascii="Times New Roman" w:eastAsia="Times New Roman" w:hAnsi="Times New Roman" w:cs="Times New Roman"/>
          <w:color w:val="000000"/>
          <w:sz w:val="24"/>
          <w:szCs w:val="24"/>
          <w:lang w:eastAsia="ru-RU"/>
        </w:rPr>
        <w:t>выполненными</w:t>
      </w:r>
      <w:proofErr w:type="gramEnd"/>
      <w:r w:rsidRPr="00C219D3">
        <w:rPr>
          <w:rFonts w:ascii="Times New Roman" w:eastAsia="Times New Roman" w:hAnsi="Times New Roman" w:cs="Times New Roman"/>
          <w:color w:val="000000"/>
          <w:sz w:val="24"/>
          <w:szCs w:val="24"/>
          <w:lang w:eastAsia="ru-RU"/>
        </w:rPr>
        <w:t xml:space="preserve"> рельефно-точечным шрифтов Брайля;</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 надлежащее размещение оборудования и носителей информации, необходимых для обеспечения беспрепятственного доступа инвалидов к объектам социальной, инженерной и транспортной инфраструктур и к услугам с учетом ограничений их жизнедеятельности;</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 оказание сотрудниками Администрации, МФЦ, предоставляющими муниципальную услугу, помощи инвалидам в преодолении барьеров, мешающих получению ими услуг наравне с другими лицами.</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bookmarkStart w:id="17" w:name="sub_214"/>
      <w:r w:rsidRPr="00C219D3">
        <w:rPr>
          <w:rFonts w:ascii="Times New Roman" w:eastAsia="Times New Roman" w:hAnsi="Times New Roman" w:cs="Times New Roman"/>
          <w:b/>
          <w:bCs/>
          <w:color w:val="000000"/>
          <w:sz w:val="24"/>
          <w:szCs w:val="24"/>
          <w:lang w:eastAsia="ru-RU"/>
        </w:rPr>
        <w:t>2.14. Показатели доступности и качества муниципальной услуги</w:t>
      </w:r>
      <w:bookmarkEnd w:id="17"/>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2.14.1. Показателями доступности предоставления муниципальной услуги являются:</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 возможность получения заявителем информации о ходе предоставления муниципальной услуги с использованием Регионального портала, официального сайта Администрации;</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 транспортная или пешая доступность к местам предоставления муниципальной услуги;</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 соблюдение требований административного регламента о порядке информирования об оказании муниципальной услуги.</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2.14.2. Показателями качества предоставления муниципальной услуги являются отсутствие:</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 очередей при приеме и выдаче документов заявителям (их представителям);</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 нарушений сроков предоставления муниципальной услуги;</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 обоснованных жалоб заявителей на действия (бездействие) и решения, осуществляемые (принимаемые) в ходе предоставления муниципальной услуги.</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bookmarkStart w:id="18" w:name="sub_215"/>
      <w:r w:rsidRPr="00C219D3">
        <w:rPr>
          <w:rFonts w:ascii="Times New Roman" w:eastAsia="Times New Roman" w:hAnsi="Times New Roman" w:cs="Times New Roman"/>
          <w:b/>
          <w:bCs/>
          <w:color w:val="000000"/>
          <w:sz w:val="24"/>
          <w:szCs w:val="24"/>
          <w:lang w:eastAsia="ru-RU"/>
        </w:rPr>
        <w:lastRenderedPageBreak/>
        <w:t>2.15. 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bookmarkStart w:id="19" w:name="sub_300"/>
      <w:bookmarkEnd w:id="18"/>
      <w:bookmarkEnd w:id="19"/>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В случае подачи документов на предоставление муниципальной услуги в МФЦ непосредственное предоставление муниципальной услуги осуществляется Администрацией.</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При обращении заявителя в МФЦ обеспечивается передача заявления в Администрацию в порядке и сроки, установленные соглашением о взаимодействии между МФЦ и Администрацией, при личном обращении заявителя.</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Администрация обязана представить в полном объеме предусмотренную Административным регламентом информацию МФЦ для ее размещения в месте, отведенном для информирования заявителей.</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bookmarkStart w:id="20" w:name="sub_10021"/>
      <w:r w:rsidRPr="00C219D3">
        <w:rPr>
          <w:rFonts w:ascii="Times New Roman" w:eastAsia="Times New Roman" w:hAnsi="Times New Roman" w:cs="Times New Roman"/>
          <w:color w:val="000000"/>
          <w:sz w:val="24"/>
          <w:szCs w:val="24"/>
          <w:lang w:eastAsia="ru-RU"/>
        </w:rPr>
        <w:t>При предоставлении муниципальной услуги в электронной форме посредством Регионального портала заявителю обеспечивается:</w:t>
      </w:r>
      <w:bookmarkEnd w:id="20"/>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а) получение информации о порядке и сроках предоставления муниципальной услуги;</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bookmarkStart w:id="21" w:name="sub_10023"/>
      <w:r w:rsidRPr="00C219D3">
        <w:rPr>
          <w:rFonts w:ascii="Times New Roman" w:eastAsia="Times New Roman" w:hAnsi="Times New Roman" w:cs="Times New Roman"/>
          <w:color w:val="000000"/>
          <w:sz w:val="24"/>
          <w:szCs w:val="24"/>
          <w:lang w:eastAsia="ru-RU"/>
        </w:rPr>
        <w:t>б) формирование заявления о предоставлении муниципальной услуги;</w:t>
      </w:r>
      <w:bookmarkEnd w:id="21"/>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bookmarkStart w:id="22" w:name="sub_10024"/>
      <w:r w:rsidRPr="00C219D3">
        <w:rPr>
          <w:rFonts w:ascii="Times New Roman" w:eastAsia="Times New Roman" w:hAnsi="Times New Roman" w:cs="Times New Roman"/>
          <w:color w:val="000000"/>
          <w:sz w:val="24"/>
          <w:szCs w:val="24"/>
          <w:lang w:eastAsia="ru-RU"/>
        </w:rPr>
        <w:t>в) прием и регистрация Администрацией заявления и иных документов, необходимых для предоставления муниципальной услуги;</w:t>
      </w:r>
      <w:bookmarkEnd w:id="22"/>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bookmarkStart w:id="23" w:name="_00023"/>
      <w:bookmarkStart w:id="24" w:name="sub_10027"/>
      <w:bookmarkEnd w:id="23"/>
      <w:r w:rsidRPr="00C219D3">
        <w:rPr>
          <w:rFonts w:ascii="Times New Roman" w:eastAsia="Times New Roman" w:hAnsi="Times New Roman" w:cs="Times New Roman"/>
          <w:color w:val="000000"/>
          <w:sz w:val="24"/>
          <w:szCs w:val="24"/>
          <w:lang w:eastAsia="ru-RU"/>
        </w:rPr>
        <w:t>г) получение сведений о ходе выполнения;</w:t>
      </w:r>
      <w:bookmarkStart w:id="25" w:name="sub_10028"/>
      <w:bookmarkEnd w:id="24"/>
      <w:bookmarkEnd w:id="25"/>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bookmarkStart w:id="26" w:name="sub_10029"/>
      <w:r w:rsidRPr="00C219D3">
        <w:rPr>
          <w:rFonts w:ascii="Times New Roman" w:eastAsia="Times New Roman" w:hAnsi="Times New Roman" w:cs="Times New Roman"/>
          <w:color w:val="000000"/>
          <w:sz w:val="24"/>
          <w:szCs w:val="24"/>
          <w:lang w:eastAsia="ru-RU"/>
        </w:rPr>
        <w:t>д) досудебное (внесудебное) обжалование решений и действий (бездействия) Администрации, должностного лица Администрации либо муниципального служащего.</w:t>
      </w:r>
      <w:bookmarkEnd w:id="26"/>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Заявитель имеет возможность получения информации о ходе выполнения заявления (предоставления муниципальной услуги).</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Информация о ходе предоставления муниципальной услуги направляется заявителю</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Администрацией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Регионального портала по выбору заявителя.</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 </w:t>
      </w:r>
    </w:p>
    <w:p w:rsidR="00C219D3" w:rsidRPr="00C219D3" w:rsidRDefault="00C219D3" w:rsidP="00C219D3">
      <w:pPr>
        <w:spacing w:after="0" w:line="240" w:lineRule="auto"/>
        <w:ind w:firstLine="709"/>
        <w:jc w:val="center"/>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b/>
          <w:bCs/>
          <w:color w:val="000000"/>
          <w:sz w:val="24"/>
          <w:szCs w:val="24"/>
          <w:lang w:eastAsia="ru-RU"/>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 </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b/>
          <w:bCs/>
          <w:color w:val="000000"/>
          <w:sz w:val="24"/>
          <w:szCs w:val="24"/>
          <w:lang w:eastAsia="ru-RU"/>
        </w:rPr>
        <w:t>3.1.Описание последовательности действий при предоставлении муниципальной услуги.</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Организация предоставления муниципальной услуги включает в себя следующие административные процедуры:</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 прием и регистрация заявления в день обращения (1 рабочий день);</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 визирование главой администрации </w:t>
      </w:r>
      <w:proofErr w:type="spellStart"/>
      <w:r w:rsidRPr="00C219D3">
        <w:rPr>
          <w:rFonts w:ascii="Times New Roman" w:eastAsia="Times New Roman" w:hAnsi="Times New Roman" w:cs="Times New Roman"/>
          <w:color w:val="000000"/>
          <w:sz w:val="24"/>
          <w:szCs w:val="24"/>
          <w:lang w:eastAsia="ru-RU"/>
        </w:rPr>
        <w:t>Мокшанского</w:t>
      </w:r>
      <w:proofErr w:type="spellEnd"/>
      <w:r w:rsidRPr="00C219D3">
        <w:rPr>
          <w:rFonts w:ascii="Times New Roman" w:eastAsia="Times New Roman" w:hAnsi="Times New Roman" w:cs="Times New Roman"/>
          <w:color w:val="000000"/>
          <w:sz w:val="24"/>
          <w:szCs w:val="24"/>
          <w:lang w:eastAsia="ru-RU"/>
        </w:rPr>
        <w:t xml:space="preserve"> района Пензенской области (дале</w:t>
      </w:r>
      <w:proofErr w:type="gramStart"/>
      <w:r w:rsidRPr="00C219D3">
        <w:rPr>
          <w:rFonts w:ascii="Times New Roman" w:eastAsia="Times New Roman" w:hAnsi="Times New Roman" w:cs="Times New Roman"/>
          <w:color w:val="000000"/>
          <w:sz w:val="24"/>
          <w:szCs w:val="24"/>
          <w:lang w:eastAsia="ru-RU"/>
        </w:rPr>
        <w:t>е-</w:t>
      </w:r>
      <w:proofErr w:type="gramEnd"/>
      <w:r w:rsidRPr="00C219D3">
        <w:rPr>
          <w:rFonts w:ascii="Times New Roman" w:eastAsia="Times New Roman" w:hAnsi="Times New Roman" w:cs="Times New Roman"/>
          <w:color w:val="000000"/>
          <w:sz w:val="24"/>
          <w:szCs w:val="24"/>
          <w:lang w:eastAsia="ru-RU"/>
        </w:rPr>
        <w:t xml:space="preserve"> Глава администрации) и передача на исполнение (2 рабочих дня);</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 предоставление информации по документам архивных фондов, либо уведомления об отказе в предоставлении информации, уведомление об отсутствии информации в документах архивных фондов, либо отсутствии на хранении данных документов, регистрация ответа (3 рабочих дня);</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 направление заявителю результата предоставления муниципальной услуги (1 рабочий день).</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bookmarkStart w:id="27" w:name="sub_301"/>
      <w:r w:rsidRPr="00C219D3">
        <w:rPr>
          <w:rFonts w:ascii="Times New Roman" w:eastAsia="Times New Roman" w:hAnsi="Times New Roman" w:cs="Times New Roman"/>
          <w:color w:val="000000"/>
          <w:sz w:val="24"/>
          <w:szCs w:val="24"/>
          <w:lang w:eastAsia="ru-RU"/>
        </w:rPr>
        <w:t>3.1.1. Прием, регистрация заявления.</w:t>
      </w:r>
      <w:bookmarkEnd w:id="27"/>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bookmarkStart w:id="28" w:name="sub_302"/>
      <w:r w:rsidRPr="00C219D3">
        <w:rPr>
          <w:rFonts w:ascii="Times New Roman" w:eastAsia="Times New Roman" w:hAnsi="Times New Roman" w:cs="Times New Roman"/>
          <w:color w:val="000000"/>
          <w:sz w:val="24"/>
          <w:szCs w:val="24"/>
          <w:lang w:eastAsia="ru-RU"/>
        </w:rPr>
        <w:t>Основанием для начала административной процедуры «Предоставление информации по документам архивных фондов» является направление заявителем (представителем) в Администрацию заявления в письменной форме лично, по почте, либо в электронном виде посредством Регионального портала, либо через МФЦ.</w:t>
      </w:r>
      <w:bookmarkEnd w:id="28"/>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lastRenderedPageBreak/>
        <w:t>Административная процедура включает в себя следующие административные действия:</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 прием уполномоченным лицом администрации или МФЦ заявления;</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 регистрация полученного заявления в журнале регистрации;</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 направление заявителю уведомления о приеме заявления к рассмотрению или мотивированный отказ в его рассмотрении.</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При личном обращении заявителя уполномоченное лицо, ответственное за прием, принимает заявление, присваивает регистрационный номер и вносит в журнал регистрации входящей документации.</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При поступлении заявления по почте уполномоченное лицо, ответственное за прием и регистрацию заявлений, вскрывает конверт и регистрирует заявление и документы (при наличии) в журнале регистрации входящей документации.</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При поступлении заявления от курьера МФЦ уполномоченное лицо, ответственное за прием документов, принимает заявление по описи, проверяет их соответствие и комплектность и регистрирует заявление в журнале регистрации входящей документации.</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При получении посредством Регионального портала заявления и документов в электронной форме в автоматическом режиме осуществляется форматно-логический контроль заявления. Заявителю направляется уведомление о его приеме с указанием присвоенного в электронной форме уникального номера, по которому на Региональном портале заявителю будет представлена информация о ходе его рассмотрения.</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«принято».</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Прием и регистрация запроса осуществляются уполномоченным лицом Администрации.</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Принятое к рассмотрению заявление распечатывается и в дальнейшем работа с ним ведется в установленном порядке. Результатом административного действия по приему и регистрации заявления является присвоение заявлению порядкового регистрационного номера в журнале</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регистрации входящей корреспонденции уполномоченного органа или направление заявителю (представителю) уведомления об отказе в предоставлении муниципальной услуги и (или) приостановления предоставления муниципальной услуги при наличии оснований, указанных в пункте 2.7 раздела 2 Административного регламента.</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Поступившее заявление регистрируется в течение 1 (одного) дня.</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Максимальный срок исполнения административной процедуры - 1 день со дня поступления заявления.</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Проставление регистрационного номера является подтверждением обращения заявителя (представителя заявителя) за муниципальной услугой.</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Результатом выполнения административной процедуры является регистрация заявления путем письменной фиксации в журнале регистрации входящей корреспонденции Администрации, МФЦ с указанием даты поступления, входящего номера и данных о заявителе.</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3.1.2.Визирование Главой администрации и передача на исполнение</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Глава администрации определяет специалиста, ответственного за исполнение заявления. Заявление с резолюцией Главы администрации передается непосредственно ответственному исполнителю.</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Срок исполнения административной процедуры 30 рабочих дней с момента регистрации заявления.</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3.1.3. Подготовка информации </w:t>
      </w:r>
      <w:proofErr w:type="gramStart"/>
      <w:r w:rsidRPr="00C219D3">
        <w:rPr>
          <w:rFonts w:ascii="Times New Roman" w:eastAsia="Times New Roman" w:hAnsi="Times New Roman" w:cs="Times New Roman"/>
          <w:color w:val="000000"/>
          <w:sz w:val="24"/>
          <w:szCs w:val="24"/>
          <w:lang w:eastAsia="ru-RU"/>
        </w:rPr>
        <w:t>по</w:t>
      </w:r>
      <w:proofErr w:type="gramEnd"/>
      <w:r w:rsidRPr="00C219D3">
        <w:rPr>
          <w:rFonts w:ascii="Times New Roman" w:eastAsia="Times New Roman" w:hAnsi="Times New Roman" w:cs="Times New Roman"/>
          <w:color w:val="000000"/>
          <w:sz w:val="24"/>
          <w:szCs w:val="24"/>
          <w:lang w:eastAsia="ru-RU"/>
        </w:rPr>
        <w:t> </w:t>
      </w:r>
      <w:proofErr w:type="gramStart"/>
      <w:r w:rsidRPr="00C219D3">
        <w:rPr>
          <w:rFonts w:ascii="Times New Roman" w:eastAsia="Times New Roman" w:hAnsi="Times New Roman" w:cs="Times New Roman"/>
          <w:color w:val="000000"/>
          <w:sz w:val="24"/>
          <w:szCs w:val="24"/>
          <w:lang w:eastAsia="ru-RU"/>
        </w:rPr>
        <w:t>документах</w:t>
      </w:r>
      <w:proofErr w:type="gramEnd"/>
      <w:r w:rsidRPr="00C219D3">
        <w:rPr>
          <w:rFonts w:ascii="Times New Roman" w:eastAsia="Times New Roman" w:hAnsi="Times New Roman" w:cs="Times New Roman"/>
          <w:color w:val="000000"/>
          <w:sz w:val="24"/>
          <w:szCs w:val="24"/>
          <w:lang w:eastAsia="ru-RU"/>
        </w:rPr>
        <w:t xml:space="preserve"> архивных фондов, либо уведомления об отказе в предоставлении информации, отсутствии запрашиваемой информации, регистрация ответа.</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 xml:space="preserve">Заявление, поступившее от Главы администрации с резолюцией, передается заведующему архивным сектором администрации </w:t>
      </w:r>
      <w:proofErr w:type="spellStart"/>
      <w:r w:rsidRPr="00C219D3">
        <w:rPr>
          <w:rFonts w:ascii="Times New Roman" w:eastAsia="Times New Roman" w:hAnsi="Times New Roman" w:cs="Times New Roman"/>
          <w:color w:val="000000"/>
          <w:sz w:val="24"/>
          <w:szCs w:val="24"/>
          <w:lang w:eastAsia="ru-RU"/>
        </w:rPr>
        <w:t>Мокшанского</w:t>
      </w:r>
      <w:proofErr w:type="spellEnd"/>
      <w:r w:rsidRPr="00C219D3">
        <w:rPr>
          <w:rFonts w:ascii="Times New Roman" w:eastAsia="Times New Roman" w:hAnsi="Times New Roman" w:cs="Times New Roman"/>
          <w:color w:val="000000"/>
          <w:sz w:val="24"/>
          <w:szCs w:val="24"/>
          <w:lang w:eastAsia="ru-RU"/>
        </w:rPr>
        <w:t xml:space="preserve"> района, ответственному за рассмотрение заявления (далее – Зав. сектором).</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Зав. сектором Администрации оформляет документ - справку, выписку, копию либо уведомления об отказе в предоставлении справки, выписки, копии, отсутствии запрашиваемой информации.</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lastRenderedPageBreak/>
        <w:t>Документ - справка, выписка, копия муниципального правового акта заверяется в установленном порядке.</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Результатом административного действия является подготовка, регистрация и выдача документа – справки, выписки и копии муниципального правового акта, либо уведомления об отказе в предоставлении копии, отсутствии запрашиваемого муниципального правового акта.</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Максимальный срок выполнения административного действия - 30 рабочих дня со дня визирования Главой администрации заявления.</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bookmarkStart w:id="29" w:name="sub_303"/>
      <w:r w:rsidRPr="00C219D3">
        <w:rPr>
          <w:rFonts w:ascii="Times New Roman" w:eastAsia="Times New Roman" w:hAnsi="Times New Roman" w:cs="Times New Roman"/>
          <w:color w:val="000000"/>
          <w:sz w:val="24"/>
          <w:szCs w:val="24"/>
          <w:lang w:eastAsia="ru-RU"/>
        </w:rPr>
        <w:t>3.1.4.Направление заявителю результата предоставления муниципальной услуги</w:t>
      </w:r>
      <w:bookmarkEnd w:id="29"/>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bookmarkStart w:id="30" w:name="sub_331"/>
      <w:r w:rsidRPr="00C219D3">
        <w:rPr>
          <w:rFonts w:ascii="Times New Roman" w:eastAsia="Times New Roman" w:hAnsi="Times New Roman" w:cs="Times New Roman"/>
          <w:color w:val="000000"/>
          <w:sz w:val="24"/>
          <w:szCs w:val="24"/>
          <w:lang w:eastAsia="ru-RU"/>
        </w:rPr>
        <w:t>3.1.4.1. Основанием для начала административной процедуры и критерием принятия решения по ней является наличие справки, выписки, заверенной копии запрашиваемого заявителем муниципального правового акта, либо оформленного и зарегистрированного в установленном порядке уведомления об отказе в предоставлении справки, выписки, копии, отсутствии запрашиваемого муниципального правового акта.</w:t>
      </w:r>
      <w:bookmarkEnd w:id="30"/>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bookmarkStart w:id="31" w:name="sub_332"/>
      <w:r w:rsidRPr="00C219D3">
        <w:rPr>
          <w:rFonts w:ascii="Times New Roman" w:eastAsia="Times New Roman" w:hAnsi="Times New Roman" w:cs="Times New Roman"/>
          <w:color w:val="000000"/>
          <w:sz w:val="24"/>
          <w:szCs w:val="24"/>
          <w:lang w:eastAsia="ru-RU"/>
        </w:rPr>
        <w:t>3.1.4.2. Справка, выписка из документа, заверенная копия запрашиваемого заявителем муниципального правового акта, либо оформленное и зарегистрированное в установленном порядке уведомление об отказе в предоставлении справки, выписки, копии, отсутствии запрашиваемого муниципального правового акта направляются Администрацией заявителю по почте, либо выдается специалистом Администрации под расписку на руки заявителю при предъявлении документа, удостоверяющего личность; представителю заявителя при предъявлении документов, подтверждающих их полномочия, предусмотренных законодательством Российской Федерации.</w:t>
      </w:r>
      <w:bookmarkEnd w:id="31"/>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bookmarkStart w:id="32" w:name="sub_333"/>
      <w:r w:rsidRPr="00C219D3">
        <w:rPr>
          <w:rFonts w:ascii="Times New Roman" w:eastAsia="Times New Roman" w:hAnsi="Times New Roman" w:cs="Times New Roman"/>
          <w:color w:val="000000"/>
          <w:sz w:val="24"/>
          <w:szCs w:val="24"/>
          <w:lang w:eastAsia="ru-RU"/>
        </w:rPr>
        <w:t>3.1.4.3. При подаче заявления о предоставлении муниципальной услуги через МФЦ специалист обеспечивает передачу результата предоставления муниципальной услуги в МФЦ для выдачи заявителю в день его регистрации.</w:t>
      </w:r>
      <w:bookmarkEnd w:id="32"/>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bookmarkStart w:id="33" w:name="sub_336"/>
      <w:r w:rsidRPr="00C219D3">
        <w:rPr>
          <w:rFonts w:ascii="Times New Roman" w:eastAsia="Times New Roman" w:hAnsi="Times New Roman" w:cs="Times New Roman"/>
          <w:color w:val="000000"/>
          <w:sz w:val="24"/>
          <w:szCs w:val="24"/>
          <w:lang w:eastAsia="ru-RU"/>
        </w:rPr>
        <w:t>3.1.4.4. Продолжительность административной процедуры (максимальный срок ее выполнения) составляет 1 рабочий день.</w:t>
      </w:r>
      <w:bookmarkEnd w:id="33"/>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Критерием принятия решения о направлении заявителю результата предоставления муниципальной услуги является факт наличия справки, выписки, заверенной копии муниципального правового акта, либо надлежаще оформленного и зарегистрированного уведомления об отказе в предоставлении справки, выписки, копии, отсутствии запрашиваемого муниципального правового акта.</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b/>
          <w:bCs/>
          <w:color w:val="000000"/>
          <w:sz w:val="24"/>
          <w:szCs w:val="24"/>
          <w:lang w:eastAsia="ru-RU"/>
        </w:rPr>
        <w:t>3.2. Особенности выполнения административных процедур в МФЦ</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Основанием для предоставления муниципальной услуги через МФЦ является поступление заявления (согласно приложению 1 к Административному регламенту) специалисту МФЦ посредством личного обращения или через представителя заявителя.</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Лицом, ответственным за выполнение действия, является специалист МФЦ.</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Способом фиксации результата административного действия является прием специалистом МФЦ от заявителя заявления и регистрация его в этот же день в автоматизированной информационной системе МФЦ. При приеме заявления специалист МФЦ предоставляет заявителю расписку о получении документов.</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Максимальный срок передачи заявления из МФЦ в Администрацию курьером осуществляется не позднее одного рабочего дня, следующего за днем регистрации заявления в МФЦ, в закрытом конверте по описи под роспись в сопроводительной ведомости.</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 xml:space="preserve">Специалист Администрации, ответственный за регистрацию входящей корреспонденции, при получении документов от курьера МФЦ проверяет их соответствие и комплектность и регистрирует в Журнале регистрации входящей корреспонденции Администрации. Второй экземпляр сопроводительной ведомости специалист Администрации, ответственный за регистрацию входящей корреспонденции, возвращает курьеру МФЦ с отметкой о получении указанных документов по описи с указанием даты, подписи, расшифровки подписи. В случае отсутствия возможности передачи заявления из МФЦ в Администрацию через курьера полученное от заявителя заявление отправляется почтой заказным письмом с описью вложения. Письмо отправляется не позднее одного </w:t>
      </w:r>
      <w:r w:rsidRPr="00C219D3">
        <w:rPr>
          <w:rFonts w:ascii="Times New Roman" w:eastAsia="Times New Roman" w:hAnsi="Times New Roman" w:cs="Times New Roman"/>
          <w:color w:val="000000"/>
          <w:sz w:val="24"/>
          <w:szCs w:val="24"/>
          <w:lang w:eastAsia="ru-RU"/>
        </w:rPr>
        <w:lastRenderedPageBreak/>
        <w:t>рабочего дня, следующего за днем регистрации заявления в МФЦ. Дальнейшее непосредственное предоставление муниципальной услуги осуществляется в соответствии с положениями Административного регламента.</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Результат предоставления муниципальной услуги можно получить через МФЦ.</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bookmarkStart w:id="34" w:name="sub_400"/>
      <w:r w:rsidRPr="00C219D3">
        <w:rPr>
          <w:rFonts w:ascii="Times New Roman" w:eastAsia="Times New Roman" w:hAnsi="Times New Roman" w:cs="Times New Roman"/>
          <w:b/>
          <w:bCs/>
          <w:color w:val="000000"/>
          <w:sz w:val="24"/>
          <w:szCs w:val="24"/>
          <w:lang w:eastAsia="ru-RU"/>
        </w:rPr>
        <w:t>3.3. Исправление допущенных опечаток и ошибок в выданных в результате предоставления муниципальной услуги документах</w:t>
      </w:r>
      <w:bookmarkEnd w:id="34"/>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C219D3">
        <w:rPr>
          <w:rFonts w:ascii="Times New Roman" w:eastAsia="Times New Roman" w:hAnsi="Times New Roman" w:cs="Times New Roman"/>
          <w:color w:val="000000"/>
          <w:sz w:val="24"/>
          <w:szCs w:val="24"/>
          <w:lang w:eastAsia="ru-RU"/>
        </w:rPr>
        <w:t>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документах является получение Администрацией заявления об исправлении технической ошибки.</w:t>
      </w:r>
      <w:proofErr w:type="gramEnd"/>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При обращении об исправлении технической ошибки заявители представляют:</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 заявление об исправлении технической ошибки;</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 документы, подтверждающие наличие в выданном в результате предоставления муниципальной услуги документе технической ошибки.</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Заявление об исправлении технической ошибки подается заявителями в Администрацию лично, по почте либо по электронной почте.</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 xml:space="preserve">Заявление об исправлении технической ошибки регистрируется и направляется зав. сектором Администрации, </w:t>
      </w:r>
      <w:proofErr w:type="gramStart"/>
      <w:r w:rsidRPr="00C219D3">
        <w:rPr>
          <w:rFonts w:ascii="Times New Roman" w:eastAsia="Times New Roman" w:hAnsi="Times New Roman" w:cs="Times New Roman"/>
          <w:color w:val="000000"/>
          <w:sz w:val="24"/>
          <w:szCs w:val="24"/>
          <w:lang w:eastAsia="ru-RU"/>
        </w:rPr>
        <w:t>ответственному</w:t>
      </w:r>
      <w:proofErr w:type="gramEnd"/>
      <w:r w:rsidRPr="00C219D3">
        <w:rPr>
          <w:rFonts w:ascii="Times New Roman" w:eastAsia="Times New Roman" w:hAnsi="Times New Roman" w:cs="Times New Roman"/>
          <w:color w:val="000000"/>
          <w:sz w:val="24"/>
          <w:szCs w:val="24"/>
          <w:lang w:eastAsia="ru-RU"/>
        </w:rPr>
        <w:t xml:space="preserve"> за предоставление муниципальной услуги, в установленном порядке.</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Зав. сектором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В случае наличия технической ошибки в выданном в результате предоставления муниципальной услуги документе зав. сектором устраняет техническую ошибку путем подготовки нового документа.</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C219D3">
        <w:rPr>
          <w:rFonts w:ascii="Times New Roman" w:eastAsia="Times New Roman" w:hAnsi="Times New Roman" w:cs="Times New Roman"/>
          <w:color w:val="000000"/>
          <w:sz w:val="24"/>
          <w:szCs w:val="24"/>
          <w:lang w:eastAsia="ru-RU"/>
        </w:rPr>
        <w:t>В случае отсутствия технической ошибки в выданном в результате предоставления</w:t>
      </w:r>
      <w:proofErr w:type="gramEnd"/>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 xml:space="preserve">муниципальной услуги </w:t>
      </w:r>
      <w:proofErr w:type="gramStart"/>
      <w:r w:rsidRPr="00C219D3">
        <w:rPr>
          <w:rFonts w:ascii="Times New Roman" w:eastAsia="Times New Roman" w:hAnsi="Times New Roman" w:cs="Times New Roman"/>
          <w:color w:val="000000"/>
          <w:sz w:val="24"/>
          <w:szCs w:val="24"/>
          <w:lang w:eastAsia="ru-RU"/>
        </w:rPr>
        <w:t>документе</w:t>
      </w:r>
      <w:proofErr w:type="gramEnd"/>
      <w:r w:rsidRPr="00C219D3">
        <w:rPr>
          <w:rFonts w:ascii="Times New Roman" w:eastAsia="Times New Roman" w:hAnsi="Times New Roman" w:cs="Times New Roman"/>
          <w:color w:val="000000"/>
          <w:sz w:val="24"/>
          <w:szCs w:val="24"/>
          <w:lang w:eastAsia="ru-RU"/>
        </w:rPr>
        <w:t> зав. сектором готовит уведомление об отсутствии технической ошибки в выданном в результате предоставления муниципальной услуги документе.</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Зав. сектором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Зав. сектором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C219D3">
        <w:rPr>
          <w:rFonts w:ascii="Times New Roman" w:eastAsia="Times New Roman" w:hAnsi="Times New Roman" w:cs="Times New Roman"/>
          <w:color w:val="000000"/>
          <w:sz w:val="24"/>
          <w:szCs w:val="24"/>
          <w:lang w:eastAsia="ru-RU"/>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дней с даты регистрации заявления об исправлении технической ошибки в администрации.</w:t>
      </w:r>
      <w:proofErr w:type="gramEnd"/>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 в случае наличия технической ошибки в выданном в результате предоставления муниципальной услуги документе – справке, выписке, копии;</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C219D3">
        <w:rPr>
          <w:rFonts w:ascii="Times New Roman" w:eastAsia="Times New Roman" w:hAnsi="Times New Roman" w:cs="Times New Roman"/>
          <w:color w:val="000000"/>
          <w:sz w:val="24"/>
          <w:szCs w:val="24"/>
          <w:lang w:eastAsia="ru-RU"/>
        </w:rPr>
        <w:t>-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lastRenderedPageBreak/>
        <w:t>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 в случае наличия технической ошибки в выданном в результате предоставления муниципальной услуги документе - регистрация в журнале регистрации отправляемых документов;</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C219D3">
        <w:rPr>
          <w:rFonts w:ascii="Times New Roman" w:eastAsia="Times New Roman" w:hAnsi="Times New Roman" w:cs="Times New Roman"/>
          <w:color w:val="000000"/>
          <w:sz w:val="24"/>
          <w:szCs w:val="24"/>
          <w:lang w:eastAsia="ru-RU"/>
        </w:rPr>
        <w:t>- в случае отсутствия технической ошибки в выданном в результате предоставления муниципальной услуги документе - регистрация в Администрации уведомления об отсутствии технической ошибки в выданном в результате предоставления муниципальной услуги документе.</w:t>
      </w:r>
      <w:proofErr w:type="gramEnd"/>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 </w:t>
      </w:r>
    </w:p>
    <w:p w:rsidR="00C219D3" w:rsidRPr="00C219D3" w:rsidRDefault="00C219D3" w:rsidP="00C219D3">
      <w:pPr>
        <w:spacing w:after="0" w:line="240" w:lineRule="auto"/>
        <w:ind w:firstLine="709"/>
        <w:jc w:val="center"/>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b/>
          <w:bCs/>
          <w:color w:val="000000"/>
          <w:sz w:val="24"/>
          <w:szCs w:val="24"/>
          <w:lang w:eastAsia="ru-RU"/>
        </w:rPr>
        <w:t xml:space="preserve">IV. Формы </w:t>
      </w:r>
      <w:proofErr w:type="gramStart"/>
      <w:r w:rsidRPr="00C219D3">
        <w:rPr>
          <w:rFonts w:ascii="Times New Roman" w:eastAsia="Times New Roman" w:hAnsi="Times New Roman" w:cs="Times New Roman"/>
          <w:b/>
          <w:bCs/>
          <w:color w:val="000000"/>
          <w:sz w:val="24"/>
          <w:szCs w:val="24"/>
          <w:lang w:eastAsia="ru-RU"/>
        </w:rPr>
        <w:t>контроля за</w:t>
      </w:r>
      <w:proofErr w:type="gramEnd"/>
      <w:r w:rsidRPr="00C219D3">
        <w:rPr>
          <w:rFonts w:ascii="Times New Roman" w:eastAsia="Times New Roman" w:hAnsi="Times New Roman" w:cs="Times New Roman"/>
          <w:b/>
          <w:bCs/>
          <w:color w:val="000000"/>
          <w:sz w:val="24"/>
          <w:szCs w:val="24"/>
          <w:lang w:eastAsia="ru-RU"/>
        </w:rPr>
        <w:t xml:space="preserve"> исполнением административного регламента</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 </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 xml:space="preserve">4.1. </w:t>
      </w:r>
      <w:proofErr w:type="gramStart"/>
      <w:r w:rsidRPr="00C219D3">
        <w:rPr>
          <w:rFonts w:ascii="Times New Roman" w:eastAsia="Times New Roman" w:hAnsi="Times New Roman" w:cs="Times New Roman"/>
          <w:color w:val="000000"/>
          <w:sz w:val="24"/>
          <w:szCs w:val="24"/>
          <w:lang w:eastAsia="ru-RU"/>
        </w:rPr>
        <w:t>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Главой администрации, руководителем аппарата, а также специалистами, ответственными за выполнение административных действий, входящих в состав административных процедур, в рамках своей компетенции.</w:t>
      </w:r>
      <w:proofErr w:type="gramEnd"/>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4.2. В Администрации проводятся плановые и внеплановые проверки полноты и качества предоставления муниципальной услуги.</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C219D3">
        <w:rPr>
          <w:rFonts w:ascii="Times New Roman" w:eastAsia="Times New Roman" w:hAnsi="Times New Roman" w:cs="Times New Roman"/>
          <w:color w:val="000000"/>
          <w:sz w:val="24"/>
          <w:szCs w:val="24"/>
          <w:lang w:eastAsia="ru-RU"/>
        </w:rPr>
        <w:t>При проведении плановой проверки рассматриваются все вопросы, связанные с предоставлением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Периодичность осуществления проверок определяется Главой администрации.</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обращений (жалоб) граждан и юридических лиц, связанных с нарушениями при предоставлении муниципальной услуги.</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Плановые и внеплановые проверки проводятся на основании муниципального правового акта Администрации.</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 xml:space="preserve">4.4. Персональная ответственность Специалистов Администрации закрепляется </w:t>
      </w:r>
      <w:proofErr w:type="gramStart"/>
      <w:r w:rsidRPr="00C219D3">
        <w:rPr>
          <w:rFonts w:ascii="Times New Roman" w:eastAsia="Times New Roman" w:hAnsi="Times New Roman" w:cs="Times New Roman"/>
          <w:color w:val="000000"/>
          <w:sz w:val="24"/>
          <w:szCs w:val="24"/>
          <w:lang w:eastAsia="ru-RU"/>
        </w:rPr>
        <w:t>в</w:t>
      </w:r>
      <w:proofErr w:type="gramEnd"/>
      <w:r w:rsidRPr="00C219D3">
        <w:rPr>
          <w:rFonts w:ascii="Times New Roman" w:eastAsia="Times New Roman" w:hAnsi="Times New Roman" w:cs="Times New Roman"/>
          <w:color w:val="000000"/>
          <w:sz w:val="24"/>
          <w:szCs w:val="24"/>
          <w:lang w:eastAsia="ru-RU"/>
        </w:rPr>
        <w:t xml:space="preserve"> </w:t>
      </w:r>
      <w:proofErr w:type="gramStart"/>
      <w:r w:rsidRPr="00C219D3">
        <w:rPr>
          <w:rFonts w:ascii="Times New Roman" w:eastAsia="Times New Roman" w:hAnsi="Times New Roman" w:cs="Times New Roman"/>
          <w:color w:val="000000"/>
          <w:sz w:val="24"/>
          <w:szCs w:val="24"/>
          <w:lang w:eastAsia="ru-RU"/>
        </w:rPr>
        <w:t>их</w:t>
      </w:r>
      <w:proofErr w:type="gramEnd"/>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 xml:space="preserve">должностных </w:t>
      </w:r>
      <w:proofErr w:type="gramStart"/>
      <w:r w:rsidRPr="00C219D3">
        <w:rPr>
          <w:rFonts w:ascii="Times New Roman" w:eastAsia="Times New Roman" w:hAnsi="Times New Roman" w:cs="Times New Roman"/>
          <w:color w:val="000000"/>
          <w:sz w:val="24"/>
          <w:szCs w:val="24"/>
          <w:lang w:eastAsia="ru-RU"/>
        </w:rPr>
        <w:t>инструкциях</w:t>
      </w:r>
      <w:proofErr w:type="gramEnd"/>
      <w:r w:rsidRPr="00C219D3">
        <w:rPr>
          <w:rFonts w:ascii="Times New Roman" w:eastAsia="Times New Roman" w:hAnsi="Times New Roman" w:cs="Times New Roman"/>
          <w:color w:val="000000"/>
          <w:sz w:val="24"/>
          <w:szCs w:val="24"/>
          <w:lang w:eastAsia="ru-RU"/>
        </w:rPr>
        <w:t xml:space="preserve"> в соответствии с требованиями законодательства Российской Федерации.</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 xml:space="preserve">4.5. Ответственные исполнители несут персональную ответственность </w:t>
      </w:r>
      <w:proofErr w:type="gramStart"/>
      <w:r w:rsidRPr="00C219D3">
        <w:rPr>
          <w:rFonts w:ascii="Times New Roman" w:eastAsia="Times New Roman" w:hAnsi="Times New Roman" w:cs="Times New Roman"/>
          <w:color w:val="000000"/>
          <w:sz w:val="24"/>
          <w:szCs w:val="24"/>
          <w:lang w:eastAsia="ru-RU"/>
        </w:rPr>
        <w:t>за</w:t>
      </w:r>
      <w:proofErr w:type="gramEnd"/>
      <w:r w:rsidRPr="00C219D3">
        <w:rPr>
          <w:rFonts w:ascii="Times New Roman" w:eastAsia="Times New Roman" w:hAnsi="Times New Roman" w:cs="Times New Roman"/>
          <w:color w:val="000000"/>
          <w:sz w:val="24"/>
          <w:szCs w:val="24"/>
          <w:lang w:eastAsia="ru-RU"/>
        </w:rPr>
        <w:t>:</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4.5.1. соответствие результатов рассмотрения документов требованиям законодательства Российской Федерации;</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4.5.2. соблюдение сроков выполнения административных процедур при предоставлении муниципальной услуги.</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4.6. Заявители могут контролировать предоставление муниципальной услуги путем получения информации по телефону, по письменным обращениям, по электронной почте.</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 </w:t>
      </w:r>
    </w:p>
    <w:p w:rsidR="00C219D3" w:rsidRPr="00C219D3" w:rsidRDefault="00C219D3" w:rsidP="00C219D3">
      <w:pPr>
        <w:spacing w:after="0" w:line="240" w:lineRule="auto"/>
        <w:ind w:firstLine="709"/>
        <w:jc w:val="center"/>
        <w:rPr>
          <w:rFonts w:ascii="Times New Roman" w:eastAsia="Times New Roman" w:hAnsi="Times New Roman" w:cs="Times New Roman"/>
          <w:color w:val="000000"/>
          <w:sz w:val="24"/>
          <w:szCs w:val="24"/>
          <w:lang w:eastAsia="ru-RU"/>
        </w:rPr>
      </w:pPr>
      <w:bookmarkStart w:id="35" w:name="sub_500"/>
      <w:r w:rsidRPr="00C219D3">
        <w:rPr>
          <w:rFonts w:ascii="Times New Roman" w:eastAsia="Times New Roman" w:hAnsi="Times New Roman" w:cs="Times New Roman"/>
          <w:b/>
          <w:bCs/>
          <w:color w:val="000000"/>
          <w:sz w:val="24"/>
          <w:szCs w:val="24"/>
          <w:lang w:eastAsia="ru-RU"/>
        </w:rPr>
        <w:t>V. Досудебный (внесудебный) порядок обжалования решений и действий (бездействия) органа, предоставляющего муниципальную услугу, а также его должностных лиц, муниципальных служащих.</w:t>
      </w:r>
      <w:bookmarkEnd w:id="35"/>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bookmarkStart w:id="36" w:name="sub_1100"/>
      <w:r w:rsidRPr="00C219D3">
        <w:rPr>
          <w:rFonts w:ascii="Times New Roman" w:eastAsia="Times New Roman" w:hAnsi="Times New Roman" w:cs="Times New Roman"/>
          <w:color w:val="000000"/>
          <w:sz w:val="24"/>
          <w:szCs w:val="24"/>
          <w:lang w:eastAsia="ru-RU"/>
        </w:rPr>
        <w:t> </w:t>
      </w:r>
      <w:bookmarkEnd w:id="36"/>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lastRenderedPageBreak/>
        <w:t>5.1. Заявитель вправе подать жалобу на решение и (или) действие (бездействие), принятые и осуществляемые в ходе предоставления муниципальной услуги.</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C219D3">
        <w:rPr>
          <w:rFonts w:ascii="Times New Roman" w:eastAsia="Times New Roman" w:hAnsi="Times New Roman" w:cs="Times New Roman"/>
          <w:color w:val="000000"/>
          <w:sz w:val="24"/>
          <w:szCs w:val="24"/>
          <w:lang w:eastAsia="ru-RU"/>
        </w:rPr>
        <w:t xml:space="preserve">Особенности подачи и рассмотрение жалоб на решения и действия (бездействие) администрации </w:t>
      </w:r>
      <w:proofErr w:type="spellStart"/>
      <w:r w:rsidRPr="00C219D3">
        <w:rPr>
          <w:rFonts w:ascii="Times New Roman" w:eastAsia="Times New Roman" w:hAnsi="Times New Roman" w:cs="Times New Roman"/>
          <w:color w:val="000000"/>
          <w:sz w:val="24"/>
          <w:szCs w:val="24"/>
          <w:lang w:eastAsia="ru-RU"/>
        </w:rPr>
        <w:t>Мокшанского</w:t>
      </w:r>
      <w:proofErr w:type="spellEnd"/>
      <w:r w:rsidRPr="00C219D3">
        <w:rPr>
          <w:rFonts w:ascii="Times New Roman" w:eastAsia="Times New Roman" w:hAnsi="Times New Roman" w:cs="Times New Roman"/>
          <w:color w:val="000000"/>
          <w:sz w:val="24"/>
          <w:szCs w:val="24"/>
          <w:lang w:eastAsia="ru-RU"/>
        </w:rPr>
        <w:t xml:space="preserve"> района Пензенской области и их должностных лиц, муниципальных служащих при предоставлении муниципальной услуги устанавливаются Порядком подачи и рассмотрения жалоб на решения и действия (бездействие) органов местного самоуправления </w:t>
      </w:r>
      <w:proofErr w:type="spellStart"/>
      <w:r w:rsidRPr="00C219D3">
        <w:rPr>
          <w:rFonts w:ascii="Times New Roman" w:eastAsia="Times New Roman" w:hAnsi="Times New Roman" w:cs="Times New Roman"/>
          <w:color w:val="000000"/>
          <w:sz w:val="24"/>
          <w:szCs w:val="24"/>
          <w:lang w:eastAsia="ru-RU"/>
        </w:rPr>
        <w:t>Мокшанского</w:t>
      </w:r>
      <w:proofErr w:type="spellEnd"/>
      <w:r w:rsidRPr="00C219D3">
        <w:rPr>
          <w:rFonts w:ascii="Times New Roman" w:eastAsia="Times New Roman" w:hAnsi="Times New Roman" w:cs="Times New Roman"/>
          <w:color w:val="000000"/>
          <w:sz w:val="24"/>
          <w:szCs w:val="24"/>
          <w:lang w:eastAsia="ru-RU"/>
        </w:rPr>
        <w:t xml:space="preserve"> района Пензенской области и их должностных лиц, муниципальных служащих и Порядка подачи и рассмотрения жалоб на решения и действия (бездействие</w:t>
      </w:r>
      <w:proofErr w:type="gramEnd"/>
      <w:r w:rsidRPr="00C219D3">
        <w:rPr>
          <w:rFonts w:ascii="Times New Roman" w:eastAsia="Times New Roman" w:hAnsi="Times New Roman" w:cs="Times New Roman"/>
          <w:color w:val="000000"/>
          <w:sz w:val="24"/>
          <w:szCs w:val="24"/>
          <w:lang w:eastAsia="ru-RU"/>
        </w:rPr>
        <w:t xml:space="preserve">) </w:t>
      </w:r>
      <w:proofErr w:type="gramStart"/>
      <w:r w:rsidRPr="00C219D3">
        <w:rPr>
          <w:rFonts w:ascii="Times New Roman" w:eastAsia="Times New Roman" w:hAnsi="Times New Roman" w:cs="Times New Roman"/>
          <w:color w:val="000000"/>
          <w:sz w:val="24"/>
          <w:szCs w:val="24"/>
          <w:lang w:eastAsia="ru-RU"/>
        </w:rPr>
        <w:t xml:space="preserve">многофункционального центра предоставления государственных и муниципальных услуг </w:t>
      </w:r>
      <w:proofErr w:type="spellStart"/>
      <w:r w:rsidRPr="00C219D3">
        <w:rPr>
          <w:rFonts w:ascii="Times New Roman" w:eastAsia="Times New Roman" w:hAnsi="Times New Roman" w:cs="Times New Roman"/>
          <w:color w:val="000000"/>
          <w:sz w:val="24"/>
          <w:szCs w:val="24"/>
          <w:lang w:eastAsia="ru-RU"/>
        </w:rPr>
        <w:t>Мокшанского</w:t>
      </w:r>
      <w:proofErr w:type="spellEnd"/>
      <w:r w:rsidRPr="00C219D3">
        <w:rPr>
          <w:rFonts w:ascii="Times New Roman" w:eastAsia="Times New Roman" w:hAnsi="Times New Roman" w:cs="Times New Roman"/>
          <w:color w:val="000000"/>
          <w:sz w:val="24"/>
          <w:szCs w:val="24"/>
          <w:lang w:eastAsia="ru-RU"/>
        </w:rPr>
        <w:t xml:space="preserve"> района Пензенской области и его работников при предоставлении муниципальных услуг, утвержденным постановлением администрации </w:t>
      </w:r>
      <w:proofErr w:type="spellStart"/>
      <w:r w:rsidRPr="00C219D3">
        <w:rPr>
          <w:rFonts w:ascii="Times New Roman" w:eastAsia="Times New Roman" w:hAnsi="Times New Roman" w:cs="Times New Roman"/>
          <w:color w:val="000000"/>
          <w:sz w:val="24"/>
          <w:szCs w:val="24"/>
          <w:lang w:eastAsia="ru-RU"/>
        </w:rPr>
        <w:t>Мокшанского</w:t>
      </w:r>
      <w:proofErr w:type="spellEnd"/>
      <w:r w:rsidRPr="00C219D3">
        <w:rPr>
          <w:rFonts w:ascii="Times New Roman" w:eastAsia="Times New Roman" w:hAnsi="Times New Roman" w:cs="Times New Roman"/>
          <w:color w:val="000000"/>
          <w:sz w:val="24"/>
          <w:szCs w:val="24"/>
          <w:lang w:eastAsia="ru-RU"/>
        </w:rPr>
        <w:t xml:space="preserve"> района Пензенской области от 20.09.2018 № 886 « Об утверждении Порядка подачи и рассмотрения жалоб на решения и действия (бездействие) органов местного самоуправления </w:t>
      </w:r>
      <w:proofErr w:type="spellStart"/>
      <w:r w:rsidRPr="00C219D3">
        <w:rPr>
          <w:rFonts w:ascii="Times New Roman" w:eastAsia="Times New Roman" w:hAnsi="Times New Roman" w:cs="Times New Roman"/>
          <w:color w:val="000000"/>
          <w:sz w:val="24"/>
          <w:szCs w:val="24"/>
          <w:lang w:eastAsia="ru-RU"/>
        </w:rPr>
        <w:t>Мокшанского</w:t>
      </w:r>
      <w:proofErr w:type="spellEnd"/>
      <w:r w:rsidRPr="00C219D3">
        <w:rPr>
          <w:rFonts w:ascii="Times New Roman" w:eastAsia="Times New Roman" w:hAnsi="Times New Roman" w:cs="Times New Roman"/>
          <w:color w:val="000000"/>
          <w:sz w:val="24"/>
          <w:szCs w:val="24"/>
          <w:lang w:eastAsia="ru-RU"/>
        </w:rPr>
        <w:t xml:space="preserve"> района Пензенской области и их должностных лиц, муниципальных служащих и Порядка подачи и рассмотрения жалоб на</w:t>
      </w:r>
      <w:proofErr w:type="gramEnd"/>
      <w:r w:rsidRPr="00C219D3">
        <w:rPr>
          <w:rFonts w:ascii="Times New Roman" w:eastAsia="Times New Roman" w:hAnsi="Times New Roman" w:cs="Times New Roman"/>
          <w:color w:val="000000"/>
          <w:sz w:val="24"/>
          <w:szCs w:val="24"/>
          <w:lang w:eastAsia="ru-RU"/>
        </w:rPr>
        <w:t xml:space="preserve"> решения и действия (бездействие) многофункционального центра предоставления государственных и муниципальных услуг </w:t>
      </w:r>
      <w:proofErr w:type="spellStart"/>
      <w:r w:rsidRPr="00C219D3">
        <w:rPr>
          <w:rFonts w:ascii="Times New Roman" w:eastAsia="Times New Roman" w:hAnsi="Times New Roman" w:cs="Times New Roman"/>
          <w:color w:val="000000"/>
          <w:sz w:val="24"/>
          <w:szCs w:val="24"/>
          <w:lang w:eastAsia="ru-RU"/>
        </w:rPr>
        <w:t>Мокшанского</w:t>
      </w:r>
      <w:proofErr w:type="spellEnd"/>
      <w:r w:rsidRPr="00C219D3">
        <w:rPr>
          <w:rFonts w:ascii="Times New Roman" w:eastAsia="Times New Roman" w:hAnsi="Times New Roman" w:cs="Times New Roman"/>
          <w:color w:val="000000"/>
          <w:sz w:val="24"/>
          <w:szCs w:val="24"/>
          <w:lang w:eastAsia="ru-RU"/>
        </w:rPr>
        <w:t xml:space="preserve"> района Пензенской области и его работников при предоставлении муниципальных услуг».</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5.2. 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настоящего Административного регламента, некорректное поведение или нарушение служебной этики в ходе предоставления муниципальной услуги.</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5.3.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в Едином портале, в Региональном портале.</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Указанная информация также может быть сообщена заявителю в устной и (или) в письменной форме.</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5.4. Порядок подачи и рассмотрения жалобы на решения и действия (бездействие)</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должностных лиц, муниципальных служащих Администрации.</w:t>
      </w:r>
    </w:p>
    <w:p w:rsidR="00C219D3" w:rsidRPr="00C219D3" w:rsidRDefault="00C219D3" w:rsidP="00C219D3">
      <w:pPr>
        <w:spacing w:after="0" w:line="240" w:lineRule="auto"/>
        <w:ind w:firstLine="567"/>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5.4.1. Заявитель может обратиться с жалобой, в том числе в следующих случаях:</w:t>
      </w:r>
    </w:p>
    <w:p w:rsidR="00C219D3" w:rsidRPr="00C219D3" w:rsidRDefault="00C219D3" w:rsidP="00C219D3">
      <w:pPr>
        <w:spacing w:after="0" w:line="240" w:lineRule="auto"/>
        <w:ind w:firstLine="567"/>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1) нарушение срока регистрации запроса о предоставлении муниципальной услуги, запроса, указанного в статье 15.1 Федерального закона от 27.07.2010 № 210 - ФЗ;</w:t>
      </w:r>
    </w:p>
    <w:p w:rsidR="00C219D3" w:rsidRPr="00C219D3" w:rsidRDefault="00C219D3" w:rsidP="00C219D3">
      <w:pPr>
        <w:spacing w:after="0" w:line="240" w:lineRule="auto"/>
        <w:ind w:firstLine="567"/>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 xml:space="preserve">2) нарушение срока предоставления муниципальной услуги. </w:t>
      </w:r>
      <w:proofErr w:type="gramStart"/>
      <w:r w:rsidRPr="00C219D3">
        <w:rPr>
          <w:rFonts w:ascii="Times New Roman" w:eastAsia="Times New Roman" w:hAnsi="Times New Roman" w:cs="Times New Roman"/>
          <w:color w:val="000000"/>
          <w:sz w:val="24"/>
          <w:szCs w:val="24"/>
          <w:lang w:eastAsia="ru-RU"/>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210 - ФЗ;</w:t>
      </w:r>
      <w:proofErr w:type="gramEnd"/>
    </w:p>
    <w:p w:rsidR="00C219D3" w:rsidRPr="00C219D3" w:rsidRDefault="00C219D3" w:rsidP="00C219D3">
      <w:pPr>
        <w:spacing w:after="0" w:line="240" w:lineRule="auto"/>
        <w:ind w:firstLine="567"/>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C219D3" w:rsidRPr="00C219D3" w:rsidRDefault="00C219D3" w:rsidP="00C219D3">
      <w:pPr>
        <w:spacing w:after="0" w:line="240" w:lineRule="auto"/>
        <w:ind w:firstLine="567"/>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C219D3" w:rsidRPr="00C219D3" w:rsidRDefault="00C219D3" w:rsidP="00C219D3">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C219D3">
        <w:rPr>
          <w:rFonts w:ascii="Times New Roman" w:eastAsia="Times New Roman" w:hAnsi="Times New Roman" w:cs="Times New Roman"/>
          <w:color w:val="000000"/>
          <w:sz w:val="24"/>
          <w:szCs w:val="24"/>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C219D3">
        <w:rPr>
          <w:rFonts w:ascii="Times New Roman" w:eastAsia="Times New Roman" w:hAnsi="Times New Roman" w:cs="Times New Roman"/>
          <w:color w:val="000000"/>
          <w:sz w:val="24"/>
          <w:szCs w:val="24"/>
          <w:lang w:eastAsia="ru-RU"/>
        </w:rPr>
        <w:t xml:space="preserve"> </w:t>
      </w:r>
      <w:proofErr w:type="gramStart"/>
      <w:r w:rsidRPr="00C219D3">
        <w:rPr>
          <w:rFonts w:ascii="Times New Roman" w:eastAsia="Times New Roman" w:hAnsi="Times New Roman" w:cs="Times New Roman"/>
          <w:color w:val="000000"/>
          <w:sz w:val="24"/>
          <w:szCs w:val="24"/>
          <w:lang w:eastAsia="ru-RU"/>
        </w:rPr>
        <w:t xml:space="preserve">В указанном случае досудебное (внесудебное) обжалование заявителем решений и действий (бездействия) многофункционального центра, работника </w:t>
      </w:r>
      <w:r w:rsidRPr="00C219D3">
        <w:rPr>
          <w:rFonts w:ascii="Times New Roman" w:eastAsia="Times New Roman" w:hAnsi="Times New Roman" w:cs="Times New Roman"/>
          <w:color w:val="000000"/>
          <w:sz w:val="24"/>
          <w:szCs w:val="24"/>
          <w:lang w:eastAsia="ru-RU"/>
        </w:rPr>
        <w:lastRenderedPageBreak/>
        <w:t>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210 - ФЗ;</w:t>
      </w:r>
      <w:proofErr w:type="gramEnd"/>
    </w:p>
    <w:p w:rsidR="00C219D3" w:rsidRPr="00C219D3" w:rsidRDefault="00C219D3" w:rsidP="00C219D3">
      <w:pPr>
        <w:spacing w:after="0" w:line="240" w:lineRule="auto"/>
        <w:ind w:firstLine="567"/>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C219D3" w:rsidRPr="00C219D3" w:rsidRDefault="00C219D3" w:rsidP="00C219D3">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C219D3">
        <w:rPr>
          <w:rFonts w:ascii="Times New Roman" w:eastAsia="Times New Roman" w:hAnsi="Times New Roman" w:cs="Times New Roman"/>
          <w:color w:val="000000"/>
          <w:sz w:val="24"/>
          <w:szCs w:val="24"/>
          <w:lang w:eastAsia="ru-RU"/>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настоящего Федерального закона,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C219D3">
        <w:rPr>
          <w:rFonts w:ascii="Times New Roman" w:eastAsia="Times New Roman" w:hAnsi="Times New Roman" w:cs="Times New Roman"/>
          <w:color w:val="000000"/>
          <w:sz w:val="24"/>
          <w:szCs w:val="24"/>
          <w:lang w:eastAsia="ru-RU"/>
        </w:rPr>
        <w:t xml:space="preserve"> </w:t>
      </w:r>
      <w:proofErr w:type="gramStart"/>
      <w:r w:rsidRPr="00C219D3">
        <w:rPr>
          <w:rFonts w:ascii="Times New Roman" w:eastAsia="Times New Roman" w:hAnsi="Times New Roman" w:cs="Times New Roman"/>
          <w:color w:val="000000"/>
          <w:sz w:val="24"/>
          <w:szCs w:val="24"/>
          <w:lang w:eastAsia="ru-RU"/>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210 - ФЗ;</w:t>
      </w:r>
      <w:proofErr w:type="gramEnd"/>
    </w:p>
    <w:p w:rsidR="00C219D3" w:rsidRPr="00C219D3" w:rsidRDefault="00C219D3" w:rsidP="00C219D3">
      <w:pPr>
        <w:spacing w:after="0" w:line="240" w:lineRule="auto"/>
        <w:ind w:firstLine="567"/>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8) нарушение срока или порядка выдачи документов по результатам предоставления муниципальной услуги;</w:t>
      </w:r>
    </w:p>
    <w:p w:rsidR="00C219D3" w:rsidRPr="00C219D3" w:rsidRDefault="00C219D3" w:rsidP="00C219D3">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C219D3">
        <w:rPr>
          <w:rFonts w:ascii="Times New Roman" w:eastAsia="Times New Roman" w:hAnsi="Times New Roman" w:cs="Times New Roman"/>
          <w:color w:val="000000"/>
          <w:sz w:val="24"/>
          <w:szCs w:val="24"/>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C219D3">
        <w:rPr>
          <w:rFonts w:ascii="Times New Roman" w:eastAsia="Times New Roman" w:hAnsi="Times New Roman" w:cs="Times New Roman"/>
          <w:color w:val="000000"/>
          <w:sz w:val="24"/>
          <w:szCs w:val="24"/>
          <w:lang w:eastAsia="ru-RU"/>
        </w:rPr>
        <w:t xml:space="preserve"> </w:t>
      </w:r>
      <w:proofErr w:type="gramStart"/>
      <w:r w:rsidRPr="00C219D3">
        <w:rPr>
          <w:rFonts w:ascii="Times New Roman" w:eastAsia="Times New Roman" w:hAnsi="Times New Roman" w:cs="Times New Roman"/>
          <w:color w:val="000000"/>
          <w:sz w:val="24"/>
          <w:szCs w:val="24"/>
          <w:lang w:eastAsia="ru-RU"/>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210 - ФЗ.;</w:t>
      </w:r>
      <w:proofErr w:type="gramEnd"/>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210 - ФЗ. </w:t>
      </w:r>
      <w:proofErr w:type="gramStart"/>
      <w:r w:rsidRPr="00C219D3">
        <w:rPr>
          <w:rFonts w:ascii="Times New Roman" w:eastAsia="Times New Roman" w:hAnsi="Times New Roman" w:cs="Times New Roman"/>
          <w:color w:val="000000"/>
          <w:sz w:val="24"/>
          <w:szCs w:val="24"/>
          <w:lang w:eastAsia="ru-RU"/>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210 - ФЗ.</w:t>
      </w:r>
      <w:proofErr w:type="gramEnd"/>
    </w:p>
    <w:p w:rsidR="00C219D3" w:rsidRPr="00C219D3" w:rsidRDefault="00C219D3" w:rsidP="00C219D3">
      <w:pPr>
        <w:spacing w:after="0" w:line="240" w:lineRule="auto"/>
        <w:ind w:firstLine="567"/>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w:t>
      </w:r>
      <w:proofErr w:type="gramStart"/>
      <w:r w:rsidRPr="00C219D3">
        <w:rPr>
          <w:rFonts w:ascii="Times New Roman" w:eastAsia="Times New Roman" w:hAnsi="Times New Roman" w:cs="Times New Roman"/>
          <w:color w:val="000000"/>
          <w:sz w:val="24"/>
          <w:szCs w:val="24"/>
          <w:lang w:eastAsia="ru-RU"/>
        </w:rPr>
        <w:t>п</w:t>
      </w:r>
      <w:proofErr w:type="gramEnd"/>
      <w:r w:rsidRPr="00C219D3">
        <w:rPr>
          <w:rFonts w:ascii="Times New Roman" w:eastAsia="Times New Roman" w:hAnsi="Times New Roman" w:cs="Times New Roman"/>
          <w:color w:val="000000"/>
          <w:sz w:val="24"/>
          <w:szCs w:val="24"/>
          <w:lang w:eastAsia="ru-RU"/>
        </w:rPr>
        <w:t xml:space="preserve">ункт 5.4.1. в ред. постановления администрации </w:t>
      </w:r>
      <w:proofErr w:type="spellStart"/>
      <w:r w:rsidRPr="00C219D3">
        <w:rPr>
          <w:rFonts w:ascii="Times New Roman" w:eastAsia="Times New Roman" w:hAnsi="Times New Roman" w:cs="Times New Roman"/>
          <w:color w:val="000000"/>
          <w:sz w:val="24"/>
          <w:szCs w:val="24"/>
          <w:lang w:eastAsia="ru-RU"/>
        </w:rPr>
        <w:t>Мокшанского</w:t>
      </w:r>
      <w:proofErr w:type="spellEnd"/>
      <w:r w:rsidRPr="00C219D3">
        <w:rPr>
          <w:rFonts w:ascii="Times New Roman" w:eastAsia="Times New Roman" w:hAnsi="Times New Roman" w:cs="Times New Roman"/>
          <w:color w:val="000000"/>
          <w:sz w:val="24"/>
          <w:szCs w:val="24"/>
          <w:lang w:eastAsia="ru-RU"/>
        </w:rPr>
        <w:t xml:space="preserve"> района Пензенской области </w:t>
      </w:r>
      <w:hyperlink r:id="rId14" w:tgtFrame="_blank" w:history="1">
        <w:r w:rsidRPr="00C219D3">
          <w:rPr>
            <w:rFonts w:ascii="Times New Roman" w:eastAsia="Times New Roman" w:hAnsi="Times New Roman" w:cs="Times New Roman"/>
            <w:color w:val="0000FF"/>
            <w:sz w:val="24"/>
            <w:szCs w:val="24"/>
            <w:lang w:eastAsia="ru-RU"/>
          </w:rPr>
          <w:t>от 16.09.2019 № 801</w:t>
        </w:r>
      </w:hyperlink>
      <w:r w:rsidRPr="00C219D3">
        <w:rPr>
          <w:rFonts w:ascii="Times New Roman" w:eastAsia="Times New Roman" w:hAnsi="Times New Roman" w:cs="Times New Roman"/>
          <w:color w:val="000000"/>
          <w:sz w:val="24"/>
          <w:szCs w:val="24"/>
          <w:lang w:eastAsia="ru-RU"/>
        </w:rPr>
        <w:t>)</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5.4.2. Жалоба подается в Администрацию в письменной форме, в том числе при личном приеме заявителя, или в электронном виде. Жалоба в письменной форме может быть также направлена по почте.</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5.4.3.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5.4.4. Жалоба на решения и действия (бездействие) главы Администрации подается Главе администрации.</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lastRenderedPageBreak/>
        <w:t>5.4.5.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5.4.6.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 законодательством.</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5.4.7. В электронном виде жалоба может быть подана заявителем посредством:</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а) официального сайта Администрации;</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б) электронной почты Администрации;</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в) Единого портала;</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г) Регионального портала;</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д)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5.4.8. Подача жалобы и документов, предусмотренных подпунктами 5.4.5 и 5.4.6. настоящего пункта, в электронном виде осуществляется заявителем (представителем заявителя) в соответствии с действующим законодательством.</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5.4.9. При поступлении жалобы, принятие решения по которой не входит в компетенцию Администрации, в течение трех рабочих дней со дня ее регистрации жалоба направляется в уполномоченный орган, а заявитель информируется о ее перенаправлении.</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При этом срок рассмотрения жалобы исчисляется со дня регистрации жалобы в уполномоченном на ее рассмотрение органе.</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5.4.10. Жалоба может быть подана заявителем через МФЦ.</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При поступлении жалобы МФЦ обеспечивает ее передачу в Администрацию в порядке и сроки, которые установлены соглашением о взаимодействии между многофункциональным центром и органом, предоставляющим муниципальную услугу, но не позднее следующего рабочего дня со дня поступления жалобы.</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При этом срок рассмотрения жалобы исчисляется со дня регистрации жалобы в Администрации.</w:t>
      </w:r>
    </w:p>
    <w:p w:rsidR="00C219D3" w:rsidRPr="00C219D3" w:rsidRDefault="00C219D3" w:rsidP="00C219D3">
      <w:pPr>
        <w:spacing w:after="0" w:line="240" w:lineRule="auto"/>
        <w:ind w:firstLine="567"/>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5.5. Жалоба должна содержать:</w:t>
      </w:r>
    </w:p>
    <w:p w:rsidR="00C219D3" w:rsidRPr="00C219D3" w:rsidRDefault="00C219D3" w:rsidP="00C219D3">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C219D3">
        <w:rPr>
          <w:rFonts w:ascii="Times New Roman" w:eastAsia="Times New Roman" w:hAnsi="Times New Roman" w:cs="Times New Roman"/>
          <w:color w:val="000000"/>
          <w:sz w:val="24"/>
          <w:szCs w:val="24"/>
          <w:lang w:eastAsia="ru-RU"/>
        </w:rPr>
        <w:t>1) наименование Администрации, должностного лица Администрации, муниципального служащего, многофункционального центра, его руководителя и (или) работника, организаций, предусмотренных частью 1.1.статьи 16 Федерального закона от 27.07.2010 № 210 - ФЗ, их руководителей и (или) работников решения и действия (бездействие) которых обжалуются;</w:t>
      </w:r>
      <w:proofErr w:type="gramEnd"/>
    </w:p>
    <w:p w:rsidR="00C219D3" w:rsidRPr="00C219D3" w:rsidRDefault="00C219D3" w:rsidP="00C219D3">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C219D3">
        <w:rPr>
          <w:rFonts w:ascii="Times New Roman" w:eastAsia="Times New Roman" w:hAnsi="Times New Roman" w:cs="Times New Roman"/>
          <w:color w:val="000000"/>
          <w:sz w:val="24"/>
          <w:szCs w:val="24"/>
          <w:lang w:eastAsia="ru-RU"/>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C219D3" w:rsidRPr="00C219D3" w:rsidRDefault="00C219D3" w:rsidP="00C219D3">
      <w:pPr>
        <w:spacing w:after="0" w:line="240" w:lineRule="auto"/>
        <w:ind w:firstLine="567"/>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3) сведения об обжалуемых решениях и действиях (бездействии) Администрации, должностного лица Администрации, муниципального служащего, многофункционального центра, работника многофункционального центра, организаций предусмотренных частью 1.1.статьи 16 Федерального закона от 27.07.2010 № 210 - ФЗ, их работников;</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4) доводы, на основании которых заявитель не согласен с решением и действием (бездействием) Администрации, должностного лица Администрации, муниципального служащего, многофункционального центра, работника многофункционального центра, организаций, предусмотренных частью 1.1.статьи 16 Федерального закона от 27.07.2010 № 210 – ФЗ, их работников. Заявителем могут быть представлены документы (при наличии), подтверждающие доводы заявителя, либо их копии.</w:t>
      </w:r>
    </w:p>
    <w:p w:rsidR="00C219D3" w:rsidRPr="00C219D3" w:rsidRDefault="00C219D3" w:rsidP="00C219D3">
      <w:pPr>
        <w:spacing w:after="0" w:line="240" w:lineRule="auto"/>
        <w:ind w:firstLine="567"/>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w:t>
      </w:r>
      <w:proofErr w:type="gramStart"/>
      <w:r w:rsidRPr="00C219D3">
        <w:rPr>
          <w:rFonts w:ascii="Times New Roman" w:eastAsia="Times New Roman" w:hAnsi="Times New Roman" w:cs="Times New Roman"/>
          <w:color w:val="000000"/>
          <w:sz w:val="24"/>
          <w:szCs w:val="24"/>
          <w:lang w:eastAsia="ru-RU"/>
        </w:rPr>
        <w:t>п</w:t>
      </w:r>
      <w:proofErr w:type="gramEnd"/>
      <w:r w:rsidRPr="00C219D3">
        <w:rPr>
          <w:rFonts w:ascii="Times New Roman" w:eastAsia="Times New Roman" w:hAnsi="Times New Roman" w:cs="Times New Roman"/>
          <w:color w:val="000000"/>
          <w:sz w:val="24"/>
          <w:szCs w:val="24"/>
          <w:lang w:eastAsia="ru-RU"/>
        </w:rPr>
        <w:t xml:space="preserve">ункт 5.5. в ред. постановления администрации </w:t>
      </w:r>
      <w:proofErr w:type="spellStart"/>
      <w:r w:rsidRPr="00C219D3">
        <w:rPr>
          <w:rFonts w:ascii="Times New Roman" w:eastAsia="Times New Roman" w:hAnsi="Times New Roman" w:cs="Times New Roman"/>
          <w:color w:val="000000"/>
          <w:sz w:val="24"/>
          <w:szCs w:val="24"/>
          <w:lang w:eastAsia="ru-RU"/>
        </w:rPr>
        <w:t>Мокшанского</w:t>
      </w:r>
      <w:proofErr w:type="spellEnd"/>
      <w:r w:rsidRPr="00C219D3">
        <w:rPr>
          <w:rFonts w:ascii="Times New Roman" w:eastAsia="Times New Roman" w:hAnsi="Times New Roman" w:cs="Times New Roman"/>
          <w:color w:val="000000"/>
          <w:sz w:val="24"/>
          <w:szCs w:val="24"/>
          <w:lang w:eastAsia="ru-RU"/>
        </w:rPr>
        <w:t xml:space="preserve"> района Пензенской области </w:t>
      </w:r>
      <w:hyperlink r:id="rId15" w:tgtFrame="_blank" w:history="1">
        <w:r w:rsidRPr="00C219D3">
          <w:rPr>
            <w:rFonts w:ascii="Times New Roman" w:eastAsia="Times New Roman" w:hAnsi="Times New Roman" w:cs="Times New Roman"/>
            <w:color w:val="0000FF"/>
            <w:sz w:val="24"/>
            <w:szCs w:val="24"/>
            <w:lang w:eastAsia="ru-RU"/>
          </w:rPr>
          <w:t>от 16.09.2019 № 801</w:t>
        </w:r>
      </w:hyperlink>
      <w:r w:rsidRPr="00C219D3">
        <w:rPr>
          <w:rFonts w:ascii="Times New Roman" w:eastAsia="Times New Roman" w:hAnsi="Times New Roman" w:cs="Times New Roman"/>
          <w:color w:val="000000"/>
          <w:sz w:val="24"/>
          <w:szCs w:val="24"/>
          <w:lang w:eastAsia="ru-RU"/>
        </w:rPr>
        <w:t>)</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5.6. Заявитель имеет право на получение исчерпывающей информации и документов, необходимых для обоснования и рассмотрения жалобы.</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 xml:space="preserve">5.7. 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w:t>
      </w:r>
      <w:r w:rsidRPr="00C219D3">
        <w:rPr>
          <w:rFonts w:ascii="Times New Roman" w:eastAsia="Times New Roman" w:hAnsi="Times New Roman" w:cs="Times New Roman"/>
          <w:color w:val="000000"/>
          <w:sz w:val="24"/>
          <w:szCs w:val="24"/>
          <w:lang w:eastAsia="ru-RU"/>
        </w:rPr>
        <w:lastRenderedPageBreak/>
        <w:t>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5.8. Основания для приостановления рассмотрения жалобы законодательством не предусмотрены.</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5.9. По результатам рассмотрения жалобы принимается одно из следующих решений:</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C219D3">
        <w:rPr>
          <w:rFonts w:ascii="Times New Roman" w:eastAsia="Times New Roman" w:hAnsi="Times New Roman" w:cs="Times New Roman"/>
          <w:color w:val="000000"/>
          <w:sz w:val="24"/>
          <w:szCs w:val="24"/>
          <w:lang w:eastAsia="ru-RU"/>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roofErr w:type="gramEnd"/>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 в удовлетворении жалобы отказывается.</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5.10. Не позднее дня, следующего за днем принятия решения, указанного в пункте 5.9.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В случае признания жалобы подлежащей удовлетворению в ответе заявителю дается информация о действиях, осуществляемых Администрацией, МФЦ,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5.11.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5.12.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 </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 xml:space="preserve">Приложение № 2. Утратило силу. - Постановление администрации </w:t>
      </w:r>
      <w:proofErr w:type="spellStart"/>
      <w:r w:rsidRPr="00C219D3">
        <w:rPr>
          <w:rFonts w:ascii="Times New Roman" w:eastAsia="Times New Roman" w:hAnsi="Times New Roman" w:cs="Times New Roman"/>
          <w:color w:val="000000"/>
          <w:sz w:val="24"/>
          <w:szCs w:val="24"/>
          <w:lang w:eastAsia="ru-RU"/>
        </w:rPr>
        <w:t>Мокшанского</w:t>
      </w:r>
      <w:proofErr w:type="spellEnd"/>
      <w:r w:rsidRPr="00C219D3">
        <w:rPr>
          <w:rFonts w:ascii="Times New Roman" w:eastAsia="Times New Roman" w:hAnsi="Times New Roman" w:cs="Times New Roman"/>
          <w:color w:val="000000"/>
          <w:sz w:val="24"/>
          <w:szCs w:val="24"/>
          <w:lang w:eastAsia="ru-RU"/>
        </w:rPr>
        <w:t xml:space="preserve"> района Пензенской области </w:t>
      </w:r>
      <w:hyperlink r:id="rId16" w:tgtFrame="_blank" w:history="1">
        <w:r w:rsidRPr="00C219D3">
          <w:rPr>
            <w:rFonts w:ascii="Times New Roman" w:eastAsia="Times New Roman" w:hAnsi="Times New Roman" w:cs="Times New Roman"/>
            <w:color w:val="0000FF"/>
            <w:sz w:val="24"/>
            <w:szCs w:val="24"/>
            <w:lang w:eastAsia="ru-RU"/>
          </w:rPr>
          <w:t>от 16.09.2019 № 801</w:t>
        </w:r>
      </w:hyperlink>
      <w:r w:rsidRPr="00C219D3">
        <w:rPr>
          <w:rFonts w:ascii="Times New Roman" w:eastAsia="Times New Roman" w:hAnsi="Times New Roman" w:cs="Times New Roman"/>
          <w:color w:val="000000"/>
          <w:sz w:val="24"/>
          <w:szCs w:val="24"/>
          <w:lang w:eastAsia="ru-RU"/>
        </w:rPr>
        <w:t>.</w:t>
      </w:r>
    </w:p>
    <w:p w:rsidR="00C219D3" w:rsidRDefault="00C219D3" w:rsidP="00C219D3">
      <w:pPr>
        <w:spacing w:after="0" w:line="240" w:lineRule="auto"/>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 </w:t>
      </w:r>
    </w:p>
    <w:p w:rsidR="00C219D3" w:rsidRDefault="00C219D3" w:rsidP="00C219D3">
      <w:pPr>
        <w:spacing w:after="0" w:line="240" w:lineRule="auto"/>
        <w:jc w:val="both"/>
        <w:rPr>
          <w:rFonts w:ascii="Times New Roman" w:eastAsia="Times New Roman" w:hAnsi="Times New Roman" w:cs="Times New Roman"/>
          <w:color w:val="000000"/>
          <w:sz w:val="24"/>
          <w:szCs w:val="24"/>
          <w:lang w:eastAsia="ru-RU"/>
        </w:rPr>
      </w:pPr>
    </w:p>
    <w:p w:rsidR="00C219D3" w:rsidRDefault="00C219D3" w:rsidP="00C219D3">
      <w:pPr>
        <w:spacing w:after="0" w:line="240" w:lineRule="auto"/>
        <w:jc w:val="both"/>
        <w:rPr>
          <w:rFonts w:ascii="Times New Roman" w:eastAsia="Times New Roman" w:hAnsi="Times New Roman" w:cs="Times New Roman"/>
          <w:color w:val="000000"/>
          <w:sz w:val="24"/>
          <w:szCs w:val="24"/>
          <w:lang w:eastAsia="ru-RU"/>
        </w:rPr>
      </w:pPr>
    </w:p>
    <w:p w:rsidR="00C219D3" w:rsidRDefault="00C219D3" w:rsidP="00C219D3">
      <w:pPr>
        <w:spacing w:after="0" w:line="240" w:lineRule="auto"/>
        <w:jc w:val="both"/>
        <w:rPr>
          <w:rFonts w:ascii="Times New Roman" w:eastAsia="Times New Roman" w:hAnsi="Times New Roman" w:cs="Times New Roman"/>
          <w:color w:val="000000"/>
          <w:sz w:val="24"/>
          <w:szCs w:val="24"/>
          <w:lang w:eastAsia="ru-RU"/>
        </w:rPr>
      </w:pPr>
    </w:p>
    <w:p w:rsidR="00C219D3" w:rsidRDefault="00C219D3" w:rsidP="00C219D3">
      <w:pPr>
        <w:spacing w:after="0" w:line="240" w:lineRule="auto"/>
        <w:jc w:val="both"/>
        <w:rPr>
          <w:rFonts w:ascii="Times New Roman" w:eastAsia="Times New Roman" w:hAnsi="Times New Roman" w:cs="Times New Roman"/>
          <w:color w:val="000000"/>
          <w:sz w:val="24"/>
          <w:szCs w:val="24"/>
          <w:lang w:eastAsia="ru-RU"/>
        </w:rPr>
      </w:pPr>
    </w:p>
    <w:p w:rsidR="00C219D3" w:rsidRDefault="00C219D3" w:rsidP="00C219D3">
      <w:pPr>
        <w:spacing w:after="0" w:line="240" w:lineRule="auto"/>
        <w:jc w:val="both"/>
        <w:rPr>
          <w:rFonts w:ascii="Times New Roman" w:eastAsia="Times New Roman" w:hAnsi="Times New Roman" w:cs="Times New Roman"/>
          <w:color w:val="000000"/>
          <w:sz w:val="24"/>
          <w:szCs w:val="24"/>
          <w:lang w:eastAsia="ru-RU"/>
        </w:rPr>
      </w:pPr>
    </w:p>
    <w:p w:rsidR="00C219D3" w:rsidRDefault="00C219D3" w:rsidP="00C219D3">
      <w:pPr>
        <w:spacing w:after="0" w:line="240" w:lineRule="auto"/>
        <w:jc w:val="both"/>
        <w:rPr>
          <w:rFonts w:ascii="Times New Roman" w:eastAsia="Times New Roman" w:hAnsi="Times New Roman" w:cs="Times New Roman"/>
          <w:color w:val="000000"/>
          <w:sz w:val="24"/>
          <w:szCs w:val="24"/>
          <w:lang w:eastAsia="ru-RU"/>
        </w:rPr>
      </w:pPr>
    </w:p>
    <w:p w:rsidR="00C219D3" w:rsidRDefault="00C219D3" w:rsidP="00C219D3">
      <w:pPr>
        <w:spacing w:after="0" w:line="240" w:lineRule="auto"/>
        <w:jc w:val="both"/>
        <w:rPr>
          <w:rFonts w:ascii="Times New Roman" w:eastAsia="Times New Roman" w:hAnsi="Times New Roman" w:cs="Times New Roman"/>
          <w:color w:val="000000"/>
          <w:sz w:val="24"/>
          <w:szCs w:val="24"/>
          <w:lang w:eastAsia="ru-RU"/>
        </w:rPr>
      </w:pPr>
    </w:p>
    <w:p w:rsidR="00C219D3" w:rsidRDefault="00C219D3" w:rsidP="00C219D3">
      <w:pPr>
        <w:spacing w:after="0" w:line="240" w:lineRule="auto"/>
        <w:jc w:val="both"/>
        <w:rPr>
          <w:rFonts w:ascii="Times New Roman" w:eastAsia="Times New Roman" w:hAnsi="Times New Roman" w:cs="Times New Roman"/>
          <w:color w:val="000000"/>
          <w:sz w:val="24"/>
          <w:szCs w:val="24"/>
          <w:lang w:eastAsia="ru-RU"/>
        </w:rPr>
      </w:pPr>
    </w:p>
    <w:p w:rsidR="00C219D3" w:rsidRDefault="00C219D3" w:rsidP="00C219D3">
      <w:pPr>
        <w:spacing w:after="0" w:line="240" w:lineRule="auto"/>
        <w:jc w:val="both"/>
        <w:rPr>
          <w:rFonts w:ascii="Times New Roman" w:eastAsia="Times New Roman" w:hAnsi="Times New Roman" w:cs="Times New Roman"/>
          <w:color w:val="000000"/>
          <w:sz w:val="24"/>
          <w:szCs w:val="24"/>
          <w:lang w:eastAsia="ru-RU"/>
        </w:rPr>
      </w:pPr>
    </w:p>
    <w:p w:rsidR="00C219D3" w:rsidRDefault="00C219D3" w:rsidP="00C219D3">
      <w:pPr>
        <w:spacing w:after="0" w:line="240" w:lineRule="auto"/>
        <w:jc w:val="both"/>
        <w:rPr>
          <w:rFonts w:ascii="Times New Roman" w:eastAsia="Times New Roman" w:hAnsi="Times New Roman" w:cs="Times New Roman"/>
          <w:color w:val="000000"/>
          <w:sz w:val="24"/>
          <w:szCs w:val="24"/>
          <w:lang w:eastAsia="ru-RU"/>
        </w:rPr>
      </w:pPr>
    </w:p>
    <w:p w:rsidR="00C219D3" w:rsidRDefault="00C219D3" w:rsidP="00C219D3">
      <w:pPr>
        <w:spacing w:after="0" w:line="240" w:lineRule="auto"/>
        <w:jc w:val="both"/>
        <w:rPr>
          <w:rFonts w:ascii="Times New Roman" w:eastAsia="Times New Roman" w:hAnsi="Times New Roman" w:cs="Times New Roman"/>
          <w:color w:val="000000"/>
          <w:sz w:val="24"/>
          <w:szCs w:val="24"/>
          <w:lang w:eastAsia="ru-RU"/>
        </w:rPr>
      </w:pPr>
    </w:p>
    <w:p w:rsidR="00C219D3" w:rsidRDefault="00C219D3" w:rsidP="00C219D3">
      <w:pPr>
        <w:spacing w:after="0" w:line="240" w:lineRule="auto"/>
        <w:jc w:val="both"/>
        <w:rPr>
          <w:rFonts w:ascii="Times New Roman" w:eastAsia="Times New Roman" w:hAnsi="Times New Roman" w:cs="Times New Roman"/>
          <w:color w:val="000000"/>
          <w:sz w:val="24"/>
          <w:szCs w:val="24"/>
          <w:lang w:eastAsia="ru-RU"/>
        </w:rPr>
      </w:pPr>
    </w:p>
    <w:p w:rsidR="00C219D3" w:rsidRDefault="00C219D3" w:rsidP="00C219D3">
      <w:pPr>
        <w:spacing w:after="0" w:line="240" w:lineRule="auto"/>
        <w:jc w:val="both"/>
        <w:rPr>
          <w:rFonts w:ascii="Times New Roman" w:eastAsia="Times New Roman" w:hAnsi="Times New Roman" w:cs="Times New Roman"/>
          <w:color w:val="000000"/>
          <w:sz w:val="24"/>
          <w:szCs w:val="24"/>
          <w:lang w:eastAsia="ru-RU"/>
        </w:rPr>
      </w:pPr>
    </w:p>
    <w:p w:rsidR="00C219D3" w:rsidRDefault="00C219D3" w:rsidP="00C219D3">
      <w:pPr>
        <w:spacing w:after="0" w:line="240" w:lineRule="auto"/>
        <w:jc w:val="both"/>
        <w:rPr>
          <w:rFonts w:ascii="Times New Roman" w:eastAsia="Times New Roman" w:hAnsi="Times New Roman" w:cs="Times New Roman"/>
          <w:color w:val="000000"/>
          <w:sz w:val="24"/>
          <w:szCs w:val="24"/>
          <w:lang w:eastAsia="ru-RU"/>
        </w:rPr>
      </w:pPr>
    </w:p>
    <w:p w:rsidR="00C219D3" w:rsidRDefault="00C219D3" w:rsidP="00C219D3">
      <w:pPr>
        <w:spacing w:after="0" w:line="240" w:lineRule="auto"/>
        <w:jc w:val="both"/>
        <w:rPr>
          <w:rFonts w:ascii="Times New Roman" w:eastAsia="Times New Roman" w:hAnsi="Times New Roman" w:cs="Times New Roman"/>
          <w:color w:val="000000"/>
          <w:sz w:val="24"/>
          <w:szCs w:val="24"/>
          <w:lang w:eastAsia="ru-RU"/>
        </w:rPr>
      </w:pPr>
    </w:p>
    <w:p w:rsidR="00C219D3" w:rsidRDefault="00C219D3" w:rsidP="00C219D3">
      <w:pPr>
        <w:spacing w:after="0" w:line="240" w:lineRule="auto"/>
        <w:jc w:val="both"/>
        <w:rPr>
          <w:rFonts w:ascii="Times New Roman" w:eastAsia="Times New Roman" w:hAnsi="Times New Roman" w:cs="Times New Roman"/>
          <w:color w:val="000000"/>
          <w:sz w:val="24"/>
          <w:szCs w:val="24"/>
          <w:lang w:eastAsia="ru-RU"/>
        </w:rPr>
      </w:pPr>
    </w:p>
    <w:p w:rsidR="00C219D3" w:rsidRDefault="00C219D3" w:rsidP="00C219D3">
      <w:pPr>
        <w:spacing w:after="0" w:line="240" w:lineRule="auto"/>
        <w:jc w:val="both"/>
        <w:rPr>
          <w:rFonts w:ascii="Times New Roman" w:eastAsia="Times New Roman" w:hAnsi="Times New Roman" w:cs="Times New Roman"/>
          <w:color w:val="000000"/>
          <w:sz w:val="24"/>
          <w:szCs w:val="24"/>
          <w:lang w:eastAsia="ru-RU"/>
        </w:rPr>
      </w:pPr>
    </w:p>
    <w:p w:rsidR="00C219D3" w:rsidRDefault="00C219D3" w:rsidP="00C219D3">
      <w:pPr>
        <w:spacing w:after="0" w:line="240" w:lineRule="auto"/>
        <w:jc w:val="both"/>
        <w:rPr>
          <w:rFonts w:ascii="Times New Roman" w:eastAsia="Times New Roman" w:hAnsi="Times New Roman" w:cs="Times New Roman"/>
          <w:color w:val="000000"/>
          <w:sz w:val="24"/>
          <w:szCs w:val="24"/>
          <w:lang w:eastAsia="ru-RU"/>
        </w:rPr>
      </w:pPr>
    </w:p>
    <w:p w:rsidR="00C219D3" w:rsidRPr="00C219D3" w:rsidRDefault="00C219D3" w:rsidP="00C219D3">
      <w:pPr>
        <w:spacing w:after="0" w:line="240" w:lineRule="auto"/>
        <w:jc w:val="both"/>
        <w:rPr>
          <w:rFonts w:ascii="Times New Roman" w:eastAsia="Times New Roman" w:hAnsi="Times New Roman" w:cs="Times New Roman"/>
          <w:color w:val="000000"/>
          <w:sz w:val="24"/>
          <w:szCs w:val="24"/>
          <w:lang w:eastAsia="ru-RU"/>
        </w:rPr>
      </w:pPr>
    </w:p>
    <w:p w:rsidR="00C219D3" w:rsidRPr="00C219D3" w:rsidRDefault="00C219D3" w:rsidP="00C219D3">
      <w:pPr>
        <w:spacing w:after="0" w:line="240" w:lineRule="auto"/>
        <w:ind w:firstLine="709"/>
        <w:jc w:val="right"/>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Приложение № 1</w:t>
      </w:r>
    </w:p>
    <w:p w:rsidR="00C219D3" w:rsidRPr="00C219D3" w:rsidRDefault="00C219D3" w:rsidP="00C219D3">
      <w:pPr>
        <w:spacing w:after="0" w:line="240" w:lineRule="auto"/>
        <w:ind w:firstLine="709"/>
        <w:jc w:val="right"/>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к административному регламенту предоставления</w:t>
      </w:r>
    </w:p>
    <w:p w:rsidR="00C219D3" w:rsidRPr="00C219D3" w:rsidRDefault="00C219D3" w:rsidP="00C219D3">
      <w:pPr>
        <w:spacing w:after="0" w:line="240" w:lineRule="auto"/>
        <w:ind w:firstLine="709"/>
        <w:jc w:val="right"/>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муниципальной услуги «Предоставление информации по документам архивных фондов»</w:t>
      </w:r>
    </w:p>
    <w:p w:rsid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 </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p>
    <w:p w:rsidR="00C219D3" w:rsidRPr="00C219D3" w:rsidRDefault="00C219D3" w:rsidP="00C219D3">
      <w:pPr>
        <w:spacing w:after="0" w:line="240" w:lineRule="auto"/>
        <w:ind w:firstLine="709"/>
        <w:jc w:val="right"/>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ОБРАЗЕЦ ЗАЯВЛЕНИЯ</w:t>
      </w:r>
    </w:p>
    <w:p w:rsidR="00C219D3" w:rsidRPr="00C219D3" w:rsidRDefault="00C219D3" w:rsidP="00C219D3">
      <w:pPr>
        <w:spacing w:after="0" w:line="240" w:lineRule="auto"/>
        <w:ind w:firstLine="709"/>
        <w:jc w:val="right"/>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Главе администрации</w:t>
      </w:r>
    </w:p>
    <w:p w:rsidR="00C219D3" w:rsidRPr="00C219D3" w:rsidRDefault="00C219D3" w:rsidP="00C219D3">
      <w:pPr>
        <w:spacing w:after="0" w:line="240" w:lineRule="auto"/>
        <w:ind w:firstLine="709"/>
        <w:jc w:val="right"/>
        <w:rPr>
          <w:rFonts w:ascii="Times New Roman" w:eastAsia="Times New Roman" w:hAnsi="Times New Roman" w:cs="Times New Roman"/>
          <w:color w:val="000000"/>
          <w:sz w:val="24"/>
          <w:szCs w:val="24"/>
          <w:lang w:eastAsia="ru-RU"/>
        </w:rPr>
      </w:pPr>
      <w:proofErr w:type="spellStart"/>
      <w:r w:rsidRPr="00C219D3">
        <w:rPr>
          <w:rFonts w:ascii="Times New Roman" w:eastAsia="Times New Roman" w:hAnsi="Times New Roman" w:cs="Times New Roman"/>
          <w:color w:val="000000"/>
          <w:sz w:val="24"/>
          <w:szCs w:val="24"/>
          <w:lang w:eastAsia="ru-RU"/>
        </w:rPr>
        <w:t>Мокшанского</w:t>
      </w:r>
      <w:proofErr w:type="spellEnd"/>
      <w:r w:rsidRPr="00C219D3">
        <w:rPr>
          <w:rFonts w:ascii="Times New Roman" w:eastAsia="Times New Roman" w:hAnsi="Times New Roman" w:cs="Times New Roman"/>
          <w:color w:val="000000"/>
          <w:sz w:val="24"/>
          <w:szCs w:val="24"/>
          <w:lang w:eastAsia="ru-RU"/>
        </w:rPr>
        <w:t xml:space="preserve"> района Пензенской области</w:t>
      </w:r>
    </w:p>
    <w:p w:rsidR="00C219D3" w:rsidRPr="00C219D3" w:rsidRDefault="00C219D3" w:rsidP="00C219D3">
      <w:pPr>
        <w:spacing w:after="0" w:line="240" w:lineRule="auto"/>
        <w:ind w:firstLine="709"/>
        <w:jc w:val="right"/>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от _______________________________________________</w:t>
      </w:r>
    </w:p>
    <w:p w:rsidR="00C219D3" w:rsidRPr="00C219D3" w:rsidRDefault="00C219D3" w:rsidP="00C219D3">
      <w:pPr>
        <w:spacing w:after="0" w:line="240" w:lineRule="auto"/>
        <w:ind w:firstLine="709"/>
        <w:jc w:val="right"/>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_________________________________________________</w:t>
      </w:r>
    </w:p>
    <w:p w:rsidR="00C219D3" w:rsidRPr="00C219D3" w:rsidRDefault="00C219D3" w:rsidP="00C219D3">
      <w:pPr>
        <w:spacing w:after="0" w:line="240" w:lineRule="auto"/>
        <w:ind w:firstLine="709"/>
        <w:jc w:val="right"/>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Проживающег</w:t>
      </w:r>
      <w:proofErr w:type="gramStart"/>
      <w:r w:rsidRPr="00C219D3">
        <w:rPr>
          <w:rFonts w:ascii="Times New Roman" w:eastAsia="Times New Roman" w:hAnsi="Times New Roman" w:cs="Times New Roman"/>
          <w:color w:val="000000"/>
          <w:sz w:val="24"/>
          <w:szCs w:val="24"/>
          <w:lang w:eastAsia="ru-RU"/>
        </w:rPr>
        <w:t>о(</w:t>
      </w:r>
      <w:proofErr w:type="gramEnd"/>
      <w:r w:rsidRPr="00C219D3">
        <w:rPr>
          <w:rFonts w:ascii="Times New Roman" w:eastAsia="Times New Roman" w:hAnsi="Times New Roman" w:cs="Times New Roman"/>
          <w:color w:val="000000"/>
          <w:sz w:val="24"/>
          <w:szCs w:val="24"/>
          <w:lang w:eastAsia="ru-RU"/>
        </w:rPr>
        <w:t>ей) по адресу: _______________________</w:t>
      </w:r>
    </w:p>
    <w:p w:rsidR="00C219D3" w:rsidRPr="00C219D3" w:rsidRDefault="00C219D3" w:rsidP="00C219D3">
      <w:pPr>
        <w:spacing w:after="0" w:line="240" w:lineRule="auto"/>
        <w:ind w:firstLine="709"/>
        <w:jc w:val="right"/>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________________________________________________</w:t>
      </w:r>
    </w:p>
    <w:p w:rsidR="00C219D3" w:rsidRPr="00C219D3" w:rsidRDefault="00C219D3" w:rsidP="00C219D3">
      <w:pPr>
        <w:spacing w:after="0" w:line="240" w:lineRule="auto"/>
        <w:ind w:firstLine="709"/>
        <w:jc w:val="right"/>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Телефон _________________________________________</w:t>
      </w:r>
    </w:p>
    <w:p w:rsidR="00C219D3" w:rsidRPr="00C219D3" w:rsidRDefault="00C219D3" w:rsidP="00C219D3">
      <w:pPr>
        <w:spacing w:after="0" w:line="240" w:lineRule="auto"/>
        <w:ind w:firstLine="709"/>
        <w:jc w:val="right"/>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Паспорт: серия ______________ № ___________________</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 </w:t>
      </w:r>
    </w:p>
    <w:p w:rsidR="00C219D3" w:rsidRPr="00C219D3" w:rsidRDefault="00C219D3" w:rsidP="00C219D3">
      <w:pPr>
        <w:spacing w:after="0" w:line="240" w:lineRule="auto"/>
        <w:ind w:firstLine="709"/>
        <w:jc w:val="center"/>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b/>
          <w:bCs/>
          <w:color w:val="000000"/>
          <w:sz w:val="24"/>
          <w:szCs w:val="24"/>
          <w:lang w:eastAsia="ru-RU"/>
        </w:rPr>
        <w:t>ЗАЯВЛЕНИЕ</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 </w:t>
      </w:r>
    </w:p>
    <w:p w:rsid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Прошу выдать справку о ____________________________________</w:t>
      </w:r>
      <w:r>
        <w:rPr>
          <w:rFonts w:ascii="Times New Roman" w:eastAsia="Times New Roman" w:hAnsi="Times New Roman" w:cs="Times New Roman"/>
          <w:color w:val="000000"/>
          <w:sz w:val="24"/>
          <w:szCs w:val="24"/>
          <w:lang w:eastAsia="ru-RU"/>
        </w:rPr>
        <w:t>_____________</w:t>
      </w:r>
    </w:p>
    <w:p w:rsid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_______________________________________________________________________</w:t>
      </w:r>
    </w:p>
    <w:p w:rsid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p>
    <w:p w:rsid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p>
    <w:p w:rsid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bookmarkStart w:id="37" w:name="_GoBack"/>
      <w:bookmarkEnd w:id="37"/>
      <w:r w:rsidRPr="00C219D3">
        <w:rPr>
          <w:rFonts w:ascii="Times New Roman" w:eastAsia="Times New Roman" w:hAnsi="Times New Roman" w:cs="Times New Roman"/>
          <w:color w:val="000000"/>
          <w:sz w:val="24"/>
          <w:szCs w:val="24"/>
          <w:lang w:eastAsia="ru-RU"/>
        </w:rPr>
        <w:t> </w:t>
      </w:r>
    </w:p>
    <w:p w:rsidR="00C219D3" w:rsidRPr="00C219D3" w:rsidRDefault="00C219D3" w:rsidP="00C219D3">
      <w:pPr>
        <w:spacing w:after="0" w:line="240" w:lineRule="auto"/>
        <w:ind w:firstLine="709"/>
        <w:jc w:val="both"/>
        <w:rPr>
          <w:rFonts w:ascii="Times New Roman" w:eastAsia="Times New Roman" w:hAnsi="Times New Roman" w:cs="Times New Roman"/>
          <w:color w:val="000000"/>
          <w:sz w:val="24"/>
          <w:szCs w:val="24"/>
          <w:lang w:eastAsia="ru-RU"/>
        </w:rPr>
      </w:pPr>
      <w:r w:rsidRPr="00C219D3">
        <w:rPr>
          <w:rFonts w:ascii="Times New Roman" w:eastAsia="Times New Roman" w:hAnsi="Times New Roman" w:cs="Times New Roman"/>
          <w:color w:val="000000"/>
          <w:sz w:val="24"/>
          <w:szCs w:val="24"/>
          <w:lang w:eastAsia="ru-RU"/>
        </w:rPr>
        <w:t>«_____» ______________ 20____ г. Подпись ________________</w:t>
      </w:r>
    </w:p>
    <w:p w:rsidR="00A33AF8" w:rsidRPr="00C219D3" w:rsidRDefault="00A33AF8">
      <w:pPr>
        <w:rPr>
          <w:rFonts w:ascii="Times New Roman" w:hAnsi="Times New Roman" w:cs="Times New Roman"/>
          <w:sz w:val="24"/>
          <w:szCs w:val="24"/>
        </w:rPr>
      </w:pPr>
    </w:p>
    <w:sectPr w:rsidR="00A33AF8" w:rsidRPr="00C219D3" w:rsidSect="00C219D3">
      <w:pgSz w:w="11906" w:h="16838"/>
      <w:pgMar w:top="568"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19D3"/>
    <w:rsid w:val="00A33AF8"/>
    <w:rsid w:val="00C219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219D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yperlink">
    <w:name w:val="hyperlink"/>
    <w:basedOn w:val="a0"/>
    <w:rsid w:val="00C219D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219D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yperlink">
    <w:name w:val="hyperlink"/>
    <w:basedOn w:val="a0"/>
    <w:rsid w:val="00C219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5872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search.minjust.ru:8080/bigs/showDocument.html?id=E8AABCF6-8C3F-461F-B480-F833A1A7E041" TargetMode="External"/><Relationship Id="rId13" Type="http://schemas.openxmlformats.org/officeDocument/2006/relationships/hyperlink" Target="http://pravo-search.minjust.ru:8080/bigs/showDocument.html?id=AF951ECA-C125-4322-A104-6B3DDDE1757D"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pravo-search.minjust.ru:8080/bigs/showDocument.html?id=3200DBCF-FE63-4D9B-8677-EBE4F4146A40" TargetMode="External"/><Relationship Id="rId12" Type="http://schemas.openxmlformats.org/officeDocument/2006/relationships/hyperlink" Target="http://pravo-search.minjust.ru:8080/bigs/showDocument.html?id=440242BF-64DB-492C-B1D2-8E15A6598189" TargetMode="External"/><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http://pravo-search.minjust.ru:8080/bigs/showDocument.html?id=440242BF-64DB-492C-B1D2-8E15A6598189" TargetMode="External"/><Relationship Id="rId1" Type="http://schemas.openxmlformats.org/officeDocument/2006/relationships/styles" Target="styles.xml"/><Relationship Id="rId6" Type="http://schemas.openxmlformats.org/officeDocument/2006/relationships/hyperlink" Target="http://pravo-search.minjust.ru:8080/bigs/showDocument.html?id=AF951ECA-C125-4322-A104-6B3DDDE1757D" TargetMode="External"/><Relationship Id="rId11" Type="http://schemas.openxmlformats.org/officeDocument/2006/relationships/hyperlink" Target="http://pravo-search.minjust.ru:8080/bigs/showDocument.html?id=440242BF-64DB-492C-B1D2-8E15A6598189" TargetMode="External"/><Relationship Id="rId5" Type="http://schemas.openxmlformats.org/officeDocument/2006/relationships/hyperlink" Target="http://pravo-search.minjust.ru:8080/bigs/showDocument.html?id=440242BF-64DB-492C-B1D2-8E15A6598189" TargetMode="External"/><Relationship Id="rId15" Type="http://schemas.openxmlformats.org/officeDocument/2006/relationships/hyperlink" Target="http://pravo-search.minjust.ru:8080/bigs/showDocument.html?id=440242BF-64DB-492C-B1D2-8E15A6598189" TargetMode="External"/><Relationship Id="rId10" Type="http://schemas.openxmlformats.org/officeDocument/2006/relationships/hyperlink" Target="http://pravo-search.minjust.ru:8080/bigs/showDocument.html?id=F633EEEE-314A-4081-B3A3-DC10666E1FEA" TargetMode="External"/><Relationship Id="rId4" Type="http://schemas.openxmlformats.org/officeDocument/2006/relationships/webSettings" Target="webSettings.xml"/><Relationship Id="rId9" Type="http://schemas.openxmlformats.org/officeDocument/2006/relationships/hyperlink" Target="http://pravo-search.minjust.ru:8080/bigs/showDocument.html?id=440242BF-64DB-492C-B1D2-8E15A6598189" TargetMode="External"/><Relationship Id="rId14" Type="http://schemas.openxmlformats.org/officeDocument/2006/relationships/hyperlink" Target="http://pravo-search.minjust.ru:8080/bigs/showDocument.html?id=440242BF-64DB-492C-B1D2-8E15A659818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17</Pages>
  <Words>8031</Words>
  <Characters>45783</Characters>
  <Application>Microsoft Office Word</Application>
  <DocSecurity>0</DocSecurity>
  <Lines>381</Lines>
  <Paragraphs>107</Paragraphs>
  <ScaleCrop>false</ScaleCrop>
  <Company>SPecialiST RePack</Company>
  <LinksUpToDate>false</LinksUpToDate>
  <CharactersWithSpaces>53707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Tat'yana</dc:creator>
  <cp:lastModifiedBy>Tat'yana</cp:lastModifiedBy>
  <cp:revision>1</cp:revision>
  <dcterms:created xsi:type="dcterms:W3CDTF">2021-10-13T08:42:00Z</dcterms:created>
  <dcterms:modified xsi:type="dcterms:W3CDTF">2021-10-13T08:45:00Z</dcterms:modified>
</cp:coreProperties>
</file>