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5699F" w14:textId="77777777" w:rsidR="000E5DDB" w:rsidRDefault="000E5DDB" w:rsidP="003F588E">
      <w:pPr>
        <w:ind w:left="851"/>
        <w:jc w:val="left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14:paraId="1E519D41" w14:textId="77777777" w:rsidR="003F588E" w:rsidRPr="003F588E" w:rsidRDefault="003F588E" w:rsidP="003F588E">
      <w:pPr>
        <w:ind w:left="851"/>
        <w:jc w:val="left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  <w:r w:rsidRPr="003F588E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Авторский коллектив проекта СТП </w:t>
      </w:r>
      <w:r w:rsidR="00EF692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Мокшанского </w:t>
      </w:r>
      <w:r w:rsidRPr="003F588E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района</w:t>
      </w:r>
      <w:r w:rsidRPr="003F588E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br/>
        <w:t>Пензенской области:</w:t>
      </w:r>
    </w:p>
    <w:p w14:paraId="3C0A8BB3" w14:textId="77777777" w:rsidR="003F588E" w:rsidRPr="009C5AA1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ffb"/>
        <w:tblW w:w="765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26"/>
        <w:gridCol w:w="2268"/>
      </w:tblGrid>
      <w:tr w:rsidR="003F588E" w14:paraId="6806F043" w14:textId="77777777" w:rsidTr="00C81DAF">
        <w:tc>
          <w:tcPr>
            <w:tcW w:w="4961" w:type="dxa"/>
          </w:tcPr>
          <w:p w14:paraId="7B9E17A2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AA1">
              <w:rPr>
                <w:rFonts w:ascii="Times New Roman" w:hAnsi="Times New Roman" w:cs="Times New Roman"/>
                <w:sz w:val="24"/>
                <w:szCs w:val="24"/>
              </w:rPr>
              <w:t xml:space="preserve">Есин Андрей Константинович, директор 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5AA1">
              <w:rPr>
                <w:rFonts w:ascii="Times New Roman" w:hAnsi="Times New Roman" w:cs="Times New Roman"/>
                <w:sz w:val="24"/>
                <w:szCs w:val="24"/>
              </w:rPr>
              <w:t>НИИ Градземпроект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5AA1">
              <w:rPr>
                <w:rFonts w:ascii="Times New Roman" w:hAnsi="Times New Roman" w:cs="Times New Roman"/>
                <w:sz w:val="24"/>
                <w:szCs w:val="24"/>
              </w:rPr>
              <w:t>, кандидат экономических наук</w:t>
            </w:r>
          </w:p>
        </w:tc>
        <w:tc>
          <w:tcPr>
            <w:tcW w:w="426" w:type="dxa"/>
          </w:tcPr>
          <w:p w14:paraId="7AFD983C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C635B2" w14:textId="77777777" w:rsidR="003F588E" w:rsidRPr="00C67698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14:paraId="29DDCEB2" w14:textId="77777777" w:rsidTr="00C81DAF">
        <w:tc>
          <w:tcPr>
            <w:tcW w:w="4961" w:type="dxa"/>
          </w:tcPr>
          <w:p w14:paraId="6D3C2B41" w14:textId="77777777" w:rsidR="003F588E" w:rsidRDefault="003F588E" w:rsidP="00C81DAF">
            <w:pPr>
              <w:spacing w:line="312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854528D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EFC178" w14:textId="77777777" w:rsidR="003F588E" w:rsidRPr="00C67698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14:paraId="2EC0994F" w14:textId="77777777" w:rsidTr="00C81DAF">
        <w:tc>
          <w:tcPr>
            <w:tcW w:w="4961" w:type="dxa"/>
          </w:tcPr>
          <w:p w14:paraId="3D4F3BAF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AA1">
              <w:rPr>
                <w:rFonts w:ascii="Times New Roman" w:hAnsi="Times New Roman" w:cs="Times New Roman"/>
                <w:sz w:val="24"/>
                <w:szCs w:val="24"/>
              </w:rPr>
              <w:t>Соколова Наталья Владимировна, главный архитектор, кандидат архитектуры,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кафедре Градостроительство</w:t>
            </w:r>
            <w:r w:rsidRPr="009C5AA1">
              <w:rPr>
                <w:rFonts w:ascii="Times New Roman" w:hAnsi="Times New Roman" w:cs="Times New Roman"/>
                <w:sz w:val="24"/>
                <w:szCs w:val="24"/>
              </w:rPr>
              <w:t>, доцент кафедры Градостроительство ПГУАС, член союза архитекторов России</w:t>
            </w:r>
          </w:p>
        </w:tc>
        <w:tc>
          <w:tcPr>
            <w:tcW w:w="426" w:type="dxa"/>
          </w:tcPr>
          <w:p w14:paraId="23B18B2F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353F0C" w14:textId="77777777" w:rsidR="003F588E" w:rsidRPr="00C67698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14:paraId="62455713" w14:textId="77777777" w:rsidTr="00C81DAF">
        <w:tc>
          <w:tcPr>
            <w:tcW w:w="4961" w:type="dxa"/>
          </w:tcPr>
          <w:p w14:paraId="2DC63F8C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9809B27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CCF0F9" w14:textId="77777777" w:rsidR="003F588E" w:rsidRPr="00C67698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14:paraId="485B2063" w14:textId="77777777" w:rsidTr="00C81DAF">
        <w:tc>
          <w:tcPr>
            <w:tcW w:w="4961" w:type="dxa"/>
          </w:tcPr>
          <w:p w14:paraId="192A4CD8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2C540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Крючкова Елена             </w:t>
            </w:r>
            <w:r w:rsidRPr="00071184">
              <w:rPr>
                <w:rFonts w:ascii="Times New Roman" w:hAnsi="Times New Roman" w:cs="Times New Roman"/>
                <w:sz w:val="24"/>
                <w:szCs w:val="24"/>
              </w:rPr>
              <w:t xml:space="preserve">, ведущий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071184">
              <w:t xml:space="preserve"> </w:t>
            </w:r>
            <w:r w:rsidRPr="00071184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1184">
              <w:rPr>
                <w:rFonts w:ascii="Times New Roman" w:hAnsi="Times New Roman" w:cs="Times New Roman"/>
                <w:sz w:val="24"/>
                <w:szCs w:val="24"/>
              </w:rPr>
              <w:t>НИИ Градземпроект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6" w:type="dxa"/>
          </w:tcPr>
          <w:p w14:paraId="5EE5E65D" w14:textId="77777777" w:rsidR="003F588E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C36DE1" w14:textId="77777777" w:rsidR="003F588E" w:rsidRPr="00C67698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F65306" w14:textId="77777777" w:rsidR="003F588E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6DBFDF3" w14:textId="77777777" w:rsidR="003F588E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C5AA1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40AA14FD" w14:textId="77777777" w:rsidR="003F588E" w:rsidRPr="00940463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7F41336" w14:textId="77777777" w:rsidR="003F588E" w:rsidRPr="00A24460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44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1EEA2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7CABE4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DB5160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CD99FA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998FE4F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610B86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03B998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CF3D29D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0E39513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DAAAAE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D2B891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FF66F8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1E1F32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99F989B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AAE4B2D" w14:textId="77777777" w:rsidR="003F588E" w:rsidRPr="00EF6EB4" w:rsidRDefault="003F588E" w:rsidP="003F588E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  <w:r w:rsidRPr="00EF6EB4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lastRenderedPageBreak/>
        <w:t>Состав проекта Схемы территориального планирования</w:t>
      </w:r>
    </w:p>
    <w:p w14:paraId="4B86C128" w14:textId="77777777" w:rsidR="003F588E" w:rsidRPr="00EF6EB4" w:rsidRDefault="00EF692B" w:rsidP="003F588E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Мокшанского</w:t>
      </w:r>
      <w:r w:rsidR="003F588E" w:rsidRPr="00EF6EB4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района Пензенской области</w:t>
      </w:r>
    </w:p>
    <w:p w14:paraId="0BAD0422" w14:textId="77777777" w:rsidR="003F588E" w:rsidRPr="000A30E8" w:rsidRDefault="003F588E" w:rsidP="003F5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79"/>
        <w:gridCol w:w="3367"/>
      </w:tblGrid>
      <w:tr w:rsidR="003F588E" w:rsidRPr="000A30E8" w14:paraId="1C679607" w14:textId="77777777" w:rsidTr="00C81DAF">
        <w:tc>
          <w:tcPr>
            <w:tcW w:w="9747" w:type="dxa"/>
            <w:gridSpan w:val="2"/>
          </w:tcPr>
          <w:p w14:paraId="078455B6" w14:textId="77777777" w:rsidR="003F588E" w:rsidRPr="000A30E8" w:rsidRDefault="003F588E" w:rsidP="00C81D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8D3EC" w14:textId="77777777" w:rsidR="003F588E" w:rsidRPr="00EF6EB4" w:rsidRDefault="003F588E" w:rsidP="00C81DAF">
            <w:pPr>
              <w:pStyle w:val="a5"/>
              <w:jc w:val="center"/>
              <w:rPr>
                <w:rFonts w:ascii="Times New Roman" w:hAnsi="Times New Roman" w:cs="Times New Roman"/>
                <w:color w:val="632423" w:themeColor="accent2" w:themeShade="80"/>
                <w:sz w:val="24"/>
                <w:szCs w:val="24"/>
              </w:rPr>
            </w:pPr>
            <w:r w:rsidRPr="00EF6EB4">
              <w:rPr>
                <w:rFonts w:ascii="Times New Roman" w:hAnsi="Times New Roman" w:cs="Times New Roman"/>
                <w:color w:val="632423" w:themeColor="accent2" w:themeShade="80"/>
                <w:sz w:val="24"/>
                <w:szCs w:val="24"/>
              </w:rPr>
              <w:t>Текстовые материалы:</w:t>
            </w:r>
          </w:p>
          <w:p w14:paraId="6B46F666" w14:textId="77777777" w:rsidR="003F588E" w:rsidRPr="000A30E8" w:rsidRDefault="003F588E" w:rsidP="00C81DA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:rsidRPr="000A30E8" w14:paraId="4D4A3AEA" w14:textId="77777777" w:rsidTr="00C81DAF">
        <w:tc>
          <w:tcPr>
            <w:tcW w:w="6380" w:type="dxa"/>
          </w:tcPr>
          <w:p w14:paraId="4CF33E78" w14:textId="77777777" w:rsidR="003F588E" w:rsidRPr="000A30E8" w:rsidRDefault="003F588E" w:rsidP="00EF692B">
            <w:pPr>
              <w:pStyle w:val="a5"/>
              <w:suppressAutoHyphens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30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Том I. Положения о территориальном планировании </w:t>
            </w:r>
            <w:r w:rsidR="00EF692B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0A30E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67" w:type="dxa"/>
          </w:tcPr>
          <w:p w14:paraId="2AB056B7" w14:textId="77777777" w:rsidR="003F588E" w:rsidRPr="000A30E8" w:rsidRDefault="003F588E" w:rsidP="00C81DAF">
            <w:pPr>
              <w:pStyle w:val="a5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9FB6B25" w14:textId="77777777" w:rsidR="003F588E" w:rsidRPr="000A30E8" w:rsidRDefault="009E3B43" w:rsidP="00C81DAF">
            <w:pPr>
              <w:pStyle w:val="a5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</w:t>
            </w:r>
            <w:r w:rsidR="003F588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</w:t>
            </w:r>
          </w:p>
        </w:tc>
      </w:tr>
      <w:tr w:rsidR="003F588E" w:rsidRPr="000A30E8" w14:paraId="4BE5DC5B" w14:textId="77777777" w:rsidTr="00C81DAF">
        <w:tc>
          <w:tcPr>
            <w:tcW w:w="6380" w:type="dxa"/>
          </w:tcPr>
          <w:p w14:paraId="33C2FFFF" w14:textId="77777777" w:rsidR="003F588E" w:rsidRPr="000A30E8" w:rsidRDefault="003F588E" w:rsidP="00EF692B">
            <w:pPr>
              <w:pStyle w:val="a5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30E8">
              <w:rPr>
                <w:rFonts w:ascii="Times New Roman" w:hAnsi="Times New Roman" w:cs="Times New Roman"/>
                <w:sz w:val="24"/>
                <w:szCs w:val="24"/>
              </w:rPr>
              <w:t xml:space="preserve">Том </w:t>
            </w:r>
            <w:r w:rsidRPr="000A3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A30E8">
              <w:rPr>
                <w:rFonts w:ascii="Times New Roman" w:hAnsi="Times New Roman" w:cs="Times New Roman"/>
                <w:sz w:val="24"/>
                <w:szCs w:val="24"/>
              </w:rPr>
              <w:t xml:space="preserve">. Материалы по обоснованию Схемы территориального планирования </w:t>
            </w:r>
            <w:r w:rsidR="00EF692B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0A30E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67" w:type="dxa"/>
          </w:tcPr>
          <w:p w14:paraId="5AE39D12" w14:textId="77777777" w:rsidR="003F588E" w:rsidRPr="000A30E8" w:rsidRDefault="003F588E" w:rsidP="00C81DA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DA7A9" w14:textId="77777777" w:rsidR="003F588E" w:rsidRPr="000A30E8" w:rsidRDefault="005F30FF" w:rsidP="00C81DA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  <w:r w:rsidR="003F588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</w:tbl>
    <w:p w14:paraId="4C43605B" w14:textId="77777777" w:rsidR="003F588E" w:rsidRPr="000A30E8" w:rsidRDefault="003F588E" w:rsidP="003F5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45FF8" w14:textId="77777777" w:rsidR="003F588E" w:rsidRDefault="003F588E" w:rsidP="003F588E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1728FED" w14:textId="77777777" w:rsidR="003F588E" w:rsidRPr="00EF6EB4" w:rsidRDefault="003F588E" w:rsidP="003F588E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EF6EB4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Графические материалы</w:t>
      </w:r>
    </w:p>
    <w:p w14:paraId="430840FA" w14:textId="77777777" w:rsidR="003F588E" w:rsidRPr="000A30E8" w:rsidRDefault="003F588E" w:rsidP="003F588E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770"/>
        <w:gridCol w:w="1631"/>
        <w:gridCol w:w="1633"/>
      </w:tblGrid>
      <w:tr w:rsidR="003F588E" w:rsidRPr="00EF6EB4" w14:paraId="3D8C57FE" w14:textId="77777777" w:rsidTr="00C81DAF">
        <w:trPr>
          <w:tblHeader/>
        </w:trPr>
        <w:tc>
          <w:tcPr>
            <w:tcW w:w="287" w:type="pct"/>
            <w:tcBorders>
              <w:bottom w:val="single" w:sz="4" w:space="0" w:color="auto"/>
            </w:tcBorders>
          </w:tcPr>
          <w:p w14:paraId="2EB19468" w14:textId="77777777" w:rsidR="003F588E" w:rsidRPr="00EF6EB4" w:rsidRDefault="003F588E" w:rsidP="00C81DAF">
            <w:pPr>
              <w:pStyle w:val="Normal10"/>
              <w:ind w:left="0" w:right="0"/>
              <w:rPr>
                <w:b w:val="0"/>
                <w:sz w:val="24"/>
                <w:szCs w:val="24"/>
              </w:rPr>
            </w:pPr>
            <w:r w:rsidRPr="00EF6EB4">
              <w:rPr>
                <w:b w:val="0"/>
                <w:sz w:val="24"/>
                <w:szCs w:val="24"/>
              </w:rPr>
              <w:t>№ п</w:t>
            </w:r>
            <w:r>
              <w:rPr>
                <w:b w:val="0"/>
                <w:sz w:val="24"/>
                <w:szCs w:val="24"/>
              </w:rPr>
              <w:t>.</w:t>
            </w:r>
            <w:r w:rsidRPr="00EF6EB4">
              <w:rPr>
                <w:b w:val="0"/>
                <w:sz w:val="24"/>
                <w:szCs w:val="24"/>
              </w:rPr>
              <w:t>п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004" w:type="pct"/>
            <w:tcBorders>
              <w:bottom w:val="single" w:sz="4" w:space="0" w:color="auto"/>
            </w:tcBorders>
            <w:vAlign w:val="center"/>
          </w:tcPr>
          <w:p w14:paraId="6D972E99" w14:textId="77777777" w:rsidR="003F588E" w:rsidRPr="00EF6EB4" w:rsidRDefault="003F588E" w:rsidP="00C81DAF">
            <w:pPr>
              <w:pStyle w:val="Normal10"/>
              <w:ind w:left="0" w:right="0"/>
              <w:rPr>
                <w:b w:val="0"/>
                <w:sz w:val="24"/>
                <w:szCs w:val="24"/>
              </w:rPr>
            </w:pPr>
            <w:r w:rsidRPr="00EF6EB4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14:paraId="5BE39519" w14:textId="77777777" w:rsidR="003F588E" w:rsidRPr="00EF6EB4" w:rsidRDefault="003F588E" w:rsidP="00C81DAF">
            <w:pPr>
              <w:pStyle w:val="Normal10"/>
              <w:ind w:left="0" w:right="0"/>
              <w:rPr>
                <w:b w:val="0"/>
                <w:sz w:val="24"/>
                <w:szCs w:val="24"/>
              </w:rPr>
            </w:pPr>
            <w:r w:rsidRPr="00EF6EB4">
              <w:rPr>
                <w:b w:val="0"/>
                <w:sz w:val="24"/>
                <w:szCs w:val="24"/>
              </w:rPr>
              <w:t>Гриф секретности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14:paraId="44DBC11D" w14:textId="77777777" w:rsidR="003F588E" w:rsidRPr="00EF6EB4" w:rsidRDefault="003F588E" w:rsidP="00C81DAF">
            <w:pPr>
              <w:pStyle w:val="Normal10"/>
              <w:ind w:left="0" w:right="0"/>
              <w:rPr>
                <w:b w:val="0"/>
                <w:sz w:val="24"/>
                <w:szCs w:val="24"/>
              </w:rPr>
            </w:pPr>
            <w:r w:rsidRPr="00EF6EB4">
              <w:rPr>
                <w:b w:val="0"/>
                <w:sz w:val="24"/>
                <w:szCs w:val="24"/>
              </w:rPr>
              <w:t>Количество экз.</w:t>
            </w:r>
          </w:p>
        </w:tc>
      </w:tr>
      <w:tr w:rsidR="003F588E" w:rsidRPr="000A30E8" w14:paraId="3BBBFF1F" w14:textId="77777777" w:rsidTr="00C81DAF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1878AD" w14:textId="77777777" w:rsidR="003F588E" w:rsidRPr="000A30E8" w:rsidRDefault="003F588E" w:rsidP="00C81DAF">
            <w:pPr>
              <w:pStyle w:val="2f2"/>
              <w:numPr>
                <w:ilvl w:val="0"/>
                <w:numId w:val="3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pct"/>
            <w:tcBorders>
              <w:top w:val="single" w:sz="4" w:space="0" w:color="auto"/>
              <w:bottom w:val="nil"/>
            </w:tcBorders>
          </w:tcPr>
          <w:p w14:paraId="61DA50AC" w14:textId="77777777" w:rsidR="003F588E" w:rsidRPr="000A30E8" w:rsidRDefault="003F588E" w:rsidP="00C81DAF">
            <w:pPr>
              <w:pStyle w:val="2f2"/>
              <w:spacing w:before="120" w:after="120"/>
              <w:jc w:val="both"/>
              <w:rPr>
                <w:sz w:val="24"/>
                <w:szCs w:val="24"/>
              </w:rPr>
            </w:pPr>
            <w:r w:rsidRPr="00D9250C">
              <w:rPr>
                <w:sz w:val="24"/>
                <w:szCs w:val="24"/>
              </w:rPr>
              <w:t>Карта планируемого размещения объектов местного значения муниципального района</w:t>
            </w: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vAlign w:val="center"/>
          </w:tcPr>
          <w:p w14:paraId="0F55CFCC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Н/С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17B81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1</w:t>
            </w:r>
          </w:p>
        </w:tc>
      </w:tr>
      <w:tr w:rsidR="003F588E" w:rsidRPr="000A30E8" w14:paraId="279EB4A9" w14:textId="77777777" w:rsidTr="00C81DAF">
        <w:tc>
          <w:tcPr>
            <w:tcW w:w="287" w:type="pct"/>
            <w:tcBorders>
              <w:top w:val="single" w:sz="4" w:space="0" w:color="auto"/>
              <w:bottom w:val="nil"/>
            </w:tcBorders>
          </w:tcPr>
          <w:p w14:paraId="36371A62" w14:textId="77777777" w:rsidR="003F588E" w:rsidRPr="000A30E8" w:rsidRDefault="003F588E" w:rsidP="00C81DAF">
            <w:pPr>
              <w:pStyle w:val="2f2"/>
              <w:numPr>
                <w:ilvl w:val="0"/>
                <w:numId w:val="3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pct"/>
            <w:tcBorders>
              <w:top w:val="single" w:sz="4" w:space="0" w:color="auto"/>
              <w:bottom w:val="nil"/>
            </w:tcBorders>
          </w:tcPr>
          <w:p w14:paraId="7AFBFE6F" w14:textId="77777777" w:rsidR="003F588E" w:rsidRPr="000A30E8" w:rsidRDefault="003F588E" w:rsidP="00C81DAF">
            <w:pPr>
              <w:pStyle w:val="2f2"/>
              <w:spacing w:before="120" w:after="120"/>
              <w:jc w:val="both"/>
              <w:rPr>
                <w:sz w:val="24"/>
                <w:szCs w:val="24"/>
              </w:rPr>
            </w:pPr>
            <w:r w:rsidRPr="00D9250C">
              <w:rPr>
                <w:sz w:val="24"/>
                <w:szCs w:val="24"/>
              </w:rPr>
              <w:t>Карта объектов капитального строительства,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значения. Особо охраняемые природные территорий федерального, регионального и местного значения, земли лесного фонда с границами лесничеств и лесопарков, особые экономические зоны, территории объектов культурного наследия</w:t>
            </w: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vAlign w:val="center"/>
          </w:tcPr>
          <w:p w14:paraId="305CEA8D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Н/С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</w:tcBorders>
            <w:vAlign w:val="center"/>
          </w:tcPr>
          <w:p w14:paraId="779EF15F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1</w:t>
            </w:r>
          </w:p>
        </w:tc>
      </w:tr>
      <w:tr w:rsidR="003F588E" w:rsidRPr="000A30E8" w14:paraId="4DE35573" w14:textId="77777777" w:rsidTr="00C81DAF">
        <w:tc>
          <w:tcPr>
            <w:tcW w:w="287" w:type="pct"/>
            <w:tcBorders>
              <w:bottom w:val="nil"/>
            </w:tcBorders>
          </w:tcPr>
          <w:p w14:paraId="0E8587A5" w14:textId="77777777" w:rsidR="003F588E" w:rsidRPr="000A30E8" w:rsidRDefault="003F588E" w:rsidP="00C81DAF">
            <w:pPr>
              <w:pStyle w:val="2f2"/>
              <w:numPr>
                <w:ilvl w:val="0"/>
                <w:numId w:val="3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pct"/>
            <w:tcBorders>
              <w:bottom w:val="nil"/>
            </w:tcBorders>
          </w:tcPr>
          <w:p w14:paraId="33B18D06" w14:textId="77777777" w:rsidR="003F588E" w:rsidRPr="000A30E8" w:rsidRDefault="003F588E" w:rsidP="00EF692B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sz w:val="24"/>
                <w:szCs w:val="24"/>
              </w:rPr>
            </w:pPr>
            <w:r w:rsidRPr="00D925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Карта границ поселений, населенных пунктов, входящих в состав </w:t>
            </w:r>
            <w:r w:rsidR="00EF692B">
              <w:rPr>
                <w:rFonts w:ascii="Times New Roman" w:hAnsi="Times New Roman" w:cs="Times New Roman"/>
                <w:bCs/>
                <w:sz w:val="24"/>
                <w:szCs w:val="24"/>
              </w:rPr>
              <w:t>Мокшанского</w:t>
            </w:r>
            <w:r w:rsidRPr="00D925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854" w:type="pct"/>
            <w:tcBorders>
              <w:bottom w:val="nil"/>
            </w:tcBorders>
            <w:vAlign w:val="center"/>
          </w:tcPr>
          <w:p w14:paraId="3D7BEEFB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Н/С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14:paraId="568BD7D1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1</w:t>
            </w:r>
          </w:p>
        </w:tc>
      </w:tr>
      <w:tr w:rsidR="003F588E" w:rsidRPr="000A30E8" w14:paraId="2C3FA232" w14:textId="77777777" w:rsidTr="00C81DAF">
        <w:tc>
          <w:tcPr>
            <w:tcW w:w="287" w:type="pct"/>
          </w:tcPr>
          <w:p w14:paraId="25520587" w14:textId="77777777" w:rsidR="003F588E" w:rsidRPr="000A30E8" w:rsidRDefault="003F588E" w:rsidP="00C81DAF">
            <w:pPr>
              <w:pStyle w:val="2f2"/>
              <w:numPr>
                <w:ilvl w:val="0"/>
                <w:numId w:val="3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4" w:type="pct"/>
          </w:tcPr>
          <w:p w14:paraId="56AAE355" w14:textId="77777777" w:rsidR="003F588E" w:rsidRPr="000A30E8" w:rsidRDefault="003F588E" w:rsidP="00C81DAF">
            <w:pPr>
              <w:tabs>
                <w:tab w:val="left" w:pos="851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D9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зон с особыми условиями использования территории и территории, подверженные риску возникновения чрезвычайных ситуаций природного и техногенного характера</w:t>
            </w:r>
          </w:p>
        </w:tc>
        <w:tc>
          <w:tcPr>
            <w:tcW w:w="854" w:type="pct"/>
            <w:vAlign w:val="center"/>
          </w:tcPr>
          <w:p w14:paraId="74E0252B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Н/С</w:t>
            </w:r>
          </w:p>
        </w:tc>
        <w:tc>
          <w:tcPr>
            <w:tcW w:w="856" w:type="pct"/>
            <w:vAlign w:val="center"/>
          </w:tcPr>
          <w:p w14:paraId="55FED509" w14:textId="77777777" w:rsidR="003F588E" w:rsidRPr="000A30E8" w:rsidRDefault="003F588E" w:rsidP="00C81DAF">
            <w:pPr>
              <w:pStyle w:val="2f2"/>
              <w:jc w:val="center"/>
              <w:rPr>
                <w:sz w:val="24"/>
                <w:szCs w:val="24"/>
              </w:rPr>
            </w:pPr>
            <w:r w:rsidRPr="000A30E8">
              <w:rPr>
                <w:sz w:val="24"/>
                <w:szCs w:val="24"/>
              </w:rPr>
              <w:t>1</w:t>
            </w:r>
          </w:p>
        </w:tc>
      </w:tr>
    </w:tbl>
    <w:p w14:paraId="203E2F88" w14:textId="77777777" w:rsidR="003F588E" w:rsidRDefault="003F588E" w:rsidP="003F588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0A30E8">
        <w:rPr>
          <w:rFonts w:ascii="Times New Roman" w:hAnsi="Times New Roman" w:cs="Times New Roman"/>
          <w:color w:val="0000FF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7363615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sz w:val="22"/>
          <w:szCs w:val="22"/>
        </w:rPr>
      </w:sdtEndPr>
      <w:sdtContent>
        <w:p w14:paraId="0CB2464E" w14:textId="77777777" w:rsidR="009A40D4" w:rsidRDefault="009A40D4" w:rsidP="009A40D4">
          <w:pPr>
            <w:pStyle w:val="affc"/>
            <w:spacing w:before="0" w:line="240" w:lineRule="auto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9A40D4">
            <w:rPr>
              <w:rFonts w:ascii="Times New Roman" w:hAnsi="Times New Roman" w:cs="Times New Roman"/>
              <w:b w:val="0"/>
              <w:sz w:val="24"/>
              <w:szCs w:val="24"/>
            </w:rPr>
            <w:t>Оглавление</w:t>
          </w:r>
        </w:p>
        <w:p w14:paraId="2E3FE645" w14:textId="77777777" w:rsidR="009A40D4" w:rsidRPr="009A40D4" w:rsidRDefault="009A40D4" w:rsidP="009A40D4">
          <w:pPr>
            <w:rPr>
              <w:lang w:eastAsia="ru-RU"/>
            </w:rPr>
          </w:pPr>
        </w:p>
        <w:p w14:paraId="6471A6ED" w14:textId="77777777" w:rsidR="009A40D4" w:rsidRPr="009A40D4" w:rsidRDefault="009A40D4" w:rsidP="009A40D4">
          <w:pPr>
            <w:pStyle w:val="11"/>
            <w:tabs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r w:rsidRPr="009A40D4">
            <w:rPr>
              <w:rFonts w:ascii="Times New Roman" w:hAnsi="Times New Roman" w:cs="Times New Roman"/>
              <w:b w:val="0"/>
              <w:caps w:val="0"/>
            </w:rPr>
            <w:fldChar w:fldCharType="begin"/>
          </w:r>
          <w:r w:rsidRPr="009A40D4">
            <w:rPr>
              <w:rFonts w:ascii="Times New Roman" w:hAnsi="Times New Roman" w:cs="Times New Roman"/>
              <w:b w:val="0"/>
              <w:caps w:val="0"/>
            </w:rPr>
            <w:instrText xml:space="preserve"> TOC \o "1-3" \h \z \u </w:instrText>
          </w:r>
          <w:r w:rsidRPr="009A40D4">
            <w:rPr>
              <w:rFonts w:ascii="Times New Roman" w:hAnsi="Times New Roman" w:cs="Times New Roman"/>
              <w:b w:val="0"/>
              <w:caps w:val="0"/>
            </w:rPr>
            <w:fldChar w:fldCharType="separate"/>
          </w:r>
          <w:hyperlink w:anchor="_Toc33494980" w:history="1">
            <w:r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введение</w:t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_Toc33494980 \h </w:instrText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>5</w:t>
            </w:r>
            <w:r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771DC556" w14:textId="77777777" w:rsidR="009A40D4" w:rsidRPr="009A40D4" w:rsidRDefault="00012177" w:rsidP="009A40D4">
          <w:pPr>
            <w:pStyle w:val="11"/>
            <w:tabs>
              <w:tab w:val="left" w:pos="44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33494981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1.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сведения о планах и программах комплексного  социально-экономического развития Мокшанского района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_Toc33494981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>7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4C285C04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2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1.1.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Требования действующего законодательства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_Toc33494982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7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5EF552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3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1.2.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Исходная проектная документация и иные графические материалы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_Toc33494983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F62BE6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4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1.3.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Документы социально экономического развития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_Toc33494984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FED99D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5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1.4.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Федеральные, региональные  и муниципальные программы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_Toc33494985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9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EF4BAE" w14:textId="77777777" w:rsidR="009A40D4" w:rsidRPr="009A40D4" w:rsidRDefault="00012177" w:rsidP="009A40D4">
          <w:pPr>
            <w:pStyle w:val="11"/>
            <w:tabs>
              <w:tab w:val="left" w:pos="44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33494986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2.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сведения о видах, назначении и наименованиях планируемых для размещения объектов местного значения муниципального района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_Toc33494986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>12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0371E91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7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2.1.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электроснабжения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_Toc33494987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9C57AC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8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2.2.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газоснабжения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_Toc33494988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C47C3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89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2.3.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автомобильных дорог местного значения вне границ населенных пунктов и объектов транспортного обслуживания населения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_Toc33494989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B9E9BF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0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2.4.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образования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_Toc33494990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14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8F910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1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2.5.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физической культуры и массового спорта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_Toc33494991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15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87A8E4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2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2.6.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культуры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_Toc33494992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66F0A5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3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2.7.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обращения с отходами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_Toc33494993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17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2ABE29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4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2.8.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Мокшанского района объекты местного значения в сфере промышленности, сельского хозяйства, туристко-рекреационной деятельности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_Toc33494994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17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CE0B07" w14:textId="77777777" w:rsidR="009A40D4" w:rsidRPr="009A40D4" w:rsidRDefault="00012177" w:rsidP="009A40D4">
          <w:pPr>
            <w:pStyle w:val="11"/>
            <w:tabs>
              <w:tab w:val="left" w:pos="44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33494995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3.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</w:rPr>
              <w:t>Мероприятия по защите территории от опасных природных и техногенных процессов и чрезвычайных ситуаций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_Toc33494995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t>19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7789E71A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6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3.1.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организационного характера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_Toc33494996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19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73CF4E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7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3.2.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обеспечению пожарной безопасности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_Toc33494997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21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E48460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8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3.3.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предотвращению ЧС на транспорте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_Toc33494998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22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B75B0C" w14:textId="77777777" w:rsidR="009A40D4" w:rsidRPr="009A40D4" w:rsidRDefault="00012177" w:rsidP="009A40D4">
          <w:pPr>
            <w:pStyle w:val="23"/>
            <w:tabs>
              <w:tab w:val="left" w:pos="660"/>
              <w:tab w:val="right" w:pos="9736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33494999" w:history="1"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3.4.</w:t>
            </w:r>
            <w:r w:rsidR="009A40D4" w:rsidRPr="009A40D4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A40D4" w:rsidRPr="009A40D4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предотвращению ЧС на взрывопожароопасных объектах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_Toc33494999 \h </w:instrTex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22</w:t>
            </w:r>
            <w:r w:rsidR="009A40D4" w:rsidRPr="009A40D4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2CD09F" w14:textId="77777777" w:rsidR="009A40D4" w:rsidRDefault="009A40D4" w:rsidP="009A40D4">
          <w:pPr>
            <w:spacing w:after="0" w:line="240" w:lineRule="auto"/>
          </w:pPr>
          <w:r w:rsidRPr="009A40D4">
            <w:rPr>
              <w:rFonts w:ascii="Times New Roman" w:hAnsi="Times New Roman" w:cs="Times New Roman"/>
              <w:caps/>
              <w:sz w:val="24"/>
              <w:szCs w:val="24"/>
            </w:rPr>
            <w:fldChar w:fldCharType="end"/>
          </w:r>
        </w:p>
      </w:sdtContent>
    </w:sdt>
    <w:p w14:paraId="1D4C47DE" w14:textId="77777777" w:rsidR="003F588E" w:rsidRPr="00A24460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26DDCE7" w14:textId="77777777" w:rsidR="003F588E" w:rsidRPr="00F26EC5" w:rsidRDefault="000E5DDB" w:rsidP="000A1B61">
      <w:pPr>
        <w:pStyle w:val="1"/>
        <w:pageBreakBefore/>
        <w:spacing w:after="120"/>
        <w:ind w:left="714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0" w:name="dst101637"/>
      <w:bookmarkStart w:id="1" w:name="_Toc33494980"/>
      <w:bookmarkEnd w:id="0"/>
      <w:r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>введение</w:t>
      </w:r>
      <w:bookmarkEnd w:id="1"/>
    </w:p>
    <w:p w14:paraId="1BC047D0" w14:textId="1FED2820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1808">
        <w:rPr>
          <w:rFonts w:ascii="Times New Roman" w:hAnsi="Times New Roman" w:cs="Times New Roman"/>
          <w:sz w:val="24"/>
          <w:szCs w:val="24"/>
        </w:rPr>
        <w:t xml:space="preserve">Схема территориального планирования муниципального образования </w:t>
      </w:r>
      <w:r w:rsidR="00EF692B">
        <w:rPr>
          <w:rFonts w:ascii="Times New Roman" w:hAnsi="Times New Roman" w:cs="Times New Roman"/>
          <w:sz w:val="24"/>
          <w:szCs w:val="24"/>
        </w:rPr>
        <w:t>Мокшанский</w:t>
      </w:r>
      <w:r w:rsidRPr="00C81808">
        <w:rPr>
          <w:rFonts w:ascii="Times New Roman" w:hAnsi="Times New Roman" w:cs="Times New Roman"/>
          <w:sz w:val="24"/>
          <w:szCs w:val="24"/>
        </w:rPr>
        <w:t xml:space="preserve"> район Пензенской области разработана на основании </w:t>
      </w:r>
      <w:r w:rsidR="006B4ADE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EF692B" w:rsidRPr="00EF692B">
        <w:rPr>
          <w:rFonts w:ascii="Times New Roman" w:hAnsi="Times New Roman" w:cs="Times New Roman"/>
          <w:sz w:val="24"/>
          <w:szCs w:val="24"/>
        </w:rPr>
        <w:t>Мокшанского</w:t>
      </w:r>
      <w:r w:rsidR="0044654A" w:rsidRPr="00EF692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44654A" w:rsidRPr="006B4ADE">
        <w:rPr>
          <w:rFonts w:ascii="Times New Roman" w:hAnsi="Times New Roman" w:cs="Times New Roman"/>
          <w:sz w:val="24"/>
          <w:szCs w:val="24"/>
        </w:rPr>
        <w:t xml:space="preserve"> от </w:t>
      </w:r>
      <w:r w:rsidR="006B4ADE" w:rsidRPr="006B4ADE">
        <w:rPr>
          <w:rFonts w:ascii="Times New Roman" w:hAnsi="Times New Roman" w:cs="Times New Roman"/>
          <w:sz w:val="24"/>
          <w:szCs w:val="24"/>
        </w:rPr>
        <w:t>15</w:t>
      </w:r>
      <w:r w:rsidR="0044654A" w:rsidRPr="006B4ADE">
        <w:rPr>
          <w:rFonts w:ascii="Times New Roman" w:hAnsi="Times New Roman" w:cs="Times New Roman"/>
          <w:sz w:val="24"/>
          <w:szCs w:val="24"/>
        </w:rPr>
        <w:t>.</w:t>
      </w:r>
      <w:r w:rsidR="006B4ADE" w:rsidRPr="006B4ADE">
        <w:rPr>
          <w:rFonts w:ascii="Times New Roman" w:hAnsi="Times New Roman" w:cs="Times New Roman"/>
          <w:sz w:val="24"/>
          <w:szCs w:val="24"/>
        </w:rPr>
        <w:t>11</w:t>
      </w:r>
      <w:r w:rsidR="0044654A" w:rsidRPr="006B4ADE">
        <w:rPr>
          <w:rFonts w:ascii="Times New Roman" w:hAnsi="Times New Roman" w:cs="Times New Roman"/>
          <w:sz w:val="24"/>
          <w:szCs w:val="24"/>
        </w:rPr>
        <w:t xml:space="preserve">.2019 N </w:t>
      </w:r>
      <w:r w:rsidR="006B4ADE" w:rsidRPr="006B4ADE">
        <w:rPr>
          <w:rFonts w:ascii="Times New Roman" w:hAnsi="Times New Roman" w:cs="Times New Roman"/>
          <w:sz w:val="24"/>
          <w:szCs w:val="24"/>
        </w:rPr>
        <w:t>987</w:t>
      </w:r>
      <w:r w:rsidR="0044654A" w:rsidRPr="006B4ADE">
        <w:rPr>
          <w:rFonts w:ascii="Times New Roman" w:hAnsi="Times New Roman" w:cs="Times New Roman"/>
          <w:sz w:val="24"/>
          <w:szCs w:val="24"/>
        </w:rPr>
        <w:t xml:space="preserve"> </w:t>
      </w:r>
      <w:r w:rsidR="0044654A" w:rsidRPr="00EF692B">
        <w:rPr>
          <w:rFonts w:ascii="Times New Roman" w:hAnsi="Times New Roman" w:cs="Times New Roman"/>
          <w:sz w:val="24"/>
          <w:szCs w:val="24"/>
        </w:rPr>
        <w:t>«</w:t>
      </w:r>
      <w:r w:rsidR="006B4ADE" w:rsidRPr="006B4ADE">
        <w:rPr>
          <w:rFonts w:ascii="Times New Roman" w:hAnsi="Times New Roman" w:cs="Times New Roman"/>
          <w:sz w:val="24"/>
          <w:szCs w:val="24"/>
        </w:rPr>
        <w:t>О подготовке проекта изменений в Схему территориального планирования Мокшанского района Пензенской области, утвержденную решением Собрания представителей Мокшанского района от 03.07.2012 № 45-7/3 «Об утверждении Схемы территориального планирования Мокшанского района Пензенской области в новой редакции»</w:t>
      </w:r>
      <w:r w:rsidR="006B4ADE">
        <w:rPr>
          <w:rFonts w:ascii="Times New Roman" w:hAnsi="Times New Roman" w:cs="Times New Roman"/>
          <w:sz w:val="24"/>
          <w:szCs w:val="24"/>
        </w:rPr>
        <w:t>.</w:t>
      </w:r>
    </w:p>
    <w:p w14:paraId="3A8FAB63" w14:textId="77777777" w:rsidR="0044654A" w:rsidRPr="00D0177B" w:rsidRDefault="0044654A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0177B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D0177B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0177B">
        <w:rPr>
          <w:rFonts w:ascii="Times New Roman" w:hAnsi="Times New Roman" w:cs="Times New Roman"/>
          <w:sz w:val="24"/>
          <w:szCs w:val="24"/>
        </w:rPr>
        <w:t xml:space="preserve"> проекта СТП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D0177B">
        <w:rPr>
          <w:rFonts w:ascii="Times New Roman" w:hAnsi="Times New Roman" w:cs="Times New Roman"/>
          <w:sz w:val="24"/>
          <w:szCs w:val="24"/>
        </w:rPr>
        <w:t xml:space="preserve"> района - устойчивое развитие территории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D0177B">
        <w:rPr>
          <w:rFonts w:ascii="Times New Roman" w:hAnsi="Times New Roman" w:cs="Times New Roman"/>
          <w:sz w:val="24"/>
          <w:szCs w:val="24"/>
        </w:rPr>
        <w:t xml:space="preserve"> района путём развития инженерной, транспортной, социальной инфраструктур, обеспечение безопасных и благоприятных условий жизнедеятельности человека, охраны и рационального использования природных ресурсов в интересах настоящего и будущих поколений, адаптация территориального развития к современным условиям, пространственное обеспечение мероприятий стратегии</w:t>
      </w:r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</w:t>
      </w:r>
      <w:r w:rsidRPr="00D0177B">
        <w:rPr>
          <w:rFonts w:ascii="Times New Roman" w:hAnsi="Times New Roman" w:cs="Times New Roman"/>
          <w:sz w:val="24"/>
          <w:szCs w:val="24"/>
        </w:rPr>
        <w:t xml:space="preserve"> и муниципальных программ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D0177B">
        <w:rPr>
          <w:rFonts w:ascii="Times New Roman" w:hAnsi="Times New Roman" w:cs="Times New Roman"/>
          <w:sz w:val="24"/>
          <w:szCs w:val="24"/>
        </w:rPr>
        <w:t xml:space="preserve"> района до 2040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77B">
        <w:rPr>
          <w:rFonts w:ascii="Times New Roman" w:hAnsi="Times New Roman" w:cs="Times New Roman"/>
          <w:sz w:val="24"/>
          <w:szCs w:val="24"/>
        </w:rPr>
        <w:t>года.</w:t>
      </w:r>
    </w:p>
    <w:p w14:paraId="34AED0FA" w14:textId="77777777" w:rsidR="0044654A" w:rsidRDefault="0044654A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5254">
        <w:rPr>
          <w:rFonts w:ascii="Times New Roman" w:hAnsi="Times New Roman" w:cs="Times New Roman"/>
          <w:sz w:val="24"/>
          <w:szCs w:val="24"/>
        </w:rPr>
        <w:t xml:space="preserve">Положения, содержащиеся в </w:t>
      </w:r>
      <w:r>
        <w:rPr>
          <w:rFonts w:ascii="Times New Roman" w:hAnsi="Times New Roman" w:cs="Times New Roman"/>
          <w:sz w:val="24"/>
          <w:szCs w:val="24"/>
        </w:rPr>
        <w:t>проекте</w:t>
      </w:r>
      <w:r w:rsidRPr="002B5254">
        <w:rPr>
          <w:rFonts w:ascii="Times New Roman" w:hAnsi="Times New Roman" w:cs="Times New Roman"/>
          <w:sz w:val="24"/>
          <w:szCs w:val="24"/>
        </w:rPr>
        <w:t xml:space="preserve"> СТП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2B5254">
        <w:rPr>
          <w:rFonts w:ascii="Times New Roman" w:hAnsi="Times New Roman" w:cs="Times New Roman"/>
          <w:sz w:val="24"/>
          <w:szCs w:val="24"/>
        </w:rPr>
        <w:t xml:space="preserve"> района, нацелены на территориальное обеспечение расширения процессов технологической модернизации экономики района, создание необходимых условий для формирования и последующего функционирования модели экономического роста, предусматривающей стимулирование инноваций и человеческого потенциала и рост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5254">
        <w:rPr>
          <w:rFonts w:ascii="Times New Roman" w:hAnsi="Times New Roman" w:cs="Times New Roman"/>
          <w:sz w:val="24"/>
          <w:szCs w:val="24"/>
        </w:rPr>
        <w:t xml:space="preserve"> на их основе.</w:t>
      </w:r>
    </w:p>
    <w:p w14:paraId="3193E2C2" w14:textId="77777777" w:rsidR="000E5DDB" w:rsidRDefault="0044654A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1808">
        <w:rPr>
          <w:rFonts w:ascii="Times New Roman" w:hAnsi="Times New Roman" w:cs="Times New Roman"/>
          <w:sz w:val="24"/>
          <w:szCs w:val="24"/>
        </w:rPr>
        <w:t>Проект разработан на период 20 лет</w:t>
      </w:r>
      <w:r w:rsidR="000E5D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F0173" w14:textId="77777777" w:rsidR="0044654A" w:rsidRPr="00C81808" w:rsidRDefault="000E5DDB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4654A" w:rsidRPr="00C81808">
        <w:rPr>
          <w:rFonts w:ascii="Times New Roman" w:hAnsi="Times New Roman" w:cs="Times New Roman"/>
          <w:sz w:val="24"/>
          <w:szCs w:val="24"/>
        </w:rPr>
        <w:t>асчетный срок – 2040 год.</w:t>
      </w:r>
    </w:p>
    <w:p w14:paraId="6A974B80" w14:textId="77777777" w:rsidR="000E5DDB" w:rsidRDefault="000E5DDB" w:rsidP="000E5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54DF">
        <w:rPr>
          <w:rFonts w:ascii="Times New Roman" w:hAnsi="Times New Roman" w:cs="Times New Roman"/>
          <w:sz w:val="24"/>
          <w:szCs w:val="24"/>
        </w:rPr>
        <w:t xml:space="preserve">В проекте СТП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E154DF">
        <w:rPr>
          <w:rFonts w:ascii="Times New Roman" w:hAnsi="Times New Roman" w:cs="Times New Roman"/>
          <w:sz w:val="24"/>
          <w:szCs w:val="24"/>
        </w:rPr>
        <w:t xml:space="preserve"> района реализация мероприятий стратегии социально-экономического развития и муниципальных программ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E154DF">
        <w:rPr>
          <w:rFonts w:ascii="Times New Roman" w:hAnsi="Times New Roman" w:cs="Times New Roman"/>
          <w:sz w:val="24"/>
          <w:szCs w:val="24"/>
        </w:rPr>
        <w:t xml:space="preserve"> района осуществляется посредством формирования перечня планируемых объектов местного (районного) значения.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86C94" w14:textId="77777777" w:rsidR="000E5DDB" w:rsidRDefault="000E5DDB" w:rsidP="000E5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Проектные предложения сформированы на основе анализа современного использования территории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района, возможных направлений ее развития и прогнозируемых ограничений ее использования. </w:t>
      </w:r>
    </w:p>
    <w:p w14:paraId="14AA4601" w14:textId="77777777" w:rsidR="000E5DDB" w:rsidRDefault="000E5DDB" w:rsidP="000E5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54DF">
        <w:rPr>
          <w:rFonts w:ascii="Times New Roman" w:hAnsi="Times New Roman" w:cs="Times New Roman"/>
          <w:sz w:val="24"/>
          <w:szCs w:val="24"/>
        </w:rPr>
        <w:t xml:space="preserve">В рамках настоящего проекта СТП была определена прогнозируемая численность населения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4DF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Пензенской области на расчетный срок проекта:</w:t>
      </w:r>
    </w:p>
    <w:p w14:paraId="634C5ED7" w14:textId="77777777" w:rsidR="00EF692B" w:rsidRPr="00EF692B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692B">
        <w:rPr>
          <w:rFonts w:ascii="Times New Roman" w:hAnsi="Times New Roman" w:cs="Times New Roman"/>
          <w:sz w:val="24"/>
          <w:szCs w:val="24"/>
        </w:rPr>
        <w:t>- по оптимистическому сценарию – 24,9 тыс. человек (В1)</w:t>
      </w:r>
      <w:r w:rsidR="009A40D4" w:rsidRPr="00EF692B">
        <w:rPr>
          <w:rFonts w:ascii="Times New Roman" w:hAnsi="Times New Roman" w:cs="Times New Roman"/>
          <w:sz w:val="24"/>
          <w:szCs w:val="24"/>
        </w:rPr>
        <w:t>;</w:t>
      </w:r>
    </w:p>
    <w:p w14:paraId="03DF4D14" w14:textId="77777777" w:rsidR="00EF692B" w:rsidRPr="00EF692B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692B">
        <w:rPr>
          <w:rFonts w:ascii="Times New Roman" w:hAnsi="Times New Roman" w:cs="Times New Roman"/>
          <w:sz w:val="24"/>
          <w:szCs w:val="24"/>
        </w:rPr>
        <w:t xml:space="preserve">- по базовому сценарию – 22053 человек (В2), </w:t>
      </w:r>
    </w:p>
    <w:p w14:paraId="289CAC1E" w14:textId="77777777" w:rsidR="00EF692B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692B">
        <w:rPr>
          <w:rFonts w:ascii="Times New Roman" w:hAnsi="Times New Roman" w:cs="Times New Roman"/>
          <w:sz w:val="24"/>
          <w:szCs w:val="24"/>
        </w:rPr>
        <w:t>- по инерционному сценарию – 18447 человек (В3)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83C90D" w14:textId="77777777" w:rsidR="000E5DDB" w:rsidRDefault="000E5DD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18E7">
        <w:rPr>
          <w:rFonts w:ascii="Times New Roman" w:hAnsi="Times New Roman" w:cs="Times New Roman"/>
          <w:sz w:val="24"/>
          <w:szCs w:val="24"/>
        </w:rPr>
        <w:t xml:space="preserve">В документах территориального планирования потребность в минимально допустимом количестве объектов местного (районного) значения муниципального района применительно ко всей территории района определяется на основе </w:t>
      </w:r>
      <w:r w:rsidRPr="004448F4">
        <w:rPr>
          <w:rFonts w:ascii="Times New Roman" w:hAnsi="Times New Roman" w:cs="Times New Roman"/>
          <w:sz w:val="24"/>
          <w:szCs w:val="24"/>
        </w:rPr>
        <w:t>СП 42.13330.2016 Градостроительство. Планировка и застройка городских и сельских поселений. Актуализированная редакция СНиП 2.07.01-89*</w:t>
      </w:r>
      <w:r w:rsidR="00186C3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A1F">
        <w:rPr>
          <w:rFonts w:ascii="Times New Roman" w:hAnsi="Times New Roman" w:cs="Times New Roman"/>
          <w:sz w:val="24"/>
          <w:szCs w:val="24"/>
        </w:rPr>
        <w:t>Методически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24A1F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24A1F">
        <w:rPr>
          <w:rFonts w:ascii="Times New Roman" w:hAnsi="Times New Roman" w:cs="Times New Roman"/>
          <w:sz w:val="24"/>
          <w:szCs w:val="24"/>
        </w:rPr>
        <w:t xml:space="preserve">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 (утв.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24A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,03.2016 г. N АК-15/02вн)</w:t>
      </w:r>
      <w:r w:rsidR="00186C3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A1F">
        <w:rPr>
          <w:rFonts w:ascii="Times New Roman" w:hAnsi="Times New Roman" w:cs="Times New Roman"/>
          <w:sz w:val="24"/>
          <w:szCs w:val="24"/>
        </w:rPr>
        <w:t>Методически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24A1F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24A1F">
        <w:rPr>
          <w:rFonts w:ascii="Times New Roman" w:hAnsi="Times New Roman" w:cs="Times New Roman"/>
          <w:sz w:val="24"/>
          <w:szCs w:val="24"/>
        </w:rPr>
        <w:t xml:space="preserve">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24A1F">
        <w:rPr>
          <w:rFonts w:ascii="Times New Roman" w:hAnsi="Times New Roman" w:cs="Times New Roman"/>
          <w:sz w:val="24"/>
          <w:szCs w:val="24"/>
        </w:rPr>
        <w:t>введ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4A1F">
        <w:rPr>
          <w:rFonts w:ascii="Times New Roman" w:hAnsi="Times New Roman" w:cs="Times New Roman"/>
          <w:sz w:val="24"/>
          <w:szCs w:val="24"/>
        </w:rPr>
        <w:t>в действие распоряжением Министерства культуры Российской Федерации от 02.08.2017 N Р-965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3C4BC81" w14:textId="77777777" w:rsidR="00186C37" w:rsidRPr="006352E3" w:rsidRDefault="00186C37" w:rsidP="00186C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52E3">
        <w:rPr>
          <w:rFonts w:ascii="Times New Roman" w:hAnsi="Times New Roman" w:cs="Times New Roman"/>
          <w:sz w:val="24"/>
          <w:szCs w:val="24"/>
        </w:rPr>
        <w:lastRenderedPageBreak/>
        <w:t xml:space="preserve">В период подготовки проекта СТП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 w:rsidRPr="006352E3">
        <w:rPr>
          <w:rFonts w:ascii="Times New Roman" w:hAnsi="Times New Roman" w:cs="Times New Roman"/>
          <w:sz w:val="24"/>
          <w:szCs w:val="24"/>
        </w:rPr>
        <w:t xml:space="preserve"> района рассмотрены документы территориального планирования федерального и регионального уровня, имеющие отношение к территории района.</w:t>
      </w:r>
      <w:r w:rsidRPr="00186C37">
        <w:t xml:space="preserve"> </w:t>
      </w:r>
      <w:r w:rsidRPr="00186C37">
        <w:rPr>
          <w:rFonts w:ascii="Times New Roman" w:hAnsi="Times New Roman" w:cs="Times New Roman"/>
          <w:sz w:val="24"/>
          <w:szCs w:val="24"/>
        </w:rPr>
        <w:t xml:space="preserve">При осуществлении территориального планирования </w:t>
      </w:r>
      <w:r w:rsidR="00EF692B">
        <w:rPr>
          <w:rFonts w:ascii="Times New Roman" w:hAnsi="Times New Roman" w:cs="Times New Roman"/>
          <w:sz w:val="24"/>
          <w:szCs w:val="24"/>
        </w:rPr>
        <w:t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C37">
        <w:rPr>
          <w:rFonts w:ascii="Times New Roman" w:hAnsi="Times New Roman" w:cs="Times New Roman"/>
          <w:sz w:val="24"/>
          <w:szCs w:val="24"/>
        </w:rPr>
        <w:t xml:space="preserve">района в числе прочих учтены планируемые объекты и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и регионального </w:t>
      </w:r>
      <w:r w:rsidRPr="00186C37">
        <w:rPr>
          <w:rFonts w:ascii="Times New Roman" w:hAnsi="Times New Roman" w:cs="Times New Roman"/>
          <w:sz w:val="24"/>
          <w:szCs w:val="24"/>
        </w:rPr>
        <w:t>значения.</w:t>
      </w:r>
    </w:p>
    <w:p w14:paraId="0D809754" w14:textId="77777777" w:rsidR="000E5DDB" w:rsidRDefault="000E5DDB" w:rsidP="000E5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3A2BAA" w14:textId="77777777" w:rsidR="000E5DDB" w:rsidRDefault="000E5DDB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7A9CA6F" w14:textId="77777777" w:rsidR="000E5DDB" w:rsidRPr="00F26EC5" w:rsidRDefault="000E5DDB" w:rsidP="000E5DDB">
      <w:pPr>
        <w:pStyle w:val="1"/>
        <w:pageBreakBefore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2" w:name="_Toc33494981"/>
      <w:r w:rsidRPr="00F26EC5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 xml:space="preserve">сведения о планах и программах комплексного </w:t>
      </w:r>
      <w:r w:rsidRPr="00F26EC5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br/>
        <w:t xml:space="preserve">социально-экономического развития </w:t>
      </w:r>
      <w:r w:rsidR="00EF692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>Мокшанского</w:t>
      </w:r>
      <w:r w:rsidRPr="00F26EC5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 xml:space="preserve"> района</w:t>
      </w:r>
      <w:bookmarkEnd w:id="2"/>
    </w:p>
    <w:p w14:paraId="77C7EE92" w14:textId="77777777" w:rsidR="003F588E" w:rsidRPr="000A1B61" w:rsidRDefault="003F588E" w:rsidP="000A1B61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3" w:name="dst101638"/>
      <w:bookmarkStart w:id="4" w:name="_Toc7108895"/>
      <w:bookmarkStart w:id="5" w:name="_Toc33494982"/>
      <w:bookmarkEnd w:id="3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Требования действующего законодательства</w:t>
      </w:r>
      <w:bookmarkEnd w:id="4"/>
      <w:bookmarkEnd w:id="5"/>
    </w:p>
    <w:p w14:paraId="4C18469B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bookmarkStart w:id="6" w:name="_Toc7108896"/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Разработку проекта изменений в Схему осуществлять в соответствии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br/>
        <w:t>с требованиями действующего законодательства:</w:t>
      </w:r>
    </w:p>
    <w:p w14:paraId="5A5993FB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Градостроительного кодекса Российской Федерации от 29.12.2004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190-ФЗ (с последующими изменениями);</w:t>
      </w:r>
    </w:p>
    <w:p w14:paraId="398EDEB3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Федерального закона от 29.12.2004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191-ФЗ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 введении в действие Градостроительного кодекса Российской Федерации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39023CB0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Земельного кодекса Российской Федерации от 25.10.2001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136-ФЗ (с последующими изменениями);</w:t>
      </w:r>
    </w:p>
    <w:p w14:paraId="25DF069A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Лесного кодекса Российской Федерации от 04.12.2006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N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200-ФЗ (с последующими изменениями);</w:t>
      </w:r>
    </w:p>
    <w:p w14:paraId="780D138A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Федерального закона от 10.01.2002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7-ФЗ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Об охране окружающей среды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28B38DEB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Федерального закона от 25.06.2002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73-ФЗ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Об объектах культурного наследия (памятники истории и культуры) народов Российской Федерации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0B5842B9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E540E1">
        <w:rPr>
          <w:rFonts w:ascii="Times New Roman" w:eastAsia="Lucida Sans Unicode" w:hAnsi="Times New Roman" w:cs="Times New Roman"/>
          <w:sz w:val="24"/>
          <w:szCs w:val="24"/>
        </w:rPr>
        <w:t>- Федеральн</w:t>
      </w:r>
      <w:r>
        <w:rPr>
          <w:rFonts w:ascii="Times New Roman" w:eastAsia="Lucida Sans Unicode" w:hAnsi="Times New Roman" w:cs="Times New Roman"/>
          <w:sz w:val="24"/>
          <w:szCs w:val="24"/>
        </w:rPr>
        <w:t>ого</w:t>
      </w:r>
      <w:r w:rsidRPr="00E540E1">
        <w:rPr>
          <w:rFonts w:ascii="Times New Roman" w:eastAsia="Lucida Sans Unicode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E540E1">
        <w:rPr>
          <w:rFonts w:ascii="Times New Roman" w:eastAsia="Lucida Sans Unicode" w:hAnsi="Times New Roman" w:cs="Times New Roman"/>
          <w:sz w:val="24"/>
          <w:szCs w:val="24"/>
        </w:rPr>
        <w:t xml:space="preserve"> от 24.11.1996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E540E1">
        <w:rPr>
          <w:rFonts w:ascii="Times New Roman" w:eastAsia="Lucida Sans Unicode" w:hAnsi="Times New Roman" w:cs="Times New Roman"/>
          <w:sz w:val="24"/>
          <w:szCs w:val="24"/>
        </w:rPr>
        <w:t xml:space="preserve"> 132-ФЗ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E540E1">
        <w:rPr>
          <w:rFonts w:ascii="Times New Roman" w:eastAsia="Lucida Sans Unicode" w:hAnsi="Times New Roman" w:cs="Times New Roman"/>
          <w:sz w:val="24"/>
          <w:szCs w:val="24"/>
        </w:rPr>
        <w:t>Об основах туристской деятельности в Российской Федерации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E540E1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54045839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>Федеральн</w:t>
      </w:r>
      <w:r>
        <w:rPr>
          <w:rFonts w:ascii="Times New Roman" w:eastAsia="Lucida Sans Unicode" w:hAnsi="Times New Roman" w:cs="Times New Roman"/>
          <w:sz w:val="24"/>
          <w:szCs w:val="24"/>
        </w:rPr>
        <w:t>ого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 xml:space="preserve"> от 31.03.1999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 xml:space="preserve"> 69-ФЗ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>О газоснабжении в Российской Федерации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9923E6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45B95235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716177">
        <w:rPr>
          <w:rFonts w:ascii="Times New Roman" w:eastAsia="Lucida Sans Unicode" w:hAnsi="Times New Roman" w:cs="Times New Roman"/>
          <w:sz w:val="24"/>
          <w:szCs w:val="24"/>
        </w:rPr>
        <w:t>- Федеральн</w:t>
      </w:r>
      <w:r>
        <w:rPr>
          <w:rFonts w:ascii="Times New Roman" w:eastAsia="Lucida Sans Unicode" w:hAnsi="Times New Roman" w:cs="Times New Roman"/>
          <w:sz w:val="24"/>
          <w:szCs w:val="24"/>
        </w:rPr>
        <w:t>ого</w:t>
      </w:r>
      <w:r w:rsidRPr="00716177">
        <w:rPr>
          <w:rFonts w:ascii="Times New Roman" w:eastAsia="Lucida Sans Unicode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716177">
        <w:rPr>
          <w:rFonts w:ascii="Times New Roman" w:eastAsia="Lucida Sans Unicode" w:hAnsi="Times New Roman" w:cs="Times New Roman"/>
          <w:sz w:val="24"/>
          <w:szCs w:val="24"/>
        </w:rPr>
        <w:t xml:space="preserve"> от 29.12.2012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716177">
        <w:rPr>
          <w:rFonts w:ascii="Times New Roman" w:eastAsia="Lucida Sans Unicode" w:hAnsi="Times New Roman" w:cs="Times New Roman"/>
          <w:sz w:val="24"/>
          <w:szCs w:val="24"/>
        </w:rPr>
        <w:t xml:space="preserve"> 273-ФЗ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716177">
        <w:rPr>
          <w:rFonts w:ascii="Times New Roman" w:eastAsia="Lucida Sans Unicode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» </w:t>
      </w:r>
      <w:r w:rsidRPr="00716177">
        <w:rPr>
          <w:rFonts w:ascii="Times New Roman" w:eastAsia="Lucida Sans Unicode" w:hAnsi="Times New Roman" w:cs="Times New Roman"/>
          <w:sz w:val="24"/>
          <w:szCs w:val="24"/>
        </w:rPr>
        <w:t>(с последующими изменениями);</w:t>
      </w:r>
    </w:p>
    <w:p w14:paraId="71938A60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3B49C3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Указа </w:t>
      </w:r>
      <w:r w:rsidRPr="003B49C3">
        <w:rPr>
          <w:rFonts w:ascii="Times New Roman" w:eastAsia="Lucida Sans Unicode" w:hAnsi="Times New Roman" w:cs="Times New Roman"/>
          <w:sz w:val="24"/>
          <w:szCs w:val="24"/>
        </w:rPr>
        <w:t xml:space="preserve">Президента Российской Федерации от 24.12.2014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3B49C3">
        <w:rPr>
          <w:rFonts w:ascii="Times New Roman" w:eastAsia="Lucida Sans Unicode" w:hAnsi="Times New Roman" w:cs="Times New Roman"/>
          <w:sz w:val="24"/>
          <w:szCs w:val="24"/>
        </w:rPr>
        <w:t xml:space="preserve"> 808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«</w:t>
      </w:r>
      <w:r w:rsidRPr="003B49C3">
        <w:rPr>
          <w:rFonts w:ascii="Times New Roman" w:eastAsia="Lucida Sans Unicode" w:hAnsi="Times New Roman" w:cs="Times New Roman"/>
          <w:sz w:val="24"/>
          <w:szCs w:val="24"/>
        </w:rPr>
        <w:t>Об утверждении Основ государственной культурной политики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3B49C3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14:paraId="44307DE2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>
        <w:rPr>
          <w:rFonts w:ascii="Times New Roman" w:eastAsia="Lucida Sans Unicode" w:hAnsi="Times New Roman" w:cs="Times New Roman"/>
          <w:sz w:val="24"/>
          <w:szCs w:val="24"/>
        </w:rPr>
        <w:t>П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остановления Правительства Российской Федерации от 12.04.2012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N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289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 Федеральной государственной информационной системе территориального планирования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135A2E6E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>
        <w:rPr>
          <w:rFonts w:ascii="Times New Roman" w:eastAsia="Lucida Sans Unicode" w:hAnsi="Times New Roman" w:cs="Times New Roman"/>
          <w:sz w:val="24"/>
          <w:szCs w:val="24"/>
        </w:rPr>
        <w:t>П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остановления Правительства Российской Федерации от 09.06.2006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N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363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Об информационном обеспечении градостроительной деятельности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05B3F7F3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9923E6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>
        <w:rPr>
          <w:rFonts w:ascii="Times New Roman" w:eastAsia="Lucida Sans Unicode" w:hAnsi="Times New Roman" w:cs="Times New Roman"/>
          <w:sz w:val="24"/>
          <w:szCs w:val="24"/>
        </w:rPr>
        <w:t>П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риказ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Минэкономразвития России от </w:t>
      </w:r>
      <w:r>
        <w:rPr>
          <w:rFonts w:ascii="Times New Roman" w:eastAsia="Lucida Sans Unicode" w:hAnsi="Times New Roman" w:cs="Times New Roman"/>
          <w:sz w:val="24"/>
          <w:szCs w:val="24"/>
        </w:rPr>
        <w:t>0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9</w:t>
      </w:r>
      <w:r>
        <w:rPr>
          <w:rFonts w:ascii="Times New Roman" w:eastAsia="Lucida Sans Unicode" w:hAnsi="Times New Roman" w:cs="Times New Roman"/>
          <w:sz w:val="24"/>
          <w:szCs w:val="24"/>
        </w:rPr>
        <w:t>.01.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2018 г.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10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793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643BCB6A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</w:t>
      </w:r>
      <w:r>
        <w:rPr>
          <w:rFonts w:ascii="Times New Roman" w:eastAsia="Lucida Sans Unicode" w:hAnsi="Times New Roman" w:cs="Times New Roman"/>
          <w:sz w:val="24"/>
          <w:szCs w:val="24"/>
        </w:rPr>
        <w:t>П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риказ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Министерства экономического развития РФ от 19</w:t>
      </w:r>
      <w:r>
        <w:rPr>
          <w:rFonts w:ascii="Times New Roman" w:eastAsia="Lucida Sans Unicode" w:hAnsi="Times New Roman" w:cs="Times New Roman"/>
          <w:sz w:val="24"/>
          <w:szCs w:val="24"/>
        </w:rPr>
        <w:t>.09.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2018 г.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498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Об утверждении требований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</w:t>
      </w:r>
      <w:r>
        <w:rPr>
          <w:rFonts w:ascii="Times New Roman" w:eastAsia="Lucida Sans Unicode" w:hAnsi="Times New Roman" w:cs="Times New Roman"/>
          <w:sz w:val="24"/>
          <w:szCs w:val="24"/>
        </w:rPr>
        <w:t>»;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14:paraId="64F78CCE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>-</w:t>
      </w:r>
      <w:r w:rsidRPr="009E032A">
        <w:rPr>
          <w:rFonts w:ascii="Times New Roman" w:eastAsia="Lucida Sans Unicode" w:hAnsi="Times New Roman" w:cs="Times New Roman"/>
          <w:sz w:val="24"/>
          <w:szCs w:val="24"/>
        </w:rPr>
        <w:t xml:space="preserve"> П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риказ</w:t>
      </w:r>
      <w:r>
        <w:rPr>
          <w:rFonts w:ascii="Times New Roman" w:eastAsia="Lucida Sans Unicode" w:hAnsi="Times New Roman" w:cs="Times New Roman"/>
          <w:sz w:val="24"/>
          <w:szCs w:val="24"/>
        </w:rPr>
        <w:t>а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 Министерства регионального развития РФ от </w:t>
      </w:r>
      <w:r>
        <w:rPr>
          <w:rFonts w:ascii="Times New Roman" w:eastAsia="Lucida Sans Unicode" w:hAnsi="Times New Roman" w:cs="Times New Roman"/>
          <w:sz w:val="24"/>
          <w:szCs w:val="24"/>
        </w:rPr>
        <w:t>0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sz w:val="24"/>
          <w:szCs w:val="24"/>
        </w:rPr>
        <w:t>.04.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 xml:space="preserve">2013 г. N 123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1A79E2">
        <w:rPr>
          <w:rFonts w:ascii="Times New Roman" w:eastAsia="Lucida Sans Unicode" w:hAnsi="Times New Roman" w:cs="Times New Roman"/>
          <w:sz w:val="24"/>
          <w:szCs w:val="24"/>
        </w:rPr>
        <w:t>Об утверждении технико-технологических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14:paraId="07E198E0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lastRenderedPageBreak/>
        <w:t xml:space="preserve">- Закона Пензенской области от 14.11.2006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1164-ЗПО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Градостроительный устав Пензенской области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74B27B46" w14:textId="77777777" w:rsidR="00EF692B" w:rsidRPr="00E540E1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 w:rsidRPr="00E540E1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а Пензенской области от 22.12.2005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934-ЗПО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540E1">
        <w:rPr>
          <w:rFonts w:ascii="Times New Roman" w:eastAsia="Calibri" w:hAnsi="Times New Roman" w:cs="Times New Roman"/>
          <w:sz w:val="24"/>
          <w:szCs w:val="24"/>
        </w:rPr>
        <w:t>Об объектах культурного наследия (памятниках истории и культуры) Пензенской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(с последующими изменениями);</w:t>
      </w:r>
    </w:p>
    <w:p w14:paraId="7E302B94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- Постановления Правительства Пензенской области от 13.04.2015 N189-пП «</w:t>
      </w:r>
      <w:r w:rsidRPr="00EE1DEB">
        <w:rPr>
          <w:rFonts w:ascii="Times New Roman" w:eastAsia="Lucida Sans Unicode" w:hAnsi="Times New Roman" w:cs="Times New Roman"/>
          <w:sz w:val="24"/>
          <w:szCs w:val="24"/>
        </w:rPr>
        <w:t>Об утверждении региональных нормативов градостроительного проектирования Пензенской области</w:t>
      </w:r>
      <w:r>
        <w:rPr>
          <w:rFonts w:ascii="Times New Roman" w:eastAsia="Lucida Sans Unicode" w:hAnsi="Times New Roman" w:cs="Times New Roman"/>
          <w:sz w:val="24"/>
          <w:szCs w:val="24"/>
        </w:rPr>
        <w:t>»;</w:t>
      </w:r>
    </w:p>
    <w:p w14:paraId="1904D669" w14:textId="1825C780" w:rsidR="00EF692B" w:rsidRPr="00374AAA" w:rsidRDefault="00EF692B" w:rsidP="00EF692B">
      <w:pPr>
        <w:spacing w:after="0" w:line="240" w:lineRule="auto"/>
        <w:ind w:right="113" w:firstLine="709"/>
        <w:contextualSpacing/>
      </w:pPr>
      <w:r w:rsidRPr="00374AAA">
        <w:rPr>
          <w:rFonts w:ascii="Times New Roman" w:eastAsia="Lucida Sans Unicode" w:hAnsi="Times New Roman" w:cs="Times New Roman"/>
          <w:sz w:val="24"/>
          <w:szCs w:val="24"/>
        </w:rPr>
        <w:t>- Решени</w:t>
      </w:r>
      <w:r w:rsidR="00242DA1">
        <w:rPr>
          <w:rFonts w:ascii="Times New Roman" w:eastAsia="Lucida Sans Unicode" w:hAnsi="Times New Roman" w:cs="Times New Roman"/>
          <w:sz w:val="24"/>
          <w:szCs w:val="24"/>
        </w:rPr>
        <w:t>я</w:t>
      </w:r>
      <w:r w:rsidRPr="00374AAA">
        <w:rPr>
          <w:rFonts w:ascii="Times New Roman" w:eastAsia="Lucida Sans Unicode" w:hAnsi="Times New Roman" w:cs="Times New Roman"/>
          <w:sz w:val="24"/>
          <w:szCs w:val="24"/>
        </w:rPr>
        <w:t xml:space="preserve"> Собрания представителей Мокшанского района Пензенской области от 22.11.2019 N 374-35/4 «Об утверждении местных нормативов градостроительного проектирования Мокшанского района Пензенской области»;</w:t>
      </w:r>
      <w:r w:rsidRPr="00374AAA">
        <w:t xml:space="preserve"> </w:t>
      </w:r>
    </w:p>
    <w:p w14:paraId="555BCD86" w14:textId="04429EAD" w:rsidR="00242DA1" w:rsidRDefault="00242DA1" w:rsidP="00EF692B">
      <w:pPr>
        <w:spacing w:after="0" w:line="240" w:lineRule="auto"/>
        <w:ind w:right="113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Постановления администрации </w:t>
      </w:r>
      <w:r w:rsidRPr="00EF692B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6B4ADE">
        <w:rPr>
          <w:rFonts w:ascii="Times New Roman" w:hAnsi="Times New Roman" w:cs="Times New Roman"/>
          <w:sz w:val="24"/>
          <w:szCs w:val="24"/>
        </w:rPr>
        <w:t xml:space="preserve"> от 15.11.2019 N 987 </w:t>
      </w:r>
      <w:r w:rsidRPr="00EF692B">
        <w:rPr>
          <w:rFonts w:ascii="Times New Roman" w:hAnsi="Times New Roman" w:cs="Times New Roman"/>
          <w:sz w:val="24"/>
          <w:szCs w:val="24"/>
        </w:rPr>
        <w:t>«</w:t>
      </w:r>
      <w:r w:rsidRPr="006B4ADE">
        <w:rPr>
          <w:rFonts w:ascii="Times New Roman" w:hAnsi="Times New Roman" w:cs="Times New Roman"/>
          <w:sz w:val="24"/>
          <w:szCs w:val="24"/>
        </w:rPr>
        <w:t>О подготовке проекта изменений в Схему территориального планирования Мокшанского района Пензенской области, утвержденную решением Собрания представителей Мокшанского района от 03.07.2012 № 45-7/3 «Об утверждении Схемы территориального планирования Мокшанского района Пензенской области в новой редакции»</w:t>
      </w:r>
    </w:p>
    <w:p w14:paraId="119F91B1" w14:textId="0E044871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>- других федеральных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,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региональных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и муниципальных 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нормативных правовых актов.</w:t>
      </w:r>
    </w:p>
    <w:p w14:paraId="31A4DFE2" w14:textId="77777777" w:rsidR="003F588E" w:rsidRPr="000A1B61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7" w:name="_Toc33494983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Исходная проектная документация и иные графические материалы</w:t>
      </w:r>
      <w:bookmarkEnd w:id="6"/>
      <w:bookmarkEnd w:id="7"/>
    </w:p>
    <w:p w14:paraId="1D2DBDDE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E1DEB">
        <w:rPr>
          <w:rFonts w:ascii="Times New Roman" w:eastAsia="Calibri" w:hAnsi="Times New Roman" w:cs="Times New Roman"/>
          <w:sz w:val="24"/>
          <w:szCs w:val="24"/>
        </w:rPr>
        <w:t xml:space="preserve">Схема территориального планирования Пензенской области, утвержденная постановлением Правительства Пензенской области от 07.06.2012 N 431-пП (В редакции постановления Правительства Пензенской области от 15.12.2017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E1DEB">
        <w:rPr>
          <w:rFonts w:ascii="Times New Roman" w:eastAsia="Calibri" w:hAnsi="Times New Roman" w:cs="Times New Roman"/>
          <w:sz w:val="24"/>
          <w:szCs w:val="24"/>
        </w:rPr>
        <w:t xml:space="preserve"> 605-пП) (с последующими изменениями) и размещенная в Федеральной государственной информационной системе территориального планирования (далее - ФГИС ТП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7ED99C2D" w14:textId="77777777" w:rsidR="00EF692B" w:rsidRPr="00370C19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E1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0C19">
        <w:rPr>
          <w:rFonts w:ascii="Times New Roman" w:eastAsia="Calibri" w:hAnsi="Times New Roman" w:cs="Times New Roman"/>
          <w:sz w:val="24"/>
          <w:szCs w:val="24"/>
        </w:rPr>
        <w:t>Утвержденные схемы территориального планирования Российской Федерации (по информации, размещенной в ФГИС ТП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0C1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4962D4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70C19">
        <w:rPr>
          <w:rFonts w:ascii="Times New Roman" w:eastAsia="Calibri" w:hAnsi="Times New Roman" w:cs="Times New Roman"/>
          <w:sz w:val="24"/>
          <w:szCs w:val="24"/>
        </w:rPr>
        <w:t>Схемы территориального планирования субъектов Российской Федерации, граничащих с территорией Пензенской области (по информации, размещенной в ФГИС ТП)</w:t>
      </w:r>
      <w:r>
        <w:rPr>
          <w:rFonts w:ascii="Times New Roman" w:eastAsia="Calibri" w:hAnsi="Times New Roman" w:cs="Times New Roman"/>
          <w:sz w:val="24"/>
          <w:szCs w:val="24"/>
        </w:rPr>
        <w:t>: Схема территориального планирования Республики Мордовия</w:t>
      </w:r>
      <w:r w:rsidRPr="00370C1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616238" w14:textId="77777777" w:rsidR="00EF692B" w:rsidRPr="002404B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404BC">
        <w:rPr>
          <w:rFonts w:ascii="Times New Roman" w:eastAsia="Calibri" w:hAnsi="Times New Roman" w:cs="Times New Roman"/>
          <w:sz w:val="24"/>
          <w:szCs w:val="24"/>
        </w:rPr>
        <w:t>Схема террит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2404BC">
        <w:rPr>
          <w:rFonts w:ascii="Times New Roman" w:eastAsia="Calibri" w:hAnsi="Times New Roman" w:cs="Times New Roman"/>
          <w:sz w:val="24"/>
          <w:szCs w:val="24"/>
        </w:rPr>
        <w:t>риального планирования Мокшанск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района Пензенской области, </w:t>
      </w:r>
      <w:r w:rsidRPr="002404BC">
        <w:rPr>
          <w:rFonts w:ascii="Times New Roman" w:eastAsia="Calibri" w:hAnsi="Times New Roman" w:cs="Times New Roman"/>
          <w:sz w:val="24"/>
          <w:szCs w:val="24"/>
        </w:rPr>
        <w:t>утвержденная решением Собрания представителей Мокшанского района №45-7/3 от   03.07.2012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г.;</w:t>
      </w:r>
    </w:p>
    <w:p w14:paraId="4A01B3EB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70C19">
        <w:rPr>
          <w:rFonts w:ascii="Times New Roman" w:eastAsia="Calibri" w:hAnsi="Times New Roman" w:cs="Times New Roman"/>
          <w:sz w:val="24"/>
          <w:szCs w:val="24"/>
        </w:rPr>
        <w:t xml:space="preserve">Схемы территориального планирования районов Пензенской области, граничащих с территорией </w:t>
      </w:r>
      <w:r>
        <w:rPr>
          <w:rFonts w:ascii="Times New Roman" w:eastAsia="Calibri" w:hAnsi="Times New Roman" w:cs="Times New Roman"/>
          <w:sz w:val="24"/>
          <w:szCs w:val="24"/>
        </w:rPr>
        <w:t>Мокшанского</w:t>
      </w:r>
      <w:r w:rsidRPr="00370C19">
        <w:rPr>
          <w:rFonts w:ascii="Times New Roman" w:eastAsia="Calibri" w:hAnsi="Times New Roman" w:cs="Times New Roman"/>
          <w:sz w:val="24"/>
          <w:szCs w:val="24"/>
        </w:rPr>
        <w:t xml:space="preserve"> район Пензенской области (по информации, размещенной в ФГИС ТП), в части установления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района, при размещении объектов местного значения муниципального района, которые могут оказать негативное воздействие на окружающую среду на территориях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этих муниципальных образований: </w:t>
      </w:r>
      <w:r w:rsidRPr="00374AAA">
        <w:rPr>
          <w:rFonts w:ascii="Times New Roman" w:eastAsia="Calibri" w:hAnsi="Times New Roman" w:cs="Times New Roman"/>
          <w:sz w:val="24"/>
          <w:szCs w:val="24"/>
        </w:rPr>
        <w:t>Иссинский, Лунинский, Бессоновский, Пензенский, Каменский, Нижнеломовский районы  и Республика Мордовия;</w:t>
      </w:r>
    </w:p>
    <w:p w14:paraId="3E601357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E1DEB">
        <w:rPr>
          <w:rFonts w:ascii="Times New Roman" w:eastAsia="Calibri" w:hAnsi="Times New Roman" w:cs="Times New Roman"/>
          <w:sz w:val="24"/>
          <w:szCs w:val="24"/>
        </w:rPr>
        <w:t xml:space="preserve">Генеральные планы муниципальных образований </w:t>
      </w:r>
      <w:r>
        <w:rPr>
          <w:rFonts w:ascii="Times New Roman" w:eastAsia="Calibri" w:hAnsi="Times New Roman" w:cs="Times New Roman"/>
          <w:sz w:val="24"/>
          <w:szCs w:val="24"/>
        </w:rPr>
        <w:t>Мокшанского</w:t>
      </w:r>
      <w:r w:rsidRPr="00EE1DEB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664DC">
        <w:rPr>
          <w:rFonts w:ascii="Times New Roman" w:eastAsia="Calibri" w:hAnsi="Times New Roman" w:cs="Times New Roman"/>
          <w:sz w:val="24"/>
          <w:szCs w:val="24"/>
        </w:rPr>
        <w:t>рабочего посёлка Мокшан, Богородск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Елизаветинск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Засечн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Нечаевск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Плесск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Подгорненск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Рамзайск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Успенск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Царевщинск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Чернозерск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Широкоисск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>, Юровск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8664DC">
        <w:rPr>
          <w:rFonts w:ascii="Times New Roman" w:eastAsia="Calibri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8664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D2C9B3" w14:textId="77777777" w:rsidR="003F588E" w:rsidRPr="00A54D1C" w:rsidRDefault="003F588E" w:rsidP="003F588E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E1DE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908A61" w14:textId="77777777" w:rsidR="003F588E" w:rsidRPr="000A1B61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8" w:name="_Toc33494984"/>
      <w:bookmarkStart w:id="9" w:name="_Toc7108897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lastRenderedPageBreak/>
        <w:t>Документы социально экономического развития</w:t>
      </w:r>
      <w:bookmarkEnd w:id="8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bookmarkEnd w:id="9"/>
    </w:p>
    <w:p w14:paraId="4719877A" w14:textId="77777777" w:rsidR="003F588E" w:rsidRDefault="003F588E" w:rsidP="003F588E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</w:p>
    <w:p w14:paraId="396F1DCD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bookmarkStart w:id="10" w:name="_Toc7108898"/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Закон Пензенской области от </w:t>
      </w:r>
      <w:r>
        <w:rPr>
          <w:rFonts w:ascii="Times New Roman" w:eastAsia="Lucida Sans Unicode" w:hAnsi="Times New Roman" w:cs="Times New Roman"/>
          <w:sz w:val="24"/>
          <w:szCs w:val="24"/>
        </w:rPr>
        <w:t>1</w:t>
      </w:r>
      <w:r w:rsidRPr="00DE173E">
        <w:rPr>
          <w:rFonts w:ascii="Times New Roman" w:eastAsia="Lucida Sans Unicode" w:hAnsi="Times New Roman" w:cs="Times New Roman"/>
          <w:sz w:val="24"/>
          <w:szCs w:val="24"/>
        </w:rPr>
        <w:t>5</w:t>
      </w:r>
      <w:r>
        <w:rPr>
          <w:rFonts w:ascii="Times New Roman" w:eastAsia="Lucida Sans Unicode" w:hAnsi="Times New Roman" w:cs="Times New Roman"/>
          <w:sz w:val="24"/>
          <w:szCs w:val="24"/>
        </w:rPr>
        <w:t>.05.</w:t>
      </w:r>
      <w:r w:rsidRPr="00DE173E">
        <w:rPr>
          <w:rFonts w:ascii="Times New Roman" w:eastAsia="Lucida Sans Unicode" w:hAnsi="Times New Roman" w:cs="Times New Roman"/>
          <w:sz w:val="24"/>
          <w:szCs w:val="24"/>
        </w:rPr>
        <w:t xml:space="preserve">2019 года N 3323-ЗПО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DE173E">
        <w:rPr>
          <w:rFonts w:ascii="Times New Roman" w:eastAsia="Lucida Sans Unicode" w:hAnsi="Times New Roman" w:cs="Times New Roman"/>
          <w:sz w:val="24"/>
          <w:szCs w:val="24"/>
        </w:rPr>
        <w:t>О Стратегии социально-экономического развития Пензенской области на период до 2035 года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  <w:r w:rsidRPr="00DE173E">
        <w:t xml:space="preserve"> </w:t>
      </w:r>
      <w:r w:rsidRPr="00DE173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14:paraId="76D70A13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Распоряжение Правительства Пензенской обл. от 21.02.2014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83-рП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Об утверждении Стратегии инновационного развития Пензенской области до 2021 года и прогнозный период до 2030 года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32AA7B7B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- Закон Пензенской области от 21.04.2010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1889-ЗПО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«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>Об утверждении Концепции демографической политики Пензенской области на период до 2025 года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A54D1C">
        <w:rPr>
          <w:rFonts w:ascii="Times New Roman" w:eastAsia="Lucida Sans Unicode" w:hAnsi="Times New Roman" w:cs="Times New Roman"/>
          <w:sz w:val="24"/>
          <w:szCs w:val="24"/>
        </w:rPr>
        <w:t xml:space="preserve"> (с последующими изменениями);</w:t>
      </w:r>
    </w:p>
    <w:p w14:paraId="514FEBD5" w14:textId="77777777" w:rsidR="00EF692B" w:rsidRPr="003173A4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3173A4">
        <w:rPr>
          <w:rFonts w:ascii="Times New Roman" w:eastAsia="Lucida Sans Unicode" w:hAnsi="Times New Roman" w:cs="Times New Roman"/>
          <w:sz w:val="24"/>
          <w:szCs w:val="24"/>
        </w:rPr>
        <w:t xml:space="preserve">- распоряжение Губернатора Пензенской области от 27.04.2018 </w:t>
      </w:r>
      <w:r>
        <w:rPr>
          <w:rFonts w:ascii="Times New Roman" w:eastAsia="Lucida Sans Unicode" w:hAnsi="Times New Roman" w:cs="Times New Roman"/>
          <w:sz w:val="24"/>
          <w:szCs w:val="24"/>
        </w:rPr>
        <w:t>N</w:t>
      </w:r>
      <w:r w:rsidRPr="003173A4">
        <w:rPr>
          <w:rFonts w:ascii="Times New Roman" w:eastAsia="Lucida Sans Unicode" w:hAnsi="Times New Roman" w:cs="Times New Roman"/>
          <w:sz w:val="24"/>
          <w:szCs w:val="24"/>
        </w:rPr>
        <w:t xml:space="preserve"> 177-р </w:t>
      </w:r>
      <w:r>
        <w:rPr>
          <w:rFonts w:ascii="Times New Roman" w:eastAsia="Lucida Sans Unicode" w:hAnsi="Times New Roman" w:cs="Times New Roman"/>
          <w:sz w:val="24"/>
          <w:szCs w:val="24"/>
        </w:rPr>
        <w:t>«</w:t>
      </w:r>
      <w:r w:rsidRPr="003173A4">
        <w:rPr>
          <w:rFonts w:ascii="Times New Roman" w:eastAsia="Lucida Sans Unicode" w:hAnsi="Times New Roman" w:cs="Times New Roman"/>
          <w:sz w:val="24"/>
          <w:szCs w:val="24"/>
        </w:rPr>
        <w:t>О</w:t>
      </w:r>
      <w:r>
        <w:rPr>
          <w:rFonts w:ascii="Times New Roman" w:eastAsia="Lucida Sans Unicode" w:hAnsi="Times New Roman" w:cs="Times New Roman"/>
          <w:sz w:val="24"/>
          <w:szCs w:val="24"/>
        </w:rPr>
        <w:t>б</w:t>
      </w:r>
      <w:r w:rsidRPr="003173A4">
        <w:rPr>
          <w:rFonts w:ascii="Times New Roman" w:eastAsia="Lucida Sans Unicode" w:hAnsi="Times New Roman" w:cs="Times New Roman"/>
          <w:sz w:val="24"/>
          <w:szCs w:val="24"/>
        </w:rPr>
        <w:t xml:space="preserve"> утверждении Схемы и программы перспективного развития электроэнергетики Пензенской области на 2019-2023 годы</w:t>
      </w:r>
      <w:r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3173A4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14:paraId="02173588" w14:textId="77777777" w:rsidR="00EF692B" w:rsidRPr="0036569F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1A0D3E">
        <w:rPr>
          <w:rFonts w:ascii="Times New Roman" w:eastAsia="Calibri" w:hAnsi="Times New Roman" w:cs="Times New Roman"/>
          <w:sz w:val="24"/>
          <w:szCs w:val="24"/>
        </w:rPr>
        <w:t xml:space="preserve">- решение Собрания представителей Мокшанского района Пензенской области от 22.12.2017 N 79-6/4 «Об утверждении Стратегии социально-экономического развития Мокшанского района Пензенской области до 2035 года» (с последующими изменениями);  </w:t>
      </w:r>
    </w:p>
    <w:p w14:paraId="4F6D4C24" w14:textId="77777777" w:rsidR="00EF692B" w:rsidRDefault="00EF692B" w:rsidP="00EF692B">
      <w:pPr>
        <w:spacing w:after="0" w:line="240" w:lineRule="auto"/>
        <w:ind w:right="11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5DAC">
        <w:t xml:space="preserve">- </w:t>
      </w:r>
      <w:r w:rsidRPr="001B5DAC">
        <w:rPr>
          <w:rFonts w:ascii="Times New Roman" w:hAnsi="Times New Roman" w:cs="Times New Roman"/>
          <w:sz w:val="24"/>
          <w:szCs w:val="24"/>
        </w:rPr>
        <w:t>Инвестиционный паспорт Мокшанского района Пензенской области по состоянию на 2019 г;</w:t>
      </w:r>
    </w:p>
    <w:p w14:paraId="2F0EE197" w14:textId="77777777" w:rsidR="00EF692B" w:rsidRPr="008478BB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  <w:highlight w:val="yellow"/>
        </w:rPr>
      </w:pPr>
      <w:r w:rsidRPr="004512D7">
        <w:rPr>
          <w:rFonts w:ascii="Times New Roman" w:eastAsia="Lucida Sans Unicode" w:hAnsi="Times New Roman" w:cs="Times New Roman"/>
          <w:sz w:val="24"/>
          <w:szCs w:val="24"/>
        </w:rPr>
        <w:t>- Предложения государственных органов исполнительной власти, органов местного самоуправления и иных заинтересованных лиц в соответствии с законодательством;</w:t>
      </w:r>
    </w:p>
    <w:p w14:paraId="68F12689" w14:textId="77777777" w:rsidR="00EF692B" w:rsidRPr="004512D7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4512D7">
        <w:rPr>
          <w:rFonts w:ascii="Times New Roman" w:eastAsia="Lucida Sans Unicode" w:hAnsi="Times New Roman" w:cs="Times New Roman"/>
          <w:sz w:val="24"/>
          <w:szCs w:val="24"/>
        </w:rPr>
        <w:t>- Сведения, содержащиеся в едином государственном реестре недвижимости, ФГИС ТП;</w:t>
      </w:r>
    </w:p>
    <w:p w14:paraId="066036F5" w14:textId="77777777" w:rsidR="00EF692B" w:rsidRPr="004512D7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4512D7">
        <w:rPr>
          <w:rFonts w:ascii="Times New Roman" w:eastAsia="Lucida Sans Unicode" w:hAnsi="Times New Roman" w:cs="Times New Roman"/>
          <w:sz w:val="24"/>
          <w:szCs w:val="24"/>
        </w:rPr>
        <w:t xml:space="preserve">- Данные по </w:t>
      </w:r>
      <w:r>
        <w:rPr>
          <w:rFonts w:ascii="Times New Roman" w:eastAsia="Lucida Sans Unicode" w:hAnsi="Times New Roman" w:cs="Times New Roman"/>
          <w:sz w:val="24"/>
          <w:szCs w:val="24"/>
        </w:rPr>
        <w:t>ресурсному потенциалу</w:t>
      </w:r>
      <w:r w:rsidRPr="004512D7">
        <w:rPr>
          <w:rFonts w:ascii="Times New Roman" w:eastAsia="Lucida Sans Unicode" w:hAnsi="Times New Roman" w:cs="Times New Roman"/>
          <w:sz w:val="24"/>
          <w:szCs w:val="24"/>
        </w:rPr>
        <w:t xml:space="preserve"> территории </w:t>
      </w:r>
      <w:r>
        <w:rPr>
          <w:rFonts w:ascii="Times New Roman" w:eastAsia="Lucida Sans Unicode" w:hAnsi="Times New Roman" w:cs="Times New Roman"/>
          <w:sz w:val="24"/>
          <w:szCs w:val="24"/>
        </w:rPr>
        <w:t>Мокшанского</w:t>
      </w:r>
      <w:r w:rsidRPr="004512D7">
        <w:rPr>
          <w:rFonts w:ascii="Times New Roman" w:eastAsia="Lucida Sans Unicode" w:hAnsi="Times New Roman" w:cs="Times New Roman"/>
          <w:sz w:val="24"/>
          <w:szCs w:val="24"/>
        </w:rPr>
        <w:t xml:space="preserve"> района Пензенской области;</w:t>
      </w:r>
    </w:p>
    <w:p w14:paraId="3428F8AC" w14:textId="77777777" w:rsidR="00EF692B" w:rsidRPr="00A54D1C" w:rsidRDefault="00EF692B" w:rsidP="00EF692B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 w:cs="Times New Roman"/>
          <w:sz w:val="24"/>
          <w:szCs w:val="24"/>
        </w:rPr>
      </w:pPr>
      <w:r w:rsidRPr="004512D7">
        <w:rPr>
          <w:rFonts w:ascii="Times New Roman" w:eastAsia="Lucida Sans Unicode" w:hAnsi="Times New Roman" w:cs="Times New Roman"/>
          <w:sz w:val="24"/>
          <w:szCs w:val="24"/>
        </w:rPr>
        <w:t xml:space="preserve">- Статистические материалы о современном социально-экономическом положении </w:t>
      </w:r>
      <w:r>
        <w:rPr>
          <w:rFonts w:ascii="Times New Roman" w:eastAsia="Lucida Sans Unicode" w:hAnsi="Times New Roman" w:cs="Times New Roman"/>
          <w:sz w:val="24"/>
          <w:szCs w:val="24"/>
        </w:rPr>
        <w:t>Мокшанского</w:t>
      </w:r>
      <w:r w:rsidRPr="004512D7">
        <w:rPr>
          <w:rFonts w:ascii="Times New Roman" w:eastAsia="Lucida Sans Unicode" w:hAnsi="Times New Roman" w:cs="Times New Roman"/>
          <w:sz w:val="24"/>
          <w:szCs w:val="24"/>
        </w:rPr>
        <w:t xml:space="preserve"> района Пензенской области по основным направлениям: население, экономика, жилой фонд и коммунальное хозяйство, социальная сфера, земельные ресурсы, финансовые ресурсы и их использование, инженерно-транспортная инфраструктура, промышленность, сельское и лесное хозяйство, строительство, охрана окружающей среды, бюджет, инвестиции.</w:t>
      </w:r>
    </w:p>
    <w:p w14:paraId="22D8A3A5" w14:textId="77777777" w:rsidR="003F588E" w:rsidRPr="000A1B61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1" w:name="_Toc33494985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Федеральные, региональные  и муниципальные программы</w:t>
      </w:r>
      <w:bookmarkEnd w:id="11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bookmarkEnd w:id="10"/>
    </w:p>
    <w:p w14:paraId="6C0ABD84" w14:textId="77777777" w:rsidR="00EF692B" w:rsidRPr="00A54D1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C2312">
        <w:rPr>
          <w:rFonts w:ascii="Times New Roman" w:eastAsia="Calibri" w:hAnsi="Times New Roman" w:cs="Times New Roman"/>
          <w:sz w:val="24"/>
          <w:szCs w:val="24"/>
        </w:rPr>
        <w:t>Государственн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3C2312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C2312">
        <w:rPr>
          <w:rFonts w:ascii="Times New Roman" w:eastAsia="Calibri" w:hAnsi="Times New Roman" w:cs="Times New Roman"/>
          <w:sz w:val="24"/>
          <w:szCs w:val="24"/>
        </w:rPr>
        <w:t xml:space="preserve"> развития сельского хозяйства и регулирования рынков сельскохозяйственной продукции, сырья и продовольствия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утвержденная </w:t>
      </w:r>
      <w:r w:rsidRPr="003C2312">
        <w:rPr>
          <w:rFonts w:ascii="Times New Roman" w:eastAsia="Calibri" w:hAnsi="Times New Roman" w:cs="Times New Roman"/>
          <w:sz w:val="24"/>
          <w:szCs w:val="24"/>
        </w:rPr>
        <w:t>постановление</w:t>
      </w:r>
      <w:r>
        <w:rPr>
          <w:rFonts w:ascii="Times New Roman" w:eastAsia="Calibri" w:hAnsi="Times New Roman" w:cs="Times New Roman"/>
          <w:sz w:val="24"/>
          <w:szCs w:val="24"/>
        </w:rPr>
        <w:t>м Правительства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14.07.2012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717 (с последующими изменениями);</w:t>
      </w:r>
      <w:r w:rsidRPr="003C2312">
        <w:t xml:space="preserve"> </w:t>
      </w:r>
    </w:p>
    <w:p w14:paraId="73156337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- государственной программы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845DAC">
        <w:rPr>
          <w:rFonts w:ascii="Times New Roman" w:eastAsia="Calibri" w:hAnsi="Times New Roman" w:cs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845DAC">
        <w:rPr>
          <w:rFonts w:ascii="Times New Roman" w:eastAsia="Calibri" w:hAnsi="Times New Roman" w:cs="Times New Roman"/>
          <w:sz w:val="24"/>
          <w:szCs w:val="24"/>
        </w:rPr>
        <w:t>, утвержденная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17.12.2010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 1050 (с последующими изменениями);</w:t>
      </w:r>
    </w:p>
    <w:p w14:paraId="168C3556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Развитие образования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Российской Федерации от 26.12.2017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1642 (с последующими изменениями);</w:t>
      </w:r>
    </w:p>
    <w:p w14:paraId="1BE6DD91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Развитие здравоохранения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Российской Федерации от 26.12.2017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1640 (с последующими изменениями);</w:t>
      </w:r>
    </w:p>
    <w:p w14:paraId="02CEB56F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Федеральная целевая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Культура России (2012 - 2018 годы)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Российской Федерации от 03.03.2012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186 (с последующими изменениями).</w:t>
      </w:r>
    </w:p>
    <w:p w14:paraId="4F1307D0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Российской Федерации от 15.04.2014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302 (с изменениями и дополнениями);</w:t>
      </w:r>
    </w:p>
    <w:p w14:paraId="281FA204" w14:textId="77777777" w:rsidR="00EF692B" w:rsidRPr="00E540E1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- Федеральная целевая </w:t>
      </w:r>
      <w:hyperlink r:id="rId9" w:history="1">
        <w:r w:rsidRPr="00E540E1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540E1">
        <w:rPr>
          <w:rFonts w:ascii="Times New Roman" w:eastAsia="Calibri" w:hAnsi="Times New Roman" w:cs="Times New Roman"/>
          <w:sz w:val="24"/>
          <w:szCs w:val="24"/>
        </w:rPr>
        <w:t>Развитие внутреннего и въездного туризма в Российской Федерации (2011 - 2018 годы)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Российской Федерации от 02.08.2011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644 (с последующими изменениями);</w:t>
      </w:r>
    </w:p>
    <w:p w14:paraId="609729B3" w14:textId="77777777" w:rsidR="00EF692B" w:rsidRPr="00A54D1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hyperlink r:id="rId10" w:history="1">
        <w:r>
          <w:rPr>
            <w:rFonts w:ascii="Times New Roman" w:eastAsia="Calibri" w:hAnsi="Times New Roman" w:cs="Times New Roman"/>
            <w:sz w:val="24"/>
            <w:szCs w:val="24"/>
          </w:rPr>
          <w:t>С</w:t>
        </w:r>
        <w:r w:rsidRPr="00A54D1C">
          <w:rPr>
            <w:rFonts w:ascii="Times New Roman" w:eastAsia="Calibri" w:hAnsi="Times New Roman" w:cs="Times New Roman"/>
            <w:sz w:val="24"/>
            <w:szCs w:val="24"/>
          </w:rPr>
          <w:t>тратегия</w:t>
        </w:r>
      </w:hyperlink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инновационного развития Пензенской области до 2021 года и прогнозный период до 2030 года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, утвержденная распоряжением Правительства Пензенской области от 21.02.2014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83-рП (с последующими изменениями);</w:t>
      </w:r>
      <w:r w:rsidRPr="004512D7">
        <w:t xml:space="preserve"> </w:t>
      </w:r>
    </w:p>
    <w:p w14:paraId="2227A55A" w14:textId="77777777" w:rsidR="00EF692B" w:rsidRPr="00A54D1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1" w:history="1">
        <w:r w:rsidRPr="00A54D1C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A54D1C">
        <w:rPr>
          <w:rFonts w:ascii="Times New Roman" w:eastAsia="Calibri" w:hAnsi="Times New Roman" w:cs="Times New Roman"/>
          <w:sz w:val="24"/>
          <w:szCs w:val="24"/>
        </w:rPr>
        <w:t>Развитие инвестиционного потенциала, инновационной деятельности и предпринимательства в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21.10.2013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780-пП (с последующими изменениями);</w:t>
      </w:r>
      <w:r w:rsidRPr="004512D7">
        <w:t xml:space="preserve"> </w:t>
      </w:r>
    </w:p>
    <w:p w14:paraId="65FF21B2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2" w:history="1">
        <w:r w:rsidRPr="00A54D1C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A54D1C">
        <w:rPr>
          <w:rFonts w:ascii="Times New Roman" w:eastAsia="Calibri" w:hAnsi="Times New Roman" w:cs="Times New Roman"/>
          <w:sz w:val="24"/>
          <w:szCs w:val="24"/>
        </w:rPr>
        <w:t>Развитие промышленности в Пензенской области и повышение ее конкурентоспособности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01.11.2013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810-</w:t>
      </w:r>
      <w:r>
        <w:rPr>
          <w:rFonts w:ascii="Times New Roman" w:eastAsia="Calibri" w:hAnsi="Times New Roman" w:cs="Times New Roman"/>
          <w:sz w:val="24"/>
          <w:szCs w:val="24"/>
        </w:rPr>
        <w:t>пП (с последующими изменениями);</w:t>
      </w:r>
    </w:p>
    <w:p w14:paraId="07BC85C1" w14:textId="77777777" w:rsidR="00EF692B" w:rsidRPr="00A54D1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3" w:history="1">
        <w:r w:rsidRPr="00A54D1C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A54D1C">
        <w:rPr>
          <w:rFonts w:ascii="Times New Roman" w:eastAsia="Calibri" w:hAnsi="Times New Roman" w:cs="Times New Roman"/>
          <w:sz w:val="24"/>
          <w:szCs w:val="24"/>
        </w:rPr>
        <w:t>Развитие агропромышленного комплекса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18.09.2013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 691-пП (с последующими изменениями).</w:t>
      </w:r>
    </w:p>
    <w:p w14:paraId="6663F9A7" w14:textId="77777777" w:rsidR="00EF692B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4D1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592B72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4" w:history="1">
        <w:r w:rsidRPr="00592B72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592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592B72">
        <w:rPr>
          <w:rFonts w:ascii="Times New Roman" w:eastAsia="Calibri" w:hAnsi="Times New Roman" w:cs="Times New Roman"/>
          <w:sz w:val="24"/>
          <w:szCs w:val="24"/>
        </w:rPr>
        <w:t>Развитие территорий, социальной инфраструктуры, обеспечение транспортных услуг в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592B72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26.09.2013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592B72">
        <w:rPr>
          <w:rFonts w:ascii="Times New Roman" w:eastAsia="Calibri" w:hAnsi="Times New Roman" w:cs="Times New Roman"/>
          <w:sz w:val="24"/>
          <w:szCs w:val="24"/>
        </w:rPr>
        <w:t xml:space="preserve"> 724-</w:t>
      </w:r>
      <w:r>
        <w:rPr>
          <w:rFonts w:ascii="Times New Roman" w:eastAsia="Calibri" w:hAnsi="Times New Roman" w:cs="Times New Roman"/>
          <w:sz w:val="24"/>
          <w:szCs w:val="24"/>
        </w:rPr>
        <w:t>пП (с последующими изменениями);</w:t>
      </w:r>
    </w:p>
    <w:p w14:paraId="246D72E2" w14:textId="77777777" w:rsidR="00EF692B" w:rsidRPr="00D47FB8" w:rsidRDefault="00EF692B" w:rsidP="00EF692B">
      <w:pPr>
        <w:widowControl w:val="0"/>
        <w:tabs>
          <w:tab w:val="left" w:pos="0"/>
          <w:tab w:val="left" w:pos="3402"/>
        </w:tabs>
        <w:autoSpaceDE w:val="0"/>
        <w:autoSpaceDN w:val="0"/>
        <w:spacing w:after="0" w:line="240" w:lineRule="auto"/>
        <w:ind w:right="113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егиональная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Газификация Пензенской области на 2017 - 2021 годы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утвержденная </w:t>
      </w:r>
      <w:r w:rsidRPr="00D47FB8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распоряжением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Правительства Пензенской</w:t>
      </w:r>
      <w:r w:rsidRPr="00D47FB8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области от 30.06.2017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N</w:t>
      </w:r>
      <w:r w:rsidRPr="00D47FB8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D47F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309-рП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15DCFB35" w14:textId="77777777" w:rsidR="00EF692B" w:rsidRPr="003147AD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147AD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</w:t>
      </w:r>
      <w:hyperlink r:id="rId15" w:history="1">
        <w:r w:rsidRPr="003147AD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3147AD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147AD">
        <w:rPr>
          <w:rFonts w:ascii="Times New Roman" w:eastAsia="Calibri" w:hAnsi="Times New Roman" w:cs="Times New Roman"/>
          <w:sz w:val="24"/>
          <w:szCs w:val="24"/>
        </w:rPr>
        <w:t>Защита населения и территорий от чрезвычайных ситуаций, обеспечение пожарной безопасности в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147AD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29.10.2013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147AD">
        <w:rPr>
          <w:rFonts w:ascii="Times New Roman" w:eastAsia="Calibri" w:hAnsi="Times New Roman" w:cs="Times New Roman"/>
          <w:sz w:val="24"/>
          <w:szCs w:val="24"/>
        </w:rPr>
        <w:t xml:space="preserve"> 801-</w:t>
      </w:r>
      <w:r>
        <w:rPr>
          <w:rFonts w:ascii="Times New Roman" w:eastAsia="Calibri" w:hAnsi="Times New Roman" w:cs="Times New Roman"/>
          <w:sz w:val="24"/>
          <w:szCs w:val="24"/>
        </w:rPr>
        <w:t>пП (с последующими изменениями);</w:t>
      </w:r>
    </w:p>
    <w:p w14:paraId="599DCF15" w14:textId="77777777" w:rsidR="00EF692B" w:rsidRPr="00845DA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</w:t>
      </w:r>
      <w:hyperlink r:id="rId16" w:history="1">
        <w:r w:rsidRPr="00845DAC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845DAC">
        <w:rPr>
          <w:rFonts w:ascii="Times New Roman" w:eastAsia="Calibri" w:hAnsi="Times New Roman" w:cs="Times New Roman"/>
          <w:sz w:val="24"/>
          <w:szCs w:val="24"/>
        </w:rPr>
        <w:t>Содействие занятости населения в Пензенской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08.10.2013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845DAC">
        <w:rPr>
          <w:rFonts w:ascii="Times New Roman" w:eastAsia="Calibri" w:hAnsi="Times New Roman" w:cs="Times New Roman"/>
          <w:sz w:val="24"/>
          <w:szCs w:val="24"/>
        </w:rPr>
        <w:t xml:space="preserve"> 752-пП (с последующими изменениями);</w:t>
      </w:r>
    </w:p>
    <w:p w14:paraId="161E46A0" w14:textId="77777777" w:rsidR="00EF692B" w:rsidRPr="00716177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61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716177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7" w:history="1">
        <w:r w:rsidRPr="00716177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716177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716177">
        <w:rPr>
          <w:rFonts w:ascii="Times New Roman" w:eastAsia="Calibri" w:hAnsi="Times New Roman" w:cs="Times New Roman"/>
          <w:sz w:val="24"/>
          <w:szCs w:val="24"/>
        </w:rPr>
        <w:t>Обеспечение жильем и коммунальными услугами населения Пензенской области на 2014 - 2024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716177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01.11.2013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716177">
        <w:rPr>
          <w:rFonts w:ascii="Times New Roman" w:eastAsia="Calibri" w:hAnsi="Times New Roman" w:cs="Times New Roman"/>
          <w:sz w:val="24"/>
          <w:szCs w:val="24"/>
        </w:rPr>
        <w:t xml:space="preserve"> 811-</w:t>
      </w:r>
      <w:r>
        <w:rPr>
          <w:rFonts w:ascii="Times New Roman" w:eastAsia="Calibri" w:hAnsi="Times New Roman" w:cs="Times New Roman"/>
          <w:sz w:val="24"/>
          <w:szCs w:val="24"/>
        </w:rPr>
        <w:t>пП (с последующими изменениями)</w:t>
      </w:r>
      <w:r w:rsidRPr="0071617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288347B" w14:textId="77777777" w:rsidR="00EF692B" w:rsidRPr="003B49C3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18" w:history="1">
        <w:r w:rsidRPr="003B49C3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Развитие образования в Пензенской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30.10.2013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804-пП (с последующими изме</w:t>
      </w:r>
      <w:r>
        <w:rPr>
          <w:rFonts w:ascii="Times New Roman" w:eastAsia="Calibri" w:hAnsi="Times New Roman" w:cs="Times New Roman"/>
          <w:sz w:val="24"/>
          <w:szCs w:val="24"/>
        </w:rPr>
        <w:t>нениями);</w:t>
      </w:r>
    </w:p>
    <w:p w14:paraId="5E5209AE" w14:textId="77777777" w:rsidR="00EF692B" w:rsidRPr="003B49C3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</w:t>
      </w:r>
      <w:hyperlink r:id="rId19" w:history="1">
        <w:r w:rsidRPr="003B49C3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B49C3">
        <w:rPr>
          <w:rFonts w:ascii="Times New Roman" w:eastAsia="Calibri" w:hAnsi="Times New Roman" w:cs="Times New Roman"/>
          <w:sz w:val="24"/>
          <w:szCs w:val="24"/>
        </w:rPr>
        <w:t>Развитие здравоохранения Пензенской области на 2014 - 2024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02.10.2013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3B49C3">
        <w:rPr>
          <w:rFonts w:ascii="Times New Roman" w:eastAsia="Calibri" w:hAnsi="Times New Roman" w:cs="Times New Roman"/>
          <w:sz w:val="24"/>
          <w:szCs w:val="24"/>
        </w:rPr>
        <w:t xml:space="preserve"> 743-пП (с последующими изменениями);</w:t>
      </w:r>
    </w:p>
    <w:p w14:paraId="0C4A3E7E" w14:textId="77777777" w:rsidR="00EF692B" w:rsidRPr="00E540E1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20" w:history="1">
        <w:r w:rsidRPr="00E540E1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540E1">
        <w:rPr>
          <w:rFonts w:ascii="Times New Roman" w:eastAsia="Calibri" w:hAnsi="Times New Roman" w:cs="Times New Roman"/>
          <w:sz w:val="24"/>
          <w:szCs w:val="24"/>
        </w:rPr>
        <w:t>Развитие физической культуры и спорта в Пензенской области на 2014 - 2020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01.11.2013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812-</w:t>
      </w:r>
      <w:r>
        <w:rPr>
          <w:rFonts w:ascii="Times New Roman" w:eastAsia="Calibri" w:hAnsi="Times New Roman" w:cs="Times New Roman"/>
          <w:sz w:val="24"/>
          <w:szCs w:val="24"/>
        </w:rPr>
        <w:t>пП (с последующими изменениями);</w:t>
      </w:r>
    </w:p>
    <w:p w14:paraId="174C18EE" w14:textId="77777777" w:rsidR="00EF692B" w:rsidRPr="00E540E1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40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hyperlink r:id="rId21" w:history="1">
        <w:r w:rsidRPr="00E540E1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540E1">
        <w:rPr>
          <w:rFonts w:ascii="Times New Roman" w:eastAsia="Calibri" w:hAnsi="Times New Roman" w:cs="Times New Roman"/>
          <w:sz w:val="24"/>
          <w:szCs w:val="24"/>
        </w:rPr>
        <w:t>Развитие культуры и туризма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22.10.2013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783-пП (с последующими изменениями);</w:t>
      </w:r>
    </w:p>
    <w:p w14:paraId="5D651BEE" w14:textId="77777777" w:rsidR="00EF692B" w:rsidRPr="00A54D1C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- государственная </w:t>
      </w:r>
      <w:hyperlink r:id="rId22" w:history="1">
        <w:r w:rsidRPr="00E540E1">
          <w:rPr>
            <w:rFonts w:ascii="Times New Roman" w:eastAsia="Calibri" w:hAnsi="Times New Roman" w:cs="Times New Roman"/>
            <w:sz w:val="24"/>
            <w:szCs w:val="24"/>
          </w:rPr>
          <w:t>программа</w:t>
        </w:r>
      </w:hyperlink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Пензенской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540E1">
        <w:rPr>
          <w:rFonts w:ascii="Times New Roman" w:eastAsia="Calibri" w:hAnsi="Times New Roman" w:cs="Times New Roman"/>
          <w:sz w:val="24"/>
          <w:szCs w:val="24"/>
        </w:rPr>
        <w:t>Охрана, воспроизводство и использование природных ресурсов в Пензенской области на 2014 - 2022 годы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Пензенской области от 12.09.2013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E540E1">
        <w:rPr>
          <w:rFonts w:ascii="Times New Roman" w:eastAsia="Calibri" w:hAnsi="Times New Roman" w:cs="Times New Roman"/>
          <w:sz w:val="24"/>
          <w:szCs w:val="24"/>
        </w:rPr>
        <w:t xml:space="preserve"> 681-пП (с последующими изменениями).</w:t>
      </w:r>
    </w:p>
    <w:p w14:paraId="0AED5F84" w14:textId="77777777" w:rsidR="00EF692B" w:rsidRPr="0036569F" w:rsidRDefault="00EF692B" w:rsidP="00EF692B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8B45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муниципальная программа «</w:t>
      </w:r>
      <w:r w:rsidRPr="008B455D">
        <w:rPr>
          <w:rFonts w:ascii="Times New Roman" w:eastAsia="Calibri" w:hAnsi="Times New Roman" w:cs="Times New Roman"/>
          <w:sz w:val="24"/>
          <w:szCs w:val="24"/>
        </w:rPr>
        <w:t>Реализация молодежной политики и развитие физической культуры и спорта в Мокшанском районе Пензенской области на 2014 – 2022 годы</w:t>
      </w:r>
      <w:r>
        <w:rPr>
          <w:rFonts w:ascii="Times New Roman" w:eastAsia="Calibri" w:hAnsi="Times New Roman" w:cs="Times New Roman"/>
          <w:sz w:val="24"/>
          <w:szCs w:val="24"/>
        </w:rPr>
        <w:t>», утвержденная п</w:t>
      </w:r>
      <w:r w:rsidRPr="008B455D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B455D">
        <w:rPr>
          <w:rFonts w:ascii="Times New Roman" w:eastAsia="Calibri" w:hAnsi="Times New Roman" w:cs="Times New Roman"/>
          <w:sz w:val="24"/>
          <w:szCs w:val="24"/>
        </w:rPr>
        <w:t xml:space="preserve"> администрации Мокшанского района от 09.12.2013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8B455D">
        <w:rPr>
          <w:rFonts w:ascii="Times New Roman" w:eastAsia="Calibri" w:hAnsi="Times New Roman" w:cs="Times New Roman"/>
          <w:sz w:val="24"/>
          <w:szCs w:val="24"/>
        </w:rPr>
        <w:t xml:space="preserve"> №1461</w:t>
      </w:r>
    </w:p>
    <w:p w14:paraId="4F760D90" w14:textId="77777777" w:rsidR="00EF692B" w:rsidRPr="008B455D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55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B455D">
        <w:rPr>
          <w:rFonts w:ascii="Times New Roman" w:hAnsi="Times New Roman" w:cs="Times New Roman"/>
          <w:sz w:val="24"/>
          <w:szCs w:val="24"/>
        </w:rPr>
        <w:t>униципальная программа «Развитие культуры и туризма Мокшанского района Пензенской области на 2014-2022 годы», утвержденная постановлением администрации Мокшанского района от 09.12.2013г.  №1460;</w:t>
      </w:r>
    </w:p>
    <w:p w14:paraId="7EF33981" w14:textId="77777777" w:rsidR="00EF692B" w:rsidRPr="008B455D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55D">
        <w:rPr>
          <w:rFonts w:ascii="Times New Roman" w:hAnsi="Times New Roman" w:cs="Times New Roman"/>
          <w:sz w:val="24"/>
          <w:szCs w:val="24"/>
        </w:rPr>
        <w:t xml:space="preserve">   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B455D">
        <w:rPr>
          <w:rFonts w:ascii="Times New Roman" w:hAnsi="Times New Roman" w:cs="Times New Roman"/>
          <w:sz w:val="24"/>
          <w:szCs w:val="24"/>
        </w:rPr>
        <w:t>униципальная программа «Пожарная безопасность Мокшанского района на 2014 – 2022 годы», утвержденная постановлением администрации Мокшанского района от 19.12.2013 г.  №1538;</w:t>
      </w:r>
    </w:p>
    <w:p w14:paraId="53F21527" w14:textId="77777777" w:rsidR="00EF692B" w:rsidRPr="008B455D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55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B455D">
        <w:rPr>
          <w:rFonts w:ascii="Times New Roman" w:hAnsi="Times New Roman" w:cs="Times New Roman"/>
          <w:sz w:val="24"/>
          <w:szCs w:val="24"/>
        </w:rPr>
        <w:t>униципальная программа «Развитие и поддержка малого и среднего предпринимательства в Мокшанском районе Пензенской области на 2014 – 2022 годы», утвержденная постановлением администрации Мокшанского района от 29.11.2013 г. №1429;</w:t>
      </w:r>
    </w:p>
    <w:p w14:paraId="09226CC9" w14:textId="77777777" w:rsidR="00EF692B" w:rsidRPr="008B455D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55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B455D">
        <w:rPr>
          <w:rFonts w:ascii="Times New Roman" w:hAnsi="Times New Roman" w:cs="Times New Roman"/>
          <w:sz w:val="24"/>
          <w:szCs w:val="24"/>
        </w:rPr>
        <w:t>униципальная программа «Модернизация и реформирование систем жизнеобеспечения и объектов коммунальной инфраструктуры в Мокшанском районе Пензенской области на 2014-2022 годы», утвержденная постановлением администрации</w:t>
      </w:r>
      <w:r w:rsidRPr="008B455D">
        <w:t xml:space="preserve"> </w:t>
      </w:r>
      <w:r w:rsidRPr="008B455D">
        <w:rPr>
          <w:rFonts w:ascii="Times New Roman" w:hAnsi="Times New Roman" w:cs="Times New Roman"/>
          <w:sz w:val="24"/>
          <w:szCs w:val="24"/>
        </w:rPr>
        <w:t xml:space="preserve">Мокшанского района от 31.12.2013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8B455D">
        <w:rPr>
          <w:rFonts w:ascii="Times New Roman" w:hAnsi="Times New Roman" w:cs="Times New Roman"/>
          <w:sz w:val="24"/>
          <w:szCs w:val="24"/>
        </w:rPr>
        <w:t>№1633;</w:t>
      </w:r>
    </w:p>
    <w:p w14:paraId="08B418EA" w14:textId="77777777" w:rsidR="00EF692B" w:rsidRPr="005B0472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47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B0472">
        <w:rPr>
          <w:rFonts w:ascii="Times New Roman" w:hAnsi="Times New Roman" w:cs="Times New Roman"/>
          <w:sz w:val="24"/>
          <w:szCs w:val="24"/>
        </w:rPr>
        <w:t>униципальная программа «Развитие агропромышленного комплекса Мокшанского района на 2014-2022 годы», утвержденная постановлением администрации Мокшанского района от 09.12.2013 г. №1442;</w:t>
      </w:r>
    </w:p>
    <w:p w14:paraId="002C7DD6" w14:textId="77777777" w:rsidR="00EF692B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47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B0472">
        <w:rPr>
          <w:rFonts w:ascii="Times New Roman" w:hAnsi="Times New Roman" w:cs="Times New Roman"/>
          <w:sz w:val="24"/>
          <w:szCs w:val="24"/>
        </w:rPr>
        <w:t>униципальная программа «Развитие образования в Мокшанском районе на 2014-2022 годы», утвержденная постановление администрации Мокшанского района от 23.12.2013</w:t>
      </w:r>
      <w:r w:rsidRPr="008B4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8B455D">
        <w:rPr>
          <w:rFonts w:ascii="Times New Roman" w:hAnsi="Times New Roman" w:cs="Times New Roman"/>
          <w:sz w:val="24"/>
          <w:szCs w:val="24"/>
        </w:rPr>
        <w:t>№1557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E43064" w14:textId="77777777" w:rsidR="00EF692B" w:rsidRPr="0077668E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муниципальная программа «</w:t>
      </w:r>
      <w:r w:rsidRPr="008B455D">
        <w:rPr>
          <w:rFonts w:ascii="Times New Roman" w:hAnsi="Times New Roman" w:cs="Times New Roman"/>
          <w:sz w:val="24"/>
          <w:szCs w:val="24"/>
        </w:rPr>
        <w:t>Энергосбережение и повышение энергетической эффективности в Мокшанском районе Пензенской области на 2014 – 2022 годы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утвержденная постановлением </w:t>
      </w:r>
      <w:r w:rsidRPr="005B0472">
        <w:rPr>
          <w:rFonts w:ascii="Times New Roman" w:hAnsi="Times New Roman" w:cs="Times New Roman"/>
          <w:sz w:val="24"/>
          <w:szCs w:val="24"/>
        </w:rPr>
        <w:t>администрации Мокшанского района от 25.12.2013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5B0472">
        <w:rPr>
          <w:rFonts w:ascii="Times New Roman" w:hAnsi="Times New Roman" w:cs="Times New Roman"/>
          <w:sz w:val="24"/>
          <w:szCs w:val="24"/>
        </w:rPr>
        <w:t xml:space="preserve"> №1583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214844" w14:textId="77777777" w:rsidR="00EF692B" w:rsidRPr="0077668E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DE3C0F" w14:textId="77777777" w:rsidR="00EF692B" w:rsidRPr="0077668E" w:rsidRDefault="00EF692B" w:rsidP="00EF69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B2DFBF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3E6321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6D9A10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BC570A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16404F4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1EFB40" w14:textId="77777777" w:rsidR="003F588E" w:rsidRPr="007766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099B4B2" w14:textId="77777777" w:rsidR="007D6749" w:rsidRDefault="003F588E" w:rsidP="000E5DDB">
      <w:pPr>
        <w:pStyle w:val="1"/>
        <w:pageBreakBefore/>
        <w:numPr>
          <w:ilvl w:val="0"/>
          <w:numId w:val="1"/>
        </w:numPr>
        <w:spacing w:after="120"/>
        <w:ind w:left="714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12" w:name="_Toc33494986"/>
      <w:r w:rsidRPr="003F588E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>сведения о видах, назначении и наименованиях планируемых для размещения объектов местного значения муниципального района</w:t>
      </w:r>
      <w:bookmarkEnd w:id="12"/>
    </w:p>
    <w:p w14:paraId="43B5E076" w14:textId="694C34CF" w:rsidR="00E26458" w:rsidRPr="00CB42FC" w:rsidRDefault="00E26458" w:rsidP="00E264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10914">
        <w:rPr>
          <w:rFonts w:ascii="Times New Roman" w:hAnsi="Times New Roman" w:cs="Times New Roman"/>
          <w:sz w:val="24"/>
          <w:szCs w:val="24"/>
        </w:rPr>
        <w:t xml:space="preserve">редлагаемые настоящим проектом </w:t>
      </w:r>
      <w:r>
        <w:rPr>
          <w:rFonts w:ascii="Times New Roman" w:hAnsi="Times New Roman" w:cs="Times New Roman"/>
          <w:sz w:val="24"/>
          <w:szCs w:val="24"/>
        </w:rPr>
        <w:t xml:space="preserve">для размещения на территории </w:t>
      </w:r>
      <w:r w:rsidR="0009615C">
        <w:rPr>
          <w:rFonts w:ascii="Times New Roman" w:hAnsi="Times New Roman" w:cs="Times New Roman"/>
          <w:sz w:val="24"/>
          <w:szCs w:val="24"/>
        </w:rPr>
        <w:t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10914">
        <w:rPr>
          <w:rFonts w:ascii="Times New Roman" w:hAnsi="Times New Roman" w:cs="Times New Roman"/>
          <w:sz w:val="24"/>
          <w:szCs w:val="24"/>
        </w:rPr>
        <w:t>объекты местного значения (объекты электро- и газоснабжения поселений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10914">
        <w:rPr>
          <w:rFonts w:ascii="Times New Roman" w:hAnsi="Times New Roman" w:cs="Times New Roman"/>
          <w:sz w:val="24"/>
          <w:szCs w:val="24"/>
        </w:rPr>
        <w:t xml:space="preserve"> автомобильные дороги местного значения вне границ населенных пунктов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10914">
        <w:rPr>
          <w:rFonts w:ascii="Times New Roman" w:hAnsi="Times New Roman" w:cs="Times New Roman"/>
          <w:sz w:val="24"/>
          <w:szCs w:val="24"/>
        </w:rPr>
        <w:t xml:space="preserve"> объекты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10914">
        <w:rPr>
          <w:rFonts w:ascii="Times New Roman" w:hAnsi="Times New Roman" w:cs="Times New Roman"/>
          <w:sz w:val="24"/>
          <w:szCs w:val="24"/>
        </w:rPr>
        <w:t xml:space="preserve"> физической культуры и массового спорта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10914">
        <w:rPr>
          <w:rFonts w:ascii="Times New Roman" w:hAnsi="Times New Roman" w:cs="Times New Roman"/>
          <w:sz w:val="24"/>
          <w:szCs w:val="24"/>
        </w:rPr>
        <w:t xml:space="preserve"> обработки, утилизации, обезвреживания, размещения твердых коммунальных отходов и иных областях в связи с решением вопросов местного значения района</w:t>
      </w:r>
      <w:r w:rsidRPr="000D0D6E">
        <w:rPr>
          <w:rFonts w:ascii="Times New Roman" w:hAnsi="Times New Roman" w:cs="Times New Roman"/>
          <w:sz w:val="24"/>
          <w:szCs w:val="24"/>
        </w:rPr>
        <w:t>) компенсируют разницу между количеством существующих объектов местного значения муниципального района и минимально допустимым уровнем обеспеченности различными видами объектов местного значения муниципального района или замещают аварийные, ветхие, физически и морально устаревшие объекты.</w:t>
      </w:r>
    </w:p>
    <w:p w14:paraId="3370F9DE" w14:textId="77777777" w:rsidR="0044654A" w:rsidRPr="000A1B61" w:rsidRDefault="0044654A" w:rsidP="00A9197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3" w:name="_Toc33494987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EF692B" w:rsidRPr="00EF692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электроснабжения</w:t>
      </w:r>
      <w:bookmarkEnd w:id="13"/>
    </w:p>
    <w:p w14:paraId="102E7BD0" w14:textId="77777777" w:rsidR="00C73DB6" w:rsidRPr="00C73DB6" w:rsidRDefault="00C73DB6" w:rsidP="00C73DB6">
      <w:pPr>
        <w:spacing w:after="120" w:line="240" w:lineRule="auto"/>
        <w:ind w:firstLine="709"/>
      </w:pPr>
      <w:r w:rsidRPr="002224D5">
        <w:rPr>
          <w:rFonts w:ascii="Times New Roman" w:hAnsi="Times New Roman" w:cs="Times New Roman"/>
          <w:sz w:val="24"/>
          <w:szCs w:val="24"/>
        </w:rPr>
        <w:t xml:space="preserve">Система электроснабжения района обеспечивает всех потенциальных потребителей электроэнергией.  </w:t>
      </w:r>
      <w:r w:rsidR="00EF692B" w:rsidRPr="00EF692B">
        <w:rPr>
          <w:rFonts w:ascii="Times New Roman" w:hAnsi="Times New Roman" w:cs="Times New Roman"/>
          <w:sz w:val="24"/>
          <w:szCs w:val="24"/>
        </w:rPr>
        <w:t>Электроэнергией обеспечены все населенные пункты Мокшанского района, загруженность подстанций колеблется от 30 до 90%.</w:t>
      </w:r>
    </w:p>
    <w:p w14:paraId="62509CF2" w14:textId="77777777" w:rsidR="00775BDB" w:rsidRPr="000A1B61" w:rsidRDefault="00775BDB" w:rsidP="00775BDB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4" w:name="_Toc33494988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EF692B" w:rsidRPr="00EF692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газоснабжения</w:t>
      </w:r>
      <w:bookmarkEnd w:id="14"/>
    </w:p>
    <w:p w14:paraId="49A1ED92" w14:textId="77777777" w:rsidR="00332955" w:rsidRDefault="00EF692B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Мокшанский</w:t>
      </w:r>
      <w:r w:rsidR="00C73DB6" w:rsidRPr="00C73DB6">
        <w:rPr>
          <w:rFonts w:ascii="Times New Roman" w:hAnsi="Times New Roman" w:cs="Times New Roman"/>
          <w:sz w:val="24"/>
          <w:szCs w:val="24"/>
        </w:rPr>
        <w:t xml:space="preserve"> район имеет высокий процент газоснабжения природным и сжиженным газом. Однако уровень газоснабжения сельского населения ряда административных сельсоветов недостаточно и требуется строительство распределительных газопроводов во многих сельсоветах  района.</w:t>
      </w:r>
      <w:r w:rsidR="00C73DB6">
        <w:rPr>
          <w:rFonts w:ascii="Times New Roman" w:hAnsi="Times New Roman" w:cs="Times New Roman"/>
          <w:sz w:val="24"/>
          <w:szCs w:val="24"/>
        </w:rPr>
        <w:t xml:space="preserve"> </w:t>
      </w:r>
      <w:r w:rsidR="00332955" w:rsidRPr="002667E2">
        <w:rPr>
          <w:rFonts w:ascii="Times New Roman" w:hAnsi="Times New Roman" w:cs="Times New Roman"/>
          <w:sz w:val="24"/>
          <w:szCs w:val="24"/>
        </w:rPr>
        <w:t xml:space="preserve">На ближайший проектный срок </w:t>
      </w:r>
      <w:r w:rsidR="00C73DB6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332955" w:rsidRPr="002667E2">
        <w:rPr>
          <w:rFonts w:ascii="Times New Roman" w:hAnsi="Times New Roman" w:cs="Times New Roman"/>
          <w:sz w:val="24"/>
          <w:szCs w:val="24"/>
        </w:rPr>
        <w:t>газифицировать населенные пункты</w:t>
      </w:r>
      <w:r w:rsidR="00332955" w:rsidRPr="003B4936">
        <w:rPr>
          <w:rFonts w:ascii="Times New Roman" w:hAnsi="Times New Roman" w:cs="Times New Roman"/>
          <w:sz w:val="24"/>
          <w:szCs w:val="24"/>
        </w:rPr>
        <w:t xml:space="preserve">: </w:t>
      </w:r>
      <w:r w:rsidRPr="00EF692B">
        <w:rPr>
          <w:rFonts w:ascii="Times New Roman" w:hAnsi="Times New Roman" w:cs="Times New Roman"/>
          <w:sz w:val="24"/>
          <w:szCs w:val="24"/>
        </w:rPr>
        <w:t xml:space="preserve">д. Чурдюмка, п. Соловьевка, п. Георгиевский, п. Новая Поляна, п. Ясная Поляна, п. Заводской, п. Дачный, с. Русская Муромка, д. Николаевка, с. Озерки, с. Мордовская Муромка, Синцево, с. Литомгино, с. Воронье, с. Керенка, п. Плодовый.  </w:t>
      </w:r>
      <w:r w:rsidR="009A40D4" w:rsidRPr="00EF692B">
        <w:rPr>
          <w:rFonts w:ascii="Times New Roman" w:hAnsi="Times New Roman" w:cs="Times New Roman"/>
          <w:sz w:val="24"/>
          <w:szCs w:val="24"/>
        </w:rPr>
        <w:t>Для этого необходимо построить разводящие сети от магистралей к населенным пунктам общей протяженностью 148 км.</w:t>
      </w:r>
    </w:p>
    <w:p w14:paraId="6423C4F7" w14:textId="77777777" w:rsidR="00FD2275" w:rsidRDefault="00FD2275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к размещению объекты будут способствовать н</w:t>
      </w:r>
      <w:r w:rsidRPr="00FD2275">
        <w:rPr>
          <w:rFonts w:ascii="Times New Roman" w:hAnsi="Times New Roman" w:cs="Times New Roman"/>
          <w:sz w:val="24"/>
          <w:szCs w:val="24"/>
        </w:rPr>
        <w:t>адежно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FD2275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D2275">
        <w:rPr>
          <w:rFonts w:ascii="Times New Roman" w:hAnsi="Times New Roman" w:cs="Times New Roman"/>
          <w:sz w:val="24"/>
          <w:szCs w:val="24"/>
        </w:rPr>
        <w:t xml:space="preserve"> поселений района, социальных, промышленных, коммунальных и иных объектов района газоснабжением</w:t>
      </w:r>
      <w:r>
        <w:rPr>
          <w:rFonts w:ascii="Times New Roman" w:hAnsi="Times New Roman" w:cs="Times New Roman"/>
          <w:sz w:val="24"/>
          <w:szCs w:val="24"/>
        </w:rPr>
        <w:t>; с</w:t>
      </w:r>
      <w:r w:rsidRPr="00FD2275">
        <w:rPr>
          <w:rFonts w:ascii="Times New Roman" w:hAnsi="Times New Roman" w:cs="Times New Roman"/>
          <w:sz w:val="24"/>
          <w:szCs w:val="24"/>
        </w:rPr>
        <w:t>оздани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D2275">
        <w:rPr>
          <w:rFonts w:ascii="Times New Roman" w:hAnsi="Times New Roman" w:cs="Times New Roman"/>
          <w:sz w:val="24"/>
          <w:szCs w:val="24"/>
        </w:rPr>
        <w:t xml:space="preserve"> условий для освоения новых территорий в целях гражданского, жилищного и промышленного строительства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D2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D2275">
        <w:rPr>
          <w:rFonts w:ascii="Times New Roman" w:hAnsi="Times New Roman" w:cs="Times New Roman"/>
          <w:sz w:val="24"/>
          <w:szCs w:val="24"/>
        </w:rPr>
        <w:t>оздани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D2275">
        <w:rPr>
          <w:rFonts w:ascii="Times New Roman" w:hAnsi="Times New Roman" w:cs="Times New Roman"/>
          <w:sz w:val="24"/>
          <w:szCs w:val="24"/>
        </w:rPr>
        <w:t xml:space="preserve"> условий для развития малых и средних предприятий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FD2275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D2275">
        <w:rPr>
          <w:rFonts w:ascii="Times New Roman" w:hAnsi="Times New Roman" w:cs="Times New Roman"/>
          <w:sz w:val="24"/>
          <w:szCs w:val="24"/>
        </w:rPr>
        <w:t xml:space="preserve"> инвестиционной привлекательности территории поселений и района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482A25" w14:textId="77777777" w:rsidR="00332955" w:rsidRPr="00E03FE1" w:rsidRDefault="00332955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101"/>
        <w:tblW w:w="9498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1559"/>
        <w:gridCol w:w="1560"/>
        <w:gridCol w:w="1417"/>
        <w:gridCol w:w="1418"/>
      </w:tblGrid>
      <w:tr w:rsidR="00775BDB" w:rsidRPr="00FB236E" w14:paraId="15F96EEF" w14:textId="77777777" w:rsidTr="00EF692B">
        <w:trPr>
          <w:trHeight w:val="683"/>
          <w:tblHeader/>
        </w:trPr>
        <w:tc>
          <w:tcPr>
            <w:tcW w:w="4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5B54B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 xml:space="preserve">№ </w:t>
            </w:r>
            <w:r w:rsidR="00C81DAF" w:rsidRPr="00FB236E">
              <w:rPr>
                <w:rFonts w:ascii="Times New Roman" w:hAnsi="Times New Roman" w:cs="Times New Roman"/>
              </w:rPr>
              <w:t>п</w:t>
            </w:r>
            <w:r w:rsidR="00C81DAF">
              <w:rPr>
                <w:rFonts w:ascii="Times New Roman" w:hAnsi="Times New Roman" w:cs="Times New Roman"/>
              </w:rPr>
              <w:t>.</w:t>
            </w:r>
            <w:r w:rsidR="00C81DAF" w:rsidRPr="00FB236E">
              <w:rPr>
                <w:rFonts w:ascii="Times New Roman" w:hAnsi="Times New Roman" w:cs="Times New Roman"/>
              </w:rPr>
              <w:t>п</w:t>
            </w:r>
            <w:r w:rsidR="00C81D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8CEA4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>Назначение объекта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65F6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055ED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D2A7B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3922A" w14:textId="77777777" w:rsidR="00775BDB" w:rsidRPr="00F76FDD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Планируемый срок реализации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B3B2A" w14:textId="77777777" w:rsidR="00775BDB" w:rsidRPr="00FB236E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236E">
              <w:rPr>
                <w:rFonts w:ascii="Times New Roman" w:hAnsi="Times New Roman" w:cs="Times New Roman"/>
              </w:rPr>
              <w:t>Характеристики ЗОУИТ</w:t>
            </w:r>
          </w:p>
        </w:tc>
      </w:tr>
      <w:tr w:rsidR="00EF692B" w:rsidRPr="00FB236E" w14:paraId="24A9C46D" w14:textId="77777777" w:rsidTr="00EF692B">
        <w:trPr>
          <w:trHeight w:val="70"/>
          <w:tblHeader/>
        </w:trPr>
        <w:tc>
          <w:tcPr>
            <w:tcW w:w="4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194E7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A1FBC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04385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FF17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8CA8E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F8213" w14:textId="77777777" w:rsidR="00EF692B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E0099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F692B" w:rsidRPr="00FB236E" w14:paraId="728CC931" w14:textId="77777777" w:rsidTr="00EF692B">
        <w:trPr>
          <w:trHeight w:val="1612"/>
        </w:trPr>
        <w:tc>
          <w:tcPr>
            <w:tcW w:w="4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15115" w14:textId="77777777" w:rsidR="00EF692B" w:rsidRPr="00FB236E" w:rsidRDefault="00EF692B" w:rsidP="00C81DA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0510C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Обеспечение централизованным газоснабжением населенных пунктов  Мокшанского района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1F89A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Централизованное газоснабжение населенных пунктов: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3932">
              <w:rPr>
                <w:rFonts w:ascii="Times New Roman" w:hAnsi="Times New Roman" w:cs="Times New Roman"/>
              </w:rPr>
              <w:t xml:space="preserve">Чурдюмка, </w:t>
            </w:r>
          </w:p>
          <w:p w14:paraId="188AEB1D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п. Соловьевка, </w:t>
            </w:r>
          </w:p>
          <w:p w14:paraId="246A6FBC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п. Георгиевский, </w:t>
            </w:r>
          </w:p>
          <w:p w14:paraId="224D3B9E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п. Новая Поляна, п. Ясная Поляна, п. Заводской, </w:t>
            </w:r>
          </w:p>
          <w:p w14:paraId="07F4D858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п. Дачный, </w:t>
            </w:r>
          </w:p>
          <w:p w14:paraId="571C676F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Русская Муромка, </w:t>
            </w:r>
          </w:p>
          <w:p w14:paraId="77B8E164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д. Николаевка, </w:t>
            </w:r>
          </w:p>
          <w:p w14:paraId="0AABB1E4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Озерки, </w:t>
            </w:r>
          </w:p>
          <w:p w14:paraId="77D43557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Мордовская Муромка, </w:t>
            </w:r>
          </w:p>
          <w:p w14:paraId="230F4FAE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Синцево, </w:t>
            </w:r>
          </w:p>
          <w:p w14:paraId="1D709078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Литомгино, с. Воронье, </w:t>
            </w:r>
          </w:p>
          <w:p w14:paraId="0262FF4C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 xml:space="preserve">с. Керенка, </w:t>
            </w:r>
          </w:p>
          <w:p w14:paraId="2AE8C6D3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п. Плодовый.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059AE" w14:textId="77777777" w:rsidR="00EF692B" w:rsidRPr="00553932" w:rsidRDefault="00EF692B" w:rsidP="008661F7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148 км газопровода низкого давления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D4E90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Чернозерское сельское поселение д. Чурдюмка, п. Соловьевка, п. Георгиевский, п. Новая Поляна, п. Ясная поляна, п. Заводской;</w:t>
            </w:r>
          </w:p>
          <w:p w14:paraId="1A5BC8CD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Плес</w:t>
            </w:r>
            <w:r>
              <w:rPr>
                <w:rFonts w:ascii="Times New Roman" w:hAnsi="Times New Roman" w:cs="Times New Roman"/>
              </w:rPr>
              <w:t>с</w:t>
            </w:r>
            <w:r w:rsidRPr="00553932">
              <w:rPr>
                <w:rFonts w:ascii="Times New Roman" w:hAnsi="Times New Roman" w:cs="Times New Roman"/>
              </w:rPr>
              <w:t>кое сельское поселение п. Дачный, с. Русская Муромка, д. Николаевка;</w:t>
            </w:r>
          </w:p>
          <w:p w14:paraId="4E3315D2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Подгорненское сельское поселение с. Озерки;</w:t>
            </w:r>
          </w:p>
          <w:p w14:paraId="18D8FFB8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Широкоисское сельское поселение с. Мордовская Муромка, с. Синцево;</w:t>
            </w:r>
          </w:p>
          <w:p w14:paraId="57D6F4EF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Нечаевское сельское поселение с. Литомгино;</w:t>
            </w:r>
          </w:p>
          <w:p w14:paraId="6C7F4C6A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Юровское сельское поселение с. Воронье, с. Керенка;</w:t>
            </w:r>
          </w:p>
          <w:p w14:paraId="6AA3654F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Богородское сельское поселение п. Плодовый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269A2" w14:textId="77777777" w:rsidR="00EF692B" w:rsidRPr="00553932" w:rsidRDefault="00EF692B" w:rsidP="008661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2020-2030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B2ED6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Охранная зона наружного газопровода низкого давления  по 2 метров с каждой стороны газопровода.</w:t>
            </w:r>
          </w:p>
          <w:p w14:paraId="4050B06B" w14:textId="77777777" w:rsidR="00EF692B" w:rsidRPr="00553932" w:rsidRDefault="00EF692B" w:rsidP="008661F7">
            <w:pPr>
              <w:pStyle w:val="TableParagraph"/>
              <w:rPr>
                <w:rFonts w:ascii="Times New Roman" w:hAnsi="Times New Roman" w:cs="Times New Roman"/>
              </w:rPr>
            </w:pPr>
            <w:r w:rsidRPr="00553932">
              <w:rPr>
                <w:rFonts w:ascii="Times New Roman" w:hAnsi="Times New Roman" w:cs="Times New Roman"/>
              </w:rPr>
              <w:t>Охранная зона подземного газопровода низкого давления составляет  3 метра от газопровода со стороны провода и 2 метра - с противоположной стороны</w:t>
            </w:r>
          </w:p>
        </w:tc>
      </w:tr>
    </w:tbl>
    <w:p w14:paraId="1E0F5237" w14:textId="77777777" w:rsidR="00775BDB" w:rsidRDefault="00775BDB" w:rsidP="00775BDB">
      <w:pPr>
        <w:pStyle w:val="a5"/>
        <w:rPr>
          <w:rFonts w:ascii="Times New Roman"/>
          <w:sz w:val="20"/>
        </w:rPr>
      </w:pPr>
    </w:p>
    <w:p w14:paraId="4CD1D3BC" w14:textId="77777777" w:rsidR="00775BDB" w:rsidRDefault="00775BDB" w:rsidP="00775BDB">
      <w:pPr>
        <w:pStyle w:val="a5"/>
        <w:rPr>
          <w:rFonts w:ascii="Times New Roman"/>
          <w:sz w:val="20"/>
        </w:rPr>
      </w:pPr>
    </w:p>
    <w:p w14:paraId="28B49F47" w14:textId="77777777" w:rsidR="00775BDB" w:rsidRPr="000A1B61" w:rsidRDefault="00775BDB" w:rsidP="000A1B61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5" w:name="_Toc33494989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661F7" w:rsidRPr="008661F7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</w:t>
      </w:r>
      <w:r w:rsidR="000E5DDB"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автомобильных дорог местного значения вне границ населенных пунктов 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и </w:t>
      </w:r>
      <w:r w:rsidR="000E5DDB"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объектов 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транспортного обслуживания населения</w:t>
      </w:r>
      <w:bookmarkEnd w:id="15"/>
    </w:p>
    <w:p w14:paraId="344F2150" w14:textId="77777777" w:rsidR="00EC172D" w:rsidRDefault="001F1EF9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6478">
        <w:rPr>
          <w:rFonts w:ascii="Times New Roman" w:hAnsi="Times New Roman" w:cs="Times New Roman"/>
          <w:sz w:val="24"/>
          <w:szCs w:val="24"/>
        </w:rPr>
        <w:t xml:space="preserve">Сложившаяся транспортная инфраструктура </w:t>
      </w:r>
      <w:r w:rsidR="008661F7">
        <w:rPr>
          <w:rFonts w:ascii="Times New Roman" w:hAnsi="Times New Roman" w:cs="Times New Roman"/>
          <w:sz w:val="24"/>
          <w:szCs w:val="24"/>
        </w:rPr>
        <w:t xml:space="preserve">Мокшанского </w:t>
      </w:r>
      <w:r w:rsidRPr="00176478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не в полной мере отвечает современным требованиям, как в количественных, так и в качественных показателях</w:t>
      </w:r>
      <w:r w:rsidRPr="001F1EF9">
        <w:rPr>
          <w:rFonts w:ascii="Times New Roman" w:hAnsi="Times New Roman" w:cs="Times New Roman"/>
          <w:sz w:val="24"/>
          <w:szCs w:val="24"/>
        </w:rPr>
        <w:t>.  В планировочном отношении сеть дорожных транспортных коммуникаций нуждается в более кратких связя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1EF9">
        <w:rPr>
          <w:rFonts w:ascii="Times New Roman" w:hAnsi="Times New Roman" w:cs="Times New Roman"/>
          <w:sz w:val="24"/>
          <w:szCs w:val="24"/>
        </w:rPr>
        <w:t xml:space="preserve"> между населенными пунктами. </w:t>
      </w:r>
    </w:p>
    <w:p w14:paraId="5ABDCE95" w14:textId="67FC2158" w:rsidR="001F1EF9" w:rsidRPr="00FA0A72" w:rsidRDefault="001F1EF9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0A72">
        <w:rPr>
          <w:rFonts w:ascii="Times New Roman" w:hAnsi="Times New Roman" w:cs="Times New Roman"/>
          <w:sz w:val="24"/>
          <w:szCs w:val="24"/>
        </w:rPr>
        <w:t xml:space="preserve">Реализация мероприятий по </w:t>
      </w:r>
      <w:r w:rsidR="00A051E9">
        <w:rPr>
          <w:rFonts w:ascii="Times New Roman" w:hAnsi="Times New Roman" w:cs="Times New Roman"/>
          <w:sz w:val="24"/>
          <w:szCs w:val="24"/>
        </w:rPr>
        <w:t xml:space="preserve">строительству, </w:t>
      </w:r>
      <w:r w:rsidRPr="00FA0A72">
        <w:rPr>
          <w:rFonts w:ascii="Times New Roman" w:hAnsi="Times New Roman" w:cs="Times New Roman"/>
          <w:sz w:val="24"/>
          <w:szCs w:val="24"/>
        </w:rPr>
        <w:t xml:space="preserve">ремонту и содержанию сети автомобильных дорог местного значения позволит достигнуть более сбалансированного </w:t>
      </w:r>
      <w:r w:rsidRPr="00FA0A72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социально-экономического развития района, а также будет способствовать экономическому росту, укреплению единого экономического пространства </w:t>
      </w:r>
      <w:r w:rsidR="00F720FA">
        <w:rPr>
          <w:rFonts w:ascii="Times New Roman" w:hAnsi="Times New Roman" w:cs="Times New Roman"/>
          <w:sz w:val="24"/>
          <w:szCs w:val="24"/>
        </w:rPr>
        <w:t>Мокшанского</w:t>
      </w:r>
      <w:r w:rsidRPr="00FA0A72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14:paraId="3EAAFFC6" w14:textId="77777777" w:rsidR="001F1EF9" w:rsidRDefault="001F1EF9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0A72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A0A72">
        <w:rPr>
          <w:rFonts w:ascii="Times New Roman" w:hAnsi="Times New Roman" w:cs="Times New Roman"/>
          <w:sz w:val="24"/>
          <w:szCs w:val="24"/>
        </w:rPr>
        <w:t xml:space="preserve"> транспортного обслуживания населения представляет собой широкий круг взаимосвязанных технических, экономических и организационных вопросов, решение которых требует значительных объемов капиталовложений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A0A72">
        <w:rPr>
          <w:rFonts w:ascii="Times New Roman" w:hAnsi="Times New Roman" w:cs="Times New Roman"/>
          <w:sz w:val="24"/>
          <w:szCs w:val="24"/>
        </w:rPr>
        <w:t>здоровлени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A0A72">
        <w:rPr>
          <w:rFonts w:ascii="Times New Roman" w:hAnsi="Times New Roman" w:cs="Times New Roman"/>
          <w:sz w:val="24"/>
          <w:szCs w:val="24"/>
        </w:rPr>
        <w:t xml:space="preserve"> финансового состояния предприятий транспортного комплекса, усилени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A0A72">
        <w:rPr>
          <w:rFonts w:ascii="Times New Roman" w:hAnsi="Times New Roman" w:cs="Times New Roman"/>
          <w:sz w:val="24"/>
          <w:szCs w:val="24"/>
        </w:rPr>
        <w:t xml:space="preserve"> их поддержки является необходимым условием стабилизации работы пассажирского транспорта, обеспечения его безопасности, улучшения условий и уровня жизни населения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E0FF2">
        <w:rPr>
          <w:rFonts w:ascii="Times New Roman" w:hAnsi="Times New Roman" w:cs="Times New Roman"/>
          <w:sz w:val="24"/>
          <w:szCs w:val="24"/>
        </w:rPr>
        <w:t>Мокшанский</w:t>
      </w:r>
      <w:r w:rsidRPr="00FA0A7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A0A72">
        <w:rPr>
          <w:rFonts w:ascii="Times New Roman" w:hAnsi="Times New Roman" w:cs="Times New Roman"/>
          <w:sz w:val="24"/>
          <w:szCs w:val="24"/>
        </w:rPr>
        <w:t>.</w:t>
      </w:r>
    </w:p>
    <w:p w14:paraId="41231A02" w14:textId="77777777" w:rsidR="00EC172D" w:rsidRPr="00FA0A72" w:rsidRDefault="00A051E9" w:rsidP="005649C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ближайший проектный срок предлагается </w:t>
      </w:r>
      <w:r w:rsidR="005E0FF2">
        <w:rPr>
          <w:rFonts w:ascii="Times New Roman" w:hAnsi="Times New Roman" w:cs="Times New Roman"/>
          <w:sz w:val="24"/>
          <w:szCs w:val="24"/>
        </w:rPr>
        <w:t>строительство</w:t>
      </w:r>
      <w:r w:rsidR="007E17B1">
        <w:rPr>
          <w:rFonts w:ascii="Times New Roman" w:hAnsi="Times New Roman" w:cs="Times New Roman"/>
          <w:sz w:val="24"/>
          <w:szCs w:val="24"/>
        </w:rPr>
        <w:t xml:space="preserve"> автомобильной дороги общего пользования «Подъезд к </w:t>
      </w:r>
      <w:r w:rsidR="005E0FF2">
        <w:rPr>
          <w:rFonts w:ascii="Times New Roman" w:hAnsi="Times New Roman" w:cs="Times New Roman"/>
          <w:sz w:val="24"/>
          <w:szCs w:val="24"/>
        </w:rPr>
        <w:t>п. Парижская Коммуна Мокшанского</w:t>
      </w:r>
      <w:r w:rsidR="007E17B1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5E0FF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01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1559"/>
        <w:gridCol w:w="1560"/>
        <w:gridCol w:w="1417"/>
        <w:gridCol w:w="1418"/>
      </w:tblGrid>
      <w:tr w:rsidR="00775BDB" w:rsidRPr="00775BDB" w14:paraId="706D92B5" w14:textId="77777777" w:rsidTr="005E0FF2">
        <w:trPr>
          <w:trHeight w:val="550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998B6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7548416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C81DAF" w:rsidRPr="00775B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81DAF" w:rsidRPr="00775B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C3780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A1ED6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10DE2D2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3350F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73EB7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DD5A6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A1752" w14:textId="77777777" w:rsidR="00775BDB" w:rsidRPr="00775BDB" w:rsidRDefault="00775BDB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5E0FF2" w:rsidRPr="00775BDB" w14:paraId="46A16CD3" w14:textId="77777777" w:rsidTr="005E0FF2">
        <w:trPr>
          <w:trHeight w:val="42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21594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290EE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EBCD9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FA821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1B58F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EF1EF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44681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E0FF2" w:rsidRPr="00775BDB" w14:paraId="2C9E588F" w14:textId="77777777" w:rsidTr="005E0FF2">
        <w:trPr>
          <w:trHeight w:val="1734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A9B4" w14:textId="77777777" w:rsidR="005E0FF2" w:rsidRPr="00775BDB" w:rsidRDefault="005E0FF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32A11" w14:textId="77777777" w:rsidR="005E0FF2" w:rsidRPr="00775BDB" w:rsidRDefault="005E0FF2" w:rsidP="00775BDB">
            <w:pPr>
              <w:pStyle w:val="TableParagraph"/>
              <w:ind w:hanging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BDB">
              <w:rPr>
                <w:rFonts w:ascii="Times New Roman" w:hAnsi="Times New Roman" w:cs="Times New Roman"/>
                <w:sz w:val="18"/>
                <w:szCs w:val="18"/>
              </w:rPr>
              <w:t>Развитие сети автомобильных дорог, ведущих к общественно значимым объектам сельских населенных пунктов, объектам производс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тва и переработки с/х продукции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1B98C" w14:textId="77777777" w:rsidR="005E0FF2" w:rsidRPr="00EA7001" w:rsidRDefault="005E0FF2" w:rsidP="007971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подъезд к п. Парижская Коммуна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814DE" w14:textId="77777777" w:rsidR="005E0FF2" w:rsidRPr="00EA7001" w:rsidRDefault="005E0FF2" w:rsidP="007971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 км. от дороги Мокшан-Нечаевка, 5 категория</w:t>
            </w:r>
          </w:p>
        </w:tc>
        <w:tc>
          <w:tcPr>
            <w:tcW w:w="1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5366D" w14:textId="77777777" w:rsidR="005E0FF2" w:rsidRPr="00EA7001" w:rsidRDefault="005E0FF2" w:rsidP="007971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Мокшанский район, Юровский сельсовет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5F321" w14:textId="77777777" w:rsidR="005E0FF2" w:rsidRPr="00EA7001" w:rsidRDefault="005E0FF2" w:rsidP="007971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CF275" w14:textId="77777777" w:rsidR="005E0FF2" w:rsidRPr="00EA7001" w:rsidRDefault="005E0FF2" w:rsidP="007971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Придорожная полоса 25 м</w:t>
            </w:r>
          </w:p>
        </w:tc>
      </w:tr>
    </w:tbl>
    <w:p w14:paraId="51B83406" w14:textId="77777777" w:rsidR="00775BDB" w:rsidRDefault="00775BDB" w:rsidP="00775BDB">
      <w:pPr>
        <w:pStyle w:val="a5"/>
        <w:rPr>
          <w:rFonts w:ascii="Times New Roman"/>
          <w:sz w:val="20"/>
        </w:rPr>
      </w:pPr>
    </w:p>
    <w:p w14:paraId="22B0AE5C" w14:textId="77777777" w:rsidR="00775BDB" w:rsidRDefault="00775BDB" w:rsidP="00775BDB">
      <w:pPr>
        <w:pStyle w:val="a5"/>
        <w:spacing w:before="1"/>
        <w:rPr>
          <w:rFonts w:ascii="Times New Roman"/>
          <w:sz w:val="19"/>
        </w:rPr>
      </w:pPr>
    </w:p>
    <w:p w14:paraId="6F1DD3A4" w14:textId="77777777" w:rsidR="00775BDB" w:rsidRPr="000A1B61" w:rsidRDefault="00775BDB" w:rsidP="00775BDB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6" w:name="_Toc33494990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Планируемые для размещения на территории</w:t>
      </w:r>
      <w:r w:rsidR="005E0FF2" w:rsidRPr="005E0FF2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образования</w:t>
      </w:r>
      <w:bookmarkEnd w:id="16"/>
    </w:p>
    <w:p w14:paraId="664D1AB6" w14:textId="77777777" w:rsidR="00D4138A" w:rsidRDefault="00C55488" w:rsidP="00C554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5488">
        <w:rPr>
          <w:rFonts w:ascii="Times New Roman" w:hAnsi="Times New Roman" w:cs="Times New Roman"/>
          <w:sz w:val="24"/>
          <w:szCs w:val="24"/>
        </w:rPr>
        <w:t xml:space="preserve">В </w:t>
      </w:r>
      <w:r w:rsidR="005E0FF2">
        <w:rPr>
          <w:rFonts w:ascii="Times New Roman" w:hAnsi="Times New Roman" w:cs="Times New Roman"/>
          <w:sz w:val="24"/>
          <w:szCs w:val="24"/>
        </w:rPr>
        <w:t>Мокшанском</w:t>
      </w:r>
      <w:r w:rsidRPr="00C55488">
        <w:rPr>
          <w:rFonts w:ascii="Times New Roman" w:hAnsi="Times New Roman" w:cs="Times New Roman"/>
          <w:sz w:val="24"/>
          <w:szCs w:val="24"/>
        </w:rPr>
        <w:t xml:space="preserve"> районе сложилась межселенная система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услуг дошкольного образования </w:t>
      </w:r>
      <w:r w:rsidRPr="00C55488">
        <w:rPr>
          <w:rFonts w:ascii="Times New Roman" w:hAnsi="Times New Roman" w:cs="Times New Roman"/>
          <w:sz w:val="24"/>
          <w:szCs w:val="24"/>
        </w:rPr>
        <w:t xml:space="preserve"> с </w:t>
      </w:r>
      <w:r w:rsidR="00140CDB">
        <w:rPr>
          <w:rFonts w:ascii="Times New Roman" w:hAnsi="Times New Roman" w:cs="Times New Roman"/>
          <w:sz w:val="24"/>
          <w:szCs w:val="24"/>
        </w:rPr>
        <w:t>существенным</w:t>
      </w:r>
      <w:r w:rsidRPr="00C55488">
        <w:rPr>
          <w:rFonts w:ascii="Times New Roman" w:hAnsi="Times New Roman" w:cs="Times New Roman"/>
          <w:sz w:val="24"/>
          <w:szCs w:val="24"/>
        </w:rPr>
        <w:t xml:space="preserve"> превышением допустимого радиуса обслуживания</w:t>
      </w:r>
      <w:r w:rsidR="00140CDB">
        <w:rPr>
          <w:rFonts w:ascii="Times New Roman" w:hAnsi="Times New Roman" w:cs="Times New Roman"/>
          <w:sz w:val="24"/>
          <w:szCs w:val="24"/>
        </w:rPr>
        <w:t xml:space="preserve">. Она характеризуется </w:t>
      </w:r>
      <w:r>
        <w:rPr>
          <w:rFonts w:ascii="Times New Roman" w:hAnsi="Times New Roman" w:cs="Times New Roman"/>
          <w:sz w:val="24"/>
          <w:szCs w:val="24"/>
        </w:rPr>
        <w:t>дефицит</w:t>
      </w:r>
      <w:r w:rsidR="00140CDB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мест в дошкольных образовательных организациях и неравномерность</w:t>
      </w:r>
      <w:r w:rsidR="00140CD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распределения объектов, предоставляющих услуги дошкольного образования.</w:t>
      </w:r>
      <w:r w:rsidR="00D4138A">
        <w:rPr>
          <w:rFonts w:ascii="Times New Roman" w:hAnsi="Times New Roman" w:cs="Times New Roman"/>
          <w:sz w:val="24"/>
          <w:szCs w:val="24"/>
        </w:rPr>
        <w:t xml:space="preserve"> </w:t>
      </w:r>
      <w:r w:rsidR="009A40D4">
        <w:rPr>
          <w:rFonts w:ascii="Times New Roman" w:hAnsi="Times New Roman" w:cs="Times New Roman"/>
          <w:sz w:val="24"/>
          <w:szCs w:val="24"/>
        </w:rPr>
        <w:t>Общеобразовательные организации Мокшанского района сформированы в единую систему, характеризующуюся неравномерностью,  несбалансированностью и значительным излишком мест.</w:t>
      </w:r>
    </w:p>
    <w:p w14:paraId="370693C1" w14:textId="77777777" w:rsidR="00C55488" w:rsidRDefault="00C55488" w:rsidP="00C554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предлагается организация групп дошкольного образования на базе общеобразовательной школ в с. </w:t>
      </w:r>
      <w:r w:rsidR="005E0FF2">
        <w:rPr>
          <w:rFonts w:ascii="Times New Roman" w:hAnsi="Times New Roman" w:cs="Times New Roman"/>
          <w:sz w:val="24"/>
          <w:szCs w:val="24"/>
        </w:rPr>
        <w:t>Царевщино</w:t>
      </w:r>
      <w:r>
        <w:rPr>
          <w:rFonts w:ascii="Times New Roman" w:hAnsi="Times New Roman" w:cs="Times New Roman"/>
          <w:sz w:val="24"/>
          <w:szCs w:val="24"/>
        </w:rPr>
        <w:t xml:space="preserve"> и с. </w:t>
      </w:r>
      <w:r w:rsidR="005E0FF2">
        <w:rPr>
          <w:rFonts w:ascii="Times New Roman" w:hAnsi="Times New Roman" w:cs="Times New Roman"/>
          <w:sz w:val="24"/>
          <w:szCs w:val="24"/>
        </w:rPr>
        <w:t>Чернозерье</w:t>
      </w:r>
      <w:r>
        <w:rPr>
          <w:rFonts w:ascii="Times New Roman" w:hAnsi="Times New Roman" w:cs="Times New Roman"/>
          <w:sz w:val="24"/>
          <w:szCs w:val="24"/>
        </w:rPr>
        <w:t xml:space="preserve"> (д</w:t>
      </w:r>
      <w:r w:rsidRPr="004D1E0A">
        <w:rPr>
          <w:rFonts w:ascii="Times New Roman" w:hAnsi="Times New Roman" w:cs="Times New Roman"/>
          <w:sz w:val="24"/>
          <w:szCs w:val="24"/>
        </w:rPr>
        <w:t>ошкольные образовательные группы должны стать самостоятельными структурными подразделениями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). При разработке генплана р.п. </w:t>
      </w:r>
      <w:r w:rsidR="005E0FF2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 xml:space="preserve"> требуется уточнить вопрос о строительстве (увеличении количества мест путем реконструкции) школ и детск</w:t>
      </w:r>
      <w:r w:rsidR="005E0FF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 w:rsidR="005E0FF2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138A" w:rsidRPr="00D4138A">
        <w:rPr>
          <w:rFonts w:ascii="Times New Roman" w:hAnsi="Times New Roman" w:cs="Times New Roman"/>
          <w:sz w:val="24"/>
          <w:szCs w:val="24"/>
        </w:rPr>
        <w:t xml:space="preserve"> </w:t>
      </w:r>
      <w:r w:rsidRPr="00C55488">
        <w:rPr>
          <w:rFonts w:ascii="Times New Roman" w:hAnsi="Times New Roman" w:cs="Times New Roman"/>
          <w:sz w:val="24"/>
          <w:szCs w:val="24"/>
        </w:rPr>
        <w:t xml:space="preserve">Строительство объектов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не требуется</w:t>
      </w:r>
      <w:r w:rsidR="00462D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F3293" w14:textId="77777777" w:rsidR="00462D82" w:rsidRDefault="00462D82" w:rsidP="00165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проектных предложений будет способствовать п</w:t>
      </w:r>
      <w:r w:rsidRPr="00462D82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2D82">
        <w:rPr>
          <w:rFonts w:ascii="Times New Roman" w:hAnsi="Times New Roman" w:cs="Times New Roman"/>
          <w:sz w:val="24"/>
          <w:szCs w:val="24"/>
        </w:rPr>
        <w:t xml:space="preserve"> доступности и качества услуг учреждений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62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62D82">
        <w:rPr>
          <w:rFonts w:ascii="Times New Roman" w:hAnsi="Times New Roman" w:cs="Times New Roman"/>
          <w:sz w:val="24"/>
          <w:szCs w:val="24"/>
        </w:rPr>
        <w:t>ривлечени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2D82">
        <w:rPr>
          <w:rFonts w:ascii="Times New Roman" w:hAnsi="Times New Roman" w:cs="Times New Roman"/>
          <w:sz w:val="24"/>
          <w:szCs w:val="24"/>
        </w:rPr>
        <w:t xml:space="preserve"> и закреплени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2D8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 территории молодого населения; п</w:t>
      </w:r>
      <w:r w:rsidRPr="00462D82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62D82">
        <w:rPr>
          <w:rFonts w:ascii="Times New Roman" w:hAnsi="Times New Roman" w:cs="Times New Roman"/>
          <w:sz w:val="24"/>
          <w:szCs w:val="24"/>
        </w:rPr>
        <w:t xml:space="preserve"> инвестиционной привлекательности территории поселений и района в целом.</w:t>
      </w:r>
    </w:p>
    <w:p w14:paraId="6923F49C" w14:textId="77777777" w:rsidR="00C55488" w:rsidRPr="001F1EF9" w:rsidRDefault="00C55488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10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1559"/>
        <w:gridCol w:w="1560"/>
        <w:gridCol w:w="1417"/>
        <w:gridCol w:w="1418"/>
      </w:tblGrid>
      <w:tr w:rsidR="00775BDB" w:rsidRPr="005E0FF2" w14:paraId="3F13AC76" w14:textId="77777777" w:rsidTr="005E0FF2">
        <w:trPr>
          <w:tblHeader/>
        </w:trPr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C0241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19F3B94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№ п.п.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D4693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Назначение объекта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95CE0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7D0320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D9EF1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Основные характеристики объекта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765DC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B6864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Планируемый срок реализации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07209" w14:textId="77777777" w:rsidR="00775BDB" w:rsidRPr="005E0FF2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Характеристики ЗОУИТ</w:t>
            </w:r>
          </w:p>
        </w:tc>
      </w:tr>
      <w:tr w:rsidR="005E0FF2" w:rsidRPr="005E0FF2" w14:paraId="2CAB3FE8" w14:textId="77777777" w:rsidTr="005E0FF2">
        <w:trPr>
          <w:tblHeader/>
        </w:trPr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BF651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57E41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97521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F53F2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44667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DAEF0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D1F01" w14:textId="77777777" w:rsidR="005E0FF2" w:rsidRPr="005E0FF2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E0FF2" w:rsidRPr="005E0FF2" w14:paraId="50604A0A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F7941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B8184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Дошкольные общеобразовательные организации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462B2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филиал МБОУ СОШ  с. Нечаевка в с. Царевщино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B13EA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5E0FF2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7DC42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Пензенская область, Мокшанский район, ул. Центральная, 86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9D187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2021-2025 гг.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80421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Установление ЗОУИТ не</w:t>
            </w:r>
          </w:p>
          <w:p w14:paraId="7F9348E4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требуется</w:t>
            </w:r>
          </w:p>
        </w:tc>
      </w:tr>
      <w:tr w:rsidR="005E0FF2" w:rsidRPr="005E0FF2" w14:paraId="4F86EF3D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53B2D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BE325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5EC50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МБОУ ООШ с. Чернозерье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7AC3B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70DE1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Пензенская область, Мокшанский район, ул. Базарная площадь, д. 4а.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C3E4A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2021-2025 гг.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E76A6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Установление ЗОУИТ не</w:t>
            </w:r>
          </w:p>
          <w:p w14:paraId="7C9A8901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требуется</w:t>
            </w:r>
          </w:p>
        </w:tc>
      </w:tr>
      <w:tr w:rsidR="005E0FF2" w:rsidRPr="005E0FF2" w14:paraId="1436E5FA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4C504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6D35E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7775E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Филиал МБОУ ООШ п. Красное Польцо в с. Богородское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B3028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5E0FF2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354A8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Пензенская область, Мокшанский район, с. Богородское, ул. Центральная, 64а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3A10D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2021-2025 гг.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63867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Установление ЗОУИТ не</w:t>
            </w:r>
          </w:p>
          <w:p w14:paraId="551EA899" w14:textId="77777777" w:rsidR="005E0FF2" w:rsidRPr="005E0FF2" w:rsidRDefault="005E0FF2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требуется</w:t>
            </w:r>
          </w:p>
        </w:tc>
      </w:tr>
      <w:tr w:rsidR="004F289C" w:rsidRPr="005E0FF2" w14:paraId="218188FC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16CFB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EA5C3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5E0FF2">
              <w:rPr>
                <w:rFonts w:ascii="Times New Roman" w:hAnsi="Times New Roman"/>
              </w:rPr>
              <w:t>Общеобразовательные организации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9F5BD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МБОУ СОШ с. Нечаевка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553F0" w14:textId="77777777" w:rsidR="004F289C" w:rsidRPr="00155110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155110">
              <w:rPr>
                <w:rFonts w:ascii="Times New Roman" w:hAnsi="Times New Roman"/>
              </w:rPr>
              <w:t>Реконструкция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1F6D4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Пензенская область, Мокшанский район, с. Нечаевка, ул. Парковая, 30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6F849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FD71F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Установление ЗОУИТ не</w:t>
            </w:r>
          </w:p>
          <w:p w14:paraId="394C887E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требуется</w:t>
            </w:r>
          </w:p>
          <w:p w14:paraId="481D2782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289C" w:rsidRPr="005E0FF2" w14:paraId="2A0CBAC7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0EE76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156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8E035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E4C11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МБОУ ООШ с. Чернозерье</w:t>
            </w:r>
          </w:p>
          <w:p w14:paraId="4CF8DBF3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1AE6D4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МБОУ СОШ №1 р.п. Мокшан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5F58E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155110">
              <w:rPr>
                <w:rFonts w:ascii="Times New Roman" w:hAnsi="Times New Roman"/>
              </w:rPr>
              <w:t>Реконструкция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A3EAD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Пензенская область, Мокшанский район, с. Чернозерье, ул. Базарная Площадь, 4а</w:t>
            </w:r>
          </w:p>
          <w:p w14:paraId="22C34785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Пензенская область, р.п. Мокшан, ул. 1-ая Разведка, д. 2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B7689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2020</w:t>
            </w:r>
          </w:p>
          <w:p w14:paraId="3F1F289B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659D0C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46ADED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2022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B2B66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289C" w:rsidRPr="005E0FF2" w14:paraId="078632C2" w14:textId="77777777" w:rsidTr="005E0FF2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62C26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88F0F" w14:textId="77777777" w:rsidR="004F289C" w:rsidRPr="005E0FF2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529CF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МБОУ СОШ № 1 р.п. Мокшан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1D1AD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155110">
              <w:rPr>
                <w:rFonts w:ascii="Times New Roman" w:hAnsi="Times New Roman"/>
              </w:rPr>
              <w:t>Реконструкция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5ADD8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Пензенская область, р.п. Мокшан, ул. 1-ая Разведка, д. 2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B02B3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2026-2035г.г.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34E96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Установление ЗОУИТ не</w:t>
            </w:r>
          </w:p>
          <w:p w14:paraId="46BACE39" w14:textId="77777777" w:rsidR="004F289C" w:rsidRPr="007D33B1" w:rsidRDefault="004F289C" w:rsidP="004F289C">
            <w:pPr>
              <w:spacing w:after="0" w:line="240" w:lineRule="auto"/>
              <w:rPr>
                <w:rFonts w:ascii="Times New Roman" w:hAnsi="Times New Roman"/>
              </w:rPr>
            </w:pPr>
            <w:r w:rsidRPr="007D33B1">
              <w:rPr>
                <w:rFonts w:ascii="Times New Roman" w:hAnsi="Times New Roman"/>
              </w:rPr>
              <w:t>требуется</w:t>
            </w:r>
          </w:p>
        </w:tc>
      </w:tr>
    </w:tbl>
    <w:p w14:paraId="4255EBFB" w14:textId="77777777" w:rsidR="003F588E" w:rsidRDefault="003F588E" w:rsidP="003F5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ADC2A" w14:textId="77777777" w:rsidR="00A27722" w:rsidRDefault="00A27722" w:rsidP="00A27722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Theme="minorHAnsi" w:hAnsiTheme="minorHAnsi" w:cs="Times New Roman"/>
          <w:b/>
          <w:color w:val="632423" w:themeColor="accent2" w:themeShade="80"/>
          <w:sz w:val="24"/>
          <w:szCs w:val="24"/>
        </w:rPr>
      </w:pPr>
      <w:bookmarkStart w:id="17" w:name="_Toc33494991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</w:t>
      </w:r>
      <w:r w:rsidR="004F289C" w:rsidRPr="004F289C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территории 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физической культуры и массового спорта</w:t>
      </w:r>
      <w:bookmarkEnd w:id="17"/>
    </w:p>
    <w:p w14:paraId="53ED2B3F" w14:textId="77777777" w:rsidR="00552861" w:rsidRDefault="00552861" w:rsidP="004C19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52861">
        <w:rPr>
          <w:rFonts w:ascii="Times New Roman" w:eastAsia="Calibri" w:hAnsi="Times New Roman" w:cs="Times New Roman"/>
          <w:sz w:val="24"/>
          <w:szCs w:val="24"/>
        </w:rPr>
        <w:t xml:space="preserve">Спортивная база </w:t>
      </w:r>
      <w:r w:rsidR="004F289C">
        <w:rPr>
          <w:rFonts w:ascii="Times New Roman" w:eastAsia="Calibri" w:hAnsi="Times New Roman" w:cs="Times New Roman"/>
          <w:sz w:val="24"/>
          <w:szCs w:val="24"/>
        </w:rPr>
        <w:t>Мокшанского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2861">
        <w:rPr>
          <w:rFonts w:ascii="Times New Roman" w:eastAsia="Calibri" w:hAnsi="Times New Roman" w:cs="Times New Roman"/>
          <w:sz w:val="24"/>
          <w:szCs w:val="24"/>
        </w:rPr>
        <w:t>район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52861">
        <w:rPr>
          <w:rFonts w:ascii="Times New Roman" w:eastAsia="Calibri" w:hAnsi="Times New Roman" w:cs="Times New Roman"/>
          <w:sz w:val="24"/>
          <w:szCs w:val="24"/>
        </w:rPr>
        <w:t xml:space="preserve"> представлена спортивными сооружениями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различного типа и качества.</w:t>
      </w:r>
      <w:r w:rsidR="002149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9B1" w:rsidRPr="00CE71B9">
        <w:rPr>
          <w:rFonts w:ascii="Times New Roman" w:eastAsia="Calibri" w:hAnsi="Times New Roman" w:cs="Times New Roman"/>
          <w:sz w:val="24"/>
          <w:szCs w:val="24"/>
        </w:rPr>
        <w:t>Проектом предлагается размещение спортивных сооружений, предназначенных для организации и проведения, официальных физкультурно-оздоровительных и спортивных мероприятий района.</w:t>
      </w:r>
    </w:p>
    <w:p w14:paraId="4CA0F09E" w14:textId="6CFAF19F" w:rsidR="004C19DC" w:rsidRDefault="004C19DC" w:rsidP="004C19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C19DC">
        <w:rPr>
          <w:rFonts w:ascii="Times New Roman" w:eastAsia="Calibri" w:hAnsi="Times New Roman" w:cs="Times New Roman"/>
          <w:sz w:val="24"/>
          <w:szCs w:val="24"/>
        </w:rPr>
        <w:t>Повышение доступности и качества услуг учреждений физической культуры и массового спорта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будет способствовать п</w:t>
      </w:r>
      <w:r w:rsidRPr="004C19DC">
        <w:rPr>
          <w:rFonts w:ascii="Times New Roman" w:eastAsia="Calibri" w:hAnsi="Times New Roman" w:cs="Times New Roman"/>
          <w:sz w:val="24"/>
          <w:szCs w:val="24"/>
        </w:rPr>
        <w:t>ривлечени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4C19DC">
        <w:rPr>
          <w:rFonts w:ascii="Times New Roman" w:eastAsia="Calibri" w:hAnsi="Times New Roman" w:cs="Times New Roman"/>
          <w:sz w:val="24"/>
          <w:szCs w:val="24"/>
        </w:rPr>
        <w:t xml:space="preserve"> и закреплени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4C19DC">
        <w:rPr>
          <w:rFonts w:ascii="Times New Roman" w:eastAsia="Calibri" w:hAnsi="Times New Roman" w:cs="Times New Roman"/>
          <w:sz w:val="24"/>
          <w:szCs w:val="24"/>
        </w:rPr>
        <w:t xml:space="preserve"> на территории </w:t>
      </w:r>
      <w:r w:rsidR="005D554C">
        <w:rPr>
          <w:rFonts w:ascii="Times New Roman" w:eastAsia="Calibri" w:hAnsi="Times New Roman" w:cs="Times New Roman"/>
          <w:sz w:val="24"/>
          <w:szCs w:val="24"/>
        </w:rPr>
        <w:t>Мокшанского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4C19DC">
        <w:rPr>
          <w:rFonts w:ascii="Times New Roman" w:eastAsia="Calibri" w:hAnsi="Times New Roman" w:cs="Times New Roman"/>
          <w:sz w:val="24"/>
          <w:szCs w:val="24"/>
        </w:rPr>
        <w:t>молодого населения</w:t>
      </w:r>
      <w:r>
        <w:rPr>
          <w:rFonts w:ascii="Times New Roman" w:eastAsia="Calibri" w:hAnsi="Times New Roman" w:cs="Times New Roman"/>
          <w:sz w:val="24"/>
          <w:szCs w:val="24"/>
        </w:rPr>
        <w:t>, с</w:t>
      </w:r>
      <w:r w:rsidRPr="004C19DC">
        <w:rPr>
          <w:rFonts w:ascii="Times New Roman" w:eastAsia="Calibri" w:hAnsi="Times New Roman" w:cs="Times New Roman"/>
          <w:sz w:val="24"/>
          <w:szCs w:val="24"/>
        </w:rPr>
        <w:t>окращени</w:t>
      </w:r>
      <w:r>
        <w:rPr>
          <w:rFonts w:ascii="Times New Roman" w:eastAsia="Calibri" w:hAnsi="Times New Roman" w:cs="Times New Roman"/>
          <w:sz w:val="24"/>
          <w:szCs w:val="24"/>
        </w:rPr>
        <w:t>ю заболеваемости населения, п</w:t>
      </w:r>
      <w:r w:rsidRPr="004C19DC">
        <w:rPr>
          <w:rFonts w:ascii="Times New Roman" w:eastAsia="Calibri" w:hAnsi="Times New Roman" w:cs="Times New Roman"/>
          <w:sz w:val="24"/>
          <w:szCs w:val="24"/>
        </w:rPr>
        <w:t>овышени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4C19DC">
        <w:rPr>
          <w:rFonts w:ascii="Times New Roman" w:eastAsia="Calibri" w:hAnsi="Times New Roman" w:cs="Times New Roman"/>
          <w:sz w:val="24"/>
          <w:szCs w:val="24"/>
        </w:rPr>
        <w:t xml:space="preserve"> инвестиционной привлекательности территории поселений и района в целом.</w:t>
      </w:r>
    </w:p>
    <w:p w14:paraId="553BCA58" w14:textId="77777777" w:rsidR="004C19DC" w:rsidRPr="00552861" w:rsidRDefault="004C19DC" w:rsidP="004C19DC">
      <w:pPr>
        <w:spacing w:after="0" w:line="240" w:lineRule="auto"/>
        <w:ind w:firstLine="709"/>
      </w:pPr>
    </w:p>
    <w:tbl>
      <w:tblPr>
        <w:tblStyle w:val="101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701"/>
        <w:gridCol w:w="1559"/>
        <w:gridCol w:w="1418"/>
        <w:gridCol w:w="1417"/>
        <w:gridCol w:w="1418"/>
      </w:tblGrid>
      <w:tr w:rsidR="00A27722" w:rsidRPr="00077756" w14:paraId="62B74C2F" w14:textId="77777777" w:rsidTr="00552861">
        <w:trPr>
          <w:trHeight w:val="872"/>
        </w:trPr>
        <w:tc>
          <w:tcPr>
            <w:tcW w:w="42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CE6FDA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A5EEE4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C81DAF" w:rsidRPr="0007775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81DAF" w:rsidRPr="0007775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CA5B7F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24F998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88099F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E5E496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F47CC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2604F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592A3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A27722" w:rsidRPr="00077756" w14:paraId="2C736BCC" w14:textId="77777777" w:rsidTr="00552861">
        <w:trPr>
          <w:trHeight w:val="1744"/>
        </w:trPr>
        <w:tc>
          <w:tcPr>
            <w:tcW w:w="42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F2802A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BA3F8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Спортивные сооружения,</w:t>
            </w:r>
          </w:p>
          <w:p w14:paraId="1B3E63B2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предназначенные для</w:t>
            </w:r>
          </w:p>
          <w:p w14:paraId="43836E38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и проведения, официальных физкультурно- </w:t>
            </w:r>
            <w:r w:rsidR="004C19D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здоровительных и</w:t>
            </w:r>
          </w:p>
          <w:p w14:paraId="242829EB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спортивных мероприятий района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DCF277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4E8DC1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A10CBD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729084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1EFA57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Установление ЗОУИТ не</w:t>
            </w:r>
          </w:p>
          <w:p w14:paraId="10767BAE" w14:textId="77777777" w:rsidR="00A27722" w:rsidRPr="00077756" w:rsidRDefault="00A27722" w:rsidP="00C81DA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756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</w:tr>
    </w:tbl>
    <w:p w14:paraId="62FB43AE" w14:textId="77777777" w:rsidR="00A27722" w:rsidRDefault="00A27722" w:rsidP="003F588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04A7E" w14:textId="77777777" w:rsidR="00A27722" w:rsidRPr="000A1B61" w:rsidRDefault="00A27722" w:rsidP="00A27722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8" w:name="_Toc33494992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7F14DE" w:rsidRPr="007F14DE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культуры</w:t>
      </w:r>
      <w:bookmarkEnd w:id="18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7516AD45" w14:textId="77777777" w:rsidR="00D77328" w:rsidRDefault="00EA0EA8" w:rsidP="00D773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7328">
        <w:rPr>
          <w:rFonts w:ascii="Times New Roman" w:hAnsi="Times New Roman" w:cs="Times New Roman"/>
          <w:sz w:val="24"/>
          <w:szCs w:val="24"/>
        </w:rPr>
        <w:t xml:space="preserve">В районе организована культурно-просветительская, досуговая, образовательная и информационная работа. Уровень фактической обеспеченности учреждениями </w:t>
      </w:r>
      <w:r w:rsidR="00623F7E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Pr="00D77328">
        <w:rPr>
          <w:rFonts w:ascii="Times New Roman" w:hAnsi="Times New Roman" w:cs="Times New Roman"/>
          <w:sz w:val="24"/>
          <w:szCs w:val="24"/>
        </w:rPr>
        <w:t xml:space="preserve">клубного типа в целом соответствует нормативным требованиям. Проектом предлагается реконструкция существующих зданий </w:t>
      </w:r>
      <w:r w:rsidR="00623F7E" w:rsidRPr="00623F7E">
        <w:rPr>
          <w:rFonts w:ascii="Times New Roman" w:hAnsi="Times New Roman" w:cs="Times New Roman"/>
          <w:sz w:val="24"/>
          <w:szCs w:val="24"/>
        </w:rPr>
        <w:t>Межпоселенческ</w:t>
      </w:r>
      <w:r w:rsidR="00623F7E">
        <w:rPr>
          <w:rFonts w:ascii="Times New Roman" w:hAnsi="Times New Roman" w:cs="Times New Roman"/>
          <w:sz w:val="24"/>
          <w:szCs w:val="24"/>
        </w:rPr>
        <w:t>ого</w:t>
      </w:r>
      <w:r w:rsidR="00623F7E" w:rsidRPr="00623F7E">
        <w:rPr>
          <w:rFonts w:ascii="Times New Roman" w:hAnsi="Times New Roman" w:cs="Times New Roman"/>
          <w:sz w:val="24"/>
          <w:szCs w:val="24"/>
        </w:rPr>
        <w:t xml:space="preserve"> центральн</w:t>
      </w:r>
      <w:r w:rsidR="00623F7E">
        <w:rPr>
          <w:rFonts w:ascii="Times New Roman" w:hAnsi="Times New Roman" w:cs="Times New Roman"/>
          <w:sz w:val="24"/>
          <w:szCs w:val="24"/>
        </w:rPr>
        <w:t>ого</w:t>
      </w:r>
      <w:r w:rsidR="00623F7E" w:rsidRPr="00623F7E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623F7E">
        <w:rPr>
          <w:rFonts w:ascii="Times New Roman" w:hAnsi="Times New Roman" w:cs="Times New Roman"/>
          <w:sz w:val="24"/>
          <w:szCs w:val="24"/>
        </w:rPr>
        <w:t>ого</w:t>
      </w:r>
      <w:r w:rsidR="00623F7E" w:rsidRPr="00623F7E">
        <w:rPr>
          <w:rFonts w:ascii="Times New Roman" w:hAnsi="Times New Roman" w:cs="Times New Roman"/>
          <w:sz w:val="24"/>
          <w:szCs w:val="24"/>
        </w:rPr>
        <w:t xml:space="preserve"> Дом</w:t>
      </w:r>
      <w:r w:rsidR="00623F7E">
        <w:rPr>
          <w:rFonts w:ascii="Times New Roman" w:hAnsi="Times New Roman" w:cs="Times New Roman"/>
          <w:sz w:val="24"/>
          <w:szCs w:val="24"/>
        </w:rPr>
        <w:t>а</w:t>
      </w:r>
      <w:r w:rsidR="00623F7E" w:rsidRPr="00623F7E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Pr="00D77328">
        <w:rPr>
          <w:rFonts w:ascii="Times New Roman" w:hAnsi="Times New Roman" w:cs="Times New Roman"/>
          <w:sz w:val="24"/>
          <w:szCs w:val="24"/>
        </w:rPr>
        <w:t xml:space="preserve">р.п. </w:t>
      </w:r>
      <w:r w:rsidR="00623F7E">
        <w:rPr>
          <w:rFonts w:ascii="Times New Roman" w:hAnsi="Times New Roman" w:cs="Times New Roman"/>
          <w:sz w:val="24"/>
          <w:szCs w:val="24"/>
        </w:rPr>
        <w:t>Мокшан</w:t>
      </w:r>
      <w:r w:rsidR="00493FAE" w:rsidRPr="00D77328">
        <w:rPr>
          <w:rFonts w:ascii="Times New Roman" w:hAnsi="Times New Roman" w:cs="Times New Roman"/>
          <w:sz w:val="24"/>
          <w:szCs w:val="24"/>
        </w:rPr>
        <w:t xml:space="preserve"> и </w:t>
      </w:r>
      <w:r w:rsidR="00623F7E">
        <w:rPr>
          <w:rFonts w:ascii="Times New Roman" w:hAnsi="Times New Roman" w:cs="Times New Roman"/>
          <w:sz w:val="24"/>
          <w:szCs w:val="24"/>
        </w:rPr>
        <w:t xml:space="preserve">его </w:t>
      </w:r>
      <w:r w:rsidR="00493FAE" w:rsidRPr="00D77328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="00623F7E">
        <w:rPr>
          <w:rFonts w:ascii="Times New Roman" w:hAnsi="Times New Roman" w:cs="Times New Roman"/>
          <w:sz w:val="24"/>
          <w:szCs w:val="24"/>
        </w:rPr>
        <w:t>в с. Засечное</w:t>
      </w:r>
      <w:r w:rsidR="00493FAE" w:rsidRPr="00D77328">
        <w:rPr>
          <w:rFonts w:ascii="Times New Roman" w:hAnsi="Times New Roman" w:cs="Times New Roman"/>
          <w:sz w:val="24"/>
          <w:szCs w:val="24"/>
        </w:rPr>
        <w:t>.</w:t>
      </w:r>
      <w:r w:rsidR="00D77328" w:rsidRPr="00D77328">
        <w:rPr>
          <w:rFonts w:ascii="Times New Roman" w:hAnsi="Times New Roman" w:cs="Times New Roman"/>
          <w:sz w:val="24"/>
          <w:szCs w:val="24"/>
        </w:rPr>
        <w:t xml:space="preserve"> </w:t>
      </w:r>
      <w:r w:rsidR="00623F7E">
        <w:rPr>
          <w:rFonts w:ascii="Times New Roman" w:hAnsi="Times New Roman" w:cs="Times New Roman"/>
          <w:sz w:val="24"/>
          <w:szCs w:val="24"/>
        </w:rPr>
        <w:t xml:space="preserve">Реконструкция </w:t>
      </w:r>
      <w:r w:rsidR="00D77328" w:rsidRPr="00D77328">
        <w:rPr>
          <w:rFonts w:ascii="Times New Roman" w:hAnsi="Times New Roman" w:cs="Times New Roman"/>
          <w:sz w:val="24"/>
          <w:szCs w:val="24"/>
        </w:rPr>
        <w:t>предлагаемых объектов будет способствовать повышению доступности и качества услуг учреждений культуры, привлечению и закреплению на территории молодого населения.</w:t>
      </w:r>
    </w:p>
    <w:p w14:paraId="020226AF" w14:textId="77777777" w:rsidR="00623F7E" w:rsidRPr="00D77328" w:rsidRDefault="00623F7E" w:rsidP="00D773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101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1701"/>
        <w:gridCol w:w="1701"/>
        <w:gridCol w:w="1559"/>
        <w:gridCol w:w="1276"/>
        <w:gridCol w:w="1559"/>
      </w:tblGrid>
      <w:tr w:rsidR="00077756" w:rsidRPr="009218DE" w14:paraId="5A8FEFF5" w14:textId="77777777" w:rsidTr="00623F7E"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14:paraId="2792A95E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7851EB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C81DAF" w:rsidRPr="00921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81DAF" w:rsidRPr="00921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noWrap/>
            <w:tcMar>
              <w:left w:w="28" w:type="dxa"/>
              <w:right w:w="28" w:type="dxa"/>
            </w:tcMar>
            <w:vAlign w:val="center"/>
          </w:tcPr>
          <w:p w14:paraId="62EB7BE3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7EFC934B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ABB0AA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67A52C84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46A9BE16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14:paraId="78EE2EAD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64819722" w14:textId="77777777" w:rsidR="00077756" w:rsidRPr="009218DE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623F7E" w:rsidRPr="009218DE" w14:paraId="25088A4E" w14:textId="77777777" w:rsidTr="00623F7E"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14:paraId="5EF56677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tcMar>
              <w:left w:w="28" w:type="dxa"/>
              <w:right w:w="28" w:type="dxa"/>
            </w:tcMar>
            <w:vAlign w:val="center"/>
          </w:tcPr>
          <w:p w14:paraId="0768C29E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58FEE3A4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456FE5EA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70D42BF4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14:paraId="16A729B4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25F78DD2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23F7E" w:rsidRPr="009218DE" w14:paraId="2A6D60F6" w14:textId="77777777" w:rsidTr="00623F7E">
        <w:tc>
          <w:tcPr>
            <w:tcW w:w="42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AEA415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D999FC" w14:textId="77777777" w:rsidR="00623F7E" w:rsidRPr="009218DE" w:rsidRDefault="00623F7E" w:rsidP="00623F7E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Районные и межпоселковые дома культуры и</w:t>
            </w:r>
          </w:p>
          <w:p w14:paraId="4FF54903" w14:textId="77777777" w:rsidR="00623F7E" w:rsidRPr="009218DE" w:rsidRDefault="00623F7E" w:rsidP="00623F7E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библиотеки, музеи</w:t>
            </w:r>
          </w:p>
          <w:p w14:paraId="0FFEEAA9" w14:textId="77777777" w:rsidR="00623F7E" w:rsidRPr="009218DE" w:rsidRDefault="00623F7E" w:rsidP="00623F7E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7CFE75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МБУК «Межпоселенческий центральный районный Дом культуры»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3A96A8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Реконструкция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B2A82A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Мокшанский район, р.п. Мокшан, ул. Советская, 46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EA13EC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2021-2025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0B1535" w14:textId="77777777" w:rsidR="00623F7E" w:rsidRPr="00FB0B19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FB0B19">
              <w:rPr>
                <w:rFonts w:ascii="Times New Roman" w:hAnsi="Times New Roman"/>
              </w:rPr>
              <w:t>Установление ЗОУИТ не</w:t>
            </w:r>
          </w:p>
          <w:p w14:paraId="04396F3E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FB0B19">
              <w:rPr>
                <w:rFonts w:ascii="Times New Roman" w:hAnsi="Times New Roman"/>
              </w:rPr>
              <w:t>требуется</w:t>
            </w:r>
          </w:p>
        </w:tc>
      </w:tr>
      <w:tr w:rsidR="00623F7E" w:rsidRPr="009218DE" w14:paraId="5E7802F0" w14:textId="77777777" w:rsidTr="00623F7E"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14:paraId="412D8320" w14:textId="77777777" w:rsidR="00623F7E" w:rsidRPr="009218DE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A0C4097" w14:textId="77777777" w:rsidR="00623F7E" w:rsidRPr="009218DE" w:rsidRDefault="00623F7E" w:rsidP="00623F7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13168BCB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Филиал Муниципального бюджетного учреждения культуры «Межпоселенческий центральный  районный Дом культуры» в с Засечное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62FDA14B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 xml:space="preserve">реконструкция 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37219D14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Мокшанский район с. Засечное, ул. Пановка, 11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14:paraId="1F93D226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BC650F">
              <w:rPr>
                <w:rFonts w:ascii="Times New Roman" w:hAnsi="Times New Roman"/>
              </w:rPr>
              <w:t>2021-2025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04F1B308" w14:textId="77777777" w:rsidR="00623F7E" w:rsidRPr="00FB0B19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FB0B19">
              <w:rPr>
                <w:rFonts w:ascii="Times New Roman" w:hAnsi="Times New Roman"/>
              </w:rPr>
              <w:t>Установление ЗОУИТ не</w:t>
            </w:r>
          </w:p>
          <w:p w14:paraId="476DE85D" w14:textId="77777777" w:rsidR="00623F7E" w:rsidRPr="00BC650F" w:rsidRDefault="00623F7E" w:rsidP="00623F7E">
            <w:pPr>
              <w:spacing w:after="0" w:line="240" w:lineRule="auto"/>
              <w:rPr>
                <w:rFonts w:ascii="Times New Roman" w:hAnsi="Times New Roman"/>
              </w:rPr>
            </w:pPr>
            <w:r w:rsidRPr="00FB0B19">
              <w:rPr>
                <w:rFonts w:ascii="Times New Roman" w:hAnsi="Times New Roman"/>
              </w:rPr>
              <w:t>требуется</w:t>
            </w:r>
          </w:p>
        </w:tc>
      </w:tr>
    </w:tbl>
    <w:p w14:paraId="3D159225" w14:textId="77777777" w:rsidR="00A27722" w:rsidRDefault="00A27722" w:rsidP="003F588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9470ED" w14:textId="77777777" w:rsidR="009218DE" w:rsidRPr="000A1B61" w:rsidRDefault="009218DE" w:rsidP="009218D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9" w:name="_Toc33494993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623F7E" w:rsidRPr="00623F7E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Мокшанского 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района объекты местного значения в сфере обращения с отходами</w:t>
      </w:r>
      <w:bookmarkEnd w:id="19"/>
    </w:p>
    <w:p w14:paraId="7CBD2BFB" w14:textId="77777777" w:rsidR="00623491" w:rsidRDefault="00623491" w:rsidP="0062349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2349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81DAF" w:rsidRPr="00623491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623491">
        <w:rPr>
          <w:rFonts w:ascii="Times New Roman" w:eastAsia="Calibri" w:hAnsi="Times New Roman" w:cs="Times New Roman"/>
          <w:sz w:val="24"/>
          <w:szCs w:val="24"/>
        </w:rPr>
        <w:t xml:space="preserve"> региональной программой «Обращение с отходами, в том числе с твердыми коммунальными отходами, на территории Пензенской области на 2018 - 2027 годы», утвержденной постановлением Правительства Пензенской области от 06.06.2018 N 359-пП (с последующими изменениями) доля утилизированных, обезвреженных отходов в общем объеме отходов, образовавшихся в процессе производства и потребления, к 2027 году должна увеличиться до 41%, а доля отходов, направляемых на захоронение, в общем объеме отходов, образовавшихся в процессе производства и потребления, должна уменьшиться до 33%.</w:t>
      </w:r>
    </w:p>
    <w:p w14:paraId="004D2E01" w14:textId="77777777" w:rsidR="00392EBA" w:rsidRDefault="00623F7E" w:rsidP="00623F7E">
      <w:pPr>
        <w:spacing w:after="120" w:line="240" w:lineRule="auto"/>
        <w:ind w:firstLine="709"/>
      </w:pPr>
      <w:r w:rsidRPr="00623F7E">
        <w:rPr>
          <w:rFonts w:ascii="Times New Roman" w:hAnsi="Times New Roman" w:cs="Times New Roman"/>
          <w:sz w:val="24"/>
          <w:szCs w:val="24"/>
        </w:rPr>
        <w:t>Мокшанский район входит в северную зону деятельности региональных операторов. Вывоз ТКО здесь предполагается производить по двухэтапной схеме с использованием мусороперегрузочной станции (МПС)</w:t>
      </w:r>
      <w:r w:rsidR="00392EBA">
        <w:rPr>
          <w:rFonts w:ascii="Times New Roman" w:hAnsi="Times New Roman" w:cs="Times New Roman"/>
          <w:sz w:val="24"/>
          <w:szCs w:val="24"/>
        </w:rPr>
        <w:t xml:space="preserve"> (Лунинский район), а затем на п</w:t>
      </w:r>
      <w:r w:rsidR="00392EBA" w:rsidRPr="00392EBA">
        <w:rPr>
          <w:rFonts w:ascii="Times New Roman" w:hAnsi="Times New Roman" w:cs="Times New Roman"/>
          <w:sz w:val="24"/>
          <w:szCs w:val="24"/>
        </w:rPr>
        <w:t>олигон Бессоновский</w:t>
      </w:r>
      <w:r w:rsidR="00392EBA">
        <w:rPr>
          <w:rFonts w:ascii="Times New Roman" w:hAnsi="Times New Roman" w:cs="Times New Roman"/>
          <w:sz w:val="24"/>
          <w:szCs w:val="24"/>
        </w:rPr>
        <w:t xml:space="preserve"> или п</w:t>
      </w:r>
      <w:r w:rsidR="00392EBA" w:rsidRPr="00392EBA">
        <w:rPr>
          <w:rFonts w:ascii="Times New Roman" w:hAnsi="Times New Roman" w:cs="Times New Roman"/>
          <w:sz w:val="24"/>
          <w:szCs w:val="24"/>
        </w:rPr>
        <w:t>олигон Иссинский</w:t>
      </w:r>
      <w:r w:rsidR="00392EBA">
        <w:rPr>
          <w:rFonts w:ascii="Times New Roman" w:hAnsi="Times New Roman" w:cs="Times New Roman"/>
          <w:sz w:val="24"/>
          <w:szCs w:val="24"/>
        </w:rPr>
        <w:t>.</w:t>
      </w:r>
      <w:r w:rsidR="00392EBA" w:rsidRPr="00392EBA">
        <w:t xml:space="preserve"> </w:t>
      </w:r>
    </w:p>
    <w:p w14:paraId="2BEA8C8B" w14:textId="77777777" w:rsidR="00623491" w:rsidRDefault="00392EBA" w:rsidP="00623F7E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92EBA">
        <w:rPr>
          <w:rFonts w:ascii="Times New Roman" w:hAnsi="Times New Roman" w:cs="Times New Roman"/>
          <w:sz w:val="24"/>
          <w:szCs w:val="24"/>
        </w:rPr>
        <w:t>Проектом предлагается завершение работ по благоустройству полигона для организации его функционирования на переходный период.</w:t>
      </w:r>
    </w:p>
    <w:tbl>
      <w:tblPr>
        <w:tblStyle w:val="10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1701"/>
        <w:gridCol w:w="1701"/>
        <w:gridCol w:w="1559"/>
        <w:gridCol w:w="1134"/>
        <w:gridCol w:w="1701"/>
      </w:tblGrid>
      <w:tr w:rsidR="009218DE" w:rsidRPr="009218DE" w14:paraId="35241AAC" w14:textId="77777777" w:rsidTr="00392EBA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E8278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8012E2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C81DAF" w:rsidRPr="00921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81DAF" w:rsidRPr="00921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81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1210D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DA4FE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EFAA19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D4471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78835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114F8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E6560" w14:textId="77777777" w:rsidR="009218DE" w:rsidRPr="009218DE" w:rsidRDefault="009218DE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392EBA" w:rsidRPr="009218DE" w14:paraId="633FC780" w14:textId="77777777" w:rsidTr="00392EBA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009A2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E5AD3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F3BBA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317C7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3F287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BF897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C80A3" w14:textId="77777777" w:rsidR="00392EBA" w:rsidRPr="009218DE" w:rsidRDefault="00392EBA" w:rsidP="00392EB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92EBA" w:rsidRPr="009218DE" w14:paraId="39424F9E" w14:textId="77777777" w:rsidTr="00392EBA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574FC" w14:textId="77777777" w:rsidR="00392EBA" w:rsidRPr="009218DE" w:rsidRDefault="00392EBA" w:rsidP="00392E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F5A836" w14:textId="77777777" w:rsidR="00392EBA" w:rsidRPr="009218DE" w:rsidRDefault="00392EBA" w:rsidP="00392E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2F017" w14:textId="77777777" w:rsidR="00392EBA" w:rsidRPr="009218DE" w:rsidRDefault="00392EBA" w:rsidP="00392E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>Объекты в сфере обращения с отходами</w:t>
            </w:r>
          </w:p>
          <w:p w14:paraId="31017F58" w14:textId="77777777" w:rsidR="00392EBA" w:rsidRPr="009218DE" w:rsidRDefault="00392EBA" w:rsidP="00392E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F1668" w14:textId="77777777" w:rsidR="00392EBA" w:rsidRPr="005264ED" w:rsidRDefault="00392EBA" w:rsidP="00392EBA">
            <w:pPr>
              <w:spacing w:after="0" w:line="240" w:lineRule="auto"/>
              <w:rPr>
                <w:rFonts w:ascii="Times New Roman" w:hAnsi="Times New Roman"/>
              </w:rPr>
            </w:pPr>
            <w:r w:rsidRPr="005264ED">
              <w:rPr>
                <w:rFonts w:ascii="Times New Roman" w:hAnsi="Times New Roman"/>
              </w:rPr>
              <w:t>Площадка ТКО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B598B" w14:textId="77777777" w:rsidR="00392EBA" w:rsidRPr="005264ED" w:rsidRDefault="00392EBA" w:rsidP="00392EBA">
            <w:pPr>
              <w:spacing w:after="0" w:line="240" w:lineRule="auto"/>
              <w:rPr>
                <w:rFonts w:ascii="Times New Roman" w:hAnsi="Times New Roman"/>
              </w:rPr>
            </w:pPr>
            <w:r w:rsidRPr="005264ED">
              <w:rPr>
                <w:rFonts w:ascii="Times New Roman" w:hAnsi="Times New Roman"/>
              </w:rPr>
              <w:t>завершение благоустройства территории на переходный период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6E118" w14:textId="77777777" w:rsidR="00392EBA" w:rsidRPr="005264ED" w:rsidRDefault="00392EBA" w:rsidP="00392EBA">
            <w:pPr>
              <w:spacing w:after="0" w:line="240" w:lineRule="auto"/>
              <w:rPr>
                <w:rFonts w:ascii="Times New Roman" w:hAnsi="Times New Roman"/>
              </w:rPr>
            </w:pPr>
            <w:r w:rsidRPr="005264ED">
              <w:rPr>
                <w:rFonts w:ascii="Times New Roman" w:hAnsi="Times New Roman"/>
              </w:rPr>
              <w:t>Мокшанский район, р.п. Мокшан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62705" w14:textId="77777777" w:rsidR="00392EBA" w:rsidRPr="005264ED" w:rsidRDefault="00392EBA" w:rsidP="00392EBA">
            <w:pPr>
              <w:spacing w:after="0" w:line="240" w:lineRule="auto"/>
              <w:rPr>
                <w:rFonts w:ascii="Times New Roman" w:hAnsi="Times New Roman"/>
              </w:rPr>
            </w:pPr>
            <w:r w:rsidRPr="005264ED">
              <w:rPr>
                <w:rFonts w:ascii="Times New Roman" w:hAnsi="Times New Roman"/>
              </w:rPr>
              <w:t>2020-2021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3A15D" w14:textId="77777777" w:rsidR="00392EBA" w:rsidRPr="005264ED" w:rsidRDefault="00392EBA" w:rsidP="00392EBA">
            <w:pPr>
              <w:spacing w:after="0" w:line="240" w:lineRule="auto"/>
              <w:rPr>
                <w:rFonts w:ascii="Times New Roman" w:hAnsi="Times New Roman"/>
              </w:rPr>
            </w:pPr>
            <w:r w:rsidRPr="005264ED">
              <w:rPr>
                <w:rFonts w:ascii="Times New Roman" w:hAnsi="Times New Roman"/>
              </w:rPr>
              <w:t>II класс с рекомендованным размером санитарно-защитной зоны 500м</w:t>
            </w:r>
          </w:p>
        </w:tc>
      </w:tr>
    </w:tbl>
    <w:p w14:paraId="3FF52A47" w14:textId="77777777" w:rsidR="00295AF8" w:rsidRDefault="00295AF8" w:rsidP="003F588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3C361" w14:textId="77777777" w:rsidR="00EF2A4A" w:rsidRPr="000A1B61" w:rsidRDefault="00295AF8" w:rsidP="00EF2A4A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0" w:name="_Toc33494994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392EBA" w:rsidRPr="00392EBA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Мокшанского</w:t>
      </w:r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промышленности</w:t>
      </w:r>
      <w:r w:rsidR="00EF2A4A"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, сельского хозяйства, туристко-рекреационной деятельности</w:t>
      </w:r>
      <w:bookmarkEnd w:id="20"/>
      <w:r w:rsidRPr="000A1B61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7D4B350E" w14:textId="77777777" w:rsidR="00392EBA" w:rsidRDefault="00EF2A4A" w:rsidP="00EF2A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7A15">
        <w:rPr>
          <w:rFonts w:ascii="Times New Roman" w:hAnsi="Times New Roman" w:cs="Times New Roman"/>
          <w:sz w:val="24"/>
          <w:szCs w:val="24"/>
        </w:rPr>
        <w:t xml:space="preserve">Традиционно </w:t>
      </w:r>
      <w:r w:rsidR="00392EBA">
        <w:rPr>
          <w:rFonts w:ascii="Times New Roman" w:hAnsi="Times New Roman" w:cs="Times New Roman"/>
          <w:sz w:val="24"/>
          <w:szCs w:val="24"/>
        </w:rPr>
        <w:t>Мокшанский</w:t>
      </w:r>
      <w:r w:rsidRPr="00787A15">
        <w:rPr>
          <w:rFonts w:ascii="Times New Roman" w:hAnsi="Times New Roman" w:cs="Times New Roman"/>
          <w:sz w:val="24"/>
          <w:szCs w:val="24"/>
        </w:rPr>
        <w:t xml:space="preserve"> район имеет сельскохозяйственную специализацию. </w:t>
      </w:r>
      <w:r w:rsidR="00392EBA" w:rsidRPr="00392EBA">
        <w:rPr>
          <w:rFonts w:ascii="Times New Roman" w:hAnsi="Times New Roman" w:cs="Times New Roman"/>
          <w:sz w:val="24"/>
          <w:szCs w:val="24"/>
        </w:rPr>
        <w:t>Основным направлением в отрасли животноводства в районе является производство молока и мяса.</w:t>
      </w:r>
      <w:r w:rsidR="00392EBA" w:rsidRPr="00392EBA">
        <w:t xml:space="preserve"> </w:t>
      </w:r>
      <w:r w:rsidR="00392EBA" w:rsidRPr="00392EBA">
        <w:rPr>
          <w:rFonts w:ascii="Times New Roman" w:hAnsi="Times New Roman" w:cs="Times New Roman"/>
          <w:sz w:val="24"/>
          <w:szCs w:val="24"/>
        </w:rPr>
        <w:t>Основными производимыми в растениеводстве продуктами являются зерновые и зернобобовые культуры</w:t>
      </w:r>
      <w:r w:rsidR="00392EBA">
        <w:rPr>
          <w:rFonts w:ascii="Times New Roman" w:hAnsi="Times New Roman" w:cs="Times New Roman"/>
          <w:sz w:val="24"/>
          <w:szCs w:val="24"/>
        </w:rPr>
        <w:t xml:space="preserve">. </w:t>
      </w:r>
      <w:r w:rsidR="00392EBA" w:rsidRPr="00392EBA">
        <w:rPr>
          <w:rFonts w:ascii="Times New Roman" w:hAnsi="Times New Roman" w:cs="Times New Roman"/>
          <w:sz w:val="24"/>
          <w:szCs w:val="24"/>
        </w:rPr>
        <w:t>Выгодное территориальное положение по отношению к транспортным коммуникация</w:t>
      </w:r>
      <w:r w:rsidR="00392EBA">
        <w:rPr>
          <w:rFonts w:ascii="Times New Roman" w:hAnsi="Times New Roman" w:cs="Times New Roman"/>
          <w:sz w:val="24"/>
          <w:szCs w:val="24"/>
        </w:rPr>
        <w:t>м</w:t>
      </w:r>
      <w:r w:rsidR="00392EBA" w:rsidRPr="00392EBA">
        <w:rPr>
          <w:rFonts w:ascii="Times New Roman" w:hAnsi="Times New Roman" w:cs="Times New Roman"/>
          <w:sz w:val="24"/>
          <w:szCs w:val="24"/>
        </w:rPr>
        <w:t xml:space="preserve"> делает возможным реализацию </w:t>
      </w:r>
      <w:r w:rsidR="00392EBA">
        <w:rPr>
          <w:rFonts w:ascii="Times New Roman" w:hAnsi="Times New Roman" w:cs="Times New Roman"/>
          <w:sz w:val="24"/>
          <w:szCs w:val="24"/>
        </w:rPr>
        <w:t>овощей и фруктов</w:t>
      </w:r>
      <w:r w:rsidR="00392EBA" w:rsidRPr="00392EBA">
        <w:rPr>
          <w:rFonts w:ascii="Times New Roman" w:hAnsi="Times New Roman" w:cs="Times New Roman"/>
          <w:sz w:val="24"/>
          <w:szCs w:val="24"/>
        </w:rPr>
        <w:t xml:space="preserve"> и</w:t>
      </w:r>
      <w:r w:rsidR="00392EBA">
        <w:rPr>
          <w:rFonts w:ascii="Times New Roman" w:hAnsi="Times New Roman" w:cs="Times New Roman"/>
          <w:sz w:val="24"/>
          <w:szCs w:val="24"/>
        </w:rPr>
        <w:t xml:space="preserve"> </w:t>
      </w:r>
      <w:r w:rsidR="00392EBA" w:rsidRPr="00392EBA">
        <w:rPr>
          <w:rFonts w:ascii="Times New Roman" w:hAnsi="Times New Roman" w:cs="Times New Roman"/>
          <w:sz w:val="24"/>
          <w:szCs w:val="24"/>
        </w:rPr>
        <w:t>стимулирует развитие тепличного хозяйства.</w:t>
      </w:r>
    </w:p>
    <w:p w14:paraId="493F4B9A" w14:textId="77777777" w:rsidR="00EF2A4A" w:rsidRDefault="00392EBA" w:rsidP="00EF2A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92EBA">
        <w:rPr>
          <w:rFonts w:ascii="Times New Roman" w:hAnsi="Times New Roman" w:cs="Times New Roman"/>
          <w:sz w:val="24"/>
          <w:szCs w:val="24"/>
        </w:rPr>
        <w:t xml:space="preserve">Для дальнейшего развития АПК необходимо предусмотреть интенсивное использование сельскохозяйственных угодий сельхозпредприятиями, </w:t>
      </w:r>
      <w:r>
        <w:rPr>
          <w:rFonts w:ascii="Times New Roman" w:hAnsi="Times New Roman" w:cs="Times New Roman"/>
          <w:sz w:val="24"/>
          <w:szCs w:val="24"/>
        </w:rPr>
        <w:t>при сохранении специализации.</w:t>
      </w:r>
      <w:r w:rsidRPr="00392EBA">
        <w:rPr>
          <w:rFonts w:ascii="Times New Roman" w:hAnsi="Times New Roman" w:cs="Times New Roman"/>
          <w:sz w:val="24"/>
          <w:szCs w:val="24"/>
        </w:rPr>
        <w:t xml:space="preserve"> Для эффективного ведения животноводства необходимо строительство современных животноводческих комплексов, реконструкция и модернизация существующих объектов. С целью сохранения   конкурентного положения в долгосрочной перспективе до 2040 года необходимо привлечь инвестиции для расширения производства, переработки и хранения сельскохозяйственной продукции с размещением новых объектов капитального строительства.</w:t>
      </w:r>
    </w:p>
    <w:p w14:paraId="1C4433FB" w14:textId="77777777" w:rsidR="00EF2A4A" w:rsidRDefault="00EF2A4A" w:rsidP="00EF2A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2A4A">
        <w:rPr>
          <w:rFonts w:ascii="Times New Roman" w:hAnsi="Times New Roman" w:cs="Times New Roman"/>
          <w:sz w:val="24"/>
          <w:szCs w:val="24"/>
        </w:rPr>
        <w:t xml:space="preserve">Характерной особенностью промышленных предприятий района является ориентированность на использование местной сырьевой базы. </w:t>
      </w:r>
      <w:r w:rsidR="00093129">
        <w:rPr>
          <w:rFonts w:ascii="Times New Roman" w:hAnsi="Times New Roman" w:cs="Times New Roman"/>
          <w:sz w:val="24"/>
          <w:szCs w:val="24"/>
        </w:rPr>
        <w:t>Наиболее развиты в районе предприятия пищевой промышленности.</w:t>
      </w:r>
      <w:r w:rsidR="00093129" w:rsidRPr="00093129">
        <w:t xml:space="preserve"> </w:t>
      </w:r>
      <w:r w:rsidR="00093129" w:rsidRPr="00093129">
        <w:rPr>
          <w:rFonts w:ascii="Times New Roman" w:hAnsi="Times New Roman" w:cs="Times New Roman"/>
          <w:sz w:val="24"/>
          <w:szCs w:val="24"/>
        </w:rPr>
        <w:t xml:space="preserve">Для дальнейшего развития промышленной отрасли сформировано </w:t>
      </w:r>
      <w:r w:rsidR="009E6101">
        <w:rPr>
          <w:rFonts w:ascii="Times New Roman" w:hAnsi="Times New Roman" w:cs="Times New Roman"/>
          <w:sz w:val="24"/>
          <w:szCs w:val="24"/>
        </w:rPr>
        <w:t>5</w:t>
      </w:r>
      <w:r w:rsidR="00093129" w:rsidRPr="00093129">
        <w:rPr>
          <w:rFonts w:ascii="Times New Roman" w:hAnsi="Times New Roman" w:cs="Times New Roman"/>
          <w:sz w:val="24"/>
          <w:szCs w:val="24"/>
        </w:rPr>
        <w:t xml:space="preserve"> инвестиционных площадок, предлагаемых для освоения и развития бизнеса на территории района</w:t>
      </w:r>
      <w:r w:rsidR="00AA5BB0">
        <w:rPr>
          <w:rFonts w:ascii="Times New Roman" w:hAnsi="Times New Roman" w:cs="Times New Roman"/>
          <w:sz w:val="24"/>
          <w:szCs w:val="24"/>
        </w:rPr>
        <w:t>.</w:t>
      </w:r>
    </w:p>
    <w:p w14:paraId="7F8AE046" w14:textId="77777777" w:rsidR="00093129" w:rsidRDefault="00093129" w:rsidP="009E61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предлагается размещение на территории Мокшанского района целого ряда объектов</w:t>
      </w:r>
      <w:r w:rsidR="00D63A7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A76" w:rsidRPr="00D63A76">
        <w:rPr>
          <w:rFonts w:ascii="Times New Roman" w:hAnsi="Times New Roman" w:cs="Times New Roman"/>
          <w:sz w:val="24"/>
          <w:szCs w:val="24"/>
        </w:rPr>
        <w:t>цеха по переработке овощей и ягод, фруктохранилища</w:t>
      </w:r>
      <w:r w:rsidR="00D63A76">
        <w:rPr>
          <w:rFonts w:ascii="Times New Roman" w:hAnsi="Times New Roman" w:cs="Times New Roman"/>
          <w:sz w:val="24"/>
          <w:szCs w:val="24"/>
        </w:rPr>
        <w:t xml:space="preserve">, </w:t>
      </w:r>
      <w:r w:rsidR="00D63A76" w:rsidRPr="00D63A76">
        <w:rPr>
          <w:rFonts w:ascii="Times New Roman" w:hAnsi="Times New Roman" w:cs="Times New Roman"/>
          <w:sz w:val="24"/>
          <w:szCs w:val="24"/>
        </w:rPr>
        <w:t>фермы КРС молочных пород</w:t>
      </w:r>
      <w:r w:rsidR="00D63A76">
        <w:rPr>
          <w:rFonts w:ascii="Times New Roman" w:hAnsi="Times New Roman" w:cs="Times New Roman"/>
          <w:sz w:val="24"/>
          <w:szCs w:val="24"/>
        </w:rPr>
        <w:t xml:space="preserve">, </w:t>
      </w:r>
      <w:r w:rsidR="00D63A76" w:rsidRPr="00D63A76">
        <w:rPr>
          <w:rFonts w:ascii="Times New Roman" w:hAnsi="Times New Roman" w:cs="Times New Roman"/>
          <w:sz w:val="24"/>
          <w:szCs w:val="24"/>
        </w:rPr>
        <w:t>теплиц</w:t>
      </w:r>
      <w:r w:rsidR="00D63A76">
        <w:rPr>
          <w:rFonts w:ascii="Times New Roman" w:hAnsi="Times New Roman" w:cs="Times New Roman"/>
          <w:sz w:val="24"/>
          <w:szCs w:val="24"/>
        </w:rPr>
        <w:t xml:space="preserve"> для в</w:t>
      </w:r>
      <w:r w:rsidR="00D63A76" w:rsidRPr="00D63A76">
        <w:rPr>
          <w:rFonts w:ascii="Times New Roman" w:hAnsi="Times New Roman" w:cs="Times New Roman"/>
          <w:sz w:val="24"/>
          <w:szCs w:val="24"/>
        </w:rPr>
        <w:t>ыращивание овощей в закрытом грунте</w:t>
      </w:r>
      <w:r w:rsidR="00D63A76">
        <w:rPr>
          <w:rFonts w:ascii="Times New Roman" w:hAnsi="Times New Roman" w:cs="Times New Roman"/>
          <w:sz w:val="24"/>
          <w:szCs w:val="24"/>
        </w:rPr>
        <w:t>.</w:t>
      </w:r>
    </w:p>
    <w:p w14:paraId="0DCAD133" w14:textId="77777777" w:rsidR="00EF2A4A" w:rsidRDefault="00093129" w:rsidP="009E61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93129">
        <w:rPr>
          <w:rFonts w:ascii="Times New Roman" w:hAnsi="Times New Roman" w:cs="Times New Roman"/>
          <w:sz w:val="24"/>
          <w:szCs w:val="24"/>
        </w:rPr>
        <w:t>еализация данных проектов на территории Мокшанского района будет способствовать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129">
        <w:rPr>
          <w:rFonts w:ascii="Times New Roman" w:hAnsi="Times New Roman" w:cs="Times New Roman"/>
          <w:sz w:val="24"/>
          <w:szCs w:val="24"/>
        </w:rPr>
        <w:t>развитию малого среднего предпринимательства в сфе</w:t>
      </w:r>
      <w:r>
        <w:rPr>
          <w:rFonts w:ascii="Times New Roman" w:hAnsi="Times New Roman" w:cs="Times New Roman"/>
          <w:sz w:val="24"/>
          <w:szCs w:val="24"/>
        </w:rPr>
        <w:t xml:space="preserve">ре выращивания овощей и фруктов, </w:t>
      </w:r>
      <w:r w:rsidRPr="00093129">
        <w:rPr>
          <w:rFonts w:ascii="Times New Roman" w:hAnsi="Times New Roman" w:cs="Times New Roman"/>
          <w:sz w:val="24"/>
          <w:szCs w:val="24"/>
        </w:rPr>
        <w:t>созданию дополнительных рабочих</w:t>
      </w:r>
      <w:r>
        <w:rPr>
          <w:rFonts w:ascii="Times New Roman" w:hAnsi="Times New Roman" w:cs="Times New Roman"/>
          <w:sz w:val="24"/>
          <w:szCs w:val="24"/>
        </w:rPr>
        <w:t xml:space="preserve"> мест в количестве не менее 300, </w:t>
      </w:r>
      <w:r w:rsidRPr="00093129">
        <w:rPr>
          <w:rFonts w:ascii="Times New Roman" w:hAnsi="Times New Roman" w:cs="Times New Roman"/>
          <w:sz w:val="24"/>
          <w:szCs w:val="24"/>
        </w:rPr>
        <w:t>увеличению поголовья КРС и, как следствие, увеличению производства молока и мяса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3129">
        <w:rPr>
          <w:rFonts w:ascii="Times New Roman" w:hAnsi="Times New Roman" w:cs="Times New Roman"/>
          <w:sz w:val="24"/>
          <w:szCs w:val="24"/>
        </w:rPr>
        <w:t xml:space="preserve"> увеличению налогооблагаемой базы, повышению доходов бюджета.</w:t>
      </w:r>
    </w:p>
    <w:tbl>
      <w:tblPr>
        <w:tblStyle w:val="101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436"/>
        <w:gridCol w:w="1455"/>
        <w:gridCol w:w="1745"/>
        <w:gridCol w:w="1745"/>
        <w:gridCol w:w="1600"/>
        <w:gridCol w:w="1164"/>
        <w:gridCol w:w="1494"/>
      </w:tblGrid>
      <w:tr w:rsidR="00636478" w:rsidRPr="00093129" w14:paraId="2DE236BA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83711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73F56116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 xml:space="preserve">№ </w:t>
            </w:r>
            <w:r w:rsidR="00C81DAF" w:rsidRPr="00093129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14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A87FF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Назначение объекта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016FA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775E70C0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8605F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608A3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60CE3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Планируемый срок реализации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938BB" w14:textId="77777777" w:rsidR="00636478" w:rsidRPr="00093129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Характеристики ЗОУИТ</w:t>
            </w:r>
          </w:p>
        </w:tc>
      </w:tr>
      <w:tr w:rsidR="00093129" w:rsidRPr="00093129" w14:paraId="312056EE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A3A69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09312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FBADD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09FA2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09312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8BA2F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B569F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6D86A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965B9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7</w:t>
            </w:r>
          </w:p>
        </w:tc>
      </w:tr>
      <w:tr w:rsidR="00093129" w:rsidRPr="00093129" w14:paraId="54AB27E1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3B184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8ADF29D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4414CD2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82D01AF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677E9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A52D740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7186F2B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F6D91F2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984DC23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8FE01DB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39A11EA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8AE124D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00FB12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Объекты промышленности и</w:t>
            </w:r>
          </w:p>
          <w:p w14:paraId="35ACDF58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агропромышленного комплекса</w:t>
            </w:r>
          </w:p>
          <w:p w14:paraId="44010BE9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7732B46C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077B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93129">
              <w:rPr>
                <w:rFonts w:ascii="Times New Roman" w:hAnsi="Times New Roman" w:cs="Times New Roman"/>
              </w:rPr>
              <w:t xml:space="preserve">Строительство цеха по переработке овощей и ягод, реконструкция фруктохранилища 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D714A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93129">
              <w:rPr>
                <w:rFonts w:ascii="Times New Roman" w:hAnsi="Times New Roman" w:cs="Times New Roman"/>
              </w:rPr>
              <w:t>Организация хранения фруктов, ягод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FD437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093129">
              <w:rPr>
                <w:rFonts w:ascii="Times New Roman" w:hAnsi="Times New Roman" w:cs="Times New Roman"/>
              </w:rPr>
              <w:t>Мокшанский район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CFB8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93129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A30B3" w14:textId="77777777" w:rsidR="00093129" w:rsidRPr="00093129" w:rsidRDefault="00093129" w:rsidP="0009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129">
              <w:rPr>
                <w:rFonts w:ascii="Times New Roman" w:hAnsi="Times New Roman"/>
              </w:rPr>
              <w:t>Класс V - санитарно-защитная зона 50 м.</w:t>
            </w:r>
          </w:p>
        </w:tc>
      </w:tr>
      <w:tr w:rsidR="00093129" w:rsidRPr="00093129" w14:paraId="7027DCB1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5CF76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694AAD9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06B1D87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8587D9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6D084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A1672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Строительство фермы КРС молочных пород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BD9A0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Развитие молочного скотоводства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88A2C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Мокшанский район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9728E" w14:textId="77777777" w:rsidR="00093129" w:rsidRPr="00093129" w:rsidRDefault="00093129" w:rsidP="0009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129">
              <w:rPr>
                <w:rFonts w:ascii="Times New Roman" w:hAnsi="Times New Roman"/>
              </w:rPr>
              <w:t>2018-2023 гг.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C90BF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Класс II - санитарно-защитная зона 500 м.</w:t>
            </w:r>
          </w:p>
          <w:p w14:paraId="6589BD1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Класс III - санитарно-защитная зона 300 м.</w:t>
            </w:r>
          </w:p>
        </w:tc>
      </w:tr>
      <w:tr w:rsidR="00093129" w:rsidRPr="00093129" w14:paraId="3C7E203F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A5B20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396B8F5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8428324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AADEAE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945E7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BB2A3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Агропарк «7 овощей», строительство теплиц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12401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Выращивание овощей в закрытом грунте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F1FE4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Мокшанский район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74C64" w14:textId="77777777" w:rsidR="00093129" w:rsidRPr="00093129" w:rsidRDefault="00093129" w:rsidP="0009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129">
              <w:rPr>
                <w:rFonts w:ascii="Times New Roman" w:hAnsi="Times New Roman"/>
              </w:rPr>
              <w:t>2017-2020 гг.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A54A5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Класс IV - санитарно-защитная зона 100 м.</w:t>
            </w:r>
          </w:p>
        </w:tc>
      </w:tr>
      <w:tr w:rsidR="00093129" w:rsidRPr="00093129" w14:paraId="6ED8C01B" w14:textId="77777777" w:rsidTr="00093129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7F6B7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3FB09E8D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75BF596B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14:paraId="48D641AD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26196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AC3C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Строительство теплиц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A2D1F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Выращивание овощей в закрытом грунте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1E85D" w14:textId="77777777" w:rsidR="00093129" w:rsidRPr="00093129" w:rsidRDefault="00093129" w:rsidP="00093129">
            <w:pPr>
              <w:pStyle w:val="TableParagraph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Мокшанский район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BF30E" w14:textId="77777777" w:rsidR="00093129" w:rsidRPr="00093129" w:rsidRDefault="00093129" w:rsidP="0009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129">
              <w:rPr>
                <w:rFonts w:ascii="Times New Roman" w:hAnsi="Times New Roman"/>
              </w:rPr>
              <w:t>2018-2020гг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82D90" w14:textId="77777777" w:rsidR="00093129" w:rsidRPr="00093129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93129">
              <w:rPr>
                <w:rFonts w:ascii="Times New Roman" w:hAnsi="Times New Roman" w:cs="Times New Roman"/>
              </w:rPr>
              <w:t>Класс IV - санитарно-защитная зона 100 м.</w:t>
            </w:r>
          </w:p>
        </w:tc>
      </w:tr>
    </w:tbl>
    <w:p w14:paraId="0C4EC100" w14:textId="77777777" w:rsidR="004B0EB0" w:rsidRPr="00992464" w:rsidRDefault="00636478" w:rsidP="00BC133B">
      <w:pPr>
        <w:spacing w:before="120" w:after="120" w:line="240" w:lineRule="auto"/>
        <w:ind w:firstLine="709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BC133B">
        <w:rPr>
          <w:rFonts w:ascii="Times New Roman" w:hAnsi="Times New Roman" w:cs="Times New Roman"/>
          <w:sz w:val="24"/>
          <w:szCs w:val="24"/>
        </w:rPr>
        <w:t xml:space="preserve">СТП </w:t>
      </w:r>
      <w:r w:rsidR="00093129">
        <w:rPr>
          <w:rFonts w:ascii="Times New Roman" w:hAnsi="Times New Roman" w:cs="Times New Roman"/>
          <w:sz w:val="24"/>
          <w:szCs w:val="24"/>
        </w:rPr>
        <w:t>Мокшанского</w:t>
      </w:r>
      <w:r w:rsidR="00BC133B">
        <w:rPr>
          <w:rFonts w:ascii="Times New Roman" w:hAnsi="Times New Roman" w:cs="Times New Roman"/>
          <w:sz w:val="24"/>
          <w:szCs w:val="24"/>
        </w:rPr>
        <w:t xml:space="preserve"> района учтены </w:t>
      </w:r>
      <w:r>
        <w:rPr>
          <w:rFonts w:ascii="Times New Roman" w:hAnsi="Times New Roman" w:cs="Times New Roman"/>
          <w:sz w:val="24"/>
          <w:szCs w:val="24"/>
        </w:rPr>
        <w:t>инвестиционны</w:t>
      </w:r>
      <w:r w:rsidR="00BC133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площад</w:t>
      </w:r>
      <w:r w:rsidR="00BC133B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для размещения производственных</w:t>
      </w:r>
      <w:r w:rsidR="0009312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с/хозяйственных объектов. </w:t>
      </w:r>
    </w:p>
    <w:tbl>
      <w:tblPr>
        <w:tblW w:w="963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842"/>
        <w:gridCol w:w="1697"/>
        <w:gridCol w:w="1984"/>
        <w:gridCol w:w="1560"/>
        <w:gridCol w:w="2126"/>
      </w:tblGrid>
      <w:tr w:rsidR="00093129" w:rsidRPr="005B66EA" w14:paraId="0FDB8B1C" w14:textId="77777777" w:rsidTr="00093129">
        <w:trPr>
          <w:tblHeader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4ED3C6" w14:textId="77777777" w:rsidR="00093129" w:rsidRPr="005B66EA" w:rsidRDefault="009A40D4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№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1F244E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Наименование площадки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C081DB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Месторасположение площадки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4266E7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Основные данные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729C88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Собственник площадки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EC0DD6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Инфраструктура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93129" w:rsidRPr="005B66EA" w14:paraId="6C10B603" w14:textId="77777777" w:rsidTr="00093129">
        <w:trPr>
          <w:tblHeader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7465C5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71240A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8055A4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275C0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4C4CA5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25468E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093129" w:rsidRPr="005B66EA" w14:paraId="63B867F6" w14:textId="77777777" w:rsidTr="00093129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2377D1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Коричневые площадки</w:t>
            </w:r>
          </w:p>
        </w:tc>
      </w:tr>
      <w:tr w:rsidR="00093129" w:rsidRPr="005B66EA" w14:paraId="55085025" w14:textId="77777777" w:rsidTr="0009312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793CCF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1E8F04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Площадка № 19.4 легкая промышленность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6160AB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Пензенская область, Мокшанский район, с. Успенское, ул. Ермакова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FC6869E" w14:textId="77777777" w:rsidR="00093129" w:rsidRPr="005B66EA" w:rsidRDefault="009A40D4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«Коричневая» инвестиционная площадка, земельный участок - 1,27 га, площадь здания – 1184,6 кв.м., кадастровая стоимость – 0,828128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273709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7733BB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Удалённость от дороги шоссейного типа – 27,4 км, от населённого пункта – в населённом пункте, от сети электроснабжения – имеется на площадке, от сети газоснабжения – имеется на площадке.</w:t>
            </w:r>
          </w:p>
        </w:tc>
      </w:tr>
      <w:tr w:rsidR="00093129" w:rsidRPr="005B66EA" w14:paraId="3CF7B38F" w14:textId="77777777" w:rsidTr="0009312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F772A9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1F68CD2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Площадка № 19.3 сельскохозяйственная деятельность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851C72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Пензенская область, Мокшанский район, с. Дмитриевка, ул. Ждановская, д.87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A1182E" w14:textId="77777777" w:rsidR="00093129" w:rsidRPr="005B66EA" w:rsidRDefault="009A40D4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«Коричневая» инвестиционная площадка, 1,08 га, кадастровая стоимость – 0,445392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2298396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A9FA64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Удалённость от дороги шоссейного типа – 11 км, от населённого пункта в населённом пункте, от сети электроснабжения – имеется на площадке, от сети газоснабжения – имеется на площадке.</w:t>
            </w:r>
          </w:p>
        </w:tc>
      </w:tr>
      <w:tr w:rsidR="00093129" w:rsidRPr="005B66EA" w14:paraId="54533504" w14:textId="77777777" w:rsidTr="00093129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B037A4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Зелёные площадки</w:t>
            </w:r>
          </w:p>
        </w:tc>
      </w:tr>
      <w:tr w:rsidR="00093129" w:rsidRPr="005B66EA" w14:paraId="367F61EF" w14:textId="77777777" w:rsidTr="0009312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25BB43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D8DC6E5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Площадка № 19.1 промышленное производство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313F297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Пензенская область, Мокшанский район, Юровский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F4E7BED" w14:textId="77777777" w:rsidR="00093129" w:rsidRPr="005B66EA" w:rsidRDefault="009A40D4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«Зелёная» инвестиционная площадка, 3,89 га, кадастровая стоимость – 0,0721315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0F4EA3F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Администрация Мокшанского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ECB40BC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Удалённость от дороги шоссейного типа – 5 км, от сети энергоснабжения – линия проходит по участку, от сети газоснабжения – 0,6 км </w:t>
            </w:r>
          </w:p>
        </w:tc>
      </w:tr>
      <w:tr w:rsidR="00093129" w:rsidRPr="005B66EA" w14:paraId="0D3D55C0" w14:textId="77777777" w:rsidTr="0009312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DCEE68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B2EACA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Площадка № 19.10 промышленное производство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FE62D83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Пензенская область, Мокшанский район, р.п. Мокшан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6CC42C" w14:textId="77777777" w:rsidR="00093129" w:rsidRPr="005B66EA" w:rsidRDefault="009A40D4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«Зелёная» инвестиционная площадка 3 га, кадастровая стоимость – 6,973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AE8DB2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Администрация Мокшанского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A7ECAF8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Удалённость от дороги шоссейного типа – 1,5 км, от сети энергоснабжения – 1 км, от сети газоснабжения – 1 км. </w:t>
            </w:r>
          </w:p>
        </w:tc>
      </w:tr>
      <w:tr w:rsidR="00093129" w:rsidRPr="005B66EA" w14:paraId="39FACD83" w14:textId="77777777" w:rsidTr="0009312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0F6F6F" w14:textId="77777777" w:rsidR="00093129" w:rsidRPr="005B66EA" w:rsidRDefault="00093129" w:rsidP="007971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C32B025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Площадка № 19.9 комплексная жилищная застройка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F9C4578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Пензенская область, Мокшанский район,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Заречная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921F81E" w14:textId="77777777" w:rsidR="00093129" w:rsidRPr="005B66EA" w:rsidRDefault="009A40D4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>«Зелёная» инвестиционная площадка 11,6 га, кадастровая стоимость – 3,314 млн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B66EA"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738638E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Администрация Мокшанского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4FEB17" w14:textId="77777777" w:rsidR="00093129" w:rsidRPr="005B66EA" w:rsidRDefault="00093129" w:rsidP="0079718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66EA">
              <w:rPr>
                <w:rFonts w:ascii="Times New Roman" w:hAnsi="Times New Roman"/>
                <w:sz w:val="20"/>
                <w:szCs w:val="20"/>
              </w:rPr>
              <w:t xml:space="preserve">Удалённость от дороги шоссейного типа – 1,5 км, от сети энергоснабжения – 1 км, от сети газоснабжения – 1 км. </w:t>
            </w:r>
          </w:p>
        </w:tc>
      </w:tr>
    </w:tbl>
    <w:p w14:paraId="65AAF39A" w14:textId="77777777" w:rsidR="003F588E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514DD72" w14:textId="77777777" w:rsidR="004B0EB0" w:rsidRPr="00C81DAF" w:rsidRDefault="004B0EB0" w:rsidP="00B15F4D">
      <w:pPr>
        <w:pStyle w:val="1"/>
        <w:numPr>
          <w:ilvl w:val="0"/>
          <w:numId w:val="1"/>
        </w:numPr>
        <w:spacing w:after="120"/>
        <w:ind w:left="714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21" w:name="_Toc25859342"/>
      <w:bookmarkStart w:id="22" w:name="_Toc33494995"/>
      <w:r w:rsidRPr="00C81DAF">
        <w:rPr>
          <w:rFonts w:ascii="Times New Roman" w:hAnsi="Times New Roman" w:cs="Times New Roman"/>
          <w:b/>
          <w:caps/>
          <w:noProof/>
          <w:color w:val="632423" w:themeColor="accent2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AEFCA" wp14:editId="0EFDF333">
                <wp:simplePos x="0" y="0"/>
                <wp:positionH relativeFrom="column">
                  <wp:posOffset>7675245</wp:posOffset>
                </wp:positionH>
                <wp:positionV relativeFrom="paragraph">
                  <wp:posOffset>879475</wp:posOffset>
                </wp:positionV>
                <wp:extent cx="0" cy="114300"/>
                <wp:effectExtent l="12700" t="6985" r="6350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565A1"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35pt,69.25pt" to="604.35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"/>
            </w:pict>
          </mc:Fallback>
        </mc:AlternateContent>
      </w:r>
      <w:r w:rsidRPr="00C81DAF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>Мероприятия по защите территории от опасных природных и техногенных процессов и чрезвычайных ситуаций</w:t>
      </w:r>
      <w:bookmarkEnd w:id="21"/>
      <w:bookmarkEnd w:id="22"/>
    </w:p>
    <w:p w14:paraId="7C8026DE" w14:textId="77777777" w:rsidR="004B0E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 xml:space="preserve">В основе мер по предупреждению чрезвычайных ситуаций (снижению риска их возникновения) и уменьшению возможных потерь и ущерба от них (уменьшению масштабов чрезвычайных ситуаций) лежат конкретные мероприятия научного, инженерно-технического и технологического характера, осуществляемые по видам природных и техногенных опасностей и угроз. </w:t>
      </w:r>
    </w:p>
    <w:p w14:paraId="5B60054A" w14:textId="77777777" w:rsidR="004B0EB0" w:rsidRPr="00505E46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3" w:name="_Toc25859343"/>
      <w:bookmarkStart w:id="24" w:name="_Toc33494996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организационного характера</w:t>
      </w:r>
      <w:bookmarkEnd w:id="23"/>
      <w:bookmarkEnd w:id="24"/>
    </w:p>
    <w:p w14:paraId="0DB7BE6E" w14:textId="77777777" w:rsidR="004B0EB0" w:rsidRPr="00100C73" w:rsidRDefault="004B0EB0" w:rsidP="004B0E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92464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защите населения и территорий от ЧС</w:t>
      </w:r>
      <w:r w:rsidRPr="001551B0">
        <w:rPr>
          <w:rFonts w:ascii="Times New Roman" w:hAnsi="Times New Roman" w:cs="Times New Roman"/>
          <w:sz w:val="24"/>
          <w:szCs w:val="24"/>
        </w:rPr>
        <w:t xml:space="preserve"> природного и техногенного характера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551B0">
        <w:rPr>
          <w:rFonts w:ascii="Times New Roman" w:hAnsi="Times New Roman" w:cs="Times New Roman"/>
          <w:sz w:val="24"/>
          <w:szCs w:val="24"/>
        </w:rPr>
        <w:t xml:space="preserve"> от 21.12.1994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551B0">
        <w:rPr>
          <w:rFonts w:ascii="Times New Roman" w:hAnsi="Times New Roman" w:cs="Times New Roman"/>
          <w:sz w:val="24"/>
          <w:szCs w:val="24"/>
        </w:rPr>
        <w:t xml:space="preserve"> 68-ФЗ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1551B0">
        <w:rPr>
          <w:rFonts w:ascii="Times New Roman" w:hAnsi="Times New Roman" w:cs="Times New Roman"/>
          <w:sz w:val="24"/>
          <w:szCs w:val="24"/>
        </w:rPr>
        <w:t xml:space="preserve"> и Положением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6F73">
        <w:rPr>
          <w:rFonts w:ascii="Times New Roman" w:hAnsi="Times New Roman" w:cs="Times New Roman"/>
          <w:sz w:val="24"/>
          <w:szCs w:val="24"/>
        </w:rPr>
        <w:t>О единой государственной системе предупреждения и ликвидации чрезвычайных ситуаций</w:t>
      </w:r>
      <w:r>
        <w:rPr>
          <w:rFonts w:ascii="Times New Roman" w:hAnsi="Times New Roman" w:cs="Times New Roman"/>
          <w:sz w:val="24"/>
          <w:szCs w:val="24"/>
        </w:rPr>
        <w:t>», утвержденным постановлением Правительства РФ от</w:t>
      </w:r>
      <w:r w:rsidRPr="00326F7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326F73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73">
        <w:rPr>
          <w:rFonts w:ascii="Times New Roman" w:hAnsi="Times New Roman" w:cs="Times New Roman"/>
          <w:sz w:val="24"/>
          <w:szCs w:val="24"/>
        </w:rPr>
        <w:t>N 794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изменениями),</w:t>
      </w:r>
      <w:r w:rsidRPr="001551B0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0126B8">
        <w:rPr>
          <w:rFonts w:ascii="Times New Roman" w:hAnsi="Times New Roman" w:cs="Times New Roman"/>
          <w:sz w:val="24"/>
          <w:szCs w:val="24"/>
        </w:rPr>
        <w:t>решение вопросов по защите населения и территорий от чрезвычайных ситуаций, в том числе по обеспечению безопасности людей на водных объектах</w:t>
      </w:r>
      <w:r>
        <w:rPr>
          <w:rFonts w:ascii="Times New Roman" w:hAnsi="Times New Roman" w:cs="Times New Roman"/>
          <w:sz w:val="24"/>
          <w:szCs w:val="24"/>
        </w:rPr>
        <w:t xml:space="preserve"> на муниципальном уровне должна быть создана</w:t>
      </w:r>
      <w:r w:rsidRPr="00100C73">
        <w:rPr>
          <w:rFonts w:ascii="Times New Roman" w:hAnsi="Times New Roman" w:cs="Times New Roman"/>
          <w:sz w:val="24"/>
          <w:szCs w:val="24"/>
        </w:rPr>
        <w:t xml:space="preserve"> комиссия по предупреждению и ликвидации чрезвычайных ситуаций и обеспечению пожарной безопасности муниципального образования, а 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14:paraId="5D112D91" w14:textId="77777777" w:rsidR="004B0EB0" w:rsidRPr="008647FA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47FA">
        <w:rPr>
          <w:rFonts w:ascii="Times New Roman" w:hAnsi="Times New Roman" w:cs="Times New Roman"/>
          <w:sz w:val="24"/>
          <w:szCs w:val="24"/>
        </w:rPr>
        <w:t>Основными задачами комиссий по предупреждению и ликвидации чрезвычайных ситуаций, и обеспечению пожарной безопасности в соответствии с их компетенцией являются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647FA">
        <w:rPr>
          <w:rFonts w:ascii="Times New Roman" w:hAnsi="Times New Roman" w:cs="Times New Roman"/>
          <w:sz w:val="24"/>
          <w:szCs w:val="24"/>
        </w:rPr>
        <w:t>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647FA">
        <w:rPr>
          <w:rFonts w:ascii="Times New Roman" w:hAnsi="Times New Roman" w:cs="Times New Roman"/>
          <w:sz w:val="24"/>
          <w:szCs w:val="24"/>
        </w:rPr>
        <w:t>координация деятельности органов управления и сил единой системы;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7FA">
        <w:rPr>
          <w:rFonts w:ascii="Times New Roman" w:hAnsi="Times New Roman" w:cs="Times New Roman"/>
          <w:sz w:val="24"/>
          <w:szCs w:val="24"/>
        </w:rPr>
        <w:t>обеспечение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647FA">
        <w:rPr>
          <w:rFonts w:ascii="Times New Roman" w:hAnsi="Times New Roman" w:cs="Times New Roman"/>
          <w:sz w:val="24"/>
          <w:szCs w:val="24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8647FA">
        <w:rPr>
          <w:rFonts w:ascii="Times New Roman" w:hAnsi="Times New Roman" w:cs="Times New Roman"/>
          <w:sz w:val="24"/>
          <w:szCs w:val="24"/>
        </w:rPr>
        <w:t>ассмотрение вопросов об организации оповещения и информирования населения о чрезвычайных ситуациях.</w:t>
      </w:r>
    </w:p>
    <w:p w14:paraId="770E08EF" w14:textId="77777777" w:rsidR="004B0EB0" w:rsidRPr="00100C73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0C73">
        <w:rPr>
          <w:rFonts w:ascii="Times New Roman" w:hAnsi="Times New Roman" w:cs="Times New Roman"/>
          <w:sz w:val="24"/>
          <w:szCs w:val="24"/>
        </w:rPr>
        <w:t>Действующим органом управления единой системы на муниципальном уровне являются</w:t>
      </w:r>
      <w:r w:rsidRPr="00100C73">
        <w:t xml:space="preserve"> </w:t>
      </w:r>
      <w:r w:rsidRPr="00100C73">
        <w:rPr>
          <w:rFonts w:ascii="Times New Roman" w:hAnsi="Times New Roman" w:cs="Times New Roman"/>
          <w:sz w:val="24"/>
          <w:szCs w:val="24"/>
        </w:rPr>
        <w:t>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ситуаций.</w:t>
      </w:r>
      <w:r w:rsidRPr="00100C73">
        <w:t xml:space="preserve"> </w:t>
      </w:r>
      <w:r w:rsidRPr="00100C73">
        <w:rPr>
          <w:rFonts w:ascii="Times New Roman" w:hAnsi="Times New Roman" w:cs="Times New Roman"/>
          <w:sz w:val="24"/>
          <w:szCs w:val="24"/>
        </w:rPr>
        <w:t>Органами повседневного управления единой системы на муниципальном уровне являются создаваемые в установленном порядке единые дежурно-диспетчерские службы муниципальных образований, а также дежурно-диспетчерские службы и другие организации (подразделения), создаваемые органами местного самоуправления. Для оперативного реагирования на чрезвычайные ситуации и проведения работ по их ликвидации на муниципальном уровне должны быть сформированы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14:paraId="7079C34A" w14:textId="77777777" w:rsidR="004B0EB0" w:rsidRPr="00A76ED6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0C73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68-ФЗ «О защи</w:t>
      </w:r>
      <w:r w:rsidRPr="00A76ED6">
        <w:rPr>
          <w:rFonts w:ascii="Times New Roman" w:hAnsi="Times New Roman" w:cs="Times New Roman"/>
          <w:sz w:val="24"/>
          <w:szCs w:val="24"/>
        </w:rPr>
        <w:t>те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76ED6">
        <w:rPr>
          <w:rFonts w:ascii="Times New Roman" w:hAnsi="Times New Roman" w:cs="Times New Roman"/>
          <w:sz w:val="24"/>
          <w:szCs w:val="24"/>
        </w:rPr>
        <w:t xml:space="preserve">, от 12.02.1998 № 28-ФЗ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76ED6">
        <w:rPr>
          <w:rFonts w:ascii="Times New Roman" w:hAnsi="Times New Roman" w:cs="Times New Roman"/>
          <w:sz w:val="24"/>
          <w:szCs w:val="24"/>
        </w:rPr>
        <w:t>О гражданской обороне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76ED6">
        <w:rPr>
          <w:rFonts w:ascii="Times New Roman" w:hAnsi="Times New Roman" w:cs="Times New Roman"/>
          <w:sz w:val="24"/>
          <w:szCs w:val="24"/>
        </w:rPr>
        <w:t xml:space="preserve">, от 21.12.1994 № 69-ФЗ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76ED6">
        <w:rPr>
          <w:rFonts w:ascii="Times New Roman" w:hAnsi="Times New Roman" w:cs="Times New Roman"/>
          <w:sz w:val="24"/>
          <w:szCs w:val="24"/>
        </w:rPr>
        <w:t>О пожарной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76ED6">
        <w:rPr>
          <w:rFonts w:ascii="Times New Roman" w:hAnsi="Times New Roman" w:cs="Times New Roman"/>
          <w:sz w:val="24"/>
          <w:szCs w:val="24"/>
        </w:rPr>
        <w:t xml:space="preserve"> и других нормативных правовых актов создание и поддержание в постоянной готовности к применению систем информирования и оповещения населения является важнейшей задачей органов местного самоуправления и организаций.</w:t>
      </w:r>
    </w:p>
    <w:p w14:paraId="0A45E180" w14:textId="77777777" w:rsidR="004B0EB0" w:rsidRPr="00A76ED6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6ED6">
        <w:rPr>
          <w:rFonts w:ascii="Times New Roman" w:hAnsi="Times New Roman" w:cs="Times New Roman"/>
          <w:sz w:val="24"/>
          <w:szCs w:val="24"/>
        </w:rPr>
        <w:t xml:space="preserve">Для повышения у населения уровня подготовленности, сознательности и убеждённости в необходимости и важности правильных действий в условиях возникновения или угрозе возникновения ЧС, необходимо постоянное его информирование в области гражданской обороны, обучение населения области способам защиты от опасностей, возникающих при ведении военных действий или вследствие этих действий, обеспечение постоянной готовности созданных сил и средств гражданской обороны к проведению аварийно-спасательных и других неотложных работ. </w:t>
      </w:r>
    </w:p>
    <w:p w14:paraId="35E8A977" w14:textId="77777777" w:rsidR="004B0EB0" w:rsidRPr="00505E46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5" w:name="_Toc25859344"/>
      <w:bookmarkStart w:id="26" w:name="_Toc33494997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по обеспечению пожарной безопасности</w:t>
      </w:r>
      <w:bookmarkEnd w:id="25"/>
      <w:bookmarkEnd w:id="26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39BA1C63" w14:textId="77777777" w:rsidR="004B0EB0" w:rsidRPr="00A76ED6" w:rsidRDefault="00AA5BB0" w:rsidP="00505E46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BB0">
        <w:rPr>
          <w:rFonts w:ascii="Times New Roman" w:hAnsi="Times New Roman" w:cs="Times New Roman"/>
          <w:sz w:val="24"/>
          <w:szCs w:val="24"/>
        </w:rPr>
        <w:t>Для выполнения Федерального закона от 22.07.2008 N 123-ФЗ «Технический регламент о требованиях пожарной безопасности» ст.76  и обеспечения времени прибытия к месту вызова подразделений пожарной охраны, в с. Широкоис и с. Нечаевка необходимо запланировать строительство пожарных депо. Необходимо поддерживать дороги, обеспечивающие проезд спецтехники к месту пожара,  в надлежащем состоянии. Для улучшения показателей оперативного реагирования в целях сокращения времени тушения пожаров необходимо развивать материально-техническую базу районной противопожарной службы.</w:t>
      </w:r>
    </w:p>
    <w:tbl>
      <w:tblPr>
        <w:tblStyle w:val="101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1701"/>
        <w:gridCol w:w="1701"/>
        <w:gridCol w:w="1559"/>
        <w:gridCol w:w="1134"/>
        <w:gridCol w:w="1701"/>
      </w:tblGrid>
      <w:tr w:rsidR="00505E46" w:rsidRPr="009218DE" w14:paraId="72FBF3B7" w14:textId="77777777" w:rsidTr="008661F7">
        <w:trPr>
          <w:trHeight w:val="870"/>
        </w:trPr>
        <w:tc>
          <w:tcPr>
            <w:tcW w:w="42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DFD9DB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B582DF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№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6A7676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4F515A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F0C449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A6EF26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315B58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8A374D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787A62" w14:textId="77777777" w:rsidR="00505E46" w:rsidRPr="009218DE" w:rsidRDefault="00505E46" w:rsidP="00866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DE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505E46" w:rsidRPr="009218DE" w14:paraId="378014BD" w14:textId="77777777" w:rsidTr="008661F7">
        <w:trPr>
          <w:trHeight w:val="1149"/>
        </w:trPr>
        <w:tc>
          <w:tcPr>
            <w:tcW w:w="42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C1A5D2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034A53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470E3F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 xml:space="preserve">Объекты </w:t>
            </w:r>
            <w:r>
              <w:rPr>
                <w:rFonts w:ascii="Times New Roman" w:hAnsi="Times New Roman"/>
                <w:sz w:val="18"/>
                <w:szCs w:val="18"/>
              </w:rPr>
              <w:t>пожарной охраны Пензенской области</w:t>
            </w:r>
          </w:p>
          <w:p w14:paraId="53FA5449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066B6" w14:textId="77777777" w:rsidR="00505E46" w:rsidRPr="009218DE" w:rsidRDefault="00505E46" w:rsidP="00AA5B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5E46">
              <w:rPr>
                <w:rFonts w:ascii="Times New Roman" w:hAnsi="Times New Roman"/>
                <w:sz w:val="18"/>
                <w:szCs w:val="18"/>
              </w:rPr>
              <w:t xml:space="preserve">Межхозяйственная профессиональная пожарная часть </w:t>
            </w:r>
            <w:r w:rsidR="00AA5BB0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r w:rsidRPr="00505E46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с. </w:t>
            </w:r>
            <w:r w:rsidR="00AA5BB0">
              <w:rPr>
                <w:rFonts w:ascii="Times New Roman" w:hAnsi="Times New Roman"/>
                <w:sz w:val="18"/>
                <w:szCs w:val="18"/>
              </w:rPr>
              <w:t>Широкоис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F12710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746D92" w14:textId="77777777" w:rsidR="00505E46" w:rsidRPr="00505E46" w:rsidRDefault="00505E46" w:rsidP="00505E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5E46">
              <w:rPr>
                <w:rFonts w:ascii="Times New Roman" w:hAnsi="Times New Roman"/>
                <w:sz w:val="18"/>
                <w:szCs w:val="18"/>
              </w:rPr>
              <w:t>Пензенская область,</w:t>
            </w:r>
          </w:p>
          <w:p w14:paraId="049C754D" w14:textId="77777777" w:rsidR="00505E46" w:rsidRPr="009218DE" w:rsidRDefault="00AA5BB0" w:rsidP="00AA5B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Мокшанский</w:t>
            </w:r>
            <w:r w:rsidR="00505E46" w:rsidRPr="00505E46">
              <w:rPr>
                <w:rFonts w:ascii="Times New Roman" w:hAnsi="Times New Roman"/>
                <w:sz w:val="18"/>
                <w:szCs w:val="18"/>
              </w:rPr>
              <w:t xml:space="preserve"> район, с. </w:t>
            </w:r>
            <w:r>
              <w:rPr>
                <w:rFonts w:ascii="Times New Roman" w:hAnsi="Times New Roman"/>
                <w:sz w:val="18"/>
                <w:szCs w:val="18"/>
              </w:rPr>
              <w:t>Широкоис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4CB6BC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2020-2025</w:t>
            </w:r>
          </w:p>
          <w:p w14:paraId="770B00C4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29616D" w14:textId="77777777" w:rsidR="00C30426" w:rsidRPr="00C30426" w:rsidRDefault="00C30426" w:rsidP="00C304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0426">
              <w:rPr>
                <w:rFonts w:ascii="Times New Roman" w:hAnsi="Times New Roman"/>
                <w:sz w:val="18"/>
                <w:szCs w:val="18"/>
              </w:rPr>
              <w:t>Установление ЗОУИТ не</w:t>
            </w:r>
          </w:p>
          <w:p w14:paraId="5A8B9280" w14:textId="77777777" w:rsidR="00505E46" w:rsidRPr="009218DE" w:rsidRDefault="00C30426" w:rsidP="00C304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0426">
              <w:rPr>
                <w:rFonts w:ascii="Times New Roman" w:hAnsi="Times New Roman"/>
                <w:sz w:val="18"/>
                <w:szCs w:val="18"/>
              </w:rPr>
              <w:t>требуется</w:t>
            </w:r>
          </w:p>
        </w:tc>
      </w:tr>
      <w:tr w:rsidR="00505E46" w:rsidRPr="009218DE" w14:paraId="2CA685B8" w14:textId="77777777" w:rsidTr="00C30426">
        <w:trPr>
          <w:trHeight w:val="1202"/>
        </w:trPr>
        <w:tc>
          <w:tcPr>
            <w:tcW w:w="42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A86124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8D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A36AB0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4095CA" w14:textId="7CF4C0A0" w:rsidR="00505E46" w:rsidRPr="009218DE" w:rsidRDefault="00505E46" w:rsidP="00AA5B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5E46">
              <w:rPr>
                <w:rFonts w:ascii="Times New Roman" w:hAnsi="Times New Roman"/>
                <w:sz w:val="18"/>
                <w:szCs w:val="18"/>
              </w:rPr>
              <w:t xml:space="preserve">Межхозяйственная профессиональная пожарная часть </w:t>
            </w:r>
            <w:r w:rsidR="002E088A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r w:rsidRPr="00505E46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с. </w:t>
            </w:r>
            <w:r w:rsidR="00AA5BB0">
              <w:rPr>
                <w:rFonts w:ascii="Times New Roman" w:hAnsi="Times New Roman"/>
                <w:sz w:val="18"/>
                <w:szCs w:val="18"/>
              </w:rPr>
              <w:t>Нечаевка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BF3488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4F308D" w14:textId="77777777" w:rsidR="00505E46" w:rsidRPr="00505E46" w:rsidRDefault="00505E46" w:rsidP="00505E4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5E46">
              <w:rPr>
                <w:rFonts w:ascii="Times New Roman" w:hAnsi="Times New Roman"/>
                <w:sz w:val="18"/>
                <w:szCs w:val="18"/>
              </w:rPr>
              <w:t>Пензенская область,</w:t>
            </w:r>
          </w:p>
          <w:p w14:paraId="640687AF" w14:textId="77777777" w:rsidR="00505E46" w:rsidRPr="009218DE" w:rsidRDefault="00AA5BB0" w:rsidP="00AA5B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Мокшанский</w:t>
            </w:r>
            <w:r w:rsidR="00505E46" w:rsidRPr="00505E46">
              <w:rPr>
                <w:rFonts w:ascii="Times New Roman" w:hAnsi="Times New Roman"/>
                <w:sz w:val="18"/>
                <w:szCs w:val="18"/>
              </w:rPr>
              <w:t xml:space="preserve"> район, с. </w:t>
            </w:r>
            <w:r>
              <w:rPr>
                <w:rFonts w:ascii="Times New Roman" w:hAnsi="Times New Roman"/>
                <w:sz w:val="18"/>
                <w:szCs w:val="18"/>
              </w:rPr>
              <w:t>Нечаевка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902514" w14:textId="77777777" w:rsidR="00505E46" w:rsidRPr="009218DE" w:rsidRDefault="00505E46" w:rsidP="00866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2020-2025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EB6EAB" w14:textId="77777777" w:rsidR="00C30426" w:rsidRPr="00C30426" w:rsidRDefault="00C30426" w:rsidP="00C304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0426">
              <w:rPr>
                <w:rFonts w:ascii="Times New Roman" w:hAnsi="Times New Roman"/>
                <w:sz w:val="18"/>
                <w:szCs w:val="18"/>
              </w:rPr>
              <w:t>Установление ЗОУИТ не</w:t>
            </w:r>
          </w:p>
          <w:p w14:paraId="3801805F" w14:textId="77777777" w:rsidR="00505E46" w:rsidRPr="009218DE" w:rsidRDefault="00C30426" w:rsidP="00C304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0426">
              <w:rPr>
                <w:rFonts w:ascii="Times New Roman" w:hAnsi="Times New Roman"/>
                <w:sz w:val="18"/>
                <w:szCs w:val="18"/>
              </w:rPr>
              <w:t>требуется</w:t>
            </w:r>
          </w:p>
        </w:tc>
      </w:tr>
    </w:tbl>
    <w:p w14:paraId="0B64A915" w14:textId="77777777" w:rsidR="00505E46" w:rsidRDefault="00505E46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B737D0" w14:textId="77777777" w:rsidR="004B0EB0" w:rsidRPr="00A76ED6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6ED6">
        <w:rPr>
          <w:rFonts w:ascii="Times New Roman" w:hAnsi="Times New Roman" w:cs="Times New Roman"/>
          <w:sz w:val="24"/>
          <w:szCs w:val="24"/>
        </w:rPr>
        <w:t xml:space="preserve">Для обеспечения равных условий по защите жизни, здоровья и имущества граждан, проживающих в сельской местности, по сравнению с остальным населением </w:t>
      </w:r>
      <w:r w:rsidR="00AA5BB0">
        <w:rPr>
          <w:rFonts w:ascii="Times New Roman" w:hAnsi="Times New Roman" w:cs="Times New Roman"/>
          <w:sz w:val="24"/>
          <w:szCs w:val="24"/>
        </w:rPr>
        <w:t>Мокшанского</w:t>
      </w:r>
      <w:r w:rsidRPr="00A76ED6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необходимо поэтапное формирование и развитие подразделен</w:t>
      </w:r>
      <w:r>
        <w:rPr>
          <w:rFonts w:ascii="Times New Roman" w:hAnsi="Times New Roman" w:cs="Times New Roman"/>
          <w:sz w:val="24"/>
          <w:szCs w:val="24"/>
        </w:rPr>
        <w:t xml:space="preserve">ий добровольной пожарной охраны, создание и поддержание в рабочем </w:t>
      </w:r>
      <w:r w:rsidR="00C81DAF">
        <w:rPr>
          <w:rFonts w:ascii="Times New Roman" w:hAnsi="Times New Roman" w:cs="Times New Roman"/>
          <w:sz w:val="24"/>
          <w:szCs w:val="24"/>
        </w:rPr>
        <w:t>состоянии</w:t>
      </w:r>
      <w:r w:rsidRPr="00A76ED6">
        <w:rPr>
          <w:rFonts w:ascii="Times New Roman" w:hAnsi="Times New Roman" w:cs="Times New Roman"/>
          <w:sz w:val="24"/>
          <w:szCs w:val="24"/>
        </w:rPr>
        <w:t xml:space="preserve"> автоматической пожарной сигнализации, систем оповещения людей</w:t>
      </w:r>
      <w:r>
        <w:rPr>
          <w:rFonts w:ascii="Times New Roman" w:hAnsi="Times New Roman" w:cs="Times New Roman"/>
          <w:sz w:val="24"/>
          <w:szCs w:val="24"/>
        </w:rPr>
        <w:t xml:space="preserve"> о пожаре, аварийного освещения. </w:t>
      </w:r>
    </w:p>
    <w:p w14:paraId="22E4EE59" w14:textId="77777777" w:rsidR="004B0E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На объектах должна предусматриваться система пожарной безопасности, направленная на предотвращение воздействия на людей опасных факторов пожара, в том числе их вторичных проявлений.</w:t>
      </w:r>
    </w:p>
    <w:p w14:paraId="43988042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 xml:space="preserve">В населенных пунктах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1551B0">
        <w:rPr>
          <w:rFonts w:ascii="Times New Roman" w:hAnsi="Times New Roman" w:cs="Times New Roman"/>
          <w:sz w:val="24"/>
          <w:szCs w:val="24"/>
        </w:rPr>
        <w:t>предусматрива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Pr="001551B0">
        <w:rPr>
          <w:rFonts w:ascii="Times New Roman" w:hAnsi="Times New Roman" w:cs="Times New Roman"/>
          <w:sz w:val="24"/>
          <w:szCs w:val="24"/>
        </w:rPr>
        <w:t xml:space="preserve"> противопожарн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51B0">
        <w:rPr>
          <w:rFonts w:ascii="Times New Roman" w:hAnsi="Times New Roman" w:cs="Times New Roman"/>
          <w:sz w:val="24"/>
          <w:szCs w:val="24"/>
        </w:rPr>
        <w:t xml:space="preserve"> водопровод</w:t>
      </w:r>
      <w:r>
        <w:rPr>
          <w:rFonts w:ascii="Times New Roman" w:hAnsi="Times New Roman" w:cs="Times New Roman"/>
          <w:sz w:val="24"/>
          <w:szCs w:val="24"/>
        </w:rPr>
        <w:t xml:space="preserve"> (возможно объединение</w:t>
      </w:r>
      <w:r w:rsidRPr="001551B0">
        <w:rPr>
          <w:rFonts w:ascii="Times New Roman" w:hAnsi="Times New Roman" w:cs="Times New Roman"/>
          <w:sz w:val="24"/>
          <w:szCs w:val="24"/>
        </w:rPr>
        <w:t xml:space="preserve"> с хозяйственно-питьевым</w:t>
      </w:r>
      <w:r>
        <w:rPr>
          <w:rFonts w:ascii="Times New Roman" w:hAnsi="Times New Roman" w:cs="Times New Roman"/>
          <w:sz w:val="24"/>
          <w:szCs w:val="24"/>
        </w:rPr>
        <w:t xml:space="preserve"> водопроводом)</w:t>
      </w:r>
      <w:r w:rsidRPr="001551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B0">
        <w:rPr>
          <w:rFonts w:ascii="Times New Roman" w:hAnsi="Times New Roman" w:cs="Times New Roman"/>
          <w:sz w:val="24"/>
          <w:szCs w:val="24"/>
        </w:rPr>
        <w:t xml:space="preserve">Вода для тушения пожара </w:t>
      </w:r>
      <w:r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1551B0">
        <w:rPr>
          <w:rFonts w:ascii="Times New Roman" w:hAnsi="Times New Roman" w:cs="Times New Roman"/>
          <w:sz w:val="24"/>
          <w:szCs w:val="24"/>
        </w:rPr>
        <w:t>хранит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551B0">
        <w:rPr>
          <w:rFonts w:ascii="Times New Roman" w:hAnsi="Times New Roman" w:cs="Times New Roman"/>
          <w:sz w:val="24"/>
          <w:szCs w:val="24"/>
        </w:rPr>
        <w:t>ся в противопожарных резервуарах, каждый поселковый водопровод должен иметь их не менее двух.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B0">
        <w:rPr>
          <w:rFonts w:ascii="Times New Roman" w:hAnsi="Times New Roman" w:cs="Times New Roman"/>
          <w:sz w:val="24"/>
          <w:szCs w:val="24"/>
        </w:rPr>
        <w:t xml:space="preserve">На водопроводной сети в смотровых колодцах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1551B0">
        <w:rPr>
          <w:rFonts w:ascii="Times New Roman" w:hAnsi="Times New Roman" w:cs="Times New Roman"/>
          <w:sz w:val="24"/>
          <w:szCs w:val="24"/>
        </w:rPr>
        <w:t>устанавлива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551B0">
        <w:rPr>
          <w:rFonts w:ascii="Times New Roman" w:hAnsi="Times New Roman" w:cs="Times New Roman"/>
          <w:sz w:val="24"/>
          <w:szCs w:val="24"/>
        </w:rPr>
        <w:t>ся противопожарные гидранты с радиусом действия 100 м.</w:t>
      </w:r>
    </w:p>
    <w:p w14:paraId="4C7D3918" w14:textId="77777777" w:rsidR="004B0E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населенных пунктах, не имеющих </w:t>
      </w:r>
      <w:r w:rsidRPr="001551B0">
        <w:rPr>
          <w:rFonts w:ascii="Times New Roman" w:hAnsi="Times New Roman" w:cs="Times New Roman"/>
          <w:sz w:val="24"/>
          <w:szCs w:val="24"/>
        </w:rPr>
        <w:t>централизованной системы водоснабжения, должно быть предусмотрено строительство местных противопожарных водоемов.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B0">
        <w:rPr>
          <w:rFonts w:ascii="Times New Roman" w:hAnsi="Times New Roman" w:cs="Times New Roman"/>
          <w:sz w:val="24"/>
          <w:szCs w:val="24"/>
        </w:rPr>
        <w:t>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автомобилями.</w:t>
      </w:r>
    </w:p>
    <w:p w14:paraId="7B0434BE" w14:textId="1EC7A540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Подробные проектные решения необходимо принять при разработке Генеральных планов сельских поселений, и городского поселения р.п. </w:t>
      </w:r>
      <w:r w:rsidR="002E088A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6853DB" w14:textId="77777777" w:rsidR="004B0EB0" w:rsidRPr="00A96EE9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EE9">
        <w:rPr>
          <w:rFonts w:ascii="Times New Roman" w:hAnsi="Times New Roman" w:cs="Times New Roman"/>
          <w:sz w:val="24"/>
          <w:szCs w:val="24"/>
        </w:rPr>
        <w:t>Охрана лесов от пожаров включает в себя выполнение мер пожарной безопасности в лесах и тушение пожаров в лесах.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EE9">
        <w:rPr>
          <w:rFonts w:ascii="Times New Roman" w:hAnsi="Times New Roman" w:cs="Times New Roman"/>
          <w:sz w:val="24"/>
          <w:szCs w:val="24"/>
        </w:rPr>
        <w:t>Меры пожарной безопасности в лесах включают в себя:</w:t>
      </w:r>
    </w:p>
    <w:p w14:paraId="1C65FC0F" w14:textId="77777777" w:rsidR="004B0EB0" w:rsidRPr="00A96EE9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EE9">
        <w:rPr>
          <w:rFonts w:ascii="Times New Roman" w:hAnsi="Times New Roman" w:cs="Times New Roman"/>
          <w:sz w:val="24"/>
          <w:szCs w:val="24"/>
        </w:rPr>
        <w:t>1) предупреждение лесных пожаров;</w:t>
      </w:r>
    </w:p>
    <w:p w14:paraId="0F839CE6" w14:textId="77777777" w:rsidR="004B0EB0" w:rsidRPr="00A96EE9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EE9">
        <w:rPr>
          <w:rFonts w:ascii="Times New Roman" w:hAnsi="Times New Roman" w:cs="Times New Roman"/>
          <w:sz w:val="24"/>
          <w:szCs w:val="24"/>
        </w:rPr>
        <w:t>2) мониторинг пожарной опасности в лесах и лесных пожаров;</w:t>
      </w:r>
    </w:p>
    <w:p w14:paraId="4726E80A" w14:textId="77777777" w:rsidR="004B0EB0" w:rsidRPr="00A96EE9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EE9">
        <w:rPr>
          <w:rFonts w:ascii="Times New Roman" w:hAnsi="Times New Roman" w:cs="Times New Roman"/>
          <w:sz w:val="24"/>
          <w:szCs w:val="24"/>
        </w:rPr>
        <w:t>3) разработку и утверждение планов тушения лесных пожаров;</w:t>
      </w:r>
    </w:p>
    <w:p w14:paraId="3AA0A239" w14:textId="77777777" w:rsidR="004B0EB0" w:rsidRPr="00A96EE9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EE9">
        <w:rPr>
          <w:rFonts w:ascii="Times New Roman" w:hAnsi="Times New Roman" w:cs="Times New Roman"/>
          <w:sz w:val="24"/>
          <w:szCs w:val="24"/>
        </w:rPr>
        <w:t>4) иные меры пожарной безопасности в лесах.</w:t>
      </w:r>
    </w:p>
    <w:p w14:paraId="3F7C2F56" w14:textId="77777777" w:rsidR="004B0EB0" w:rsidRDefault="00AA5B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B86">
        <w:rPr>
          <w:rFonts w:ascii="Times New Roman" w:hAnsi="Times New Roman" w:cs="Times New Roman"/>
          <w:sz w:val="24"/>
          <w:szCs w:val="24"/>
        </w:rPr>
        <w:t>Работы по тушению лесных пожаров на землях лесного фонда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выполняет ГБУ ПО "</w:t>
      </w:r>
      <w:r w:rsidR="009A40D4" w:rsidRPr="009F3B86">
        <w:rPr>
          <w:rFonts w:ascii="Times New Roman" w:hAnsi="Times New Roman" w:cs="Times New Roman"/>
          <w:sz w:val="24"/>
          <w:szCs w:val="24"/>
        </w:rPr>
        <w:t>Лес</w:t>
      </w:r>
      <w:r w:rsidR="009A40D4">
        <w:rPr>
          <w:rFonts w:ascii="Times New Roman" w:hAnsi="Times New Roman" w:cs="Times New Roman"/>
          <w:sz w:val="24"/>
          <w:szCs w:val="24"/>
        </w:rPr>
        <w:t>о</w:t>
      </w:r>
      <w:r w:rsidR="009A40D4" w:rsidRPr="009F3B86">
        <w:rPr>
          <w:rFonts w:ascii="Times New Roman" w:hAnsi="Times New Roman" w:cs="Times New Roman"/>
          <w:sz w:val="24"/>
          <w:szCs w:val="24"/>
        </w:rPr>
        <w:t>пожарный</w:t>
      </w:r>
      <w:r w:rsidRPr="009F3B86">
        <w:rPr>
          <w:rFonts w:ascii="Times New Roman" w:hAnsi="Times New Roman" w:cs="Times New Roman"/>
          <w:sz w:val="24"/>
          <w:szCs w:val="24"/>
        </w:rPr>
        <w:t xml:space="preserve"> центр", имеющий структурные подразделения в каждом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лесничестве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3B86">
        <w:rPr>
          <w:rFonts w:ascii="Times New Roman" w:hAnsi="Times New Roman" w:cs="Times New Roman"/>
          <w:sz w:val="24"/>
          <w:szCs w:val="24"/>
        </w:rPr>
        <w:t>ГКУ ПО "Лунинское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лесничество"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3B86">
        <w:rPr>
          <w:rFonts w:ascii="Times New Roman" w:hAnsi="Times New Roman" w:cs="Times New Roman"/>
          <w:sz w:val="24"/>
          <w:szCs w:val="24"/>
        </w:rPr>
        <w:t>1 тип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B86">
        <w:rPr>
          <w:rFonts w:ascii="Times New Roman" w:hAnsi="Times New Roman" w:cs="Times New Roman"/>
          <w:sz w:val="24"/>
          <w:szCs w:val="24"/>
        </w:rPr>
        <w:t>Пензенская обл., Лунинский р-н,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с. Иванырс, ул. Лесная, 1б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9F3B86">
        <w:rPr>
          <w:rFonts w:ascii="Times New Roman" w:hAnsi="Times New Roman" w:cs="Times New Roman"/>
          <w:sz w:val="24"/>
          <w:szCs w:val="24"/>
        </w:rPr>
        <w:t>ГКУ ПО "Мокшанское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лесничество"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3B86">
        <w:rPr>
          <w:rFonts w:ascii="Times New Roman" w:hAnsi="Times New Roman" w:cs="Times New Roman"/>
          <w:sz w:val="24"/>
          <w:szCs w:val="24"/>
        </w:rPr>
        <w:t>1 тип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B86">
        <w:rPr>
          <w:rFonts w:ascii="Times New Roman" w:hAnsi="Times New Roman" w:cs="Times New Roman"/>
          <w:sz w:val="24"/>
          <w:szCs w:val="24"/>
        </w:rPr>
        <w:t>Пензенская обл., р. п. Мокшан,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B86">
        <w:rPr>
          <w:rFonts w:ascii="Times New Roman" w:hAnsi="Times New Roman" w:cs="Times New Roman"/>
          <w:sz w:val="24"/>
          <w:szCs w:val="24"/>
        </w:rPr>
        <w:t>ул. Комсомольская, 1а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A30CCC9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Основы организации и тушение пожаров хлебных массивов должны закладываться в районном плане обеспечения пожарной безопасности в период уборки урожая.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B0">
        <w:rPr>
          <w:rFonts w:ascii="Times New Roman" w:hAnsi="Times New Roman" w:cs="Times New Roman"/>
          <w:sz w:val="24"/>
          <w:szCs w:val="24"/>
        </w:rPr>
        <w:t>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10-12 м, по прокосу делают пропашку шириной 5-6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B0">
        <w:rPr>
          <w:rFonts w:ascii="Times New Roman" w:hAnsi="Times New Roman" w:cs="Times New Roman"/>
          <w:sz w:val="24"/>
          <w:szCs w:val="24"/>
        </w:rPr>
        <w:t>В период уборки необходимо усиливать дежурство на полях.</w:t>
      </w:r>
    </w:p>
    <w:p w14:paraId="5D2D0CFD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Для обеспечения безопасности населенных пунктов от пожаров сухой травы необходимо проводить пропашку по границе населенных пунктов.</w:t>
      </w:r>
    </w:p>
    <w:p w14:paraId="24583B2D" w14:textId="77777777" w:rsidR="004B0EB0" w:rsidRPr="00505E46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7" w:name="_Toc25859345"/>
      <w:bookmarkStart w:id="28" w:name="_Toc33494998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по предотвращению ЧС на транспорте</w:t>
      </w:r>
      <w:bookmarkEnd w:id="27"/>
      <w:bookmarkEnd w:id="28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67E2EB16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 xml:space="preserve">Для обеспечения быстрого и безопасного движения и предупреждения чрезвычайных ситуаций на дорогах района необходим комплекс организационных, строительных, планировочных мероприятий: </w:t>
      </w:r>
    </w:p>
    <w:p w14:paraId="07619E9C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улучшение качества зимнего содержания дорог, особенно на дорогах с уклонами, перед мостами, на участках с пересечением оврагов и на участках пересечения с магистральными трубопроводами, в период гололеда;</w:t>
      </w:r>
    </w:p>
    <w:p w14:paraId="470E8490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устройство ограждений, разметка, установка дорожных знаков, улучшение освещения на автодорогах;</w:t>
      </w:r>
    </w:p>
    <w:p w14:paraId="13006381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работа служб ГИБДД на дорогах за соблюдением скорости движения, особенно участках, пересекающих овраги;</w:t>
      </w:r>
    </w:p>
    <w:p w14:paraId="10F60184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комплекс мероприятий по предупреждению и ликвидации возможных экологических загрязнений при эксплуатации мостов и дорог (водоотвод с проезжей части, борьба с зимней скользкостью на мостах без применения хлоридов и песка, укрепление обочин на подходах к мостам, закрепление откосов насыпи, озеленение дорог);</w:t>
      </w:r>
    </w:p>
    <w:p w14:paraId="48A4DA87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укрепление обочин, откосов насыпей, устройство водоотводов и других инженерных мероприятий для предотвращения размывов на предмостных участках;</w:t>
      </w:r>
    </w:p>
    <w:p w14:paraId="77604202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регулярная проверка состояния постоянных автомобильных мостов через реки и овраги;</w:t>
      </w:r>
    </w:p>
    <w:p w14:paraId="42D1462E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очистка дорог в зимнее время от снежных валов, сужающих проезжую часть и ограничивающих видимость.</w:t>
      </w:r>
    </w:p>
    <w:p w14:paraId="717E2B80" w14:textId="77777777" w:rsidR="004B0EB0" w:rsidRPr="00505E46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9" w:name="_Toc25859346"/>
      <w:bookmarkStart w:id="30" w:name="_Toc33494999"/>
      <w:r w:rsidRPr="00505E46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по предотвращению ЧС на взрывопожароопасных объектах</w:t>
      </w:r>
      <w:bookmarkEnd w:id="29"/>
      <w:bookmarkEnd w:id="30"/>
    </w:p>
    <w:p w14:paraId="1057B0B5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Для предотвращения ЧС на взрывопожарных объектах проектом определены общие организационные мероприятия:</w:t>
      </w:r>
    </w:p>
    <w:p w14:paraId="0F22D61D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совершенствование службы оповещения работников взрывопожароопасных объектов и населения о создавшейся ЧС и необходимых действиях работников и населения.</w:t>
      </w:r>
    </w:p>
    <w:p w14:paraId="467CDF84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точное выполнение плана графика предупредительных ремонтов и профилактических работ, соблюдение их объемов и правил проведения;</w:t>
      </w:r>
    </w:p>
    <w:p w14:paraId="3F97A1A5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содержание в полной готовности поддонов и обваловок емкостей, содержащих ЛВЖ.</w:t>
      </w:r>
    </w:p>
    <w:p w14:paraId="372116DA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регулярная проверка соблюдения действующих норм и правил по объектам безопасности;</w:t>
      </w:r>
    </w:p>
    <w:p w14:paraId="0B766FDB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51B0">
        <w:rPr>
          <w:rFonts w:ascii="Times New Roman" w:hAnsi="Times New Roman" w:cs="Times New Roman"/>
          <w:sz w:val="24"/>
          <w:szCs w:val="24"/>
        </w:rPr>
        <w:t>регулярное проведение тренировок по отработке действий всего персонала объектов предприятия в случае ЧС.</w:t>
      </w:r>
    </w:p>
    <w:p w14:paraId="59ADE30C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Для обеспечения безопасности объектов трубопроводного транспорта необходимо учитывать различные факторы риска, обусловленные не только его техническим состоянием, но и следующими факторами:</w:t>
      </w:r>
    </w:p>
    <w:p w14:paraId="7EEC2FED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- прохождением трубопровода вблизи населенных пунктов и через природные объекты, чувствительные к экологическому загрязнению;</w:t>
      </w:r>
    </w:p>
    <w:p w14:paraId="45F79EDE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 xml:space="preserve">- внешними антропогенными факторами (несанкционированные врезки в трубопровод, терроризм); </w:t>
      </w:r>
    </w:p>
    <w:p w14:paraId="47968995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-      природными факторами (оползни).</w:t>
      </w:r>
    </w:p>
    <w:p w14:paraId="7528F849" w14:textId="77777777" w:rsidR="004B0EB0" w:rsidRPr="001551B0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51B0">
        <w:rPr>
          <w:rFonts w:ascii="Times New Roman" w:hAnsi="Times New Roman" w:cs="Times New Roman"/>
          <w:sz w:val="24"/>
          <w:szCs w:val="24"/>
        </w:rPr>
        <w:t>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зоны,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трубопроводов.</w:t>
      </w:r>
    </w:p>
    <w:p w14:paraId="3FC9FC95" w14:textId="77777777" w:rsidR="004B0EB0" w:rsidRPr="00E47621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 w:rsidRPr="00E47621">
        <w:rPr>
          <w:rFonts w:ascii="Times New Roman" w:hAnsi="Times New Roman" w:cs="Times New Roman"/>
          <w:sz w:val="24"/>
          <w:szCs w:val="24"/>
        </w:rPr>
        <w:t>безопасных условий водопользования населения на объектах и сооружениях, подверженных авариям, в том числе нефте- и продуктопроводах, накопителях сточных вод, канализационных коллекторах, и т.п. должны разрабатываться и осуществляться противоаварийные мероприятия, которые согласовываются органами и учреждениями государственной санитарно-эпидемиологической службы Российской Федерации и утверждаются в установленном порядке.</w:t>
      </w:r>
    </w:p>
    <w:p w14:paraId="6A60D8B5" w14:textId="17E3DD5A" w:rsidR="004B0EB0" w:rsidRPr="00A76ED6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6ED6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ваемая</w:t>
      </w:r>
      <w:r w:rsidRPr="00A76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9615C">
        <w:rPr>
          <w:rFonts w:ascii="Times New Roman" w:hAnsi="Times New Roman" w:cs="Times New Roman"/>
          <w:sz w:val="24"/>
          <w:szCs w:val="24"/>
        </w:rPr>
        <w:t>Мокшанском</w:t>
      </w:r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A76ED6">
        <w:rPr>
          <w:rFonts w:ascii="Times New Roman" w:hAnsi="Times New Roman" w:cs="Times New Roman"/>
          <w:sz w:val="24"/>
          <w:szCs w:val="24"/>
        </w:rPr>
        <w:t>система защиты населения и территорий от ЧС различного характера обладает значительным потенциалом. Эффективное его использование в сфере защиты населения и территорий от ЧС, обеспечения пожарной безопасности и безопасности людей на водных объектах на фоне продолжающегося устойчивого роста опасных природных явлений и прогнозируемого дальнейшего увеличения техногенных ЧС позволит минимизировать социальный, экономический и экологический ущерб, наносимый населению, экономике и природной среде.</w:t>
      </w:r>
    </w:p>
    <w:p w14:paraId="20669842" w14:textId="77777777" w:rsidR="004B0EB0" w:rsidRDefault="004B0EB0" w:rsidP="004B0EB0">
      <w:pPr>
        <w:spacing w:before="100" w:after="100"/>
        <w:jc w:val="center"/>
        <w:rPr>
          <w:rFonts w:ascii="Arial" w:hAnsi="Arial" w:cs="Arial"/>
          <w:b/>
          <w:bCs/>
        </w:rPr>
      </w:pPr>
    </w:p>
    <w:p w14:paraId="1AEBE329" w14:textId="77777777" w:rsidR="004B0EB0" w:rsidRDefault="004B0EB0" w:rsidP="004B0EB0">
      <w:pPr>
        <w:spacing w:before="100" w:after="100"/>
        <w:jc w:val="center"/>
        <w:rPr>
          <w:rFonts w:ascii="Arial" w:hAnsi="Arial" w:cs="Arial"/>
          <w:b/>
          <w:bCs/>
        </w:rPr>
      </w:pPr>
    </w:p>
    <w:p w14:paraId="667664CC" w14:textId="77777777" w:rsidR="004B0EB0" w:rsidRDefault="004B0EB0" w:rsidP="004B0EB0">
      <w:pPr>
        <w:spacing w:before="100" w:after="100"/>
        <w:jc w:val="center"/>
        <w:rPr>
          <w:rFonts w:ascii="Arial" w:hAnsi="Arial" w:cs="Arial"/>
          <w:b/>
          <w:bCs/>
        </w:rPr>
      </w:pPr>
    </w:p>
    <w:p w14:paraId="6705DC32" w14:textId="77777777" w:rsidR="004B0EB0" w:rsidRDefault="004B0EB0" w:rsidP="004B0EB0">
      <w:pPr>
        <w:spacing w:before="100" w:after="100"/>
        <w:jc w:val="center"/>
        <w:rPr>
          <w:rFonts w:ascii="Arial" w:hAnsi="Arial" w:cs="Arial"/>
          <w:b/>
          <w:bCs/>
        </w:rPr>
      </w:pPr>
    </w:p>
    <w:p w14:paraId="66DD4E31" w14:textId="77777777" w:rsidR="0044654A" w:rsidRDefault="0044654A" w:rsidP="0044654A">
      <w:pPr>
        <w:pStyle w:val="a5"/>
        <w:rPr>
          <w:rFonts w:ascii="Times New Roman"/>
          <w:sz w:val="20"/>
        </w:rPr>
      </w:pPr>
    </w:p>
    <w:p w14:paraId="530D9A72" w14:textId="77777777" w:rsidR="0044654A" w:rsidRDefault="0044654A" w:rsidP="0044654A">
      <w:pPr>
        <w:pStyle w:val="a5"/>
        <w:spacing w:before="3"/>
        <w:rPr>
          <w:rFonts w:ascii="Times New Roman"/>
          <w:sz w:val="24"/>
        </w:rPr>
      </w:pPr>
    </w:p>
    <w:sectPr w:rsidR="0044654A" w:rsidSect="004B0EB0">
      <w:headerReference w:type="default" r:id="rId23"/>
      <w:footerReference w:type="default" r:id="rId24"/>
      <w:pgSz w:w="11906" w:h="16838"/>
      <w:pgMar w:top="1418" w:right="851" w:bottom="1361" w:left="13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520C4" w14:textId="77777777" w:rsidR="00012177" w:rsidRDefault="00012177" w:rsidP="003F588E">
      <w:pPr>
        <w:spacing w:after="0" w:line="240" w:lineRule="auto"/>
      </w:pPr>
      <w:r>
        <w:separator/>
      </w:r>
    </w:p>
  </w:endnote>
  <w:endnote w:type="continuationSeparator" w:id="0">
    <w:p w14:paraId="000034B5" w14:textId="77777777" w:rsidR="00012177" w:rsidRDefault="00012177" w:rsidP="003F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gistral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etersburg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63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3"/>
      <w:gridCol w:w="4237"/>
    </w:tblGrid>
    <w:tr w:rsidR="008661F7" w:rsidRPr="00F26EC5" w14:paraId="56CFDA7B" w14:textId="77777777" w:rsidTr="004B0EB0">
      <w:trPr>
        <w:trHeight w:hRule="exact" w:val="115"/>
        <w:jc w:val="center"/>
      </w:trPr>
      <w:tc>
        <w:tcPr>
          <w:tcW w:w="4850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3F1E6176" w14:textId="77777777" w:rsidR="008661F7" w:rsidRPr="00F26EC5" w:rsidRDefault="008661F7" w:rsidP="00C81DAF">
          <w:pPr>
            <w:pStyle w:val="a8"/>
            <w:tabs>
              <w:tab w:val="clear" w:pos="4677"/>
              <w:tab w:val="clear" w:pos="9355"/>
            </w:tabs>
            <w:rPr>
              <w:caps/>
              <w:color w:val="943634" w:themeColor="accent2" w:themeShade="BF"/>
              <w:sz w:val="18"/>
            </w:rPr>
          </w:pPr>
        </w:p>
      </w:tc>
      <w:tc>
        <w:tcPr>
          <w:tcW w:w="4303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0B8DB7C6" w14:textId="77777777" w:rsidR="008661F7" w:rsidRPr="00F26EC5" w:rsidRDefault="008661F7" w:rsidP="00C81DAF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color w:val="943634" w:themeColor="accent2" w:themeShade="BF"/>
              <w:sz w:val="18"/>
            </w:rPr>
          </w:pPr>
        </w:p>
      </w:tc>
    </w:tr>
    <w:tr w:rsidR="008661F7" w14:paraId="51E20FFC" w14:textId="77777777" w:rsidTr="00C81DAF">
      <w:trPr>
        <w:jc w:val="center"/>
      </w:trPr>
      <w:sdt>
        <w:sdtPr>
          <w:rPr>
            <w:caps/>
            <w:color w:val="FABF8F" w:themeColor="accent6" w:themeTint="99"/>
            <w:sz w:val="18"/>
            <w:szCs w:val="18"/>
          </w:rPr>
          <w:alias w:val="Автор"/>
          <w:tag w:val=""/>
          <w:id w:val="17159313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850" w:type="dxa"/>
              <w:shd w:val="clear" w:color="auto" w:fill="auto"/>
              <w:vAlign w:val="center"/>
            </w:tcPr>
            <w:p w14:paraId="7EFD7952" w14:textId="77777777" w:rsidR="008661F7" w:rsidRDefault="008661F7" w:rsidP="003F588E">
              <w:pPr>
                <w:pStyle w:val="aa"/>
                <w:tabs>
                  <w:tab w:val="clear" w:pos="4677"/>
                  <w:tab w:val="clear" w:pos="9355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B0EB0">
                <w:rPr>
                  <w:caps/>
                  <w:color w:val="FABF8F" w:themeColor="accent6" w:themeTint="99"/>
                  <w:sz w:val="18"/>
                  <w:szCs w:val="18"/>
                </w:rPr>
                <w:t>ООО «НИИ градостроительства и землеустройства»</w:t>
              </w:r>
            </w:p>
          </w:tc>
        </w:sdtContent>
      </w:sdt>
      <w:tc>
        <w:tcPr>
          <w:tcW w:w="4303" w:type="dxa"/>
          <w:shd w:val="clear" w:color="auto" w:fill="auto"/>
          <w:vAlign w:val="center"/>
        </w:tcPr>
        <w:p w14:paraId="5D243A6B" w14:textId="77777777" w:rsidR="008661F7" w:rsidRDefault="008661F7" w:rsidP="00C81DAF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9A40D4">
            <w:rPr>
              <w:caps/>
              <w:noProof/>
              <w:color w:val="808080" w:themeColor="background1" w:themeShade="80"/>
              <w:sz w:val="18"/>
              <w:szCs w:val="18"/>
            </w:rPr>
            <w:t>22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88C0CB6" w14:textId="77777777" w:rsidR="008661F7" w:rsidRDefault="008661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9EB7F" w14:textId="77777777" w:rsidR="00012177" w:rsidRDefault="00012177" w:rsidP="003F588E">
      <w:pPr>
        <w:spacing w:after="0" w:line="240" w:lineRule="auto"/>
      </w:pPr>
      <w:r>
        <w:separator/>
      </w:r>
    </w:p>
  </w:footnote>
  <w:footnote w:type="continuationSeparator" w:id="0">
    <w:p w14:paraId="778C113A" w14:textId="77777777" w:rsidR="00012177" w:rsidRDefault="00012177" w:rsidP="003F5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002F0" w14:textId="77777777" w:rsidR="008661F7" w:rsidRPr="003F588E" w:rsidRDefault="00012177" w:rsidP="003F588E">
    <w:pPr>
      <w:pBdr>
        <w:left w:val="single" w:sz="4" w:space="4" w:color="C45911"/>
      </w:pBdr>
      <w:tabs>
        <w:tab w:val="left" w:pos="3620"/>
        <w:tab w:val="left" w:pos="3964"/>
      </w:tabs>
      <w:spacing w:after="120"/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</w:pPr>
    <w:sdt>
      <w:sdtPr>
        <w:rPr>
          <w:rFonts w:ascii="Calibri Light" w:eastAsia="Times New Roman" w:hAnsi="Calibri Light" w:cs="Times New Roman"/>
          <w:color w:val="ED7D31"/>
          <w:sz w:val="20"/>
          <w:szCs w:val="20"/>
          <w14:textFill>
            <w14:solidFill>
              <w14:srgbClr w14:val="ED7D31">
                <w14:lumMod w14:val="75000"/>
              </w14:srgbClr>
            </w14:solidFill>
          </w14:textFill>
        </w:rPr>
        <w:alias w:val="Название"/>
        <w:tag w:val=""/>
        <w:id w:val="199460233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661F7">
          <w:rPr>
            <w:rFonts w:ascii="Calibri Light" w:eastAsia="Times New Roman" w:hAnsi="Calibri Light" w:cs="Times New Roman"/>
            <w:color w:val="ED7D31"/>
            <w:sz w:val="20"/>
            <w:szCs w:val="20"/>
            <w14:textFill>
              <w14:solidFill>
                <w14:srgbClr w14:val="ED7D31">
                  <w14:lumMod w14:val="75000"/>
                </w14:srgbClr>
              </w14:solidFill>
            </w14:textFill>
          </w:rPr>
          <w:t xml:space="preserve">     </w:t>
        </w:r>
      </w:sdtContent>
    </w:sdt>
    <w:r w:rsidR="008661F7" w:rsidRPr="003F588E">
      <w:t xml:space="preserve"> </w:t>
    </w:r>
    <w:r w:rsidR="008661F7" w:rsidRPr="003F588E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 xml:space="preserve">Материалы по обоснованию Схемы территориального планирования </w:t>
    </w:r>
    <w:r w:rsidR="008661F7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>Мокшанского</w:t>
    </w:r>
    <w:r w:rsidR="008661F7" w:rsidRPr="003F588E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 xml:space="preserve"> района Пензенской области</w:t>
    </w:r>
  </w:p>
  <w:p w14:paraId="110DA195" w14:textId="77777777" w:rsidR="008661F7" w:rsidRDefault="008661F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35E6"/>
    <w:multiLevelType w:val="hybridMultilevel"/>
    <w:tmpl w:val="55200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03BA"/>
    <w:multiLevelType w:val="hybridMultilevel"/>
    <w:tmpl w:val="EF5C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22CD"/>
    <w:multiLevelType w:val="hybridMultilevel"/>
    <w:tmpl w:val="AA68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218F"/>
    <w:multiLevelType w:val="hybridMultilevel"/>
    <w:tmpl w:val="EAEE4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C1F3B"/>
    <w:multiLevelType w:val="hybridMultilevel"/>
    <w:tmpl w:val="BC464C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A5DAD"/>
    <w:multiLevelType w:val="hybridMultilevel"/>
    <w:tmpl w:val="5728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6C09CA"/>
    <w:multiLevelType w:val="hybridMultilevel"/>
    <w:tmpl w:val="56B01654"/>
    <w:lvl w:ilvl="0" w:tplc="9D7AC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0B6020"/>
    <w:multiLevelType w:val="multilevel"/>
    <w:tmpl w:val="36945E2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8" w15:restartNumberingAfterBreak="0">
    <w:nsid w:val="1F5B1F66"/>
    <w:multiLevelType w:val="hybridMultilevel"/>
    <w:tmpl w:val="92786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C4FC1"/>
    <w:multiLevelType w:val="multilevel"/>
    <w:tmpl w:val="CDB897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6566117"/>
    <w:multiLevelType w:val="hybridMultilevel"/>
    <w:tmpl w:val="FD22C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8E6A8C"/>
    <w:multiLevelType w:val="hybridMultilevel"/>
    <w:tmpl w:val="996AF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872CD"/>
    <w:multiLevelType w:val="hybridMultilevel"/>
    <w:tmpl w:val="9F7248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390604"/>
    <w:multiLevelType w:val="hybridMultilevel"/>
    <w:tmpl w:val="F56A8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984F44"/>
    <w:multiLevelType w:val="hybridMultilevel"/>
    <w:tmpl w:val="92786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725D86"/>
    <w:multiLevelType w:val="hybridMultilevel"/>
    <w:tmpl w:val="9552E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42523"/>
    <w:multiLevelType w:val="hybridMultilevel"/>
    <w:tmpl w:val="2D8C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ED7FB3"/>
    <w:multiLevelType w:val="hybridMultilevel"/>
    <w:tmpl w:val="9F10D0F8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814B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E12F3B"/>
    <w:multiLevelType w:val="multilevel"/>
    <w:tmpl w:val="149E5E82"/>
    <w:lvl w:ilvl="0">
      <w:start w:val="1"/>
      <w:numFmt w:val="decimal"/>
      <w:lvlText w:val="%1"/>
      <w:lvlJc w:val="left"/>
      <w:pPr>
        <w:ind w:left="1295" w:hanging="3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5" w:hanging="39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743" w:hanging="519"/>
      </w:pPr>
      <w:rPr>
        <w:rFonts w:ascii="Calibri" w:eastAsia="Calibri" w:hAnsi="Calibri" w:cs="Calibri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612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8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5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1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3" w:hanging="519"/>
      </w:pPr>
      <w:rPr>
        <w:rFonts w:hint="default"/>
        <w:lang w:val="ru-RU" w:eastAsia="ru-RU" w:bidi="ru-RU"/>
      </w:rPr>
    </w:lvl>
  </w:abstractNum>
  <w:abstractNum w:abstractNumId="20" w15:restartNumberingAfterBreak="0">
    <w:nsid w:val="51741CA9"/>
    <w:multiLevelType w:val="multilevel"/>
    <w:tmpl w:val="6FD6E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5770570"/>
    <w:multiLevelType w:val="hybridMultilevel"/>
    <w:tmpl w:val="EF5C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96158"/>
    <w:multiLevelType w:val="multilevel"/>
    <w:tmpl w:val="8AF0C1DE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color w:val="auto"/>
      </w:rPr>
    </w:lvl>
  </w:abstractNum>
  <w:abstractNum w:abstractNumId="23" w15:restartNumberingAfterBreak="0">
    <w:nsid w:val="57790EB7"/>
    <w:multiLevelType w:val="hybridMultilevel"/>
    <w:tmpl w:val="62CCC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107D8"/>
    <w:multiLevelType w:val="hybridMultilevel"/>
    <w:tmpl w:val="790EA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9C2347"/>
    <w:multiLevelType w:val="hybridMultilevel"/>
    <w:tmpl w:val="1654050C"/>
    <w:lvl w:ilvl="0" w:tplc="DBB41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DE0C9F"/>
    <w:multiLevelType w:val="hybridMultilevel"/>
    <w:tmpl w:val="00F8A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A4A5A"/>
    <w:multiLevelType w:val="multilevel"/>
    <w:tmpl w:val="3F4218A2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2"/>
      <w:numFmt w:val="decimal"/>
      <w:isLgl/>
      <w:lvlText w:val="%1.%2."/>
      <w:lvlJc w:val="left"/>
      <w:pPr>
        <w:ind w:left="36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68AB2F5E"/>
    <w:multiLevelType w:val="hybridMultilevel"/>
    <w:tmpl w:val="FD8EE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DD6A62"/>
    <w:multiLevelType w:val="hybridMultilevel"/>
    <w:tmpl w:val="0CCC5DF6"/>
    <w:lvl w:ilvl="0" w:tplc="9D7AC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0" w15:restartNumberingAfterBreak="0">
    <w:nsid w:val="6C456E2E"/>
    <w:multiLevelType w:val="hybridMultilevel"/>
    <w:tmpl w:val="23108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AE343C"/>
    <w:multiLevelType w:val="hybridMultilevel"/>
    <w:tmpl w:val="55200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F021E4"/>
    <w:multiLevelType w:val="hybridMultilevel"/>
    <w:tmpl w:val="A546E030"/>
    <w:lvl w:ilvl="0" w:tplc="84BA4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9226F36"/>
    <w:multiLevelType w:val="hybridMultilevel"/>
    <w:tmpl w:val="7B54A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41C83"/>
    <w:multiLevelType w:val="hybridMultilevel"/>
    <w:tmpl w:val="23108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FC39AD"/>
    <w:multiLevelType w:val="hybridMultilevel"/>
    <w:tmpl w:val="FD8EE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2"/>
  </w:num>
  <w:num w:numId="3">
    <w:abstractNumId w:val="9"/>
  </w:num>
  <w:num w:numId="4">
    <w:abstractNumId w:val="28"/>
  </w:num>
  <w:num w:numId="5">
    <w:abstractNumId w:val="2"/>
  </w:num>
  <w:num w:numId="6">
    <w:abstractNumId w:val="11"/>
  </w:num>
  <w:num w:numId="7">
    <w:abstractNumId w:val="26"/>
  </w:num>
  <w:num w:numId="8">
    <w:abstractNumId w:val="27"/>
  </w:num>
  <w:num w:numId="9">
    <w:abstractNumId w:val="15"/>
  </w:num>
  <w:num w:numId="10">
    <w:abstractNumId w:val="24"/>
  </w:num>
  <w:num w:numId="11">
    <w:abstractNumId w:val="16"/>
  </w:num>
  <w:num w:numId="12">
    <w:abstractNumId w:val="10"/>
  </w:num>
  <w:num w:numId="13">
    <w:abstractNumId w:val="31"/>
  </w:num>
  <w:num w:numId="14">
    <w:abstractNumId w:val="8"/>
  </w:num>
  <w:num w:numId="15">
    <w:abstractNumId w:val="35"/>
  </w:num>
  <w:num w:numId="16">
    <w:abstractNumId w:val="18"/>
  </w:num>
  <w:num w:numId="17">
    <w:abstractNumId w:val="0"/>
  </w:num>
  <w:num w:numId="18">
    <w:abstractNumId w:val="3"/>
  </w:num>
  <w:num w:numId="19">
    <w:abstractNumId w:val="30"/>
  </w:num>
  <w:num w:numId="20">
    <w:abstractNumId w:val="14"/>
  </w:num>
  <w:num w:numId="21">
    <w:abstractNumId w:val="34"/>
  </w:num>
  <w:num w:numId="22">
    <w:abstractNumId w:val="19"/>
  </w:num>
  <w:num w:numId="23">
    <w:abstractNumId w:val="6"/>
  </w:num>
  <w:num w:numId="24">
    <w:abstractNumId w:val="29"/>
  </w:num>
  <w:num w:numId="25">
    <w:abstractNumId w:val="5"/>
  </w:num>
  <w:num w:numId="26">
    <w:abstractNumId w:val="1"/>
  </w:num>
  <w:num w:numId="27">
    <w:abstractNumId w:val="21"/>
  </w:num>
  <w:num w:numId="28">
    <w:abstractNumId w:val="12"/>
  </w:num>
  <w:num w:numId="29">
    <w:abstractNumId w:val="20"/>
  </w:num>
  <w:num w:numId="30">
    <w:abstractNumId w:val="25"/>
  </w:num>
  <w:num w:numId="31">
    <w:abstractNumId w:val="4"/>
  </w:num>
  <w:num w:numId="32">
    <w:abstractNumId w:val="32"/>
  </w:num>
  <w:num w:numId="33">
    <w:abstractNumId w:val="17"/>
  </w:num>
  <w:num w:numId="34">
    <w:abstractNumId w:val="33"/>
  </w:num>
  <w:num w:numId="35">
    <w:abstractNumId w:val="2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8E"/>
    <w:rsid w:val="00012177"/>
    <w:rsid w:val="00024A1F"/>
    <w:rsid w:val="00077756"/>
    <w:rsid w:val="00093129"/>
    <w:rsid w:val="0009615C"/>
    <w:rsid w:val="000A1B61"/>
    <w:rsid w:val="000E5DDB"/>
    <w:rsid w:val="00140CDB"/>
    <w:rsid w:val="00165CD0"/>
    <w:rsid w:val="0017340E"/>
    <w:rsid w:val="00186C37"/>
    <w:rsid w:val="001F1EF9"/>
    <w:rsid w:val="002149B1"/>
    <w:rsid w:val="00242DA1"/>
    <w:rsid w:val="0025261B"/>
    <w:rsid w:val="00295AF8"/>
    <w:rsid w:val="002E088A"/>
    <w:rsid w:val="00332955"/>
    <w:rsid w:val="00384D80"/>
    <w:rsid w:val="00392EBA"/>
    <w:rsid w:val="003C1F13"/>
    <w:rsid w:val="003F588E"/>
    <w:rsid w:val="0041686A"/>
    <w:rsid w:val="0044654A"/>
    <w:rsid w:val="00453FB5"/>
    <w:rsid w:val="00462D82"/>
    <w:rsid w:val="00493FAE"/>
    <w:rsid w:val="004B0EB0"/>
    <w:rsid w:val="004C19DC"/>
    <w:rsid w:val="004F289C"/>
    <w:rsid w:val="00505E46"/>
    <w:rsid w:val="00552861"/>
    <w:rsid w:val="005649CA"/>
    <w:rsid w:val="005812EA"/>
    <w:rsid w:val="005D554C"/>
    <w:rsid w:val="005E0FF2"/>
    <w:rsid w:val="005F30FF"/>
    <w:rsid w:val="00623491"/>
    <w:rsid w:val="00623F7E"/>
    <w:rsid w:val="00636478"/>
    <w:rsid w:val="006B4ADE"/>
    <w:rsid w:val="00723549"/>
    <w:rsid w:val="00775BDB"/>
    <w:rsid w:val="00780BEC"/>
    <w:rsid w:val="007D6749"/>
    <w:rsid w:val="007E17B1"/>
    <w:rsid w:val="007F14DE"/>
    <w:rsid w:val="008661F7"/>
    <w:rsid w:val="009218DE"/>
    <w:rsid w:val="009637DD"/>
    <w:rsid w:val="009A40D4"/>
    <w:rsid w:val="009E3B43"/>
    <w:rsid w:val="009E6101"/>
    <w:rsid w:val="00A051E9"/>
    <w:rsid w:val="00A27722"/>
    <w:rsid w:val="00A43681"/>
    <w:rsid w:val="00A91976"/>
    <w:rsid w:val="00A94DCE"/>
    <w:rsid w:val="00AA5BB0"/>
    <w:rsid w:val="00AF401D"/>
    <w:rsid w:val="00B15F4D"/>
    <w:rsid w:val="00B75981"/>
    <w:rsid w:val="00BC133B"/>
    <w:rsid w:val="00C30426"/>
    <w:rsid w:val="00C55488"/>
    <w:rsid w:val="00C73DB6"/>
    <w:rsid w:val="00C81DAF"/>
    <w:rsid w:val="00CB7FF0"/>
    <w:rsid w:val="00CE71B9"/>
    <w:rsid w:val="00D4138A"/>
    <w:rsid w:val="00D63A76"/>
    <w:rsid w:val="00D77328"/>
    <w:rsid w:val="00DC2C3E"/>
    <w:rsid w:val="00DD65C3"/>
    <w:rsid w:val="00E26458"/>
    <w:rsid w:val="00EA0EA8"/>
    <w:rsid w:val="00EC172D"/>
    <w:rsid w:val="00EF2A4A"/>
    <w:rsid w:val="00EF692B"/>
    <w:rsid w:val="00F720FA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C4B72"/>
  <w15:docId w15:val="{0E6EBF11-99FD-4F94-9697-995C1EB7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88E"/>
    <w:pPr>
      <w:spacing w:after="240" w:line="259" w:lineRule="auto"/>
      <w:jc w:val="both"/>
    </w:pPr>
  </w:style>
  <w:style w:type="paragraph" w:styleId="1">
    <w:name w:val="heading 1"/>
    <w:aliases w:val="БЛОК,Заголовок 1 Знак Знак,Заголовок 1 Знак Знак Знак"/>
    <w:basedOn w:val="a"/>
    <w:next w:val="a"/>
    <w:link w:val="10"/>
    <w:uiPriority w:val="1"/>
    <w:qFormat/>
    <w:rsid w:val="003F58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 Знак2, Знак2 Знак"/>
    <w:basedOn w:val="a"/>
    <w:next w:val="a"/>
    <w:link w:val="20"/>
    <w:uiPriority w:val="1"/>
    <w:unhideWhenUsed/>
    <w:qFormat/>
    <w:rsid w:val="003F5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 Знак, Знак3, Знак3 Знак,ПодЗаголовок,Знак,Знак1,Знак3 Знак,OG Heading 3,bt,Знак1 Знак,Основной текст Знак1,Основной текст Знак Знак,Основной текст1,text,Body Text2,Îñíîâíîé òåêñò1,Iniiaiie oaeno1,Основной тек,Знак Знак Знак,Зна"/>
    <w:basedOn w:val="a"/>
    <w:next w:val="a"/>
    <w:link w:val="30"/>
    <w:uiPriority w:val="1"/>
    <w:unhideWhenUsed/>
    <w:qFormat/>
    <w:rsid w:val="003F58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F58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3F58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3F588E"/>
    <w:pPr>
      <w:spacing w:before="240" w:after="60" w:line="240" w:lineRule="auto"/>
      <w:outlineLvl w:val="5"/>
    </w:pPr>
    <w:rPr>
      <w:rFonts w:ascii="Times New Roman" w:eastAsia="Arial Unicode MS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F588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F588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F588E"/>
    <w:pPr>
      <w:keepNext/>
      <w:spacing w:after="0" w:line="360" w:lineRule="auto"/>
      <w:ind w:firstLine="21"/>
      <w:jc w:val="center"/>
      <w:outlineLvl w:val="8"/>
    </w:pPr>
    <w:rPr>
      <w:rFonts w:ascii="Arial" w:eastAsia="Times New Roman" w:hAnsi="Arial" w:cs="Arial"/>
      <w:b/>
      <w:b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БЛОК Знак,Заголовок 1 Знак Знак Знак1,Заголовок 1 Знак Знак Знак Знак"/>
    <w:basedOn w:val="a0"/>
    <w:link w:val="1"/>
    <w:rsid w:val="003F58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aliases w:val=" Знак2 Знак1, Знак2 Знак Знак"/>
    <w:basedOn w:val="a0"/>
    <w:link w:val="2"/>
    <w:rsid w:val="003F58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aliases w:val=" Знак Знак1, Знак3 Знак1, Знак3 Знак Знак,ПодЗаголовок Знак,Знак Знак,Знак1 Знак1,Знак3 Знак Знак,OG Heading 3 Знак,bt Знак,Знак1 Знак Знак,Основной текст Знак1 Знак,Основной текст Знак Знак Знак,Основной текст1 Знак,text Знак,Зна Знак"/>
    <w:basedOn w:val="a0"/>
    <w:link w:val="3"/>
    <w:rsid w:val="003F58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3F58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3F58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3F588E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F588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F588E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F58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588E"/>
    <w:pPr>
      <w:widowControl w:val="0"/>
      <w:autoSpaceDE w:val="0"/>
      <w:autoSpaceDN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aliases w:val=" Знак1 Знак, Знак Знак Знак, Знак Знак Знак Знак, Знак Знак, Зна,Body Text Char"/>
    <w:basedOn w:val="a"/>
    <w:link w:val="a6"/>
    <w:uiPriority w:val="1"/>
    <w:qFormat/>
    <w:rsid w:val="003F58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eastAsia="ru-RU" w:bidi="ru-RU"/>
    </w:rPr>
  </w:style>
  <w:style w:type="character" w:customStyle="1" w:styleId="a6">
    <w:name w:val="Основной текст Знак"/>
    <w:aliases w:val=" Знак1 Знак Знак, Знак Знак Знак Знак1, Знак Знак Знак Знак Знак, Знак Знак Знак1, Зна Знак,Body Text Char Знак"/>
    <w:basedOn w:val="a0"/>
    <w:link w:val="a5"/>
    <w:rsid w:val="003F588E"/>
    <w:rPr>
      <w:rFonts w:ascii="Calibri" w:eastAsia="Calibri" w:hAnsi="Calibri" w:cs="Calibri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F58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paragraph" w:styleId="21">
    <w:name w:val="Body Text Indent 2"/>
    <w:basedOn w:val="a"/>
    <w:link w:val="22"/>
    <w:rsid w:val="003F58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F588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3F588E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qFormat/>
    <w:rsid w:val="003F588E"/>
    <w:pPr>
      <w:spacing w:before="240" w:after="0"/>
      <w:jc w:val="left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qFormat/>
    <w:rsid w:val="003F588E"/>
    <w:pPr>
      <w:spacing w:after="0"/>
      <w:ind w:left="220"/>
      <w:jc w:val="left"/>
    </w:pPr>
    <w:rPr>
      <w:rFonts w:cstheme="minorHAnsi"/>
      <w:sz w:val="20"/>
      <w:szCs w:val="20"/>
    </w:rPr>
  </w:style>
  <w:style w:type="paragraph" w:styleId="a8">
    <w:name w:val="header"/>
    <w:aliases w:val="ВерхКолонтитул,Header Char,Header Char Знак Знак"/>
    <w:basedOn w:val="a"/>
    <w:link w:val="a9"/>
    <w:uiPriority w:val="99"/>
    <w:unhideWhenUsed/>
    <w:rsid w:val="003F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aliases w:val="ВерхКолонтитул Знак,Header Char Знак,Header Char Знак Знак Знак"/>
    <w:basedOn w:val="a0"/>
    <w:link w:val="a8"/>
    <w:uiPriority w:val="99"/>
    <w:rsid w:val="003F588E"/>
  </w:style>
  <w:style w:type="paragraph" w:styleId="aa">
    <w:name w:val="footer"/>
    <w:aliases w:val="Footer Char,Footer Char Знак Знак"/>
    <w:basedOn w:val="a"/>
    <w:link w:val="ab"/>
    <w:uiPriority w:val="99"/>
    <w:unhideWhenUsed/>
    <w:rsid w:val="003F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Footer Char Знак,Footer Char Знак Знак Знак"/>
    <w:basedOn w:val="a0"/>
    <w:link w:val="aa"/>
    <w:uiPriority w:val="99"/>
    <w:rsid w:val="003F588E"/>
  </w:style>
  <w:style w:type="paragraph" w:styleId="ac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Table_Footnote_last,single space"/>
    <w:basedOn w:val="a"/>
    <w:link w:val="ad"/>
    <w:uiPriority w:val="99"/>
    <w:unhideWhenUsed/>
    <w:rsid w:val="003F588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,Table_Footnote_last Знак1"/>
    <w:basedOn w:val="a0"/>
    <w:link w:val="ac"/>
    <w:uiPriority w:val="99"/>
    <w:rsid w:val="003F588E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3F588E"/>
    <w:rPr>
      <w:vertAlign w:val="superscript"/>
    </w:rPr>
  </w:style>
  <w:style w:type="character" w:styleId="af">
    <w:name w:val="Strong"/>
    <w:basedOn w:val="a0"/>
    <w:qFormat/>
    <w:rsid w:val="003F588E"/>
    <w:rPr>
      <w:b/>
      <w:bCs/>
    </w:rPr>
  </w:style>
  <w:style w:type="paragraph" w:styleId="af0">
    <w:name w:val="Balloon Text"/>
    <w:aliases w:val="Balloon Text Char,Balloon Text Char Знак Знак"/>
    <w:basedOn w:val="a"/>
    <w:link w:val="af1"/>
    <w:uiPriority w:val="99"/>
    <w:unhideWhenUsed/>
    <w:rsid w:val="003F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aliases w:val="Balloon Text Char Знак,Balloon Text Char Знак Знак Знак"/>
    <w:basedOn w:val="a0"/>
    <w:link w:val="af0"/>
    <w:uiPriority w:val="99"/>
    <w:rsid w:val="003F588E"/>
    <w:rPr>
      <w:rFonts w:ascii="Tahoma" w:hAnsi="Tahoma" w:cs="Tahoma"/>
      <w:sz w:val="16"/>
      <w:szCs w:val="16"/>
    </w:rPr>
  </w:style>
  <w:style w:type="paragraph" w:customStyle="1" w:styleId="af2">
    <w:name w:val="Основной"/>
    <w:basedOn w:val="a"/>
    <w:rsid w:val="003F588E"/>
    <w:pPr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Стиль1"/>
    <w:basedOn w:val="a"/>
    <w:rsid w:val="003F588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Таблица - шапка"/>
    <w:basedOn w:val="a"/>
    <w:rsid w:val="003F588E"/>
    <w:pPr>
      <w:suppressAutoHyphens/>
      <w:spacing w:before="40" w:after="40" w:line="240" w:lineRule="auto"/>
      <w:jc w:val="center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f3">
    <w:name w:val="Normal (Web)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Body Text 2 Char,Мой Заголовок 1,Основной текст 1,Нумерованный список !!,Надин стиль"/>
    <w:basedOn w:val="a"/>
    <w:link w:val="af5"/>
    <w:unhideWhenUsed/>
    <w:rsid w:val="003F588E"/>
    <w:pPr>
      <w:spacing w:after="120"/>
      <w:ind w:left="283"/>
    </w:pPr>
  </w:style>
  <w:style w:type="character" w:customStyle="1" w:styleId="af5">
    <w:name w:val="Основной текст с отступом Знак"/>
    <w:aliases w:val="Body Text 2 Char Знак,Мой Заголовок 1 Знак,Основной текст 1 Знак,Нумерованный список !! Знак,Надин стиль Знак"/>
    <w:basedOn w:val="a0"/>
    <w:link w:val="af4"/>
    <w:rsid w:val="003F588E"/>
  </w:style>
  <w:style w:type="paragraph" w:styleId="24">
    <w:name w:val="Body Text 2"/>
    <w:basedOn w:val="a"/>
    <w:link w:val="25"/>
    <w:unhideWhenUsed/>
    <w:rsid w:val="003F588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F588E"/>
  </w:style>
  <w:style w:type="paragraph" w:customStyle="1" w:styleId="af6">
    <w:name w:val="Обычный + красная строка"/>
    <w:basedOn w:val="a"/>
    <w:rsid w:val="003F588E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0">
    <w:name w:val="Таблица - центр"/>
    <w:basedOn w:val="12"/>
    <w:rsid w:val="003F588E"/>
    <w:pPr>
      <w:spacing w:before="0" w:after="0"/>
      <w:jc w:val="center"/>
    </w:pPr>
    <w:rPr>
      <w:szCs w:val="20"/>
    </w:rPr>
  </w:style>
  <w:style w:type="paragraph" w:customStyle="1" w:styleId="msonospacing0">
    <w:name w:val="msonospacing"/>
    <w:basedOn w:val="a"/>
    <w:rsid w:val="003F588E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customStyle="1" w:styleId="af7">
    <w:name w:val="Пенза_рис."/>
    <w:basedOn w:val="a"/>
    <w:rsid w:val="003F588E"/>
    <w:pPr>
      <w:keepNext/>
      <w:spacing w:before="120" w:after="120" w:line="240" w:lineRule="auto"/>
      <w:outlineLvl w:val="0"/>
    </w:pPr>
    <w:rPr>
      <w:rFonts w:ascii="MagistralC" w:eastAsia="Times New Roman" w:hAnsi="MagistralC" w:cs="Times New Roman"/>
      <w:b/>
      <w:sz w:val="18"/>
      <w:szCs w:val="18"/>
      <w:lang w:eastAsia="ru-RU"/>
    </w:rPr>
  </w:style>
  <w:style w:type="paragraph" w:customStyle="1" w:styleId="32">
    <w:name w:val="Стиль3"/>
    <w:basedOn w:val="a"/>
    <w:rsid w:val="003F588E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customStyle="1" w:styleId="af8">
    <w:name w:val="Список маркир"/>
    <w:basedOn w:val="a"/>
    <w:rsid w:val="003F588E"/>
    <w:pPr>
      <w:spacing w:after="0" w:line="36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3F588E"/>
  </w:style>
  <w:style w:type="paragraph" w:customStyle="1" w:styleId="ConsPlusNormal">
    <w:name w:val="ConsPlusNormal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"/>
    <w:autoRedefine/>
    <w:rsid w:val="003F588E"/>
    <w:pPr>
      <w:spacing w:before="100" w:after="100" w:line="360" w:lineRule="auto"/>
      <w:ind w:firstLine="709"/>
    </w:pPr>
    <w:rPr>
      <w:rFonts w:ascii="Times New Roman" w:eastAsia="Times New Roman" w:hAnsi="Times New Roman" w:cs="Times New Roman"/>
      <w:bCs/>
      <w:color w:val="000000"/>
      <w:sz w:val="24"/>
      <w:szCs w:val="20"/>
      <w:lang w:eastAsia="ru-RU"/>
    </w:rPr>
  </w:style>
  <w:style w:type="paragraph" w:customStyle="1" w:styleId="41">
    <w:name w:val="Стиль4 Знак Знак Знак Знак"/>
    <w:basedOn w:val="af4"/>
    <w:rsid w:val="003F588E"/>
    <w:pPr>
      <w:spacing w:after="0" w:line="240" w:lineRule="auto"/>
      <w:ind w:left="0"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Астрахань Знак"/>
    <w:basedOn w:val="a"/>
    <w:autoRedefine/>
    <w:rsid w:val="003F588E"/>
    <w:pPr>
      <w:widowControl w:val="0"/>
      <w:autoSpaceDE w:val="0"/>
      <w:autoSpaceDN w:val="0"/>
      <w:adjustRightInd w:val="0"/>
      <w:spacing w:before="100" w:after="100" w:line="36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0">
    <w:name w:val="S_Обычний подчёркнутый"/>
    <w:basedOn w:val="a"/>
    <w:autoRedefine/>
    <w:rsid w:val="003F588E"/>
    <w:pPr>
      <w:tabs>
        <w:tab w:val="center" w:pos="4677"/>
        <w:tab w:val="left" w:pos="6345"/>
      </w:tabs>
      <w:spacing w:before="100" w:after="10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afa">
    <w:name w:val="Шапка таблицы"/>
    <w:basedOn w:val="2"/>
    <w:rsid w:val="003F588E"/>
    <w:pPr>
      <w:keepLines w:val="0"/>
      <w:spacing w:before="0" w:line="240" w:lineRule="auto"/>
      <w:jc w:val="center"/>
    </w:pPr>
    <w:rPr>
      <w:rFonts w:ascii="Arial" w:eastAsia="Times New Roman" w:hAnsi="Arial" w:cs="Times New Roman"/>
      <w:i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588E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b">
    <w:name w:val="для таблиц"/>
    <w:basedOn w:val="a"/>
    <w:rsid w:val="003F588E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Список маркированный 1"/>
    <w:basedOn w:val="a"/>
    <w:link w:val="14"/>
    <w:qFormat/>
    <w:rsid w:val="003F588E"/>
    <w:pPr>
      <w:tabs>
        <w:tab w:val="left" w:pos="357"/>
      </w:tabs>
      <w:suppressAutoHyphens/>
      <w:spacing w:after="0" w:line="312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ТаблицаНомер"/>
    <w:basedOn w:val="af4"/>
    <w:rsid w:val="003F588E"/>
    <w:pPr>
      <w:keepNext/>
      <w:widowControl w:val="0"/>
      <w:spacing w:before="240" w:after="0" w:line="240" w:lineRule="auto"/>
      <w:ind w:left="0" w:firstLine="709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Обычный в таблице"/>
    <w:basedOn w:val="a"/>
    <w:autoRedefine/>
    <w:rsid w:val="003F588E"/>
    <w:pPr>
      <w:suppressAutoHyphens/>
      <w:spacing w:after="0" w:line="240" w:lineRule="auto"/>
      <w:ind w:right="-74"/>
      <w:jc w:val="center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S2">
    <w:name w:val="S_Заголовок 2"/>
    <w:basedOn w:val="2"/>
    <w:rsid w:val="003F588E"/>
    <w:pPr>
      <w:keepNext w:val="0"/>
      <w:keepLines w:val="0"/>
      <w:tabs>
        <w:tab w:val="num" w:pos="1440"/>
      </w:tabs>
      <w:spacing w:before="0" w:line="360" w:lineRule="auto"/>
      <w:ind w:left="1440" w:hanging="360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paragraph" w:customStyle="1" w:styleId="S3">
    <w:name w:val="S_Маркированный"/>
    <w:basedOn w:val="afd"/>
    <w:autoRedefine/>
    <w:rsid w:val="003F588E"/>
    <w:pPr>
      <w:widowControl/>
      <w:tabs>
        <w:tab w:val="clear" w:pos="357"/>
        <w:tab w:val="left" w:pos="284"/>
      </w:tabs>
      <w:ind w:firstLine="0"/>
    </w:pPr>
    <w:rPr>
      <w:szCs w:val="24"/>
      <w:lang w:eastAsia="ar-SA"/>
    </w:rPr>
  </w:style>
  <w:style w:type="paragraph" w:styleId="afd">
    <w:name w:val="List Bullet"/>
    <w:basedOn w:val="a"/>
    <w:autoRedefine/>
    <w:semiHidden/>
    <w:rsid w:val="003F588E"/>
    <w:pPr>
      <w:widowControl w:val="0"/>
      <w:tabs>
        <w:tab w:val="num" w:pos="284"/>
        <w:tab w:val="left" w:pos="357"/>
      </w:tabs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3">
    <w:name w:val="Основной текст 3 Знак"/>
    <w:basedOn w:val="a0"/>
    <w:link w:val="34"/>
    <w:rsid w:val="003F58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rsid w:val="003F588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3F588E"/>
    <w:rPr>
      <w:sz w:val="16"/>
      <w:szCs w:val="16"/>
    </w:rPr>
  </w:style>
  <w:style w:type="paragraph" w:customStyle="1" w:styleId="S4">
    <w:name w:val="S_Заголовок 4"/>
    <w:basedOn w:val="4"/>
    <w:rsid w:val="003F588E"/>
    <w:pPr>
      <w:keepNext w:val="0"/>
      <w:keepLines w:val="0"/>
      <w:tabs>
        <w:tab w:val="num" w:pos="1560"/>
        <w:tab w:val="num" w:pos="2880"/>
      </w:tabs>
      <w:spacing w:before="0" w:line="360" w:lineRule="auto"/>
      <w:ind w:firstLine="709"/>
      <w:outlineLvl w:val="4"/>
    </w:pPr>
    <w:rPr>
      <w:rFonts w:ascii="Times New Roman" w:eastAsia="Times New Roman" w:hAnsi="Times New Roman" w:cs="Times New Roman"/>
      <w:b w:val="0"/>
      <w:bCs w:val="0"/>
      <w:iCs w:val="0"/>
      <w:color w:val="auto"/>
      <w:w w:val="109"/>
      <w:sz w:val="24"/>
      <w:szCs w:val="24"/>
      <w:lang w:eastAsia="ru-RU"/>
    </w:rPr>
  </w:style>
  <w:style w:type="paragraph" w:customStyle="1" w:styleId="S5">
    <w:name w:val="S_Заголовок таблицы"/>
    <w:basedOn w:val="a"/>
    <w:rsid w:val="003F58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35">
    <w:name w:val="Основной текст с отступом 3 Знак"/>
    <w:aliases w:val="Body Text Indent 3 Char Знак"/>
    <w:basedOn w:val="a0"/>
    <w:link w:val="36"/>
    <w:rsid w:val="003F58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aliases w:val="Body Text Indent 3 Char"/>
    <w:basedOn w:val="a"/>
    <w:link w:val="35"/>
    <w:rsid w:val="003F58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3F588E"/>
    <w:rPr>
      <w:sz w:val="16"/>
      <w:szCs w:val="16"/>
    </w:rPr>
  </w:style>
  <w:style w:type="paragraph" w:customStyle="1" w:styleId="afe">
    <w:name w:val="Основа"/>
    <w:basedOn w:val="a"/>
    <w:rsid w:val="003F588E"/>
    <w:pPr>
      <w:spacing w:before="120" w:after="6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Îáû÷íûé1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listparagraph0">
    <w:name w:val="msolistparagraph"/>
    <w:basedOn w:val="a"/>
    <w:rsid w:val="003F5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tenseemphasis0">
    <w:name w:val="msointenseemphasis"/>
    <w:basedOn w:val="a0"/>
    <w:rsid w:val="003F588E"/>
    <w:rPr>
      <w:rFonts w:ascii="Times New Roman" w:hAnsi="Times New Roman" w:cs="Times New Roman" w:hint="default"/>
      <w:b/>
      <w:bCs/>
      <w:i/>
      <w:iCs/>
      <w:color w:val="4F81BD"/>
    </w:rPr>
  </w:style>
  <w:style w:type="paragraph" w:customStyle="1" w:styleId="26">
    <w:name w:val="Абзац списка2"/>
    <w:basedOn w:val="a"/>
    <w:rsid w:val="003F588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S30">
    <w:name w:val="S_Заголовок 3"/>
    <w:basedOn w:val="3"/>
    <w:rsid w:val="003F588E"/>
    <w:pPr>
      <w:keepLines w:val="0"/>
      <w:suppressAutoHyphens/>
      <w:spacing w:before="120" w:after="120" w:line="240" w:lineRule="auto"/>
    </w:pPr>
    <w:rPr>
      <w:rFonts w:ascii="Times New Roman" w:eastAsia="Times New Roman" w:hAnsi="Times New Roman" w:cs="Times New Roman"/>
      <w:color w:val="auto"/>
      <w:u w:val="single"/>
      <w:lang w:eastAsia="ar-SA"/>
    </w:rPr>
  </w:style>
  <w:style w:type="paragraph" w:customStyle="1" w:styleId="-1">
    <w:name w:val="Таблица - текст выделенный"/>
    <w:basedOn w:val="a5"/>
    <w:rsid w:val="003F588E"/>
    <w:pPr>
      <w:widowControl/>
      <w:suppressAutoHyphens/>
      <w:autoSpaceDE/>
      <w:autoSpaceDN/>
      <w:spacing w:before="40" w:after="40"/>
    </w:pPr>
    <w:rPr>
      <w:rFonts w:ascii="Arial" w:eastAsia="Times New Roman" w:hAnsi="Arial" w:cs="Arial"/>
      <w:b/>
      <w:sz w:val="20"/>
      <w:szCs w:val="20"/>
      <w:lang w:bidi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3F588E"/>
    <w:pPr>
      <w:spacing w:after="0" w:line="240" w:lineRule="auto"/>
      <w:ind w:left="220" w:hanging="220"/>
    </w:pPr>
  </w:style>
  <w:style w:type="paragraph" w:styleId="aff">
    <w:name w:val="No Spacing"/>
    <w:link w:val="aff0"/>
    <w:qFormat/>
    <w:rsid w:val="003F588E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312">
    <w:name w:val="Основной текст с отступом 31"/>
    <w:basedOn w:val="a"/>
    <w:rsid w:val="003F588E"/>
    <w:pPr>
      <w:spacing w:after="0" w:line="240" w:lineRule="auto"/>
      <w:ind w:firstLine="624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3F588E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3F58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46">
    <w:name w:val="xl46"/>
    <w:basedOn w:val="a"/>
    <w:rsid w:val="003F58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588E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Cell">
    <w:name w:val="ConsCell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gefont1">
    <w:name w:val="pagefont1"/>
    <w:basedOn w:val="a0"/>
    <w:rsid w:val="003F588E"/>
    <w:rPr>
      <w:rFonts w:ascii="Verdana" w:hAnsi="Verdana" w:hint="default"/>
      <w:sz w:val="18"/>
      <w:szCs w:val="18"/>
    </w:rPr>
  </w:style>
  <w:style w:type="paragraph" w:customStyle="1" w:styleId="IniiaiieoaenonionooiiiIniiaiieoaenoaieeaaa">
    <w:name w:val="Iniiaiie oaeno n ionooiii.Iniiaiie oaeno aieeaaa"/>
    <w:basedOn w:val="a"/>
    <w:rsid w:val="003F588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1">
    <w:name w:val="Цифры"/>
    <w:basedOn w:val="a"/>
    <w:rsid w:val="003F588E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F588E"/>
  </w:style>
  <w:style w:type="paragraph" w:customStyle="1" w:styleId="27">
    <w:name w:val="Стиль2"/>
    <w:basedOn w:val="12"/>
    <w:rsid w:val="003F588E"/>
    <w:pPr>
      <w:spacing w:before="0" w:after="0"/>
    </w:pPr>
    <w:rPr>
      <w:snapToGrid w:val="0"/>
      <w:szCs w:val="20"/>
    </w:rPr>
  </w:style>
  <w:style w:type="paragraph" w:customStyle="1" w:styleId="aff2">
    <w:name w:val="Шапка табл"/>
    <w:basedOn w:val="a"/>
    <w:rsid w:val="003F588E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ff3">
    <w:name w:val="Цветовое выделение"/>
    <w:rsid w:val="003F588E"/>
    <w:rPr>
      <w:b/>
      <w:bCs/>
      <w:color w:val="000080"/>
      <w:sz w:val="22"/>
      <w:szCs w:val="22"/>
    </w:rPr>
  </w:style>
  <w:style w:type="paragraph" w:customStyle="1" w:styleId="aff4">
    <w:name w:val="Рисунок"/>
    <w:basedOn w:val="af4"/>
    <w:next w:val="af4"/>
    <w:rsid w:val="003F588E"/>
    <w:pPr>
      <w:keepNext/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5">
    <w:name w:val="НаименованиеРисКарты"/>
    <w:basedOn w:val="af4"/>
    <w:rsid w:val="003F588E"/>
    <w:pPr>
      <w:keepLines/>
      <w:widowControl w:val="0"/>
      <w:spacing w:after="36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НаименованиеТаблицы"/>
    <w:basedOn w:val="af4"/>
    <w:next w:val="af4"/>
    <w:rsid w:val="003F588E"/>
    <w:pPr>
      <w:keepNext/>
      <w:keepLines/>
      <w:widowControl w:val="0"/>
      <w:spacing w:before="240"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2">
    <w:name w:val="Стиль4"/>
    <w:basedOn w:val="a"/>
    <w:rsid w:val="003F58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140">
    <w:name w:val="rvps140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3F588E"/>
    <w:pPr>
      <w:spacing w:after="0" w:line="240" w:lineRule="auto"/>
      <w:ind w:left="140"/>
    </w:pPr>
    <w:rPr>
      <w:rFonts w:ascii="Arial" w:eastAsia="Times New Roman" w:hAnsi="Arial" w:cs="Arial"/>
      <w:b/>
      <w:bCs/>
      <w:color w:val="309868"/>
      <w:sz w:val="20"/>
      <w:szCs w:val="20"/>
      <w:lang w:eastAsia="ru-RU"/>
    </w:rPr>
  </w:style>
  <w:style w:type="paragraph" w:customStyle="1" w:styleId="maintext">
    <w:name w:val="maintext"/>
    <w:basedOn w:val="a"/>
    <w:rsid w:val="003F588E"/>
    <w:pPr>
      <w:spacing w:after="70" w:line="240" w:lineRule="auto"/>
      <w:ind w:left="7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vps1402">
    <w:name w:val="rvps1402"/>
    <w:basedOn w:val="a"/>
    <w:rsid w:val="003F588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paragraph" w:customStyle="1" w:styleId="contentheader2cols">
    <w:name w:val="contentheader2cols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3F588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Arial" w:eastAsia="Arial Unicode MS" w:hAnsi="Arial" w:cs="Arial"/>
      <w:sz w:val="24"/>
      <w:szCs w:val="20"/>
      <w:lang w:eastAsia="ru-RU"/>
    </w:rPr>
  </w:style>
  <w:style w:type="paragraph" w:customStyle="1" w:styleId="17">
    <w:name w:val="Обычный1"/>
    <w:rsid w:val="003F588E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ewstext">
    <w:name w:val="news_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Вставка"/>
    <w:basedOn w:val="a"/>
    <w:rsid w:val="003F588E"/>
    <w:pPr>
      <w:pBdr>
        <w:top w:val="single" w:sz="18" w:space="1" w:color="A3A284"/>
        <w:bottom w:val="single" w:sz="18" w:space="1" w:color="A3A284"/>
      </w:pBdr>
      <w:shd w:val="clear" w:color="auto" w:fill="F5F4E4"/>
      <w:spacing w:before="120" w:after="360" w:line="240" w:lineRule="auto"/>
      <w:ind w:firstLine="284"/>
    </w:pPr>
    <w:rPr>
      <w:rFonts w:ascii="Tahoma" w:eastAsia="Times New Roman" w:hAnsi="Tahoma" w:cs="Arial"/>
      <w:bCs/>
      <w:color w:val="000000"/>
      <w:sz w:val="20"/>
      <w:szCs w:val="20"/>
      <w:lang w:eastAsia="ru-RU"/>
    </w:rPr>
  </w:style>
  <w:style w:type="character" w:styleId="aff8">
    <w:name w:val="page number"/>
    <w:basedOn w:val="a0"/>
    <w:rsid w:val="003F588E"/>
  </w:style>
  <w:style w:type="paragraph" w:styleId="aff9">
    <w:name w:val="Title"/>
    <w:basedOn w:val="a"/>
    <w:link w:val="affa"/>
    <w:qFormat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a">
    <w:name w:val="Заголовок Знак"/>
    <w:basedOn w:val="a0"/>
    <w:link w:val="aff9"/>
    <w:rsid w:val="003F5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l">
    <w:name w:val="Normal Знак"/>
    <w:rsid w:val="003F588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msonormalbullet2gif">
    <w:name w:val="msonormalbullet2.gif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b">
    <w:name w:val="Table Grid"/>
    <w:basedOn w:val="a1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"/>
    <w:uiPriority w:val="39"/>
    <w:unhideWhenUsed/>
    <w:qFormat/>
    <w:rsid w:val="003F588E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3F588E"/>
  </w:style>
  <w:style w:type="paragraph" w:customStyle="1" w:styleId="ConsPlusDocList">
    <w:name w:val="ConsPlusDocList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3F588E"/>
  </w:style>
  <w:style w:type="paragraph" w:styleId="affd">
    <w:name w:val="endnote text"/>
    <w:basedOn w:val="a"/>
    <w:link w:val="affe"/>
    <w:unhideWhenUsed/>
    <w:rsid w:val="003F588E"/>
    <w:pPr>
      <w:spacing w:after="0" w:line="240" w:lineRule="auto"/>
    </w:pPr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rsid w:val="003F588E"/>
    <w:rPr>
      <w:sz w:val="20"/>
      <w:szCs w:val="20"/>
    </w:rPr>
  </w:style>
  <w:style w:type="character" w:styleId="afff">
    <w:name w:val="endnote reference"/>
    <w:basedOn w:val="a0"/>
    <w:unhideWhenUsed/>
    <w:rsid w:val="003F588E"/>
    <w:rPr>
      <w:vertAlign w:val="superscript"/>
    </w:rPr>
  </w:style>
  <w:style w:type="character" w:styleId="afff0">
    <w:name w:val="annotation reference"/>
    <w:basedOn w:val="a0"/>
    <w:uiPriority w:val="99"/>
    <w:semiHidden/>
    <w:unhideWhenUsed/>
    <w:rsid w:val="003F588E"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sid w:val="003F588E"/>
    <w:pPr>
      <w:spacing w:line="240" w:lineRule="auto"/>
    </w:pPr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semiHidden/>
    <w:rsid w:val="003F588E"/>
    <w:rPr>
      <w:sz w:val="20"/>
      <w:szCs w:val="20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3F588E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3F588E"/>
    <w:rPr>
      <w:b/>
      <w:bCs/>
      <w:sz w:val="20"/>
      <w:szCs w:val="20"/>
    </w:rPr>
  </w:style>
  <w:style w:type="character" w:styleId="afff5">
    <w:name w:val="FollowedHyperlink"/>
    <w:basedOn w:val="a0"/>
    <w:uiPriority w:val="99"/>
    <w:unhideWhenUsed/>
    <w:rsid w:val="003F588E"/>
    <w:rPr>
      <w:color w:val="800080" w:themeColor="followedHyperlink"/>
      <w:u w:val="single"/>
    </w:rPr>
  </w:style>
  <w:style w:type="paragraph" w:styleId="43">
    <w:name w:val="toc 4"/>
    <w:basedOn w:val="a"/>
    <w:next w:val="a"/>
    <w:autoRedefine/>
    <w:uiPriority w:val="1"/>
    <w:unhideWhenUsed/>
    <w:qFormat/>
    <w:rsid w:val="003F588E"/>
    <w:pPr>
      <w:spacing w:after="0"/>
      <w:ind w:left="440"/>
      <w:jc w:val="left"/>
    </w:pPr>
    <w:rPr>
      <w:rFonts w:cstheme="minorHAnsi"/>
      <w:sz w:val="20"/>
      <w:szCs w:val="20"/>
    </w:rPr>
  </w:style>
  <w:style w:type="numbering" w:customStyle="1" w:styleId="28">
    <w:name w:val="Нет списка2"/>
    <w:next w:val="a2"/>
    <w:uiPriority w:val="99"/>
    <w:semiHidden/>
    <w:unhideWhenUsed/>
    <w:rsid w:val="003F588E"/>
  </w:style>
  <w:style w:type="table" w:customStyle="1" w:styleId="19">
    <w:name w:val="Сетка таблицы1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"/>
    <w:next w:val="a"/>
    <w:autoRedefine/>
    <w:uiPriority w:val="1"/>
    <w:unhideWhenUsed/>
    <w:qFormat/>
    <w:rsid w:val="003F588E"/>
    <w:pPr>
      <w:spacing w:after="0"/>
      <w:ind w:left="880"/>
      <w:jc w:val="left"/>
    </w:pPr>
    <w:rPr>
      <w:rFonts w:cstheme="minorHAnsi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3F588E"/>
  </w:style>
  <w:style w:type="table" w:customStyle="1" w:styleId="29">
    <w:name w:val="Сетка таблицы2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3F588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62">
    <w:name w:val="Основной шрифт абзаца6"/>
    <w:rsid w:val="003F588E"/>
  </w:style>
  <w:style w:type="character" w:customStyle="1" w:styleId="51">
    <w:name w:val="Основной шрифт абзаца5"/>
    <w:rsid w:val="003F588E"/>
  </w:style>
  <w:style w:type="character" w:customStyle="1" w:styleId="Heading1Char">
    <w:name w:val="Heading 1 Char"/>
    <w:aliases w:val="Знак Char"/>
    <w:rsid w:val="003F588E"/>
    <w:rPr>
      <w:rFonts w:ascii="PetersburgCTT" w:hAnsi="PetersburgCTT" w:cs="PetersburgCTT"/>
      <w:b/>
      <w:bCs/>
      <w:sz w:val="24"/>
      <w:szCs w:val="24"/>
      <w:lang w:val="x-none" w:eastAsia="ru-RU"/>
    </w:rPr>
  </w:style>
  <w:style w:type="character" w:customStyle="1" w:styleId="HeaderChar1">
    <w:name w:val="Header Char1"/>
    <w:aliases w:val="Header Char Char"/>
    <w:rsid w:val="003F588E"/>
    <w:rPr>
      <w:rFonts w:ascii="Calibri" w:hAnsi="Calibri" w:cs="Calibri"/>
    </w:rPr>
  </w:style>
  <w:style w:type="numbering" w:customStyle="1" w:styleId="110">
    <w:name w:val="Нет списка11"/>
    <w:next w:val="a2"/>
    <w:semiHidden/>
    <w:rsid w:val="003F588E"/>
  </w:style>
  <w:style w:type="numbering" w:customStyle="1" w:styleId="44">
    <w:name w:val="Нет списка4"/>
    <w:next w:val="a2"/>
    <w:uiPriority w:val="99"/>
    <w:semiHidden/>
    <w:unhideWhenUsed/>
    <w:rsid w:val="003F588E"/>
  </w:style>
  <w:style w:type="paragraph" w:customStyle="1" w:styleId="Default">
    <w:name w:val="Default"/>
    <w:uiPriority w:val="99"/>
    <w:rsid w:val="003F588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customStyle="1" w:styleId="38">
    <w:name w:val="Сетка таблицы3"/>
    <w:basedOn w:val="a1"/>
    <w:next w:val="affb"/>
    <w:uiPriority w:val="3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Placeholder Text"/>
    <w:basedOn w:val="a0"/>
    <w:uiPriority w:val="99"/>
    <w:semiHidden/>
    <w:rsid w:val="003F588E"/>
    <w:rPr>
      <w:color w:val="808080"/>
    </w:rPr>
  </w:style>
  <w:style w:type="numbering" w:customStyle="1" w:styleId="52">
    <w:name w:val="Нет списка5"/>
    <w:next w:val="a2"/>
    <w:uiPriority w:val="99"/>
    <w:semiHidden/>
    <w:unhideWhenUsed/>
    <w:rsid w:val="003F588E"/>
  </w:style>
  <w:style w:type="numbering" w:customStyle="1" w:styleId="63">
    <w:name w:val="Нет списка6"/>
    <w:next w:val="a2"/>
    <w:uiPriority w:val="99"/>
    <w:semiHidden/>
    <w:unhideWhenUsed/>
    <w:rsid w:val="003F588E"/>
  </w:style>
  <w:style w:type="numbering" w:customStyle="1" w:styleId="120">
    <w:name w:val="Нет списка12"/>
    <w:next w:val="a2"/>
    <w:uiPriority w:val="99"/>
    <w:semiHidden/>
    <w:unhideWhenUsed/>
    <w:rsid w:val="003F588E"/>
  </w:style>
  <w:style w:type="paragraph" w:styleId="afff7">
    <w:name w:val="Plain Text"/>
    <w:basedOn w:val="a"/>
    <w:link w:val="afff8"/>
    <w:uiPriority w:val="99"/>
    <w:rsid w:val="003F588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8">
    <w:name w:val="Текст Знак"/>
    <w:basedOn w:val="a0"/>
    <w:link w:val="afff7"/>
    <w:uiPriority w:val="99"/>
    <w:rsid w:val="003F588E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45">
    <w:name w:val="Сетка таблицы4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3F588E"/>
  </w:style>
  <w:style w:type="table" w:customStyle="1" w:styleId="53">
    <w:name w:val="Сетка таблицы5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4">
    <w:name w:val="toc 5"/>
    <w:basedOn w:val="a"/>
    <w:next w:val="a"/>
    <w:autoRedefine/>
    <w:uiPriority w:val="1"/>
    <w:unhideWhenUsed/>
    <w:qFormat/>
    <w:rsid w:val="003F588E"/>
    <w:pPr>
      <w:spacing w:after="0"/>
      <w:ind w:left="660"/>
      <w:jc w:val="left"/>
    </w:pPr>
    <w:rPr>
      <w:rFonts w:cstheme="minorHAnsi"/>
      <w:sz w:val="20"/>
      <w:szCs w:val="20"/>
    </w:rPr>
  </w:style>
  <w:style w:type="table" w:customStyle="1" w:styleId="64">
    <w:name w:val="Сетка таблицы6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3F588E"/>
  </w:style>
  <w:style w:type="paragraph" w:customStyle="1" w:styleId="510">
    <w:name w:val="Заголовок 51"/>
    <w:basedOn w:val="a"/>
    <w:next w:val="a"/>
    <w:unhideWhenUsed/>
    <w:qFormat/>
    <w:rsid w:val="003F588E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afff9">
    <w:name w:val="caption"/>
    <w:basedOn w:val="a"/>
    <w:next w:val="a"/>
    <w:uiPriority w:val="99"/>
    <w:qFormat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a">
    <w:name w:val="List Bullet 2"/>
    <w:basedOn w:val="a"/>
    <w:autoRedefine/>
    <w:rsid w:val="003F588E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Subtitle"/>
    <w:basedOn w:val="a"/>
    <w:link w:val="afffb"/>
    <w:qFormat/>
    <w:rsid w:val="003F588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fb">
    <w:name w:val="Подзаголовок Знак"/>
    <w:basedOn w:val="a0"/>
    <w:link w:val="afffa"/>
    <w:rsid w:val="003F5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72">
    <w:name w:val="Сетка таблицы7"/>
    <w:basedOn w:val="a1"/>
    <w:next w:val="affb"/>
    <w:rsid w:val="003F588E"/>
    <w:pPr>
      <w:spacing w:after="0" w:line="240" w:lineRule="auto"/>
      <w:jc w:val="both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c">
    <w:name w:val="Emphasis"/>
    <w:basedOn w:val="a0"/>
    <w:qFormat/>
    <w:rsid w:val="003F588E"/>
    <w:rPr>
      <w:i/>
      <w:iCs/>
    </w:rPr>
  </w:style>
  <w:style w:type="paragraph" w:customStyle="1" w:styleId="imgbuy">
    <w:name w:val="imgbuy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export">
    <w:name w:val="normalexpor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3F58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3F58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Normal Indent"/>
    <w:basedOn w:val="a"/>
    <w:rsid w:val="003F588E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9">
    <w:name w:val="боковик3"/>
    <w:basedOn w:val="a"/>
    <w:rsid w:val="003F588E"/>
    <w:pPr>
      <w:widowControl w:val="0"/>
      <w:spacing w:before="72" w:after="0" w:line="240" w:lineRule="auto"/>
      <w:jc w:val="center"/>
    </w:pPr>
    <w:rPr>
      <w:rFonts w:ascii="JournalRub" w:eastAsia="Times New Roman" w:hAnsi="JournalRub" w:cs="Times New Roman"/>
      <w:b/>
      <w:sz w:val="20"/>
      <w:szCs w:val="20"/>
      <w:lang w:eastAsia="ru-RU"/>
    </w:rPr>
  </w:style>
  <w:style w:type="paragraph" w:customStyle="1" w:styleId="aieiaee3">
    <w:name w:val="aieiaee3"/>
    <w:basedOn w:val="a"/>
    <w:rsid w:val="003F588E"/>
    <w:pPr>
      <w:spacing w:before="72" w:after="0" w:line="240" w:lineRule="auto"/>
      <w:jc w:val="center"/>
    </w:pPr>
    <w:rPr>
      <w:rFonts w:ascii="JournalRub" w:eastAsia="Times New Roman" w:hAnsi="JournalRub" w:cs="Times New Roman"/>
      <w:b/>
      <w:bCs/>
      <w:sz w:val="14"/>
      <w:szCs w:val="14"/>
      <w:lang w:eastAsia="ru-RU"/>
    </w:rPr>
  </w:style>
  <w:style w:type="character" w:customStyle="1" w:styleId="z-">
    <w:name w:val="z-Начало формы Знак"/>
    <w:basedOn w:val="a0"/>
    <w:link w:val="z-0"/>
    <w:semiHidden/>
    <w:rsid w:val="003F58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3F58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3F588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semiHidden/>
    <w:rsid w:val="003F58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3F58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3F588E"/>
    <w:rPr>
      <w:rFonts w:ascii="Arial" w:hAnsi="Arial" w:cs="Arial"/>
      <w:vanish/>
      <w:sz w:val="16"/>
      <w:szCs w:val="16"/>
    </w:rPr>
  </w:style>
  <w:style w:type="character" w:customStyle="1" w:styleId="trail-begin">
    <w:name w:val="trail-begin"/>
    <w:basedOn w:val="a0"/>
    <w:rsid w:val="003F588E"/>
  </w:style>
  <w:style w:type="character" w:customStyle="1" w:styleId="sep">
    <w:name w:val="sep"/>
    <w:basedOn w:val="a0"/>
    <w:rsid w:val="003F588E"/>
  </w:style>
  <w:style w:type="character" w:customStyle="1" w:styleId="trail-end">
    <w:name w:val="trail-end"/>
    <w:basedOn w:val="a0"/>
    <w:rsid w:val="003F588E"/>
  </w:style>
  <w:style w:type="character" w:customStyle="1" w:styleId="posted-on">
    <w:name w:val="posted-on"/>
    <w:basedOn w:val="a0"/>
    <w:rsid w:val="003F588E"/>
  </w:style>
  <w:style w:type="character" w:customStyle="1" w:styleId="metkbox">
    <w:name w:val="metkbox"/>
    <w:basedOn w:val="a0"/>
    <w:rsid w:val="003F588E"/>
  </w:style>
  <w:style w:type="paragraph" w:customStyle="1" w:styleId="sostn">
    <w:name w:val="sostn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-numbers">
    <w:name w:val="page-numbers"/>
    <w:basedOn w:val="a0"/>
    <w:rsid w:val="003F588E"/>
  </w:style>
  <w:style w:type="paragraph" w:customStyle="1" w:styleId="afffe">
    <w:name w:val="Знак Знак Знак Знак"/>
    <w:basedOn w:val="a"/>
    <w:rsid w:val="003F588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3F588E"/>
    <w:pPr>
      <w:widowControl w:val="0"/>
      <w:tabs>
        <w:tab w:val="num" w:pos="3677"/>
      </w:tabs>
      <w:adjustRightInd w:val="0"/>
      <w:spacing w:line="240" w:lineRule="exact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character" w:customStyle="1" w:styleId="affff">
    <w:name w:val="Гипертекстовая ссылка"/>
    <w:rsid w:val="003F588E"/>
    <w:rPr>
      <w:color w:val="106BBE"/>
    </w:rPr>
  </w:style>
  <w:style w:type="paragraph" w:customStyle="1" w:styleId="affff0">
    <w:name w:val="Заголовок группы контролов"/>
    <w:basedOn w:val="a"/>
    <w:next w:val="a"/>
    <w:rsid w:val="003F5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color w:val="000000"/>
      <w:sz w:val="24"/>
      <w:szCs w:val="24"/>
      <w:lang w:eastAsia="ru-RU"/>
    </w:rPr>
  </w:style>
  <w:style w:type="paragraph" w:customStyle="1" w:styleId="affff1">
    <w:name w:val="Нормальный (таблица)"/>
    <w:basedOn w:val="a"/>
    <w:next w:val="a"/>
    <w:rsid w:val="003F5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2">
    <w:name w:val="Заголовок чужого сообщения"/>
    <w:rsid w:val="003F588E"/>
    <w:rPr>
      <w:color w:val="FF0000"/>
    </w:rPr>
  </w:style>
  <w:style w:type="paragraph" w:customStyle="1" w:styleId="1b">
    <w:name w:val="Знак Знак Знак1 Знак"/>
    <w:basedOn w:val="a"/>
    <w:rsid w:val="003F58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character" w:customStyle="1" w:styleId="aff0">
    <w:name w:val="Без интервала Знак"/>
    <w:link w:val="aff"/>
    <w:locked/>
    <w:rsid w:val="003F588E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3F5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588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3">
    <w:name w:val="Основной текст_"/>
    <w:link w:val="3a"/>
    <w:locked/>
    <w:rsid w:val="003F588E"/>
    <w:rPr>
      <w:spacing w:val="1"/>
      <w:sz w:val="25"/>
      <w:shd w:val="clear" w:color="auto" w:fill="FFFFFF"/>
    </w:rPr>
  </w:style>
  <w:style w:type="paragraph" w:customStyle="1" w:styleId="3a">
    <w:name w:val="Основной текст3"/>
    <w:basedOn w:val="a"/>
    <w:link w:val="affff3"/>
    <w:rsid w:val="003F588E"/>
    <w:pPr>
      <w:widowControl w:val="0"/>
      <w:shd w:val="clear" w:color="auto" w:fill="FFFFFF"/>
      <w:spacing w:before="60" w:after="300" w:line="322" w:lineRule="exact"/>
      <w:jc w:val="right"/>
    </w:pPr>
    <w:rPr>
      <w:spacing w:val="1"/>
      <w:sz w:val="25"/>
      <w:shd w:val="clear" w:color="auto" w:fill="FFFFFF"/>
    </w:rPr>
  </w:style>
  <w:style w:type="paragraph" w:customStyle="1" w:styleId="1c">
    <w:name w:val="Без интервала1"/>
    <w:rsid w:val="003F588E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b-serp-urlb-serp-urlinlineyes">
    <w:name w:val="b-serp-url b-serp-url_inline_yes"/>
    <w:basedOn w:val="a0"/>
    <w:rsid w:val="003F588E"/>
  </w:style>
  <w:style w:type="character" w:customStyle="1" w:styleId="b-serp-urlitem1">
    <w:name w:val="b-serp-url__item1"/>
    <w:basedOn w:val="a0"/>
    <w:rsid w:val="003F588E"/>
  </w:style>
  <w:style w:type="character" w:customStyle="1" w:styleId="b-serp-urlmark1">
    <w:name w:val="b-serp-url__mark1"/>
    <w:rsid w:val="003F588E"/>
    <w:rPr>
      <w:rFonts w:ascii="Verdana" w:hAnsi="Verdana" w:hint="default"/>
    </w:rPr>
  </w:style>
  <w:style w:type="character" w:customStyle="1" w:styleId="b-serp-itemlinks-itemb-serp-itemlinks-saved">
    <w:name w:val="b-serp-item__links-item b-serp-item__links-saved"/>
    <w:basedOn w:val="a0"/>
    <w:rsid w:val="003F588E"/>
  </w:style>
  <w:style w:type="character" w:customStyle="1" w:styleId="b-serp-itemlinks-itemb-serp-itemlinks-more">
    <w:name w:val="b-serp-item__links-item b-serp-item__links-more"/>
    <w:basedOn w:val="a0"/>
    <w:rsid w:val="003F588E"/>
  </w:style>
  <w:style w:type="paragraph" w:customStyle="1" w:styleId="1d">
    <w:name w:val="1 Знак Знак"/>
    <w:basedOn w:val="a"/>
    <w:rsid w:val="003F58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character" w:customStyle="1" w:styleId="WW8Num8z2">
    <w:name w:val="WW8Num8z2"/>
    <w:rsid w:val="003F588E"/>
    <w:rPr>
      <w:rFonts w:ascii="Wingdings" w:hAnsi="Wingdings"/>
    </w:rPr>
  </w:style>
  <w:style w:type="character" w:customStyle="1" w:styleId="WW8Num4z2">
    <w:name w:val="WW8Num4z2"/>
    <w:rsid w:val="003F588E"/>
    <w:rPr>
      <w:rFonts w:ascii="Wingdings" w:hAnsi="Wingdings"/>
    </w:rPr>
  </w:style>
  <w:style w:type="character" w:customStyle="1" w:styleId="WW8Num9z1">
    <w:name w:val="WW8Num9z1"/>
    <w:rsid w:val="003F588E"/>
    <w:rPr>
      <w:rFonts w:ascii="Courier New" w:hAnsi="Courier New" w:cs="Courier New"/>
    </w:rPr>
  </w:style>
  <w:style w:type="paragraph" w:customStyle="1" w:styleId="affff4">
    <w:name w:val="Таблицы (моноширинный)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har">
    <w:name w:val="Char"/>
    <w:basedOn w:val="a"/>
    <w:rsid w:val="003F588E"/>
    <w:pPr>
      <w:spacing w:line="240" w:lineRule="exact"/>
    </w:pPr>
    <w:rPr>
      <w:rFonts w:ascii="Arial" w:eastAsia="Times New Roman" w:hAnsi="Arial" w:cs="Arial"/>
      <w:sz w:val="20"/>
      <w:szCs w:val="20"/>
      <w:lang w:val="fr-FR" w:eastAsia="ru-RU"/>
    </w:rPr>
  </w:style>
  <w:style w:type="character" w:customStyle="1" w:styleId="3b">
    <w:name w:val="Основной текст (3)"/>
    <w:rsid w:val="003F588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tekstob">
    <w:name w:val="tekstob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nametx">
    <w:name w:val="header_name_tx"/>
    <w:basedOn w:val="a0"/>
    <w:rsid w:val="003F588E"/>
  </w:style>
  <w:style w:type="character" w:customStyle="1" w:styleId="info-title">
    <w:name w:val="info-title"/>
    <w:basedOn w:val="a0"/>
    <w:rsid w:val="003F588E"/>
  </w:style>
  <w:style w:type="paragraph" w:customStyle="1" w:styleId="topleveltext">
    <w:name w:val="toplevel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3F588E"/>
  </w:style>
  <w:style w:type="paragraph" w:styleId="affff5">
    <w:name w:val="Body Text First Indent"/>
    <w:basedOn w:val="a5"/>
    <w:link w:val="affff6"/>
    <w:rsid w:val="003F588E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ffff6">
    <w:name w:val="Красная строка Знак"/>
    <w:basedOn w:val="a6"/>
    <w:link w:val="affff5"/>
    <w:rsid w:val="003F588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onsNonformat">
    <w:name w:val="ConsNonformat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ject-field">
    <w:name w:val="project-field"/>
    <w:basedOn w:val="a0"/>
    <w:rsid w:val="003F588E"/>
  </w:style>
  <w:style w:type="paragraph" w:customStyle="1" w:styleId="affff7">
    <w:name w:val="Прижатый влево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8">
    <w:name w:val="Информация об изменениях"/>
    <w:basedOn w:val="a"/>
    <w:next w:val="a"/>
    <w:rsid w:val="003F588E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eastAsia="Times New Roman" w:hAnsi="Arial" w:cs="Arial"/>
      <w:color w:val="353842"/>
      <w:sz w:val="20"/>
      <w:szCs w:val="20"/>
      <w:shd w:val="clear" w:color="auto" w:fill="EAEFED"/>
      <w:lang w:eastAsia="ru-RU"/>
    </w:rPr>
  </w:style>
  <w:style w:type="paragraph" w:customStyle="1" w:styleId="affff9">
    <w:name w:val="Подзаголовок для информации об изменениях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character" w:customStyle="1" w:styleId="NoSpacingChar">
    <w:name w:val="No Spacing Char"/>
    <w:basedOn w:val="a0"/>
    <w:link w:val="2b"/>
    <w:locked/>
    <w:rsid w:val="003F588E"/>
    <w:rPr>
      <w:rFonts w:cs="Calibri"/>
    </w:rPr>
  </w:style>
  <w:style w:type="paragraph" w:customStyle="1" w:styleId="2b">
    <w:name w:val="Без интервала2"/>
    <w:link w:val="NoSpacingChar"/>
    <w:rsid w:val="003F588E"/>
    <w:pPr>
      <w:spacing w:after="0" w:line="240" w:lineRule="auto"/>
      <w:jc w:val="both"/>
    </w:pPr>
    <w:rPr>
      <w:rFonts w:cs="Calibri"/>
    </w:rPr>
  </w:style>
  <w:style w:type="character" w:customStyle="1" w:styleId="grey">
    <w:name w:val="grey"/>
    <w:basedOn w:val="a0"/>
    <w:rsid w:val="003F588E"/>
  </w:style>
  <w:style w:type="paragraph" w:customStyle="1" w:styleId="affffa">
    <w:name w:val="Единицы"/>
    <w:basedOn w:val="a"/>
    <w:rsid w:val="003F588E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w">
    <w:name w:val="iw"/>
    <w:basedOn w:val="a0"/>
    <w:rsid w:val="003F588E"/>
  </w:style>
  <w:style w:type="character" w:customStyle="1" w:styleId="tdetailed">
    <w:name w:val="t_detailed"/>
    <w:basedOn w:val="a0"/>
    <w:rsid w:val="003F588E"/>
  </w:style>
  <w:style w:type="character" w:customStyle="1" w:styleId="160">
    <w:name w:val="Знак Знак16"/>
    <w:basedOn w:val="a0"/>
    <w:rsid w:val="003F588E"/>
    <w:rPr>
      <w:b/>
      <w:bCs/>
      <w:sz w:val="24"/>
      <w:szCs w:val="24"/>
      <w:lang w:val="ru-RU" w:eastAsia="ru-RU" w:bidi="ar-SA"/>
    </w:rPr>
  </w:style>
  <w:style w:type="paragraph" w:customStyle="1" w:styleId="affffb">
    <w:name w:val="Содержимое таблицы"/>
    <w:basedOn w:val="a"/>
    <w:rsid w:val="003F588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1e">
    <w:name w:val="Заголовок №1_"/>
    <w:basedOn w:val="a0"/>
    <w:link w:val="1f"/>
    <w:rsid w:val="003F588E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1f">
    <w:name w:val="Заголовок №1"/>
    <w:basedOn w:val="a"/>
    <w:link w:val="1e"/>
    <w:rsid w:val="003F588E"/>
    <w:pPr>
      <w:widowControl w:val="0"/>
      <w:shd w:val="clear" w:color="auto" w:fill="FFFFFF"/>
      <w:spacing w:after="60" w:line="0" w:lineRule="atLeast"/>
      <w:outlineLvl w:val="0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2c">
    <w:name w:val="Заголовок №2_"/>
    <w:basedOn w:val="a0"/>
    <w:link w:val="2d"/>
    <w:rsid w:val="003F588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d">
    <w:name w:val="Заголовок №2"/>
    <w:basedOn w:val="a"/>
    <w:link w:val="2c"/>
    <w:rsid w:val="003F588E"/>
    <w:pPr>
      <w:widowControl w:val="0"/>
      <w:shd w:val="clear" w:color="auto" w:fill="FFFFFF"/>
      <w:spacing w:before="60" w:after="0" w:line="0" w:lineRule="atLeast"/>
      <w:outlineLvl w:val="1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295pt">
    <w:name w:val="Заголовок №2 + 9;5 pt"/>
    <w:basedOn w:val="2c"/>
    <w:rsid w:val="003F588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3c">
    <w:name w:val="Абзац списка3"/>
    <w:basedOn w:val="a"/>
    <w:rsid w:val="003F5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d">
    <w:name w:val="Без интервала3"/>
    <w:link w:val="NoSpacingChar1"/>
    <w:rsid w:val="003F588E"/>
    <w:pPr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1">
    <w:name w:val="No Spacing Char1"/>
    <w:link w:val="3d"/>
    <w:locked/>
    <w:rsid w:val="003F588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3F588E"/>
  </w:style>
  <w:style w:type="character" w:customStyle="1" w:styleId="2e">
    <w:name w:val="Основной текст (2)_"/>
    <w:basedOn w:val="a0"/>
    <w:link w:val="2f"/>
    <w:uiPriority w:val="99"/>
    <w:rsid w:val="003F588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70">
    <w:name w:val="Основной текст (2) + 7"/>
    <w:aliases w:val="5 pt"/>
    <w:basedOn w:val="2e"/>
    <w:uiPriority w:val="99"/>
    <w:rsid w:val="003F588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f">
    <w:name w:val="Основной текст (2)"/>
    <w:basedOn w:val="a"/>
    <w:link w:val="2e"/>
    <w:uiPriority w:val="99"/>
    <w:rsid w:val="003F588E"/>
    <w:pPr>
      <w:widowControl w:val="0"/>
      <w:shd w:val="clear" w:color="auto" w:fill="FFFFFF"/>
      <w:spacing w:before="60" w:after="54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13pt2">
    <w:name w:val="Основной текст (2) + 13 pt2"/>
    <w:basedOn w:val="2e"/>
    <w:uiPriority w:val="99"/>
    <w:rsid w:val="003F588E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13pt1">
    <w:name w:val="Основной текст (2) + 13 pt1"/>
    <w:aliases w:val="Интервал 1 pt"/>
    <w:basedOn w:val="2e"/>
    <w:uiPriority w:val="99"/>
    <w:rsid w:val="003F588E"/>
    <w:rPr>
      <w:rFonts w:ascii="Times New Roman" w:hAnsi="Times New Roman" w:cs="Times New Roman"/>
      <w:spacing w:val="30"/>
      <w:sz w:val="26"/>
      <w:szCs w:val="26"/>
      <w:u w:val="none"/>
      <w:shd w:val="clear" w:color="auto" w:fill="FFFFFF"/>
    </w:rPr>
  </w:style>
  <w:style w:type="character" w:customStyle="1" w:styleId="511">
    <w:name w:val="Заголовок 5 Знак1"/>
    <w:basedOn w:val="a0"/>
    <w:uiPriority w:val="9"/>
    <w:semiHidden/>
    <w:rsid w:val="003F588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73">
    <w:name w:val="toc 7"/>
    <w:basedOn w:val="a"/>
    <w:next w:val="a"/>
    <w:autoRedefine/>
    <w:uiPriority w:val="39"/>
    <w:unhideWhenUsed/>
    <w:rsid w:val="003F588E"/>
    <w:pPr>
      <w:spacing w:after="0"/>
      <w:ind w:left="1100"/>
      <w:jc w:val="left"/>
    </w:pPr>
    <w:rPr>
      <w:rFonts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3F588E"/>
    <w:pPr>
      <w:spacing w:after="0"/>
      <w:ind w:left="1320"/>
      <w:jc w:val="left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3F588E"/>
    <w:pPr>
      <w:spacing w:after="0"/>
      <w:ind w:left="1540"/>
      <w:jc w:val="left"/>
    </w:pPr>
    <w:rPr>
      <w:rFonts w:cstheme="minorHAnsi"/>
      <w:sz w:val="20"/>
      <w:szCs w:val="20"/>
    </w:rPr>
  </w:style>
  <w:style w:type="table" w:customStyle="1" w:styleId="83">
    <w:name w:val="Сетка таблицы8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0">
    <w:name w:val="rvts0"/>
    <w:basedOn w:val="a0"/>
    <w:rsid w:val="003F588E"/>
  </w:style>
  <w:style w:type="character" w:customStyle="1" w:styleId="14">
    <w:name w:val="Список маркированный 1 Знак"/>
    <w:basedOn w:val="a0"/>
    <w:link w:val="13"/>
    <w:locked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">
    <w:name w:val="s_1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 светлая1"/>
    <w:basedOn w:val="a1"/>
    <w:uiPriority w:val="40"/>
    <w:rsid w:val="003F588E"/>
    <w:pPr>
      <w:spacing w:after="0" w:line="240" w:lineRule="auto"/>
      <w:jc w:val="both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1">
    <w:name w:val="Таблица простая 21"/>
    <w:basedOn w:val="a1"/>
    <w:uiPriority w:val="42"/>
    <w:rsid w:val="003F588E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red">
    <w:name w:val="red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3F588E"/>
  </w:style>
  <w:style w:type="numbering" w:customStyle="1" w:styleId="92">
    <w:name w:val="Нет списка9"/>
    <w:next w:val="a2"/>
    <w:uiPriority w:val="99"/>
    <w:semiHidden/>
    <w:unhideWhenUsed/>
    <w:rsid w:val="003F588E"/>
  </w:style>
  <w:style w:type="paragraph" w:styleId="2f0">
    <w:name w:val="Quote"/>
    <w:basedOn w:val="a"/>
    <w:next w:val="a"/>
    <w:link w:val="2f1"/>
    <w:uiPriority w:val="29"/>
    <w:qFormat/>
    <w:rsid w:val="003F588E"/>
    <w:pPr>
      <w:spacing w:after="0" w:line="240" w:lineRule="auto"/>
      <w:ind w:firstLine="425"/>
    </w:pPr>
    <w:rPr>
      <w:rFonts w:ascii="Calibri" w:eastAsia="Calibri" w:hAnsi="Calibri" w:cs="Times New Roman"/>
      <w:i/>
      <w:iCs/>
      <w:color w:val="000000"/>
    </w:rPr>
  </w:style>
  <w:style w:type="character" w:customStyle="1" w:styleId="2f1">
    <w:name w:val="Цитата 2 Знак"/>
    <w:basedOn w:val="a0"/>
    <w:link w:val="2f0"/>
    <w:uiPriority w:val="29"/>
    <w:rsid w:val="003F588E"/>
    <w:rPr>
      <w:rFonts w:ascii="Calibri" w:eastAsia="Calibri" w:hAnsi="Calibri" w:cs="Times New Roman"/>
      <w:i/>
      <w:iCs/>
      <w:color w:val="000000"/>
    </w:rPr>
  </w:style>
  <w:style w:type="character" w:styleId="affffc">
    <w:name w:val="Subtle Emphasis"/>
    <w:uiPriority w:val="19"/>
    <w:qFormat/>
    <w:rsid w:val="003F588E"/>
    <w:rPr>
      <w:i/>
      <w:iCs/>
      <w:color w:val="808080"/>
    </w:rPr>
  </w:style>
  <w:style w:type="character" w:styleId="affffd">
    <w:name w:val="Intense Emphasis"/>
    <w:uiPriority w:val="21"/>
    <w:qFormat/>
    <w:rsid w:val="003F588E"/>
    <w:rPr>
      <w:b/>
      <w:bCs/>
      <w:i/>
      <w:iCs/>
      <w:color w:val="4F81BD"/>
    </w:rPr>
  </w:style>
  <w:style w:type="table" w:customStyle="1" w:styleId="93">
    <w:name w:val="Сетка таблицы9"/>
    <w:basedOn w:val="a1"/>
    <w:next w:val="affb"/>
    <w:rsid w:val="003F588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4">
    <w:name w:val="Table Normal4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3F588E"/>
    <w:pPr>
      <w:widowControl w:val="0"/>
      <w:autoSpaceDE w:val="0"/>
      <w:autoSpaceDN w:val="0"/>
      <w:spacing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affffe">
    <w:name w:val="обычный"/>
    <w:basedOn w:val="a"/>
    <w:rsid w:val="003F58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1">
    <w:name w:val="HTML Cite"/>
    <w:rsid w:val="003F588E"/>
    <w:rPr>
      <w:i/>
      <w:iCs/>
    </w:rPr>
  </w:style>
  <w:style w:type="character" w:customStyle="1" w:styleId="link">
    <w:name w:val="link"/>
    <w:basedOn w:val="a0"/>
    <w:rsid w:val="003F588E"/>
  </w:style>
  <w:style w:type="paragraph" w:customStyle="1" w:styleId="afffff">
    <w:name w:val="Знак Знак Знак Знак Знак Знак Знак Знак Знак Знак"/>
    <w:basedOn w:val="a"/>
    <w:rsid w:val="003F588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WW8Num13z0">
    <w:name w:val="WW8Num13z0"/>
    <w:rsid w:val="003F588E"/>
    <w:rPr>
      <w:rFonts w:hint="default"/>
    </w:rPr>
  </w:style>
  <w:style w:type="numbering" w:customStyle="1" w:styleId="130">
    <w:name w:val="Нет списка13"/>
    <w:next w:val="a2"/>
    <w:uiPriority w:val="99"/>
    <w:semiHidden/>
    <w:unhideWhenUsed/>
    <w:rsid w:val="003F588E"/>
  </w:style>
  <w:style w:type="numbering" w:customStyle="1" w:styleId="100">
    <w:name w:val="Нет списка10"/>
    <w:next w:val="a2"/>
    <w:uiPriority w:val="99"/>
    <w:semiHidden/>
    <w:unhideWhenUsed/>
    <w:rsid w:val="003F588E"/>
  </w:style>
  <w:style w:type="table" w:customStyle="1" w:styleId="101">
    <w:name w:val="Сетка таблицы10"/>
    <w:basedOn w:val="a1"/>
    <w:next w:val="affb"/>
    <w:rsid w:val="003F588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3F588E"/>
  </w:style>
  <w:style w:type="table" w:customStyle="1" w:styleId="112">
    <w:name w:val="Сетка таблицы11"/>
    <w:basedOn w:val="a1"/>
    <w:next w:val="affb"/>
    <w:rsid w:val="003F5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Выделенная цитата1"/>
    <w:basedOn w:val="a"/>
    <w:next w:val="a"/>
    <w:link w:val="IntenseQuoteChar"/>
    <w:rsid w:val="003F588E"/>
    <w:pPr>
      <w:widowControl w:val="0"/>
      <w:pBdr>
        <w:bottom w:val="single" w:sz="4" w:space="4" w:color="4F81BD"/>
      </w:pBdr>
      <w:snapToGrid w:val="0"/>
      <w:spacing w:before="200" w:after="280" w:line="336" w:lineRule="auto"/>
      <w:ind w:left="936" w:right="936" w:firstLine="80"/>
    </w:pPr>
    <w:rPr>
      <w:rFonts w:ascii="Times New Roman" w:eastAsia="Times New Roman" w:hAnsi="Times New Roman" w:cs="Times New Roman"/>
      <w:b/>
      <w:bCs/>
      <w:iCs/>
      <w:color w:val="4F81BD"/>
      <w:sz w:val="28"/>
      <w:szCs w:val="20"/>
      <w:lang w:eastAsia="ru-RU"/>
    </w:rPr>
  </w:style>
  <w:style w:type="character" w:customStyle="1" w:styleId="IntenseQuoteChar">
    <w:name w:val="Intense Quote Char"/>
    <w:link w:val="1f1"/>
    <w:locked/>
    <w:rsid w:val="003F588E"/>
    <w:rPr>
      <w:rFonts w:ascii="Times New Roman" w:eastAsia="Times New Roman" w:hAnsi="Times New Roman" w:cs="Times New Roman"/>
      <w:b/>
      <w:bCs/>
      <w:iCs/>
      <w:color w:val="4F81BD"/>
      <w:sz w:val="28"/>
      <w:szCs w:val="20"/>
      <w:lang w:eastAsia="ru-RU"/>
    </w:rPr>
  </w:style>
  <w:style w:type="numbering" w:customStyle="1" w:styleId="150">
    <w:name w:val="Нет списка15"/>
    <w:next w:val="a2"/>
    <w:uiPriority w:val="99"/>
    <w:semiHidden/>
    <w:unhideWhenUsed/>
    <w:rsid w:val="003F588E"/>
  </w:style>
  <w:style w:type="paragraph" w:customStyle="1" w:styleId="Normal10">
    <w:name w:val="Стиль Normal + 10 пт полужирный По центру"/>
    <w:basedOn w:val="a"/>
    <w:rsid w:val="003F588E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f2">
    <w:name w:val="Обычный2"/>
    <w:rsid w:val="003F588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AB8A7FB00A17ECA1F36E56E959BF978D4878EDCF6CD3C4CC113121D7852023460D4141581619301F7CD0DABFE1E11D30Q8n7N" TargetMode="External"/><Relationship Id="rId13" Type="http://schemas.openxmlformats.org/officeDocument/2006/relationships/hyperlink" Target="consultantplus://offline/ref=F0811B4C563F99B7675ECFB0F6CBE462E9A182C9F8D5E943457175BBE54735072D6137691C9516F8D393BA69B1165756B45ABCFF3A4E6D4E231E5EA9uFh2N" TargetMode="External"/><Relationship Id="rId18" Type="http://schemas.openxmlformats.org/officeDocument/2006/relationships/hyperlink" Target="consultantplus://offline/ref=07617980D39A28BD52B91838C64139CEC292B29B9886D7D14DDCA4187B3FEA71C89B23A8B91007E68D798697B189CE5164C0CB7A3550FF9114D861C034k5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2AB8A7FB00A17ECA1F36E56E959BF978D4878EDCF6CD4C7C6163121D7852023460D41414A16413C1D70CBDABEF4B74C75DB51FBB579EFA38D9A5A2CQ5n1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22AED5F5F14EE7EB12823D6632110833905A11403475C2921E91A82E6CC0CCF84EA372CF026B04A43D9607DAAED5A37DF0D6CC21E0EC832DB13BA0SBh6N" TargetMode="External"/><Relationship Id="rId17" Type="http://schemas.openxmlformats.org/officeDocument/2006/relationships/hyperlink" Target="consultantplus://offline/ref=1E9BC8F74689283A7D635A72534B880F1DA0BF9110F345F0F45B687048294E380CD59632E8E6234DA61AE800D8CF825996B58FA6C24A96C49AE95FA9VDkB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9AE781256471B401043AC4F0A586B1EA3A02ED108030ED42F0C733096D510D1EE06089FEF326BA62BE92E1AC2C23FB93CFF36D636A36B60F998BBA7B2k5N" TargetMode="External"/><Relationship Id="rId20" Type="http://schemas.openxmlformats.org/officeDocument/2006/relationships/hyperlink" Target="consultantplus://offline/ref=C8441000D9535271E35E0434D10CA680E5102D20866C37985151EC8C942A49B54B621A9F8B3DBF05EF48088DA3C296249D1877DA6827DD5E5C661FA7kDm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22AED5F5F14EE7EB12823D6632110833905A11403475C79A1E91A82E6CC0CCF84EA372CF026B04A43F9705DBAED5A37DF0D6CC21E0EC832DB13BA0SBh6N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9BAA42E84B91CA154FAAB912EFBD589C3AE4AA736A47C1CB52D747EA70A1CDB1F57160AAFE79623860C9969DC0929417D70064B076AA15CF993847a1jBN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3122AED5F5F14EE7EB12823D6632110833905A11403771C7941E91A82E6CC0CCF84EA372CF026B04A43C9402DAAED5A37DF0D6CC21E0EC832DB13BA0SBh6N" TargetMode="External"/><Relationship Id="rId19" Type="http://schemas.openxmlformats.org/officeDocument/2006/relationships/hyperlink" Target="consultantplus://offline/ref=C2A270C11A2B7A50ED2CB2B311BE67B6DE14F7AC63C7FAA54FA9CC24DB431D03A34FCC21F17321ABD67319EB8EB77833EF1D0916CC9007D624BE48FFL0l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AB8A7FB00A17ECA1F3705BFF35E1988E4A26E8C66DDB919346377688D52676064D471409524C3C1D7F9A8BFAAAEE1F39905CF8A365EFA3Q9nAN" TargetMode="External"/><Relationship Id="rId14" Type="http://schemas.openxmlformats.org/officeDocument/2006/relationships/hyperlink" Target="consultantplus://offline/ref=256E54C7175217D35EFB4529B6444EC49121E8AF595E3F271CFF2A6E9843FD3BA651DB03F33B166E11F3278CA5031B313650A2DB97BC8F04E3C2446BLAi1N" TargetMode="External"/><Relationship Id="rId22" Type="http://schemas.openxmlformats.org/officeDocument/2006/relationships/hyperlink" Target="consultantplus://offline/ref=D2AB8A7FB00A17ECA1F36E56E959BF978D4878EDCF6CD3C0C9143121D7852023460D41414A16413C1D77C8D2BAF4B74C75DB51FBB579EFA38D9A5A2CQ5n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5AF06A4-231C-4F22-B107-8FA8EC97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8172</Words>
  <Characters>46587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«НИИ градостроительства и землеустройства»</dc:creator>
  <cp:keywords/>
  <dc:description/>
  <cp:lastModifiedBy>Arhitektor</cp:lastModifiedBy>
  <cp:revision>2</cp:revision>
  <dcterms:created xsi:type="dcterms:W3CDTF">2020-06-16T08:29:00Z</dcterms:created>
  <dcterms:modified xsi:type="dcterms:W3CDTF">2020-06-16T08:29:00Z</dcterms:modified>
</cp:coreProperties>
</file>