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18" w:rsidRDefault="00625C18" w:rsidP="00625C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25C18">
        <w:rPr>
          <w:rFonts w:ascii="Times New Roman" w:hAnsi="Times New Roman" w:cs="Times New Roman"/>
          <w:sz w:val="26"/>
          <w:szCs w:val="26"/>
        </w:rPr>
        <w:t>Аналитическая записка</w:t>
      </w:r>
    </w:p>
    <w:p w:rsidR="00625C18" w:rsidRDefault="00625C18" w:rsidP="00625C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 результатах мониторинга просроченной дебиторской задолженности по доходам, рассроченных, отсроченных платежей в бюджет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Мокшанского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Пензенской области на 01.</w:t>
      </w:r>
      <w:r w:rsidR="009C1C0F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9C1C0F">
        <w:rPr>
          <w:rFonts w:ascii="Times New Roman" w:hAnsi="Times New Roman" w:cs="Times New Roman"/>
          <w:sz w:val="26"/>
          <w:szCs w:val="26"/>
        </w:rPr>
        <w:t>6</w:t>
      </w:r>
    </w:p>
    <w:p w:rsidR="00625C18" w:rsidRDefault="00625C18" w:rsidP="00625C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745BB" w:rsidRDefault="00625C18" w:rsidP="005745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Мониторинг просроченной дебиторской задолженности по доходам, рассроченных, отсроченных платежей в бюджет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Мокшанского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Пензенской области проводится в соответствии с постановлением Администрации</w:t>
      </w:r>
      <w:r w:rsidR="00F110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1D">
        <w:rPr>
          <w:rFonts w:ascii="Times New Roman" w:hAnsi="Times New Roman" w:cs="Times New Roman"/>
          <w:sz w:val="26"/>
          <w:szCs w:val="26"/>
        </w:rPr>
        <w:t>Мокшанского</w:t>
      </w:r>
      <w:proofErr w:type="spellEnd"/>
      <w:r w:rsidR="00F1101D">
        <w:rPr>
          <w:rFonts w:ascii="Times New Roman" w:hAnsi="Times New Roman" w:cs="Times New Roman"/>
          <w:sz w:val="26"/>
          <w:szCs w:val="26"/>
        </w:rPr>
        <w:t xml:space="preserve"> района Пензенской области от 16.10.2023 № 871 (с последующими изменениями) на основании данных главных администраторов неналоговых доходов. В результате мониторинга указанной задолженности на 01.</w:t>
      </w:r>
      <w:r w:rsidR="009C1C0F">
        <w:rPr>
          <w:rFonts w:ascii="Times New Roman" w:hAnsi="Times New Roman" w:cs="Times New Roman"/>
          <w:sz w:val="26"/>
          <w:szCs w:val="26"/>
        </w:rPr>
        <w:t>01</w:t>
      </w:r>
      <w:r w:rsidR="00F1101D">
        <w:rPr>
          <w:rFonts w:ascii="Times New Roman" w:hAnsi="Times New Roman" w:cs="Times New Roman"/>
          <w:sz w:val="26"/>
          <w:szCs w:val="26"/>
        </w:rPr>
        <w:t>.202</w:t>
      </w:r>
      <w:r w:rsidR="009C1C0F">
        <w:rPr>
          <w:rFonts w:ascii="Times New Roman" w:hAnsi="Times New Roman" w:cs="Times New Roman"/>
          <w:sz w:val="26"/>
          <w:szCs w:val="26"/>
        </w:rPr>
        <w:t>6</w:t>
      </w:r>
      <w:r w:rsidR="00F1101D">
        <w:rPr>
          <w:rFonts w:ascii="Times New Roman" w:hAnsi="Times New Roman" w:cs="Times New Roman"/>
          <w:sz w:val="26"/>
          <w:szCs w:val="26"/>
        </w:rPr>
        <w:t xml:space="preserve"> установлено следующее.</w:t>
      </w:r>
    </w:p>
    <w:p w:rsidR="005745BB" w:rsidRDefault="005745BB" w:rsidP="005745BB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Общая сумма просроченной задолженности в консолидированный бюджет </w:t>
      </w:r>
      <w:proofErr w:type="spellStart"/>
      <w:r w:rsidR="00F96547">
        <w:rPr>
          <w:rFonts w:ascii="Times New Roman" w:hAnsi="Times New Roman" w:cs="Times New Roman"/>
          <w:color w:val="222222"/>
          <w:sz w:val="26"/>
          <w:szCs w:val="26"/>
        </w:rPr>
        <w:t>Мокшан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ского</w:t>
      </w:r>
      <w:proofErr w:type="spellEnd"/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района Пензенской области на 01.</w:t>
      </w:r>
      <w:r w:rsidR="009C1C0F">
        <w:rPr>
          <w:rFonts w:ascii="Times New Roman" w:hAnsi="Times New Roman" w:cs="Times New Roman"/>
          <w:color w:val="222222"/>
          <w:sz w:val="26"/>
          <w:szCs w:val="26"/>
        </w:rPr>
        <w:t>01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.202</w:t>
      </w:r>
      <w:r w:rsidR="009C1C0F">
        <w:rPr>
          <w:rFonts w:ascii="Times New Roman" w:hAnsi="Times New Roman" w:cs="Times New Roman"/>
          <w:color w:val="222222"/>
          <w:sz w:val="26"/>
          <w:szCs w:val="26"/>
        </w:rPr>
        <w:t>6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год</w:t>
      </w:r>
      <w:r w:rsidR="009C1C0F">
        <w:rPr>
          <w:rFonts w:ascii="Times New Roman" w:hAnsi="Times New Roman" w:cs="Times New Roman"/>
          <w:color w:val="222222"/>
          <w:sz w:val="26"/>
          <w:szCs w:val="26"/>
        </w:rPr>
        <w:t>а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составила </w:t>
      </w:r>
      <w:r w:rsidR="009C1C0F">
        <w:rPr>
          <w:rFonts w:ascii="Times New Roman" w:hAnsi="Times New Roman" w:cs="Times New Roman"/>
          <w:color w:val="222222"/>
          <w:sz w:val="26"/>
          <w:szCs w:val="26"/>
        </w:rPr>
        <w:t>564,0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руб.</w:t>
      </w:r>
      <w:r>
        <w:rPr>
          <w:rFonts w:ascii="Times New Roman" w:hAnsi="Times New Roman" w:cs="Times New Roman"/>
          <w:color w:val="222222"/>
          <w:sz w:val="26"/>
          <w:szCs w:val="26"/>
        </w:rPr>
        <w:t>, в том числе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по неналоговым доходам – </w:t>
      </w:r>
      <w:r w:rsidR="009C1C0F">
        <w:rPr>
          <w:rFonts w:ascii="Times New Roman" w:hAnsi="Times New Roman" w:cs="Times New Roman"/>
          <w:color w:val="222222"/>
          <w:sz w:val="26"/>
          <w:szCs w:val="26"/>
        </w:rPr>
        <w:t>56</w:t>
      </w:r>
      <w:r w:rsidR="00FA0A84" w:rsidRPr="00FA0A84">
        <w:rPr>
          <w:rFonts w:ascii="Times New Roman" w:hAnsi="Times New Roman" w:cs="Times New Roman"/>
          <w:color w:val="222222"/>
          <w:sz w:val="26"/>
          <w:szCs w:val="26"/>
        </w:rPr>
        <w:t>4</w:t>
      </w:r>
      <w:r w:rsidR="009C1C0F">
        <w:rPr>
          <w:rFonts w:ascii="Times New Roman" w:hAnsi="Times New Roman" w:cs="Times New Roman"/>
          <w:color w:val="222222"/>
          <w:sz w:val="26"/>
          <w:szCs w:val="26"/>
        </w:rPr>
        <w:t xml:space="preserve">,0 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тыс.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руб. по арендной плате за земельные участки</w:t>
      </w:r>
      <w:r>
        <w:rPr>
          <w:rFonts w:ascii="Times New Roman" w:hAnsi="Times New Roman" w:cs="Times New Roman"/>
          <w:color w:val="222222"/>
          <w:sz w:val="26"/>
          <w:szCs w:val="26"/>
        </w:rPr>
        <w:t>.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3D3199">
        <w:rPr>
          <w:rFonts w:ascii="Times New Roman" w:hAnsi="Times New Roman" w:cs="Times New Roman"/>
          <w:color w:val="222222"/>
          <w:sz w:val="26"/>
          <w:szCs w:val="26"/>
        </w:rPr>
        <w:t>В течение отчетного</w:t>
      </w:r>
      <w:r w:rsidR="00FA0A84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3D3199">
        <w:rPr>
          <w:rFonts w:ascii="Times New Roman" w:hAnsi="Times New Roman" w:cs="Times New Roman"/>
          <w:color w:val="222222"/>
          <w:sz w:val="26"/>
          <w:szCs w:val="26"/>
        </w:rPr>
        <w:t>2025</w:t>
      </w:r>
      <w:r w:rsidR="00FA0A84">
        <w:rPr>
          <w:rFonts w:ascii="Times New Roman" w:hAnsi="Times New Roman" w:cs="Times New Roman"/>
          <w:color w:val="222222"/>
          <w:sz w:val="26"/>
          <w:szCs w:val="26"/>
        </w:rPr>
        <w:t xml:space="preserve"> год</w:t>
      </w:r>
      <w:r w:rsidR="003D3199">
        <w:rPr>
          <w:rFonts w:ascii="Times New Roman" w:hAnsi="Times New Roman" w:cs="Times New Roman"/>
          <w:color w:val="222222"/>
          <w:sz w:val="26"/>
          <w:szCs w:val="26"/>
        </w:rPr>
        <w:t>а</w:t>
      </w:r>
      <w:r w:rsidR="00FA0A84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FA0A84" w:rsidRPr="005745BB">
        <w:rPr>
          <w:rFonts w:ascii="Times New Roman" w:hAnsi="Times New Roman" w:cs="Times New Roman"/>
          <w:color w:val="222222"/>
          <w:sz w:val="26"/>
          <w:szCs w:val="26"/>
        </w:rPr>
        <w:t>сумма просроченной задолженности</w:t>
      </w:r>
      <w:r w:rsidR="00FA0A84">
        <w:rPr>
          <w:rFonts w:ascii="Times New Roman" w:hAnsi="Times New Roman" w:cs="Times New Roman"/>
          <w:color w:val="222222"/>
          <w:sz w:val="26"/>
          <w:szCs w:val="26"/>
        </w:rPr>
        <w:t xml:space="preserve"> снизилась на </w:t>
      </w:r>
      <w:r w:rsidR="003D3199">
        <w:rPr>
          <w:rFonts w:ascii="Times New Roman" w:hAnsi="Times New Roman" w:cs="Times New Roman"/>
          <w:color w:val="222222"/>
          <w:sz w:val="26"/>
          <w:szCs w:val="26"/>
        </w:rPr>
        <w:t>3</w:t>
      </w:r>
      <w:r w:rsidR="009C1C0F">
        <w:rPr>
          <w:rFonts w:ascii="Times New Roman" w:hAnsi="Times New Roman" w:cs="Times New Roman"/>
          <w:color w:val="222222"/>
          <w:sz w:val="26"/>
          <w:szCs w:val="26"/>
        </w:rPr>
        <w:t>6,</w:t>
      </w:r>
      <w:r w:rsidR="003D3199">
        <w:rPr>
          <w:rFonts w:ascii="Times New Roman" w:hAnsi="Times New Roman" w:cs="Times New Roman"/>
          <w:color w:val="222222"/>
          <w:sz w:val="26"/>
          <w:szCs w:val="26"/>
        </w:rPr>
        <w:t>8</w:t>
      </w:r>
      <w:r w:rsidR="00FA0A84">
        <w:rPr>
          <w:rFonts w:ascii="Times New Roman" w:hAnsi="Times New Roman" w:cs="Times New Roman"/>
          <w:color w:val="222222"/>
          <w:sz w:val="26"/>
          <w:szCs w:val="26"/>
        </w:rPr>
        <w:t>% (</w:t>
      </w:r>
      <w:r w:rsidR="003D3199">
        <w:rPr>
          <w:rFonts w:ascii="Times New Roman" w:hAnsi="Times New Roman" w:cs="Times New Roman"/>
          <w:color w:val="222222"/>
          <w:sz w:val="26"/>
          <w:szCs w:val="26"/>
        </w:rPr>
        <w:t xml:space="preserve">328,25 </w:t>
      </w:r>
      <w:r w:rsidR="00FA0A84">
        <w:rPr>
          <w:rFonts w:ascii="Times New Roman" w:hAnsi="Times New Roman" w:cs="Times New Roman"/>
          <w:color w:val="222222"/>
          <w:sz w:val="26"/>
          <w:szCs w:val="26"/>
        </w:rPr>
        <w:t>тыс. руб.)</w:t>
      </w:r>
    </w:p>
    <w:p w:rsidR="005745BB" w:rsidRDefault="005745BB" w:rsidP="005745BB">
      <w:pPr>
        <w:spacing w:after="0"/>
        <w:ind w:firstLine="708"/>
        <w:jc w:val="both"/>
        <w:rPr>
          <w:rFonts w:ascii="Arial" w:hAnsi="Arial" w:cs="Arial"/>
          <w:color w:val="222222"/>
          <w:sz w:val="26"/>
          <w:szCs w:val="26"/>
        </w:rPr>
      </w:pP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Данные о динамике просроченной дебиторской задолженности, рассроченных и отсроченных платежах в консолидированный бюджет </w:t>
      </w:r>
      <w:proofErr w:type="spellStart"/>
      <w:r w:rsidR="001A5E48">
        <w:rPr>
          <w:rFonts w:ascii="Times New Roman" w:hAnsi="Times New Roman" w:cs="Times New Roman"/>
          <w:color w:val="222222"/>
          <w:sz w:val="26"/>
          <w:szCs w:val="26"/>
        </w:rPr>
        <w:t>Мокшан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ского</w:t>
      </w:r>
      <w:proofErr w:type="spellEnd"/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района Пензенской области приведены в следующей таблице: </w:t>
      </w:r>
      <w:r>
        <w:rPr>
          <w:rFonts w:ascii="Arial" w:hAnsi="Arial" w:cs="Arial"/>
          <w:color w:val="222222"/>
          <w:sz w:val="26"/>
          <w:szCs w:val="26"/>
        </w:rPr>
        <w:t>   </w:t>
      </w:r>
    </w:p>
    <w:p w:rsidR="00C14A2D" w:rsidRDefault="00C14A2D" w:rsidP="00C14A2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843"/>
        <w:gridCol w:w="1736"/>
        <w:gridCol w:w="1915"/>
      </w:tblGrid>
      <w:tr w:rsidR="00C14A2D" w:rsidTr="009C1C0F">
        <w:tc>
          <w:tcPr>
            <w:tcW w:w="710" w:type="dxa"/>
            <w:vMerge w:val="restart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3" w:type="dxa"/>
            <w:vMerge w:val="restart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задолженности</w:t>
            </w:r>
          </w:p>
        </w:tc>
        <w:tc>
          <w:tcPr>
            <w:tcW w:w="3579" w:type="dxa"/>
            <w:gridSpan w:val="2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задолженности</w:t>
            </w:r>
          </w:p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vMerge w:val="restart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задолженности по сравнению с 01.01.2025</w:t>
            </w:r>
          </w:p>
        </w:tc>
      </w:tr>
      <w:tr w:rsidR="00C14A2D" w:rsidTr="009C1C0F">
        <w:tc>
          <w:tcPr>
            <w:tcW w:w="710" w:type="dxa"/>
            <w:vMerge/>
          </w:tcPr>
          <w:p w:rsidR="00C14A2D" w:rsidRDefault="00C14A2D" w:rsidP="00C14A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</w:tcPr>
          <w:p w:rsidR="00C14A2D" w:rsidRDefault="00C14A2D" w:rsidP="00C14A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01.01.2025</w:t>
            </w:r>
          </w:p>
        </w:tc>
        <w:tc>
          <w:tcPr>
            <w:tcW w:w="1736" w:type="dxa"/>
          </w:tcPr>
          <w:p w:rsidR="00C14A2D" w:rsidRDefault="00C14A2D" w:rsidP="009C1C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01.</w:t>
            </w:r>
            <w:r w:rsidR="009C1C0F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9C1C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15" w:type="dxa"/>
            <w:vMerge/>
          </w:tcPr>
          <w:p w:rsidR="00C14A2D" w:rsidRDefault="00C14A2D" w:rsidP="00C14A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C0F" w:rsidTr="009C1C0F">
        <w:tc>
          <w:tcPr>
            <w:tcW w:w="710" w:type="dxa"/>
          </w:tcPr>
          <w:p w:rsidR="009C1C0F" w:rsidRPr="00DD525C" w:rsidRDefault="009C1C0F" w:rsidP="00C14A2D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9C1C0F" w:rsidRPr="005D6989" w:rsidRDefault="009C1C0F" w:rsidP="00C14A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989">
              <w:rPr>
                <w:rFonts w:ascii="Times New Roman" w:hAnsi="Times New Roman" w:cs="Times New Roman"/>
                <w:sz w:val="26"/>
                <w:szCs w:val="26"/>
              </w:rPr>
              <w:t>Общая сумма просроченной дебиторской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9C1C0F" w:rsidRPr="005D6989" w:rsidRDefault="009C1C0F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9C1C0F" w:rsidRPr="005D6989" w:rsidRDefault="009C1C0F" w:rsidP="00455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564,0</w:t>
            </w:r>
          </w:p>
        </w:tc>
        <w:tc>
          <w:tcPr>
            <w:tcW w:w="1915" w:type="dxa"/>
          </w:tcPr>
          <w:p w:rsidR="009C1C0F" w:rsidRPr="005D6989" w:rsidRDefault="009C1C0F" w:rsidP="003C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564,0</w:t>
            </w:r>
          </w:p>
        </w:tc>
      </w:tr>
      <w:tr w:rsidR="009C1C0F" w:rsidTr="009C1C0F">
        <w:tc>
          <w:tcPr>
            <w:tcW w:w="710" w:type="dxa"/>
          </w:tcPr>
          <w:p w:rsidR="009C1C0F" w:rsidRPr="00DD525C" w:rsidRDefault="009C1C0F" w:rsidP="00C1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C1C0F" w:rsidRPr="005D6989" w:rsidRDefault="009C1C0F" w:rsidP="00C14A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989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:rsidR="009C1C0F" w:rsidRPr="005D6989" w:rsidRDefault="009C1C0F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9C1C0F" w:rsidRPr="005D6989" w:rsidRDefault="009C1C0F" w:rsidP="00455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9C1C0F" w:rsidRPr="005D6989" w:rsidRDefault="009C1C0F" w:rsidP="003C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C0F" w:rsidTr="009C1C0F">
        <w:tc>
          <w:tcPr>
            <w:tcW w:w="710" w:type="dxa"/>
          </w:tcPr>
          <w:p w:rsidR="009C1C0F" w:rsidRPr="00DD525C" w:rsidRDefault="009C1C0F" w:rsidP="00C14A2D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3" w:type="dxa"/>
            <w:vAlign w:val="bottom"/>
          </w:tcPr>
          <w:p w:rsidR="009C1C0F" w:rsidRPr="005745BB" w:rsidRDefault="009C1C0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6547">
              <w:rPr>
                <w:rFonts w:ascii="Times New Roman" w:hAnsi="Times New Roman" w:cs="Times New Roman"/>
                <w:sz w:val="26"/>
                <w:szCs w:val="26"/>
              </w:rPr>
              <w:t>задолженность по неналоговым доходам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43" w:type="dxa"/>
          </w:tcPr>
          <w:p w:rsidR="009C1C0F" w:rsidRPr="005D6989" w:rsidRDefault="009C1C0F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9C1C0F" w:rsidRDefault="009C1C0F" w:rsidP="009C1C0F">
            <w:pPr>
              <w:jc w:val="center"/>
            </w:pPr>
            <w:r w:rsidRPr="009953E8">
              <w:rPr>
                <w:rFonts w:ascii="Times New Roman" w:hAnsi="Times New Roman" w:cs="Times New Roman"/>
                <w:sz w:val="26"/>
                <w:szCs w:val="26"/>
              </w:rPr>
              <w:t>564,0</w:t>
            </w:r>
          </w:p>
        </w:tc>
        <w:tc>
          <w:tcPr>
            <w:tcW w:w="1915" w:type="dxa"/>
          </w:tcPr>
          <w:p w:rsidR="009C1C0F" w:rsidRDefault="009C1C0F" w:rsidP="003C6E97">
            <w:pPr>
              <w:jc w:val="center"/>
            </w:pPr>
            <w:r w:rsidRPr="009953E8">
              <w:rPr>
                <w:rFonts w:ascii="Times New Roman" w:hAnsi="Times New Roman" w:cs="Times New Roman"/>
                <w:sz w:val="26"/>
                <w:szCs w:val="26"/>
              </w:rPr>
              <w:t>564,0</w:t>
            </w:r>
          </w:p>
        </w:tc>
      </w:tr>
      <w:tr w:rsidR="009C1C0F" w:rsidTr="009C1C0F">
        <w:tc>
          <w:tcPr>
            <w:tcW w:w="710" w:type="dxa"/>
          </w:tcPr>
          <w:p w:rsidR="009C1C0F" w:rsidRPr="00DD525C" w:rsidRDefault="009C1C0F" w:rsidP="00C14A2D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543" w:type="dxa"/>
            <w:vAlign w:val="bottom"/>
          </w:tcPr>
          <w:p w:rsidR="009C1C0F" w:rsidRPr="001A5E48" w:rsidRDefault="009C1C0F" w:rsidP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</w:t>
            </w:r>
          </w:p>
        </w:tc>
        <w:tc>
          <w:tcPr>
            <w:tcW w:w="1843" w:type="dxa"/>
          </w:tcPr>
          <w:p w:rsidR="009C1C0F" w:rsidRPr="005D6989" w:rsidRDefault="009C1C0F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9C1C0F" w:rsidRDefault="009C1C0F" w:rsidP="009C1C0F">
            <w:pPr>
              <w:jc w:val="center"/>
            </w:pPr>
            <w:r w:rsidRPr="009953E8">
              <w:rPr>
                <w:rFonts w:ascii="Times New Roman" w:hAnsi="Times New Roman" w:cs="Times New Roman"/>
                <w:sz w:val="26"/>
                <w:szCs w:val="26"/>
              </w:rPr>
              <w:t>564,0</w:t>
            </w:r>
          </w:p>
        </w:tc>
        <w:tc>
          <w:tcPr>
            <w:tcW w:w="1915" w:type="dxa"/>
          </w:tcPr>
          <w:p w:rsidR="009C1C0F" w:rsidRDefault="009C1C0F" w:rsidP="003C6E97">
            <w:pPr>
              <w:jc w:val="center"/>
            </w:pPr>
            <w:r w:rsidRPr="009953E8">
              <w:rPr>
                <w:rFonts w:ascii="Times New Roman" w:hAnsi="Times New Roman" w:cs="Times New Roman"/>
                <w:sz w:val="26"/>
                <w:szCs w:val="26"/>
              </w:rPr>
              <w:t>564,0</w:t>
            </w:r>
          </w:p>
        </w:tc>
        <w:bookmarkStart w:id="0" w:name="_GoBack"/>
        <w:bookmarkEnd w:id="0"/>
      </w:tr>
      <w:tr w:rsidR="009C1C0F" w:rsidTr="009C1C0F">
        <w:tc>
          <w:tcPr>
            <w:tcW w:w="710" w:type="dxa"/>
          </w:tcPr>
          <w:p w:rsidR="009C1C0F" w:rsidRPr="00DD525C" w:rsidRDefault="009C1C0F" w:rsidP="00C1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9C1C0F" w:rsidRPr="001A5E48" w:rsidRDefault="009C1C0F" w:rsidP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:rsidR="009C1C0F" w:rsidRPr="005D6989" w:rsidRDefault="009C1C0F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9C1C0F" w:rsidRDefault="009C1C0F" w:rsidP="009C1C0F">
            <w:pPr>
              <w:jc w:val="center"/>
            </w:pPr>
          </w:p>
        </w:tc>
        <w:tc>
          <w:tcPr>
            <w:tcW w:w="1915" w:type="dxa"/>
          </w:tcPr>
          <w:p w:rsidR="009C1C0F" w:rsidRDefault="009C1C0F" w:rsidP="003C6E97">
            <w:pPr>
              <w:jc w:val="center"/>
            </w:pPr>
          </w:p>
        </w:tc>
      </w:tr>
      <w:tr w:rsidR="009C1C0F" w:rsidTr="009C1C0F">
        <w:tc>
          <w:tcPr>
            <w:tcW w:w="710" w:type="dxa"/>
          </w:tcPr>
          <w:p w:rsidR="009C1C0F" w:rsidRPr="00DD525C" w:rsidRDefault="009C1C0F" w:rsidP="00C1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9C1C0F" w:rsidRPr="001A5E48" w:rsidRDefault="009C1C0F" w:rsidP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аренда земельных участков</w:t>
            </w:r>
          </w:p>
        </w:tc>
        <w:tc>
          <w:tcPr>
            <w:tcW w:w="1843" w:type="dxa"/>
          </w:tcPr>
          <w:p w:rsidR="009C1C0F" w:rsidRPr="005D6989" w:rsidRDefault="009C1C0F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9C1C0F" w:rsidRDefault="009C1C0F" w:rsidP="009C1C0F">
            <w:pPr>
              <w:jc w:val="center"/>
            </w:pPr>
            <w:r w:rsidRPr="009953E8">
              <w:rPr>
                <w:rFonts w:ascii="Times New Roman" w:hAnsi="Times New Roman" w:cs="Times New Roman"/>
                <w:sz w:val="26"/>
                <w:szCs w:val="26"/>
              </w:rPr>
              <w:t>564,0</w:t>
            </w:r>
          </w:p>
        </w:tc>
        <w:tc>
          <w:tcPr>
            <w:tcW w:w="1915" w:type="dxa"/>
          </w:tcPr>
          <w:p w:rsidR="009C1C0F" w:rsidRDefault="009C1C0F" w:rsidP="003C6E97">
            <w:pPr>
              <w:jc w:val="center"/>
            </w:pPr>
            <w:r w:rsidRPr="009953E8">
              <w:rPr>
                <w:rFonts w:ascii="Times New Roman" w:hAnsi="Times New Roman" w:cs="Times New Roman"/>
                <w:sz w:val="26"/>
                <w:szCs w:val="26"/>
              </w:rPr>
              <w:t>564,0</w:t>
            </w:r>
          </w:p>
        </w:tc>
      </w:tr>
      <w:tr w:rsidR="00FA0A84" w:rsidTr="009C1C0F">
        <w:tc>
          <w:tcPr>
            <w:tcW w:w="710" w:type="dxa"/>
          </w:tcPr>
          <w:p w:rsidR="00FA0A84" w:rsidRPr="00DD525C" w:rsidRDefault="00FA0A84" w:rsidP="00C1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FA0A84" w:rsidRPr="001A5E48" w:rsidRDefault="00FA0A84" w:rsidP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аренда имущества</w:t>
            </w:r>
          </w:p>
        </w:tc>
        <w:tc>
          <w:tcPr>
            <w:tcW w:w="1843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A84" w:rsidTr="009C1C0F">
        <w:tc>
          <w:tcPr>
            <w:tcW w:w="710" w:type="dxa"/>
          </w:tcPr>
          <w:p w:rsidR="00FA0A84" w:rsidRPr="00DD525C" w:rsidRDefault="00FA0A84" w:rsidP="00C14A2D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543" w:type="dxa"/>
            <w:vAlign w:val="bottom"/>
          </w:tcPr>
          <w:p w:rsidR="00FA0A84" w:rsidRPr="001A5E48" w:rsidRDefault="00FA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A84" w:rsidTr="009C1C0F">
        <w:tc>
          <w:tcPr>
            <w:tcW w:w="710" w:type="dxa"/>
          </w:tcPr>
          <w:p w:rsidR="00FA0A84" w:rsidRPr="00DD525C" w:rsidRDefault="00FA0A84" w:rsidP="00DD525C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vAlign w:val="bottom"/>
          </w:tcPr>
          <w:p w:rsidR="00FA0A84" w:rsidRPr="001A5E48" w:rsidRDefault="00FA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A84" w:rsidTr="009C1C0F">
        <w:tc>
          <w:tcPr>
            <w:tcW w:w="710" w:type="dxa"/>
          </w:tcPr>
          <w:p w:rsidR="00FA0A84" w:rsidRPr="00DD525C" w:rsidRDefault="00FA0A84" w:rsidP="00DD525C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vAlign w:val="bottom"/>
          </w:tcPr>
          <w:p w:rsidR="00FA0A84" w:rsidRPr="001A5E48" w:rsidRDefault="00FA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административные платежи и сборы</w:t>
            </w:r>
          </w:p>
        </w:tc>
        <w:tc>
          <w:tcPr>
            <w:tcW w:w="1843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A84" w:rsidTr="009C1C0F">
        <w:tc>
          <w:tcPr>
            <w:tcW w:w="710" w:type="dxa"/>
          </w:tcPr>
          <w:p w:rsidR="00FA0A84" w:rsidRPr="00DD525C" w:rsidRDefault="00FA0A84" w:rsidP="00DD525C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vAlign w:val="bottom"/>
          </w:tcPr>
          <w:p w:rsidR="00FA0A84" w:rsidRPr="001A5E48" w:rsidRDefault="00FA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1843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FA0A84" w:rsidRPr="005D6989" w:rsidRDefault="00FA0A84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0A84" w:rsidRDefault="00FA0A84" w:rsidP="00FA0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FA0A84" w:rsidRDefault="00FA0A84" w:rsidP="00406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6ABB">
        <w:rPr>
          <w:rFonts w:ascii="Times New Roman" w:hAnsi="Times New Roman" w:cs="Times New Roman"/>
          <w:sz w:val="26"/>
          <w:szCs w:val="26"/>
        </w:rPr>
        <w:t>Главным</w:t>
      </w:r>
      <w:r w:rsidR="00406ABB">
        <w:rPr>
          <w:rFonts w:ascii="Times New Roman" w:hAnsi="Times New Roman" w:cs="Times New Roman"/>
          <w:sz w:val="26"/>
          <w:szCs w:val="26"/>
        </w:rPr>
        <w:t>и</w:t>
      </w:r>
      <w:r w:rsidRPr="00406ABB">
        <w:rPr>
          <w:rFonts w:ascii="Times New Roman" w:hAnsi="Times New Roman" w:cs="Times New Roman"/>
          <w:sz w:val="26"/>
          <w:szCs w:val="26"/>
        </w:rPr>
        <w:t xml:space="preserve"> администраторами неналоговых доходов в течение </w:t>
      </w:r>
      <w:r w:rsidR="00406ABB" w:rsidRPr="00406ABB">
        <w:rPr>
          <w:rFonts w:ascii="Times New Roman" w:hAnsi="Times New Roman" w:cs="Times New Roman"/>
          <w:sz w:val="26"/>
          <w:szCs w:val="26"/>
        </w:rPr>
        <w:t>2025</w:t>
      </w:r>
      <w:r w:rsidRPr="00406ABB">
        <w:rPr>
          <w:rFonts w:ascii="Times New Roman" w:hAnsi="Times New Roman" w:cs="Times New Roman"/>
          <w:sz w:val="26"/>
          <w:szCs w:val="26"/>
        </w:rPr>
        <w:t xml:space="preserve"> года проводилась работа по взысканию имеющейся просроченной дебиторской задолженности по неналоговым доходам бюджета </w:t>
      </w:r>
      <w:proofErr w:type="spellStart"/>
      <w:r w:rsidR="000E316F">
        <w:rPr>
          <w:rFonts w:ascii="Times New Roman" w:hAnsi="Times New Roman" w:cs="Times New Roman"/>
          <w:color w:val="222222"/>
          <w:sz w:val="26"/>
          <w:szCs w:val="26"/>
        </w:rPr>
        <w:t>Мокшан</w:t>
      </w:r>
      <w:r w:rsidR="000E316F" w:rsidRPr="005745BB">
        <w:rPr>
          <w:rFonts w:ascii="Times New Roman" w:hAnsi="Times New Roman" w:cs="Times New Roman"/>
          <w:color w:val="222222"/>
          <w:sz w:val="26"/>
          <w:szCs w:val="26"/>
        </w:rPr>
        <w:t>ского</w:t>
      </w:r>
      <w:proofErr w:type="spellEnd"/>
      <w:r w:rsidR="000E316F"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района </w:t>
      </w:r>
      <w:r w:rsidRPr="00406ABB">
        <w:rPr>
          <w:rFonts w:ascii="Times New Roman" w:hAnsi="Times New Roman" w:cs="Times New Roman"/>
          <w:sz w:val="26"/>
          <w:szCs w:val="26"/>
        </w:rPr>
        <w:t xml:space="preserve">Пензенской области, информация о принятых мерах и их результатах приведена в следующей таблице: </w:t>
      </w:r>
    </w:p>
    <w:p w:rsidR="000E316F" w:rsidRPr="00406ABB" w:rsidRDefault="000E316F" w:rsidP="00406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544"/>
        <w:gridCol w:w="1417"/>
        <w:gridCol w:w="2430"/>
        <w:gridCol w:w="1930"/>
      </w:tblGrid>
      <w:tr w:rsidR="00406ABB" w:rsidTr="000E316F">
        <w:trPr>
          <w:trHeight w:val="2839"/>
        </w:trPr>
        <w:tc>
          <w:tcPr>
            <w:tcW w:w="568" w:type="dxa"/>
          </w:tcPr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06ABB" w:rsidRPr="000E316F" w:rsidRDefault="00406ABB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406ABB" w:rsidRPr="000E316F" w:rsidRDefault="00406ABB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1417" w:type="dxa"/>
          </w:tcPr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06ABB" w:rsidRPr="000E316F" w:rsidRDefault="00406ABB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430" w:type="dxa"/>
          </w:tcPr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gramStart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погашенной</w:t>
            </w:r>
            <w:proofErr w:type="gramEnd"/>
          </w:p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просроченной дебиторской</w:t>
            </w:r>
          </w:p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задолженности </w:t>
            </w:r>
            <w:proofErr w:type="gramStart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  <w:p w:rsidR="00406ABB" w:rsidRPr="000E316F" w:rsidRDefault="00406ABB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принятых мер (тыс. руб.)</w:t>
            </w:r>
          </w:p>
        </w:tc>
        <w:tc>
          <w:tcPr>
            <w:tcW w:w="1930" w:type="dxa"/>
          </w:tcPr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погашенной</w:t>
            </w:r>
            <w:proofErr w:type="gramEnd"/>
          </w:p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просроченной</w:t>
            </w:r>
          </w:p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дебиторской</w:t>
            </w:r>
          </w:p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задолженности </w:t>
            </w:r>
            <w:proofErr w:type="gramStart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gramEnd"/>
          </w:p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 xml:space="preserve">общем объеме </w:t>
            </w:r>
            <w:proofErr w:type="gramStart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06ABB" w:rsidRPr="000E316F" w:rsidRDefault="00406ABB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  <w:proofErr w:type="gramStart"/>
            <w:r w:rsidRPr="000E316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406ABB" w:rsidTr="000E316F">
        <w:tc>
          <w:tcPr>
            <w:tcW w:w="9889" w:type="dxa"/>
            <w:gridSpan w:val="5"/>
          </w:tcPr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Меры, реализация которых привела к сокращению объема просроченной дебиторской</w:t>
            </w:r>
          </w:p>
          <w:p w:rsidR="00406ABB" w:rsidRPr="000E316F" w:rsidRDefault="00406ABB" w:rsidP="000E3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задолженности </w:t>
            </w:r>
            <w:r w:rsidRPr="000E3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</w:t>
            </w: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0E3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погашения должником</w:t>
            </w:r>
          </w:p>
          <w:p w:rsidR="00406ABB" w:rsidRPr="000E316F" w:rsidRDefault="00406ABB" w:rsidP="00406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ABB" w:rsidTr="000E316F">
        <w:tc>
          <w:tcPr>
            <w:tcW w:w="568" w:type="dxa"/>
          </w:tcPr>
          <w:p w:rsidR="00406ABB" w:rsidRPr="000E316F" w:rsidRDefault="000E316F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E316F" w:rsidRPr="000E316F" w:rsidRDefault="000E316F" w:rsidP="000E3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1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претензи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E31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должнику</w:t>
            </w:r>
          </w:p>
          <w:p w:rsidR="00406ABB" w:rsidRPr="000E316F" w:rsidRDefault="00406ABB" w:rsidP="000E3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06ABB" w:rsidRPr="000E316F" w:rsidRDefault="000E316F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30" w:type="dxa"/>
          </w:tcPr>
          <w:p w:rsidR="00406ABB" w:rsidRPr="003D3199" w:rsidRDefault="003D3199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375,36</w:t>
            </w:r>
          </w:p>
        </w:tc>
        <w:tc>
          <w:tcPr>
            <w:tcW w:w="1930" w:type="dxa"/>
          </w:tcPr>
          <w:p w:rsidR="00406ABB" w:rsidRPr="000E316F" w:rsidRDefault="000E316F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06ABB" w:rsidTr="000E316F">
        <w:tc>
          <w:tcPr>
            <w:tcW w:w="568" w:type="dxa"/>
          </w:tcPr>
          <w:p w:rsidR="00406ABB" w:rsidRPr="000E316F" w:rsidRDefault="000E316F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E316F" w:rsidRPr="000E316F" w:rsidRDefault="000E316F" w:rsidP="000E3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</w:t>
            </w:r>
          </w:p>
          <w:p w:rsidR="00406ABB" w:rsidRPr="000E316F" w:rsidRDefault="000E316F" w:rsidP="000E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6F">
              <w:rPr>
                <w:rFonts w:ascii="Times New Roman" w:hAnsi="Times New Roman" w:cs="Times New Roman"/>
                <w:sz w:val="24"/>
                <w:szCs w:val="24"/>
              </w:rPr>
              <w:t>исковых заявлений в суд</w:t>
            </w:r>
          </w:p>
        </w:tc>
        <w:tc>
          <w:tcPr>
            <w:tcW w:w="1417" w:type="dxa"/>
          </w:tcPr>
          <w:p w:rsidR="00406ABB" w:rsidRPr="000E316F" w:rsidRDefault="000E316F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406ABB" w:rsidRPr="000E316F" w:rsidRDefault="003D3199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30" w:type="dxa"/>
          </w:tcPr>
          <w:p w:rsidR="00406ABB" w:rsidRPr="000E316F" w:rsidRDefault="000E316F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3199" w:rsidTr="000E316F">
        <w:tc>
          <w:tcPr>
            <w:tcW w:w="568" w:type="dxa"/>
          </w:tcPr>
          <w:p w:rsidR="003D3199" w:rsidRDefault="003D3199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D3199" w:rsidRPr="000E316F" w:rsidRDefault="003D3199" w:rsidP="003D3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3199">
              <w:rPr>
                <w:rFonts w:ascii="Times New Roman" w:hAnsi="Times New Roman" w:cs="Times New Roman"/>
                <w:sz w:val="24"/>
                <w:szCs w:val="24"/>
              </w:rPr>
              <w:t>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3D3199">
              <w:rPr>
                <w:rFonts w:ascii="Times New Roman" w:hAnsi="Times New Roman" w:cs="Times New Roman"/>
                <w:sz w:val="24"/>
                <w:szCs w:val="24"/>
              </w:rPr>
              <w:t xml:space="preserve"> на принудительное исполнение в территориальные органы Федеральной службы судебных приставов</w:t>
            </w:r>
          </w:p>
        </w:tc>
        <w:tc>
          <w:tcPr>
            <w:tcW w:w="1417" w:type="dxa"/>
          </w:tcPr>
          <w:p w:rsidR="003D3199" w:rsidRDefault="003D3199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3D3199" w:rsidRDefault="003D3199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</w:tcPr>
          <w:p w:rsidR="003D3199" w:rsidRDefault="003D3199" w:rsidP="000E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FA0A84" w:rsidRPr="00FA0A84" w:rsidRDefault="00FA0A84" w:rsidP="00FA0A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A0A84" w:rsidRDefault="00FA0A84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A0A84" w:rsidRDefault="00FA0A84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A0A84" w:rsidRDefault="00FA0A84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A0A84" w:rsidRDefault="00FA0A84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A0A84" w:rsidRDefault="00FA0A84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A0A84" w:rsidRDefault="00FA0A84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A0A84" w:rsidRDefault="00FA0A84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A0A84" w:rsidRDefault="00FA0A84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A0A84" w:rsidRDefault="00FA0A84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A0A84" w:rsidRDefault="00FA0A84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A58FF" w:rsidRDefault="00DA58FF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A58FF" w:rsidRDefault="00DA58FF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A58FF" w:rsidRDefault="00DA58FF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A58FF" w:rsidRDefault="00DA58FF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A58FF" w:rsidRDefault="00DA58FF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A58FF" w:rsidRDefault="00DA58FF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A58FF" w:rsidRDefault="00DA58FF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A58FF" w:rsidRDefault="00DA58FF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A58FF" w:rsidRDefault="00DA58FF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14A2D" w:rsidRPr="00625C18" w:rsidRDefault="00E01FEA" w:rsidP="00FA0A8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Путь:   Сайт-экономика-экономика и финанс</w:t>
      </w:r>
      <w:proofErr w:type="gramStart"/>
      <w:r>
        <w:rPr>
          <w:rFonts w:ascii="Times New Roman" w:hAnsi="Times New Roman" w:cs="Times New Roman"/>
          <w:sz w:val="26"/>
          <w:szCs w:val="26"/>
        </w:rPr>
        <w:t>ы-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новый блок Мониторинг-2025год</w:t>
      </w:r>
    </w:p>
    <w:sectPr w:rsidR="00C14A2D" w:rsidRPr="0062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709B"/>
    <w:multiLevelType w:val="hybridMultilevel"/>
    <w:tmpl w:val="F01292AC"/>
    <w:lvl w:ilvl="0" w:tplc="CF50A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8"/>
    <w:rsid w:val="000E316F"/>
    <w:rsid w:val="001A5E48"/>
    <w:rsid w:val="00203E5A"/>
    <w:rsid w:val="00236D84"/>
    <w:rsid w:val="003D3199"/>
    <w:rsid w:val="00406ABB"/>
    <w:rsid w:val="00413B1B"/>
    <w:rsid w:val="004E5F6E"/>
    <w:rsid w:val="005745BB"/>
    <w:rsid w:val="005D6989"/>
    <w:rsid w:val="00625C18"/>
    <w:rsid w:val="006F6CD1"/>
    <w:rsid w:val="0071182C"/>
    <w:rsid w:val="007750EC"/>
    <w:rsid w:val="00835099"/>
    <w:rsid w:val="009C1C0F"/>
    <w:rsid w:val="009D7D9D"/>
    <w:rsid w:val="00BE3BA8"/>
    <w:rsid w:val="00C14A2D"/>
    <w:rsid w:val="00DA58FF"/>
    <w:rsid w:val="00DD525C"/>
    <w:rsid w:val="00E01FEA"/>
    <w:rsid w:val="00EB42C9"/>
    <w:rsid w:val="00F1101D"/>
    <w:rsid w:val="00F96547"/>
    <w:rsid w:val="00F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7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A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6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7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A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5B9B-30C9-4AC8-8E32-CA0B5FA1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адм. Мокшанского р-на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Муравлева Наталья Сергеевна</dc:creator>
  <cp:lastModifiedBy>Муравлева Наталья Сергеевна</cp:lastModifiedBy>
  <cp:revision>2</cp:revision>
  <cp:lastPrinted>2026-01-19T11:39:00Z</cp:lastPrinted>
  <dcterms:created xsi:type="dcterms:W3CDTF">2026-01-19T11:56:00Z</dcterms:created>
  <dcterms:modified xsi:type="dcterms:W3CDTF">2026-01-19T11:56:00Z</dcterms:modified>
</cp:coreProperties>
</file>