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C07AE" w14:textId="77777777" w:rsidR="00180907" w:rsidRDefault="00180907" w:rsidP="00180907">
      <w:pPr>
        <w:pStyle w:val="1"/>
        <w:ind w:firstLine="709"/>
        <w:jc w:val="right"/>
        <w:rPr>
          <w:lang w:val="ru-RU"/>
        </w:rPr>
      </w:pPr>
      <w:r>
        <w:rPr>
          <w:lang w:val="ru-RU"/>
        </w:rPr>
        <w:t>«УТВЕРЖДАЮ»</w:t>
      </w:r>
    </w:p>
    <w:p w14:paraId="302F5B34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Председатель контрольно-счетной</w:t>
      </w:r>
    </w:p>
    <w:p w14:paraId="23CAAE30" w14:textId="04BD5C40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 xml:space="preserve">комиссии </w:t>
      </w:r>
      <w:r w:rsidR="009638A4">
        <w:rPr>
          <w:lang w:eastAsia="x-none"/>
        </w:rPr>
        <w:t>Мокшан</w:t>
      </w:r>
      <w:r>
        <w:rPr>
          <w:lang w:eastAsia="x-none"/>
        </w:rPr>
        <w:t>ского района</w:t>
      </w:r>
    </w:p>
    <w:p w14:paraId="3189282D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Пензенской области</w:t>
      </w:r>
    </w:p>
    <w:p w14:paraId="75D71DC9" w14:textId="059E1642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_______________</w:t>
      </w:r>
      <w:proofErr w:type="spellStart"/>
      <w:r w:rsidR="009638A4">
        <w:rPr>
          <w:lang w:eastAsia="x-none"/>
        </w:rPr>
        <w:t>М</w:t>
      </w:r>
      <w:r>
        <w:rPr>
          <w:lang w:eastAsia="x-none"/>
        </w:rPr>
        <w:t>.</w:t>
      </w:r>
      <w:r w:rsidR="009638A4">
        <w:rPr>
          <w:lang w:eastAsia="x-none"/>
        </w:rPr>
        <w:t>В</w:t>
      </w:r>
      <w:r>
        <w:rPr>
          <w:lang w:eastAsia="x-none"/>
        </w:rPr>
        <w:t>.</w:t>
      </w:r>
      <w:r w:rsidR="009638A4">
        <w:rPr>
          <w:lang w:eastAsia="x-none"/>
        </w:rPr>
        <w:t>Духанина</w:t>
      </w:r>
      <w:proofErr w:type="spellEnd"/>
    </w:p>
    <w:p w14:paraId="589EA73F" w14:textId="77777777" w:rsidR="00180907" w:rsidRP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«___»________________20___г.</w:t>
      </w:r>
    </w:p>
    <w:p w14:paraId="59830635" w14:textId="77777777" w:rsidR="00180907" w:rsidRDefault="00180907" w:rsidP="00486CAD">
      <w:pPr>
        <w:pStyle w:val="1"/>
        <w:ind w:firstLine="709"/>
        <w:rPr>
          <w:lang w:val="ru-RU"/>
        </w:rPr>
      </w:pPr>
    </w:p>
    <w:p w14:paraId="129215CB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ОТЧЕТ</w:t>
      </w:r>
    </w:p>
    <w:p w14:paraId="095ACDDD" w14:textId="01223F39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 РЕЗУЛЬТАТАХ</w:t>
      </w:r>
      <w:r w:rsidR="00740459">
        <w:rPr>
          <w:b/>
          <w:lang w:eastAsia="x-none"/>
        </w:rPr>
        <w:t xml:space="preserve"> </w:t>
      </w:r>
      <w:r w:rsidRPr="00180907">
        <w:rPr>
          <w:b/>
          <w:lang w:eastAsia="x-none"/>
        </w:rPr>
        <w:t xml:space="preserve"> КОНТРОЛЬНОГО</w:t>
      </w:r>
      <w:r w:rsidR="00740459">
        <w:rPr>
          <w:b/>
          <w:lang w:eastAsia="x-none"/>
        </w:rPr>
        <w:t xml:space="preserve"> </w:t>
      </w:r>
      <w:r w:rsidRPr="00180907">
        <w:rPr>
          <w:b/>
          <w:lang w:eastAsia="x-none"/>
        </w:rPr>
        <w:t xml:space="preserve"> МЕРОПРИЯТИЯ</w:t>
      </w:r>
    </w:p>
    <w:p w14:paraId="7B9844D7" w14:textId="77777777" w:rsidR="00486CAD" w:rsidRPr="00486CAD" w:rsidRDefault="00486CAD" w:rsidP="00486CAD">
      <w:pPr>
        <w:rPr>
          <w:lang w:eastAsia="x-none"/>
        </w:rPr>
      </w:pPr>
    </w:p>
    <w:p w14:paraId="1B95D6BB" w14:textId="685091A5" w:rsidR="00C928AA" w:rsidRPr="00504388" w:rsidRDefault="00C928AA" w:rsidP="00C928AA">
      <w:pPr>
        <w:spacing w:line="240" w:lineRule="auto"/>
        <w:rPr>
          <w:szCs w:val="28"/>
        </w:rPr>
      </w:pPr>
      <w:r>
        <w:rPr>
          <w:szCs w:val="28"/>
        </w:rPr>
        <w:t>«</w:t>
      </w:r>
      <w:r w:rsidR="00504388" w:rsidRPr="00504388">
        <w:rPr>
          <w:szCs w:val="28"/>
        </w:rPr>
        <w:t xml:space="preserve">Проверка целевого и эффективного использования бюджетных средств </w:t>
      </w:r>
      <w:r w:rsidR="00504388">
        <w:rPr>
          <w:szCs w:val="28"/>
        </w:rPr>
        <w:t xml:space="preserve">в </w:t>
      </w:r>
      <w:r w:rsidR="0012318E">
        <w:rPr>
          <w:szCs w:val="28"/>
        </w:rPr>
        <w:t xml:space="preserve">Муниципальном автономном учреждении «Многофункциональный центр предоставления государственных и муниципальных услуг </w:t>
      </w:r>
      <w:proofErr w:type="spellStart"/>
      <w:r w:rsidR="0012318E">
        <w:rPr>
          <w:szCs w:val="28"/>
        </w:rPr>
        <w:t>Мокшанского</w:t>
      </w:r>
      <w:proofErr w:type="spellEnd"/>
      <w:r w:rsidR="0012318E">
        <w:rPr>
          <w:szCs w:val="28"/>
        </w:rPr>
        <w:t xml:space="preserve"> района Пензенской области» за 2023 год».</w:t>
      </w:r>
    </w:p>
    <w:p w14:paraId="5E5B89B1" w14:textId="77777777" w:rsidR="00486CAD" w:rsidRPr="0023260B" w:rsidRDefault="00486CAD" w:rsidP="00486CAD">
      <w:pPr>
        <w:spacing w:line="240" w:lineRule="auto"/>
        <w:jc w:val="center"/>
        <w:rPr>
          <w:szCs w:val="28"/>
          <w:lang w:eastAsia="x-none"/>
        </w:rPr>
      </w:pPr>
    </w:p>
    <w:p w14:paraId="78BE2942" w14:textId="781CEFD0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Основание для проведения контрольного мероприятия:</w:t>
      </w:r>
      <w:r w:rsidR="00166808" w:rsidRPr="00166808">
        <w:rPr>
          <w:szCs w:val="28"/>
          <w:u w:val="single"/>
        </w:rPr>
        <w:t xml:space="preserve"> </w:t>
      </w:r>
      <w:r w:rsidR="00C928AA" w:rsidRPr="00D662E7">
        <w:rPr>
          <w:szCs w:val="28"/>
        </w:rPr>
        <w:t>п.</w:t>
      </w:r>
      <w:r w:rsidR="009638A4">
        <w:rPr>
          <w:szCs w:val="28"/>
        </w:rPr>
        <w:t>1</w:t>
      </w:r>
      <w:r w:rsidR="00C928AA" w:rsidRPr="00D662E7">
        <w:rPr>
          <w:szCs w:val="28"/>
        </w:rPr>
        <w:t>.</w:t>
      </w:r>
      <w:r w:rsidR="009638A4">
        <w:rPr>
          <w:szCs w:val="28"/>
        </w:rPr>
        <w:t>1</w:t>
      </w:r>
      <w:r w:rsidR="00C928AA" w:rsidRPr="00D662E7">
        <w:rPr>
          <w:szCs w:val="28"/>
        </w:rPr>
        <w:t xml:space="preserve">. плана работы контрольно-счетной комиссии </w:t>
      </w:r>
      <w:r w:rsidR="00765A4C">
        <w:rPr>
          <w:szCs w:val="28"/>
        </w:rPr>
        <w:t>Мокшан</w:t>
      </w:r>
      <w:r w:rsidR="00C928AA" w:rsidRPr="00D662E7">
        <w:rPr>
          <w:szCs w:val="28"/>
        </w:rPr>
        <w:t>ского района Пензенской области на 202</w:t>
      </w:r>
      <w:r w:rsidR="0012318E">
        <w:rPr>
          <w:szCs w:val="28"/>
        </w:rPr>
        <w:t>4</w:t>
      </w:r>
      <w:r w:rsidR="00C928AA" w:rsidRPr="00D662E7">
        <w:rPr>
          <w:szCs w:val="28"/>
        </w:rPr>
        <w:t xml:space="preserve"> год, приказ председателя контрольно-сче</w:t>
      </w:r>
      <w:r w:rsidR="00C928AA">
        <w:rPr>
          <w:szCs w:val="28"/>
        </w:rPr>
        <w:t>т</w:t>
      </w:r>
      <w:r w:rsidR="00C928AA" w:rsidRPr="00D662E7">
        <w:rPr>
          <w:szCs w:val="28"/>
        </w:rPr>
        <w:t xml:space="preserve">ной комиссии </w:t>
      </w:r>
      <w:r w:rsidR="00765A4C">
        <w:rPr>
          <w:szCs w:val="28"/>
        </w:rPr>
        <w:t>Мокшанс</w:t>
      </w:r>
      <w:r w:rsidR="00C928AA" w:rsidRPr="00D662E7">
        <w:rPr>
          <w:szCs w:val="28"/>
        </w:rPr>
        <w:t xml:space="preserve">кого района Пензенской области от </w:t>
      </w:r>
      <w:r w:rsidR="0012318E">
        <w:rPr>
          <w:szCs w:val="28"/>
        </w:rPr>
        <w:t>14</w:t>
      </w:r>
      <w:r w:rsidR="00C928AA" w:rsidRPr="00D662E7">
        <w:rPr>
          <w:szCs w:val="28"/>
        </w:rPr>
        <w:t>.0</w:t>
      </w:r>
      <w:r w:rsidR="0012318E">
        <w:rPr>
          <w:szCs w:val="28"/>
        </w:rPr>
        <w:t>6</w:t>
      </w:r>
      <w:r w:rsidR="00C928AA" w:rsidRPr="00D662E7">
        <w:rPr>
          <w:szCs w:val="28"/>
        </w:rPr>
        <w:t>.202</w:t>
      </w:r>
      <w:r w:rsidR="0012318E">
        <w:rPr>
          <w:szCs w:val="28"/>
        </w:rPr>
        <w:t>4</w:t>
      </w:r>
      <w:r w:rsidR="00C928AA" w:rsidRPr="00D662E7">
        <w:rPr>
          <w:szCs w:val="28"/>
        </w:rPr>
        <w:t xml:space="preserve"> №</w:t>
      </w:r>
      <w:r w:rsidR="0012318E">
        <w:rPr>
          <w:szCs w:val="28"/>
        </w:rPr>
        <w:t xml:space="preserve"> 8</w:t>
      </w:r>
      <w:r w:rsidRPr="00166808">
        <w:rPr>
          <w:szCs w:val="28"/>
        </w:rPr>
        <w:t xml:space="preserve">. </w:t>
      </w:r>
    </w:p>
    <w:p w14:paraId="0CED680F" w14:textId="77777777" w:rsidR="0012318E" w:rsidRDefault="00486CAD" w:rsidP="0012318E">
      <w:pPr>
        <w:spacing w:line="240" w:lineRule="auto"/>
        <w:rPr>
          <w:szCs w:val="28"/>
        </w:rPr>
      </w:pPr>
      <w:r w:rsidRPr="00166808">
        <w:rPr>
          <w:szCs w:val="28"/>
          <w:u w:val="single"/>
        </w:rPr>
        <w:t>Предмет контрольного мероприятия:</w:t>
      </w:r>
      <w:r w:rsidRPr="00166808">
        <w:rPr>
          <w:szCs w:val="28"/>
        </w:rPr>
        <w:t xml:space="preserve"> </w:t>
      </w:r>
      <w:r w:rsidR="0012318E">
        <w:rPr>
          <w:szCs w:val="28"/>
        </w:rPr>
        <w:t xml:space="preserve">деятельность Муниципального автономного учреждения «Многофункциональный центр предоставления государственных и муниципальных услуг </w:t>
      </w:r>
      <w:proofErr w:type="spellStart"/>
      <w:r w:rsidR="0012318E">
        <w:rPr>
          <w:szCs w:val="28"/>
        </w:rPr>
        <w:t>Мокшанского</w:t>
      </w:r>
      <w:proofErr w:type="spellEnd"/>
      <w:r w:rsidR="0012318E">
        <w:rPr>
          <w:szCs w:val="28"/>
        </w:rPr>
        <w:t xml:space="preserve"> района Пензенской области» по использованию средств, выделенных на выполнение муниципального задания и средств субсидии на иные цели.</w:t>
      </w:r>
    </w:p>
    <w:p w14:paraId="1F880A34" w14:textId="77777777" w:rsidR="00927536" w:rsidRPr="00166808" w:rsidRDefault="00927536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F76A69">
        <w:rPr>
          <w:szCs w:val="28"/>
        </w:rPr>
        <w:t xml:space="preserve">Цель (и) контрольного мероприятия: </w:t>
      </w:r>
      <w:r>
        <w:rPr>
          <w:szCs w:val="28"/>
        </w:rPr>
        <w:t>проверка использования бюджетных средств, выделенных на выполнение муниципального задания и средств субсидии на иные цели.</w:t>
      </w:r>
    </w:p>
    <w:p w14:paraId="40FC3054" w14:textId="589C98A1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Объект (объекты) контрольного мероприятия:</w:t>
      </w:r>
      <w:r w:rsidRPr="00166808">
        <w:rPr>
          <w:szCs w:val="28"/>
        </w:rPr>
        <w:t xml:space="preserve"> </w:t>
      </w:r>
      <w:bookmarkStart w:id="0" w:name="_Hlk137042835"/>
      <w:r w:rsidR="0012318E">
        <w:rPr>
          <w:szCs w:val="28"/>
        </w:rPr>
        <w:t xml:space="preserve">МАУ </w:t>
      </w:r>
      <w:bookmarkEnd w:id="0"/>
      <w:r w:rsidR="0012318E">
        <w:rPr>
          <w:szCs w:val="28"/>
        </w:rPr>
        <w:t xml:space="preserve">МФЦ </w:t>
      </w:r>
      <w:proofErr w:type="spellStart"/>
      <w:r w:rsidR="0012318E">
        <w:rPr>
          <w:szCs w:val="28"/>
        </w:rPr>
        <w:t>Мокшанского</w:t>
      </w:r>
      <w:proofErr w:type="spellEnd"/>
      <w:r w:rsidR="0012318E">
        <w:rPr>
          <w:szCs w:val="28"/>
        </w:rPr>
        <w:t xml:space="preserve"> района.</w:t>
      </w:r>
    </w:p>
    <w:p w14:paraId="25D6CC47" w14:textId="1CFF23E3" w:rsidR="00486CAD" w:rsidRPr="00336AD7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Проверяемый период деятельности:</w:t>
      </w:r>
      <w:r w:rsidRPr="00336AD7">
        <w:rPr>
          <w:szCs w:val="28"/>
        </w:rPr>
        <w:t xml:space="preserve"> 202</w:t>
      </w:r>
      <w:r w:rsidR="0012318E">
        <w:rPr>
          <w:szCs w:val="28"/>
        </w:rPr>
        <w:t>3</w:t>
      </w:r>
      <w:r w:rsidRPr="00336AD7">
        <w:rPr>
          <w:szCs w:val="28"/>
        </w:rPr>
        <w:t xml:space="preserve"> год.</w:t>
      </w:r>
    </w:p>
    <w:p w14:paraId="3C677764" w14:textId="398A6C28" w:rsidR="00927536" w:rsidRPr="00927536" w:rsidRDefault="00486CAD" w:rsidP="00927536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Срок проведения контрольного мероприятия:</w:t>
      </w:r>
      <w:r w:rsidRPr="00336AD7">
        <w:rPr>
          <w:szCs w:val="28"/>
        </w:rPr>
        <w:t xml:space="preserve"> с «</w:t>
      </w:r>
      <w:r w:rsidR="0012318E">
        <w:rPr>
          <w:szCs w:val="28"/>
        </w:rPr>
        <w:t>19</w:t>
      </w:r>
      <w:r w:rsidRPr="00336AD7">
        <w:rPr>
          <w:szCs w:val="28"/>
        </w:rPr>
        <w:t xml:space="preserve">» </w:t>
      </w:r>
      <w:r w:rsidR="0012318E">
        <w:rPr>
          <w:szCs w:val="28"/>
        </w:rPr>
        <w:t>июня</w:t>
      </w:r>
      <w:r w:rsidRPr="00336AD7">
        <w:rPr>
          <w:szCs w:val="28"/>
        </w:rPr>
        <w:t xml:space="preserve"> по «</w:t>
      </w:r>
      <w:r w:rsidR="0012318E">
        <w:rPr>
          <w:szCs w:val="28"/>
        </w:rPr>
        <w:t>16</w:t>
      </w:r>
      <w:r w:rsidRPr="00336AD7">
        <w:rPr>
          <w:szCs w:val="28"/>
        </w:rPr>
        <w:t xml:space="preserve">» </w:t>
      </w:r>
      <w:r w:rsidR="0012318E">
        <w:rPr>
          <w:szCs w:val="28"/>
        </w:rPr>
        <w:t>июля</w:t>
      </w:r>
      <w:r w:rsidRPr="00336AD7">
        <w:rPr>
          <w:szCs w:val="28"/>
        </w:rPr>
        <w:t xml:space="preserve"> 202</w:t>
      </w:r>
      <w:r w:rsidR="0012318E">
        <w:rPr>
          <w:szCs w:val="28"/>
        </w:rPr>
        <w:t>4</w:t>
      </w:r>
      <w:r w:rsidRPr="00336AD7">
        <w:rPr>
          <w:szCs w:val="28"/>
        </w:rPr>
        <w:t xml:space="preserve"> года.</w:t>
      </w:r>
    </w:p>
    <w:p w14:paraId="685C08A0" w14:textId="77777777" w:rsidR="00E22685" w:rsidRPr="00166808" w:rsidRDefault="00336AD7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  <w:u w:val="single"/>
        </w:rPr>
      </w:pPr>
      <w:r w:rsidRPr="00166808">
        <w:rPr>
          <w:szCs w:val="28"/>
          <w:u w:val="single"/>
        </w:rPr>
        <w:t>Краткая характеристика проверяемой сферы формирования и использования средств бюджета и деятельности объектов проверки:</w:t>
      </w:r>
    </w:p>
    <w:p w14:paraId="2DC3BF0A" w14:textId="77777777" w:rsidR="00336AD7" w:rsidRDefault="00336AD7" w:rsidP="00166808">
      <w:pPr>
        <w:pStyle w:val="a4"/>
        <w:spacing w:line="240" w:lineRule="auto"/>
        <w:ind w:left="0" w:firstLine="0"/>
        <w:rPr>
          <w:szCs w:val="28"/>
        </w:rPr>
      </w:pPr>
    </w:p>
    <w:p w14:paraId="076CAAD2" w14:textId="77777777" w:rsidR="0012318E" w:rsidRDefault="0012318E" w:rsidP="0012318E">
      <w:pPr>
        <w:spacing w:line="240" w:lineRule="auto"/>
        <w:rPr>
          <w:szCs w:val="28"/>
        </w:rPr>
      </w:pPr>
      <w:proofErr w:type="gramStart"/>
      <w:r>
        <w:rPr>
          <w:szCs w:val="28"/>
        </w:rPr>
        <w:t xml:space="preserve">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 » (далее по тексту – МАУ МФЦ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района, учреждение) в проверяемый период действовало на основании Устава, утвержденного Постановлением администрации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 от 09.06.2014г. № 654, Федерального закона от  03.10.2006 № 174-ФЗ «Об автономных учреждениях», Постановления Правительства РФ от 03.10.2009 № 796 «О некоторых мерах по повышению качества</w:t>
      </w:r>
      <w:proofErr w:type="gramEnd"/>
      <w:r>
        <w:rPr>
          <w:szCs w:val="28"/>
        </w:rPr>
        <w:t xml:space="preserve"> представления государственных </w:t>
      </w:r>
      <w:r>
        <w:rPr>
          <w:szCs w:val="28"/>
        </w:rPr>
        <w:lastRenderedPageBreak/>
        <w:t>(муниципальных) услуг на базе многофункциональных центров предоставления государственных (муниципальных) услуг».</w:t>
      </w:r>
    </w:p>
    <w:p w14:paraId="74895CBD" w14:textId="389297B9" w:rsidR="0012318E" w:rsidRDefault="0012318E" w:rsidP="0012318E">
      <w:pPr>
        <w:spacing w:line="240" w:lineRule="auto"/>
        <w:rPr>
          <w:szCs w:val="28"/>
        </w:rPr>
      </w:pPr>
      <w:r>
        <w:rPr>
          <w:szCs w:val="28"/>
        </w:rPr>
        <w:t xml:space="preserve">Предметом деятельности МАУ МФЦ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является обеспечение предоставления государственных и муниципальных услуг населению, юридическим лицам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области, территориальным органам федеральных органов исполнительной власти по Пензенской области, органами исполнительной власти Пензенской области, органами местного самоуправления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 в режиме «одного окна».</w:t>
      </w:r>
    </w:p>
    <w:p w14:paraId="54B7BCD7" w14:textId="77777777" w:rsidR="0012318E" w:rsidRDefault="0012318E" w:rsidP="0012318E">
      <w:pPr>
        <w:spacing w:line="240" w:lineRule="auto"/>
        <w:rPr>
          <w:szCs w:val="28"/>
        </w:rPr>
      </w:pPr>
      <w:r>
        <w:rPr>
          <w:szCs w:val="28"/>
        </w:rPr>
        <w:t xml:space="preserve">На базе Учреждения обеспечивается предоставление и организация представления государственных и муниципальных услуг в соответствии с заключенными соглашениями с территориальными органами федеральных органов власти по Пензенской области, федеральными государственными учреждениями и унитарными предприятиями, исполнительными органами государственной власти Пензенской области, органами местного самоуправления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области.</w:t>
      </w:r>
    </w:p>
    <w:p w14:paraId="27D45973" w14:textId="77777777" w:rsidR="0012318E" w:rsidRDefault="0012318E" w:rsidP="0012318E">
      <w:pPr>
        <w:spacing w:line="240" w:lineRule="auto"/>
        <w:rPr>
          <w:szCs w:val="28"/>
        </w:rPr>
      </w:pPr>
      <w:r>
        <w:rPr>
          <w:szCs w:val="28"/>
        </w:rPr>
        <w:t>Предоставление и организация предоставления государственных  и муниципальных услуг на базе МФЦ осуществляется бесплатно для заявителей за исключением случаев, предусмотренных законодательством Российской Федерации и Пензенской области.</w:t>
      </w:r>
    </w:p>
    <w:p w14:paraId="2DA6B7BD" w14:textId="0E5751C3" w:rsidR="00C928AA" w:rsidRPr="00D662E7" w:rsidRDefault="00C928AA" w:rsidP="00C928AA">
      <w:pPr>
        <w:spacing w:line="240" w:lineRule="auto"/>
        <w:rPr>
          <w:szCs w:val="28"/>
        </w:rPr>
      </w:pPr>
      <w:r w:rsidRPr="00D662E7">
        <w:rPr>
          <w:szCs w:val="28"/>
        </w:rPr>
        <w:t>Юридический и фактический адрес: 442</w:t>
      </w:r>
      <w:r w:rsidR="009375B7">
        <w:rPr>
          <w:szCs w:val="28"/>
        </w:rPr>
        <w:t>370</w:t>
      </w:r>
      <w:r w:rsidRPr="00D662E7">
        <w:rPr>
          <w:szCs w:val="28"/>
        </w:rPr>
        <w:t xml:space="preserve">, Пензенская область, </w:t>
      </w:r>
      <w:proofErr w:type="spellStart"/>
      <w:r w:rsidR="009375B7">
        <w:rPr>
          <w:szCs w:val="28"/>
        </w:rPr>
        <w:t>Мокшанский</w:t>
      </w:r>
      <w:proofErr w:type="spellEnd"/>
      <w:r w:rsidRPr="00D662E7">
        <w:rPr>
          <w:szCs w:val="28"/>
        </w:rPr>
        <w:t xml:space="preserve"> район, </w:t>
      </w:r>
      <w:proofErr w:type="spellStart"/>
      <w:r w:rsidR="009375B7">
        <w:rPr>
          <w:szCs w:val="28"/>
        </w:rPr>
        <w:t>р.п</w:t>
      </w:r>
      <w:proofErr w:type="spellEnd"/>
      <w:r w:rsidRPr="00D662E7">
        <w:rPr>
          <w:szCs w:val="28"/>
        </w:rPr>
        <w:t xml:space="preserve">. </w:t>
      </w:r>
      <w:r w:rsidR="009375B7">
        <w:rPr>
          <w:szCs w:val="28"/>
        </w:rPr>
        <w:t>Мокшан</w:t>
      </w:r>
      <w:r w:rsidRPr="00D662E7">
        <w:rPr>
          <w:szCs w:val="28"/>
        </w:rPr>
        <w:t>, ул.</w:t>
      </w:r>
      <w:r w:rsidR="009375B7">
        <w:rPr>
          <w:szCs w:val="28"/>
        </w:rPr>
        <w:t xml:space="preserve"> </w:t>
      </w:r>
      <w:proofErr w:type="gramStart"/>
      <w:r w:rsidR="0012318E">
        <w:rPr>
          <w:szCs w:val="28"/>
        </w:rPr>
        <w:t>Советская</w:t>
      </w:r>
      <w:proofErr w:type="gramEnd"/>
      <w:r w:rsidR="009375B7">
        <w:rPr>
          <w:szCs w:val="28"/>
        </w:rPr>
        <w:t xml:space="preserve"> д.</w:t>
      </w:r>
      <w:r w:rsidR="0012318E">
        <w:rPr>
          <w:szCs w:val="28"/>
        </w:rPr>
        <w:t>34</w:t>
      </w:r>
      <w:r w:rsidRPr="00D662E7">
        <w:rPr>
          <w:szCs w:val="28"/>
        </w:rPr>
        <w:t>.</w:t>
      </w:r>
    </w:p>
    <w:p w14:paraId="6FE3A28D" w14:textId="70073B02" w:rsidR="00C928AA" w:rsidRPr="00D662E7" w:rsidRDefault="00C928AA" w:rsidP="00C928AA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D662E7">
        <w:rPr>
          <w:szCs w:val="28"/>
        </w:rPr>
        <w:t xml:space="preserve">Учредитель: администрация </w:t>
      </w:r>
      <w:r w:rsidR="009375B7">
        <w:rPr>
          <w:szCs w:val="28"/>
        </w:rPr>
        <w:t>Мокшанс</w:t>
      </w:r>
      <w:r w:rsidRPr="00D662E7">
        <w:rPr>
          <w:szCs w:val="28"/>
        </w:rPr>
        <w:t xml:space="preserve">кого района Пензенской области. От имени администрации </w:t>
      </w:r>
      <w:r w:rsidR="009375B7">
        <w:rPr>
          <w:szCs w:val="28"/>
        </w:rPr>
        <w:t>Мокшанс</w:t>
      </w:r>
      <w:r w:rsidRPr="00D662E7">
        <w:rPr>
          <w:szCs w:val="28"/>
        </w:rPr>
        <w:t xml:space="preserve">кого района Пензенской области функции и полномочия Учредителя осуществляет </w:t>
      </w:r>
      <w:r w:rsidR="0012318E">
        <w:rPr>
          <w:szCs w:val="28"/>
        </w:rPr>
        <w:t>А</w:t>
      </w:r>
      <w:r w:rsidRPr="00D662E7">
        <w:rPr>
          <w:szCs w:val="28"/>
        </w:rPr>
        <w:t>дминистраци</w:t>
      </w:r>
      <w:r w:rsidR="0012318E">
        <w:rPr>
          <w:szCs w:val="28"/>
        </w:rPr>
        <w:t>я</w:t>
      </w:r>
      <w:r w:rsidRPr="00D662E7">
        <w:rPr>
          <w:szCs w:val="28"/>
        </w:rPr>
        <w:t xml:space="preserve"> </w:t>
      </w:r>
      <w:proofErr w:type="spellStart"/>
      <w:r w:rsidR="009375B7">
        <w:rPr>
          <w:szCs w:val="28"/>
        </w:rPr>
        <w:t>Мокшан</w:t>
      </w:r>
      <w:r w:rsidRPr="00D662E7">
        <w:rPr>
          <w:szCs w:val="28"/>
        </w:rPr>
        <w:t>ского</w:t>
      </w:r>
      <w:proofErr w:type="spellEnd"/>
      <w:r w:rsidRPr="00D662E7">
        <w:rPr>
          <w:szCs w:val="28"/>
        </w:rPr>
        <w:t xml:space="preserve"> района Пензенской области. </w:t>
      </w:r>
    </w:p>
    <w:p w14:paraId="50C2C6AE" w14:textId="4BBFD138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314E58">
        <w:rPr>
          <w:szCs w:val="28"/>
          <w:shd w:val="clear" w:color="auto" w:fill="FFFFFF"/>
        </w:rPr>
        <w:t xml:space="preserve">В проверяемом периоде </w:t>
      </w:r>
      <w:r w:rsidR="00314E58" w:rsidRPr="00314E58">
        <w:rPr>
          <w:szCs w:val="28"/>
        </w:rPr>
        <w:t xml:space="preserve">МАУ «МФЦ  </w:t>
      </w:r>
      <w:proofErr w:type="spellStart"/>
      <w:r w:rsidR="00314E58" w:rsidRPr="00314E58">
        <w:rPr>
          <w:szCs w:val="28"/>
        </w:rPr>
        <w:t>Мокшанского</w:t>
      </w:r>
      <w:proofErr w:type="spellEnd"/>
      <w:r w:rsidR="00314E58" w:rsidRPr="00314E58">
        <w:rPr>
          <w:szCs w:val="28"/>
        </w:rPr>
        <w:t xml:space="preserve"> района»</w:t>
      </w:r>
      <w:r w:rsidRPr="00314E58">
        <w:rPr>
          <w:szCs w:val="28"/>
          <w:shd w:val="clear" w:color="auto" w:fill="FFFFFF"/>
        </w:rPr>
        <w:t xml:space="preserve"> открыты лицевые счета в Финансовом управлении администрации </w:t>
      </w:r>
      <w:r w:rsidR="009375B7" w:rsidRPr="00314E58">
        <w:rPr>
          <w:szCs w:val="28"/>
          <w:shd w:val="clear" w:color="auto" w:fill="FFFFFF"/>
        </w:rPr>
        <w:t>Мокшан</w:t>
      </w:r>
      <w:r w:rsidRPr="00314E58">
        <w:rPr>
          <w:szCs w:val="28"/>
          <w:shd w:val="clear" w:color="auto" w:fill="FFFFFF"/>
        </w:rPr>
        <w:t xml:space="preserve">ского района Пензенской области: №№ </w:t>
      </w:r>
      <w:r w:rsidR="00314E58" w:rsidRPr="00314E58">
        <w:rPr>
          <w:szCs w:val="28"/>
          <w:shd w:val="clear" w:color="auto" w:fill="FFFFFF"/>
        </w:rPr>
        <w:t>901210713, 901210719</w:t>
      </w:r>
      <w:r w:rsidRPr="00314E58">
        <w:rPr>
          <w:szCs w:val="28"/>
          <w:shd w:val="clear" w:color="auto" w:fill="FFFFFF"/>
        </w:rPr>
        <w:t>.</w:t>
      </w:r>
    </w:p>
    <w:p w14:paraId="5B4CD98D" w14:textId="77777777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Право подписи денежных и расчетных документов в проверяемом периоде имели: </w:t>
      </w:r>
    </w:p>
    <w:p w14:paraId="4DE165CE" w14:textId="77777777" w:rsidR="00314E58" w:rsidRDefault="00C928AA" w:rsidP="00314E58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первой подписи - </w:t>
      </w:r>
      <w:r w:rsidR="00314E58">
        <w:rPr>
          <w:szCs w:val="28"/>
          <w:shd w:val="clear" w:color="auto" w:fill="FFFFFF"/>
        </w:rPr>
        <w:t xml:space="preserve">директор </w:t>
      </w:r>
      <w:r w:rsidR="00314E58">
        <w:rPr>
          <w:szCs w:val="28"/>
        </w:rPr>
        <w:t xml:space="preserve">МАУ «МФЦ  </w:t>
      </w:r>
      <w:proofErr w:type="spellStart"/>
      <w:r w:rsidR="00314E58">
        <w:rPr>
          <w:szCs w:val="28"/>
        </w:rPr>
        <w:t>Мокшанского</w:t>
      </w:r>
      <w:proofErr w:type="spellEnd"/>
      <w:r w:rsidR="00314E58">
        <w:rPr>
          <w:szCs w:val="28"/>
        </w:rPr>
        <w:t xml:space="preserve"> района»  </w:t>
      </w:r>
      <w:proofErr w:type="spellStart"/>
      <w:r w:rsidR="00314E58">
        <w:rPr>
          <w:szCs w:val="28"/>
        </w:rPr>
        <w:t>Комина</w:t>
      </w:r>
      <w:proofErr w:type="spellEnd"/>
      <w:r w:rsidR="00314E58">
        <w:rPr>
          <w:szCs w:val="28"/>
        </w:rPr>
        <w:t xml:space="preserve"> Е.В.</w:t>
      </w:r>
    </w:p>
    <w:p w14:paraId="083DB3E3" w14:textId="77777777" w:rsidR="00314E58" w:rsidRDefault="00C928AA" w:rsidP="00314E58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второй подписи </w:t>
      </w:r>
      <w:r w:rsidR="009375B7">
        <w:rPr>
          <w:szCs w:val="28"/>
          <w:shd w:val="clear" w:color="auto" w:fill="FFFFFF"/>
        </w:rPr>
        <w:t>–</w:t>
      </w:r>
      <w:r w:rsidRPr="00D662E7">
        <w:rPr>
          <w:szCs w:val="28"/>
          <w:shd w:val="clear" w:color="auto" w:fill="FFFFFF"/>
        </w:rPr>
        <w:t xml:space="preserve"> </w:t>
      </w:r>
      <w:r w:rsidR="00314E58">
        <w:rPr>
          <w:szCs w:val="28"/>
          <w:shd w:val="clear" w:color="auto" w:fill="FFFFFF"/>
        </w:rPr>
        <w:t>главный бухгалтер Долматова М.А.</w:t>
      </w:r>
    </w:p>
    <w:p w14:paraId="31C48BEF" w14:textId="77777777" w:rsidR="00E22685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709"/>
        <w:rPr>
          <w:szCs w:val="28"/>
        </w:rPr>
      </w:pPr>
      <w:r w:rsidRPr="00166808">
        <w:rPr>
          <w:szCs w:val="28"/>
        </w:rPr>
        <w:t xml:space="preserve">По результатам контрольного мероприятия </w:t>
      </w:r>
      <w:r w:rsidR="00E22685" w:rsidRPr="00166808">
        <w:rPr>
          <w:szCs w:val="28"/>
        </w:rPr>
        <w:t>установлен</w:t>
      </w:r>
      <w:r w:rsidR="00166808">
        <w:rPr>
          <w:szCs w:val="28"/>
        </w:rPr>
        <w:t>ы</w:t>
      </w:r>
      <w:r w:rsidR="00E22685" w:rsidRPr="00166808">
        <w:rPr>
          <w:szCs w:val="28"/>
        </w:rPr>
        <w:t xml:space="preserve"> следующие нарушения и недостатки:</w:t>
      </w:r>
    </w:p>
    <w:p w14:paraId="580623D1" w14:textId="77777777" w:rsidR="00314E58" w:rsidRDefault="00314E58" w:rsidP="00314E58">
      <w:pPr>
        <w:autoSpaceDE w:val="0"/>
        <w:autoSpaceDN w:val="0"/>
        <w:adjustRightInd w:val="0"/>
        <w:spacing w:line="240" w:lineRule="auto"/>
        <w:rPr>
          <w:bCs/>
          <w:szCs w:val="28"/>
        </w:rPr>
      </w:pPr>
      <w:r>
        <w:rPr>
          <w:szCs w:val="28"/>
        </w:rPr>
        <w:t>7</w:t>
      </w:r>
      <w:r w:rsidR="000A11EB">
        <w:rPr>
          <w:szCs w:val="28"/>
        </w:rPr>
        <w:t>.</w:t>
      </w:r>
      <w:r w:rsidR="0045234B">
        <w:rPr>
          <w:szCs w:val="28"/>
        </w:rPr>
        <w:t>1</w:t>
      </w:r>
      <w:r w:rsidR="000A11EB">
        <w:rPr>
          <w:szCs w:val="28"/>
        </w:rPr>
        <w:t xml:space="preserve">. </w:t>
      </w:r>
      <w:proofErr w:type="gramStart"/>
      <w:r>
        <w:rPr>
          <w:bCs/>
          <w:szCs w:val="28"/>
        </w:rPr>
        <w:t xml:space="preserve">Приказе  Министерства  финансов Российской Федерации от </w:t>
      </w:r>
      <w:smartTag w:uri="urn:schemas-microsoft-com:office:smarttags" w:element="date">
        <w:smartTagPr>
          <w:attr w:name="Year" w:val="2018"/>
          <w:attr w:name="Day" w:val="31"/>
          <w:attr w:name="Month" w:val="08"/>
          <w:attr w:name="ls" w:val="trans"/>
        </w:smartTagPr>
        <w:r>
          <w:rPr>
            <w:bCs/>
            <w:szCs w:val="28"/>
          </w:rPr>
          <w:t>31.08.2018</w:t>
        </w:r>
      </w:smartTag>
      <w:r>
        <w:rPr>
          <w:bCs/>
          <w:szCs w:val="28"/>
        </w:rPr>
        <w:t xml:space="preserve"> № 186н «</w:t>
      </w:r>
      <w:r>
        <w:rPr>
          <w:szCs w:val="28"/>
        </w:rPr>
        <w:t xml:space="preserve">О требованиях к составлению и утверждению плана финансово-хозяйственной деятельности  государственного (муниципального) учреждения», п. 46  указано, что </w:t>
      </w:r>
      <w:r>
        <w:rPr>
          <w:shd w:val="clear" w:color="auto" w:fill="FFFFFF"/>
        </w:rPr>
        <w:t xml:space="preserve">План государственного (муниципального) автономного учреждения утверждается руководителем автономного учреждения после рассмотрения проекта Плана наблюдательным советом автономного учреждения, тогда как в </w:t>
      </w:r>
      <w:r>
        <w:rPr>
          <w:bCs/>
          <w:szCs w:val="28"/>
        </w:rPr>
        <w:t xml:space="preserve">Порядке составления и утверждения плана финансово-хозяйственной деятельности муниципальных учреждений </w:t>
      </w:r>
      <w:proofErr w:type="spellStart"/>
      <w:r>
        <w:rPr>
          <w:bCs/>
          <w:szCs w:val="28"/>
        </w:rPr>
        <w:t>Мокшанского</w:t>
      </w:r>
      <w:proofErr w:type="spellEnd"/>
      <w:r>
        <w:rPr>
          <w:bCs/>
          <w:szCs w:val="28"/>
        </w:rPr>
        <w:t xml:space="preserve"> района Пензенской области, в отношении которых</w:t>
      </w:r>
      <w:proofErr w:type="gramEnd"/>
      <w:r>
        <w:rPr>
          <w:bCs/>
          <w:szCs w:val="28"/>
        </w:rPr>
        <w:t xml:space="preserve"> </w:t>
      </w:r>
      <w:r>
        <w:rPr>
          <w:bCs/>
          <w:szCs w:val="28"/>
        </w:rPr>
        <w:lastRenderedPageBreak/>
        <w:t xml:space="preserve">администрация </w:t>
      </w:r>
      <w:proofErr w:type="spellStart"/>
      <w:r>
        <w:rPr>
          <w:bCs/>
          <w:szCs w:val="28"/>
        </w:rPr>
        <w:t>Мокшанского</w:t>
      </w:r>
      <w:proofErr w:type="spellEnd"/>
      <w:r>
        <w:rPr>
          <w:bCs/>
          <w:szCs w:val="28"/>
        </w:rPr>
        <w:t xml:space="preserve"> района Пензенской области осуществляет функции и полномочия  учредителя, утвержденным Постановлением администрации </w:t>
      </w:r>
      <w:proofErr w:type="spellStart"/>
      <w:r>
        <w:rPr>
          <w:bCs/>
          <w:szCs w:val="28"/>
        </w:rPr>
        <w:t>Мокшанского</w:t>
      </w:r>
      <w:proofErr w:type="spellEnd"/>
      <w:r>
        <w:rPr>
          <w:bCs/>
          <w:szCs w:val="28"/>
        </w:rPr>
        <w:t xml:space="preserve"> района Пензенской области от 27.03.2020 № 258 п. 51 гласит – План муниципального автономного учреждения (План с учетом изменений), утверждается руководителем администрации </w:t>
      </w:r>
      <w:proofErr w:type="spellStart"/>
      <w:r>
        <w:rPr>
          <w:bCs/>
          <w:szCs w:val="28"/>
        </w:rPr>
        <w:t>Мокшанского</w:t>
      </w:r>
      <w:proofErr w:type="spellEnd"/>
      <w:r>
        <w:rPr>
          <w:bCs/>
          <w:szCs w:val="28"/>
        </w:rPr>
        <w:t xml:space="preserve"> района после рассмотрения проекта Плана наблюдательным советом, </w:t>
      </w:r>
      <w:proofErr w:type="spellStart"/>
      <w:r>
        <w:rPr>
          <w:bCs/>
          <w:szCs w:val="28"/>
        </w:rPr>
        <w:t>т</w:t>
      </w:r>
      <w:proofErr w:type="gramStart"/>
      <w:r>
        <w:rPr>
          <w:bCs/>
          <w:szCs w:val="28"/>
        </w:rPr>
        <w:t>.е</w:t>
      </w:r>
      <w:proofErr w:type="spellEnd"/>
      <w:proofErr w:type="gramEnd"/>
      <w:r>
        <w:rPr>
          <w:bCs/>
          <w:szCs w:val="28"/>
        </w:rPr>
        <w:t xml:space="preserve"> наблюдается разночтение в законодательных актах. </w:t>
      </w:r>
    </w:p>
    <w:p w14:paraId="42DBADD4" w14:textId="77777777" w:rsidR="00314E58" w:rsidRDefault="00314E58" w:rsidP="00314E58">
      <w:pPr>
        <w:spacing w:line="240" w:lineRule="auto"/>
        <w:rPr>
          <w:szCs w:val="28"/>
        </w:rPr>
      </w:pPr>
      <w:r>
        <w:rPr>
          <w:szCs w:val="28"/>
        </w:rPr>
        <w:t>7</w:t>
      </w:r>
      <w:r w:rsidR="000A11EB">
        <w:rPr>
          <w:szCs w:val="28"/>
        </w:rPr>
        <w:t>.</w:t>
      </w:r>
      <w:r w:rsidR="0045234B">
        <w:rPr>
          <w:szCs w:val="28"/>
        </w:rPr>
        <w:t>2</w:t>
      </w:r>
      <w:r w:rsidR="000A11EB">
        <w:rPr>
          <w:szCs w:val="28"/>
        </w:rPr>
        <w:t xml:space="preserve">. </w:t>
      </w:r>
      <w:proofErr w:type="gramStart"/>
      <w:r>
        <w:rPr>
          <w:szCs w:val="28"/>
        </w:rPr>
        <w:t xml:space="preserve">В нарушении раздела 3 п. 3.1 Положения об оплате труда работников  МАУ «МФЦ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района», в Трудовом договоре с руководителем Учреждения от 01.02.2011 года с последующими изменениями, не включено условие установления предельной кратности дохода руководителя по основной должности к величине среднемесячной заработной платы работников Учреждения, включение которого в трудовой договор является обязательным.</w:t>
      </w:r>
      <w:proofErr w:type="gramEnd"/>
    </w:p>
    <w:p w14:paraId="4B7A204A" w14:textId="77777777" w:rsidR="00314E58" w:rsidRDefault="00314E58" w:rsidP="00314E58">
      <w:pPr>
        <w:spacing w:line="240" w:lineRule="auto"/>
        <w:rPr>
          <w:szCs w:val="28"/>
        </w:rPr>
      </w:pPr>
      <w:r>
        <w:rPr>
          <w:szCs w:val="28"/>
        </w:rPr>
        <w:t>7.3</w:t>
      </w:r>
      <w:proofErr w:type="gramStart"/>
      <w:r>
        <w:rPr>
          <w:szCs w:val="28"/>
        </w:rPr>
        <w:t xml:space="preserve">  В</w:t>
      </w:r>
      <w:proofErr w:type="gramEnd"/>
      <w:r>
        <w:rPr>
          <w:szCs w:val="28"/>
        </w:rPr>
        <w:t xml:space="preserve"> нарушении Правил внутреннего трудового распорядка, в табеле Учета использования рабочего времени (Ф.0504421), у операторов приема указаны:</w:t>
      </w:r>
      <w:r>
        <w:rPr>
          <w:color w:val="FF0000"/>
          <w:szCs w:val="28"/>
        </w:rPr>
        <w:t xml:space="preserve">  </w:t>
      </w:r>
      <w:r>
        <w:rPr>
          <w:szCs w:val="28"/>
        </w:rPr>
        <w:t>понедельник - пятница – рабочие дни; суббота - воскресение – выходной день.</w:t>
      </w:r>
    </w:p>
    <w:p w14:paraId="7DC1FD56" w14:textId="0C06B2CD" w:rsidR="00314E58" w:rsidRDefault="00314E58" w:rsidP="00314E58">
      <w:pPr>
        <w:spacing w:line="240" w:lineRule="auto"/>
        <w:ind w:firstLine="0"/>
        <w:rPr>
          <w:szCs w:val="28"/>
        </w:rPr>
      </w:pPr>
      <w:r>
        <w:rPr>
          <w:szCs w:val="28"/>
        </w:rPr>
        <w:t xml:space="preserve">         7.4</w:t>
      </w:r>
      <w:proofErr w:type="gramStart"/>
      <w:r>
        <w:rPr>
          <w:szCs w:val="28"/>
        </w:rPr>
        <w:t xml:space="preserve">  </w:t>
      </w:r>
      <w:r>
        <w:rPr>
          <w:color w:val="262E3A"/>
          <w:shd w:val="clear" w:color="auto" w:fill="FFFFFF"/>
        </w:rPr>
        <w:t>В</w:t>
      </w:r>
      <w:proofErr w:type="gramEnd"/>
      <w:r>
        <w:rPr>
          <w:color w:val="262E3A"/>
          <w:shd w:val="clear" w:color="auto" w:fill="FFFFFF"/>
        </w:rPr>
        <w:t xml:space="preserve"> нарушении п.16 Положения об особенностях  порядка исчисления средней заработной платы, утвержденного Постановлением Правительства Российской Федерации от 24 декабря 2007 г. N 922, при повышении в организации тарифных ставок, окладов (должностных окладов), денежного вознаграждения средний заработок работников повышается</w:t>
      </w:r>
      <w:r>
        <w:rPr>
          <w:szCs w:val="28"/>
        </w:rPr>
        <w:t xml:space="preserve">, однако при индексации окладов с 01.07.2023 года на 5,5%, и с 01.10.2023 года  на 4%, согласно Постановлений  администрации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 от 11.08.2023 № 682, от 26.09.2023 № 791, и </w:t>
      </w:r>
      <w:proofErr w:type="gramStart"/>
      <w:r>
        <w:rPr>
          <w:szCs w:val="28"/>
        </w:rPr>
        <w:t>внесении</w:t>
      </w:r>
      <w:proofErr w:type="gramEnd"/>
      <w:r>
        <w:rPr>
          <w:szCs w:val="28"/>
        </w:rPr>
        <w:t xml:space="preserve"> изменений в штатное расписание на 01.07.2023 и на 01.10.2023г.,  индексация материальной помощи в размере должностного оклада к отпуску и отпускных не произведена.</w:t>
      </w:r>
    </w:p>
    <w:p w14:paraId="6587E95A" w14:textId="27359286" w:rsidR="00314E58" w:rsidRDefault="00314E58" w:rsidP="00314E58">
      <w:pPr>
        <w:spacing w:line="240" w:lineRule="auto"/>
        <w:rPr>
          <w:szCs w:val="28"/>
        </w:rPr>
      </w:pPr>
    </w:p>
    <w:p w14:paraId="1036DA6E" w14:textId="2A10190F" w:rsidR="00917FDC" w:rsidRDefault="00917FDC" w:rsidP="00314E58">
      <w:pPr>
        <w:spacing w:line="240" w:lineRule="auto"/>
        <w:rPr>
          <w:szCs w:val="28"/>
        </w:rPr>
      </w:pPr>
      <w:r w:rsidRPr="00E50455">
        <w:rPr>
          <w:szCs w:val="28"/>
          <w:u w:val="single"/>
        </w:rPr>
        <w:t xml:space="preserve">Пояснения и замечания руководителей или иных уполномоченных должностных лиц объекта контрольного мероприятия на результаты контрольного мероприятия:  </w:t>
      </w:r>
      <w:r w:rsidR="00F07BAB">
        <w:rPr>
          <w:szCs w:val="28"/>
          <w:u w:val="single"/>
        </w:rPr>
        <w:t xml:space="preserve">не </w:t>
      </w:r>
      <w:r w:rsidR="00DC1E14">
        <w:rPr>
          <w:szCs w:val="28"/>
          <w:u w:val="single"/>
        </w:rPr>
        <w:t>представлены</w:t>
      </w:r>
      <w:r w:rsidRPr="00E50455">
        <w:rPr>
          <w:szCs w:val="28"/>
        </w:rPr>
        <w:t>.</w:t>
      </w:r>
    </w:p>
    <w:p w14:paraId="34271D86" w14:textId="77777777" w:rsidR="004E445D" w:rsidRPr="00BB3B25" w:rsidRDefault="004E445D" w:rsidP="00314E58">
      <w:pPr>
        <w:spacing w:line="240" w:lineRule="auto"/>
        <w:rPr>
          <w:szCs w:val="28"/>
          <w:u w:val="single"/>
        </w:rPr>
      </w:pPr>
    </w:p>
    <w:p w14:paraId="2AFC889E" w14:textId="77777777" w:rsidR="00A23D73" w:rsidRPr="00A23D73" w:rsidRDefault="00DB2D0D" w:rsidP="00A23D73">
      <w:pPr>
        <w:pStyle w:val="a4"/>
        <w:numPr>
          <w:ilvl w:val="0"/>
          <w:numId w:val="1"/>
        </w:numPr>
        <w:spacing w:line="240" w:lineRule="auto"/>
        <w:ind w:left="0" w:firstLine="709"/>
        <w:rPr>
          <w:szCs w:val="28"/>
        </w:rPr>
      </w:pPr>
      <w:r w:rsidRPr="00A23D73">
        <w:rPr>
          <w:szCs w:val="28"/>
          <w:u w:val="single"/>
        </w:rPr>
        <w:t>Выводы</w:t>
      </w:r>
      <w:r w:rsidRPr="00A23D73">
        <w:rPr>
          <w:szCs w:val="28"/>
        </w:rPr>
        <w:t xml:space="preserve">: </w:t>
      </w:r>
      <w:r w:rsidR="006F28F1" w:rsidRPr="00A23D73">
        <w:rPr>
          <w:szCs w:val="28"/>
        </w:rPr>
        <w:t>в</w:t>
      </w:r>
      <w:r w:rsidR="006D2FE0" w:rsidRPr="00A23D73">
        <w:rPr>
          <w:szCs w:val="28"/>
        </w:rPr>
        <w:t xml:space="preserve"> рамках контрольного мероприятия </w:t>
      </w:r>
      <w:r w:rsidR="006F28F1" w:rsidRPr="00A23D73">
        <w:rPr>
          <w:szCs w:val="28"/>
        </w:rPr>
        <w:t>проведена проверка использования бюджетных средств, выделенных на выполнение муниципального задания и средств субсидии на иные цели</w:t>
      </w:r>
      <w:r w:rsidR="00A23D73" w:rsidRPr="00A23D73">
        <w:rPr>
          <w:szCs w:val="28"/>
        </w:rPr>
        <w:t>.</w:t>
      </w:r>
    </w:p>
    <w:p w14:paraId="11BDD334" w14:textId="062ABB6A" w:rsidR="00C60832" w:rsidRPr="004B307C" w:rsidRDefault="006F28F1" w:rsidP="00314E58">
      <w:pPr>
        <w:pStyle w:val="a4"/>
        <w:spacing w:line="240" w:lineRule="auto"/>
        <w:ind w:left="0"/>
        <w:rPr>
          <w:szCs w:val="28"/>
        </w:rPr>
      </w:pPr>
      <w:proofErr w:type="gramStart"/>
      <w:r>
        <w:rPr>
          <w:szCs w:val="28"/>
        </w:rPr>
        <w:t xml:space="preserve">Общий объём проверенных средств </w:t>
      </w:r>
      <w:r w:rsidR="00314E58">
        <w:rPr>
          <w:szCs w:val="28"/>
        </w:rPr>
        <w:t>9 968 745,64</w:t>
      </w:r>
      <w:r>
        <w:rPr>
          <w:szCs w:val="28"/>
        </w:rPr>
        <w:t xml:space="preserve"> рублей</w:t>
      </w:r>
      <w:r w:rsidR="00433B21">
        <w:rPr>
          <w:szCs w:val="28"/>
        </w:rPr>
        <w:t xml:space="preserve"> </w:t>
      </w:r>
      <w:r w:rsidR="00314E58">
        <w:rPr>
          <w:szCs w:val="28"/>
        </w:rPr>
        <w:t xml:space="preserve"> в </w:t>
      </w:r>
      <w:proofErr w:type="spellStart"/>
      <w:r w:rsidR="00314E58">
        <w:rPr>
          <w:szCs w:val="28"/>
        </w:rPr>
        <w:t>т.ч</w:t>
      </w:r>
      <w:proofErr w:type="spellEnd"/>
      <w:r w:rsidR="00314E58">
        <w:rPr>
          <w:szCs w:val="28"/>
        </w:rPr>
        <w:t>.</w:t>
      </w:r>
      <w:r>
        <w:rPr>
          <w:szCs w:val="28"/>
        </w:rPr>
        <w:t xml:space="preserve"> </w:t>
      </w:r>
      <w:r w:rsidR="00F45785">
        <w:rPr>
          <w:bCs/>
          <w:szCs w:val="28"/>
        </w:rPr>
        <w:t>субсидии на выполнение муниципального задания, предоставляемых в 2023 году, составил 5 430 191,00 рублей;</w:t>
      </w:r>
      <w:r w:rsidR="00F45785" w:rsidRPr="00F45785">
        <w:rPr>
          <w:bCs/>
          <w:szCs w:val="28"/>
        </w:rPr>
        <w:t xml:space="preserve"> </w:t>
      </w:r>
      <w:r w:rsidR="00433B21">
        <w:rPr>
          <w:bCs/>
          <w:szCs w:val="28"/>
        </w:rPr>
        <w:t xml:space="preserve"> </w:t>
      </w:r>
      <w:r w:rsidR="00F45785">
        <w:rPr>
          <w:bCs/>
          <w:szCs w:val="28"/>
        </w:rPr>
        <w:t>субсидии на иные цели, предоставляемых в 2023 году, составил 4 538 057,00 рублей;</w:t>
      </w:r>
      <w:r w:rsidR="00F45785" w:rsidRPr="00F45785">
        <w:rPr>
          <w:bCs/>
          <w:szCs w:val="28"/>
        </w:rPr>
        <w:t xml:space="preserve"> </w:t>
      </w:r>
      <w:r w:rsidR="00433B21">
        <w:rPr>
          <w:bCs/>
          <w:szCs w:val="28"/>
        </w:rPr>
        <w:t xml:space="preserve"> </w:t>
      </w:r>
      <w:r w:rsidR="00F45785">
        <w:rPr>
          <w:bCs/>
          <w:szCs w:val="28"/>
        </w:rPr>
        <w:t>доходы от приносящей доход деятельность (собственные доходы учреждения) составил 497,64 рублей.</w:t>
      </w:r>
      <w:proofErr w:type="gramEnd"/>
    </w:p>
    <w:p w14:paraId="3A5C3507" w14:textId="77777777" w:rsidR="00C60832" w:rsidRPr="00C60832" w:rsidRDefault="00C60832" w:rsidP="00C60832">
      <w:pPr>
        <w:spacing w:line="240" w:lineRule="auto"/>
        <w:ind w:firstLine="0"/>
        <w:rPr>
          <w:szCs w:val="28"/>
        </w:rPr>
      </w:pPr>
    </w:p>
    <w:p w14:paraId="5674BFED" w14:textId="77777777" w:rsidR="004B307C" w:rsidRDefault="004B307C" w:rsidP="004B307C">
      <w:pPr>
        <w:spacing w:line="240" w:lineRule="auto"/>
        <w:ind w:left="142" w:firstLine="0"/>
        <w:rPr>
          <w:szCs w:val="28"/>
          <w:u w:val="single"/>
        </w:rPr>
      </w:pPr>
    </w:p>
    <w:p w14:paraId="596D8715" w14:textId="77777777" w:rsidR="00B556E0" w:rsidRDefault="00B556E0" w:rsidP="004B307C">
      <w:pPr>
        <w:spacing w:line="240" w:lineRule="auto"/>
        <w:ind w:left="142" w:firstLine="0"/>
        <w:rPr>
          <w:szCs w:val="28"/>
          <w:u w:val="single"/>
        </w:rPr>
      </w:pPr>
    </w:p>
    <w:p w14:paraId="7E6B1DCA" w14:textId="31C008F4" w:rsidR="00E50455" w:rsidRDefault="00F45785" w:rsidP="004B307C">
      <w:pPr>
        <w:spacing w:line="240" w:lineRule="auto"/>
        <w:ind w:left="142" w:firstLine="0"/>
        <w:rPr>
          <w:szCs w:val="28"/>
          <w:u w:val="single"/>
        </w:rPr>
      </w:pPr>
      <w:r>
        <w:rPr>
          <w:szCs w:val="28"/>
          <w:u w:val="single"/>
        </w:rPr>
        <w:lastRenderedPageBreak/>
        <w:t>9</w:t>
      </w:r>
      <w:r w:rsidR="004B307C">
        <w:rPr>
          <w:szCs w:val="28"/>
          <w:u w:val="single"/>
        </w:rPr>
        <w:t>.</w:t>
      </w:r>
      <w:r w:rsidR="00E50455" w:rsidRPr="004B307C">
        <w:rPr>
          <w:szCs w:val="28"/>
          <w:u w:val="single"/>
        </w:rPr>
        <w:t>Предложения (рекомендации):</w:t>
      </w:r>
    </w:p>
    <w:p w14:paraId="0AE5692E" w14:textId="77777777" w:rsidR="004B307C" w:rsidRPr="004B307C" w:rsidRDefault="004B307C" w:rsidP="004B307C">
      <w:pPr>
        <w:spacing w:line="240" w:lineRule="auto"/>
        <w:ind w:left="142" w:firstLine="0"/>
        <w:rPr>
          <w:szCs w:val="28"/>
          <w:u w:val="single"/>
        </w:rPr>
      </w:pPr>
    </w:p>
    <w:p w14:paraId="5CF2E0F6" w14:textId="69D8905D" w:rsidR="00AF25D1" w:rsidRDefault="00F45785" w:rsidP="00DE38B8">
      <w:pPr>
        <w:spacing w:line="240" w:lineRule="auto"/>
      </w:pPr>
      <w:r>
        <w:t>9</w:t>
      </w:r>
      <w:r w:rsidR="00AF25D1" w:rsidRPr="008530B4">
        <w:t>.</w:t>
      </w:r>
      <w:r w:rsidR="000C331B">
        <w:t>1</w:t>
      </w:r>
      <w:r w:rsidR="00AF25D1" w:rsidRPr="008530B4">
        <w:t xml:space="preserve">. </w:t>
      </w:r>
      <w:r w:rsidR="00CB2BFD">
        <w:t xml:space="preserve">Администрации </w:t>
      </w:r>
      <w:proofErr w:type="spellStart"/>
      <w:r w:rsidR="00CB2BFD">
        <w:t>Мокшанского</w:t>
      </w:r>
      <w:proofErr w:type="spellEnd"/>
      <w:r w:rsidR="00CB2BFD">
        <w:t xml:space="preserve"> района п</w:t>
      </w:r>
      <w:r>
        <w:t xml:space="preserve">ривести в соответствие </w:t>
      </w:r>
      <w:r w:rsidR="00B66ECE">
        <w:t xml:space="preserve">с федеральным законом, муниципальные </w:t>
      </w:r>
      <w:r>
        <w:t>законодательные акты</w:t>
      </w:r>
      <w:r w:rsidR="00433B21">
        <w:t>,</w:t>
      </w:r>
      <w:r w:rsidR="004E445D">
        <w:t xml:space="preserve"> </w:t>
      </w:r>
      <w:r w:rsidR="00433B21">
        <w:t>касающиеся составления и утверждения плана финансово-хозяйственной деятельности.</w:t>
      </w:r>
    </w:p>
    <w:p w14:paraId="473C62E2" w14:textId="13C8FE1A" w:rsidR="00B66ECE" w:rsidRDefault="00F45785" w:rsidP="00B66ECE">
      <w:pPr>
        <w:spacing w:line="240" w:lineRule="auto"/>
        <w:rPr>
          <w:szCs w:val="28"/>
        </w:rPr>
      </w:pPr>
      <w:r>
        <w:rPr>
          <w:szCs w:val="28"/>
        </w:rPr>
        <w:t>9</w:t>
      </w:r>
      <w:r w:rsidR="00AF25D1">
        <w:rPr>
          <w:szCs w:val="28"/>
        </w:rPr>
        <w:t>.</w:t>
      </w:r>
      <w:r w:rsidR="000C331B">
        <w:rPr>
          <w:szCs w:val="28"/>
        </w:rPr>
        <w:t>2</w:t>
      </w:r>
      <w:r w:rsidR="00AF25D1">
        <w:rPr>
          <w:szCs w:val="28"/>
        </w:rPr>
        <w:t>.</w:t>
      </w:r>
      <w:r w:rsidR="00B66ECE">
        <w:rPr>
          <w:szCs w:val="28"/>
        </w:rPr>
        <w:t xml:space="preserve">Привести в соответствие с Положением об оплате труда работников  МАУ «МФЦ </w:t>
      </w:r>
      <w:proofErr w:type="spellStart"/>
      <w:r w:rsidR="00B66ECE">
        <w:rPr>
          <w:szCs w:val="28"/>
        </w:rPr>
        <w:t>Мокшанского</w:t>
      </w:r>
      <w:proofErr w:type="spellEnd"/>
      <w:r w:rsidR="00B66ECE">
        <w:rPr>
          <w:szCs w:val="28"/>
        </w:rPr>
        <w:t xml:space="preserve"> района», трудовой договор с руководителем Учреждения от 01.02.2011 года, условие установления предельной кратности дохода руководителя по основной должности к величине среднемесячной заработной платы работников Учреждения,  которое в трудовом договоре является обязательным.</w:t>
      </w:r>
    </w:p>
    <w:p w14:paraId="4C0BE820" w14:textId="206361E0" w:rsidR="008D44B9" w:rsidRDefault="00B66ECE" w:rsidP="00DE38B8">
      <w:pPr>
        <w:autoSpaceDE w:val="0"/>
        <w:autoSpaceDN w:val="0"/>
        <w:adjustRightInd w:val="0"/>
        <w:spacing w:line="240" w:lineRule="auto"/>
        <w:rPr>
          <w:szCs w:val="28"/>
        </w:rPr>
      </w:pPr>
      <w:r>
        <w:rPr>
          <w:szCs w:val="28"/>
        </w:rPr>
        <w:t>9.3</w:t>
      </w:r>
      <w:proofErr w:type="gramStart"/>
      <w:r w:rsidR="00B556E0">
        <w:rPr>
          <w:szCs w:val="28"/>
        </w:rPr>
        <w:t xml:space="preserve"> </w:t>
      </w:r>
      <w:bookmarkStart w:id="1" w:name="_GoBack"/>
      <w:bookmarkEnd w:id="1"/>
      <w:r w:rsidR="00433B21">
        <w:rPr>
          <w:szCs w:val="28"/>
        </w:rPr>
        <w:t>З</w:t>
      </w:r>
      <w:proofErr w:type="gramEnd"/>
      <w:r>
        <w:rPr>
          <w:szCs w:val="28"/>
        </w:rPr>
        <w:t>аполнять табель Учета использования рабочего времени (Ф.0504421) в соответствии с Правил внутреннего трудового распорядка</w:t>
      </w:r>
      <w:r w:rsidR="00D319C0">
        <w:rPr>
          <w:szCs w:val="28"/>
        </w:rPr>
        <w:t xml:space="preserve"> Учреждения.</w:t>
      </w:r>
    </w:p>
    <w:p w14:paraId="680114CA" w14:textId="2A99DAE3" w:rsidR="00B66ECE" w:rsidRDefault="00B66ECE" w:rsidP="00DE38B8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>
        <w:rPr>
          <w:szCs w:val="28"/>
        </w:rPr>
        <w:t>9</w:t>
      </w:r>
      <w:r w:rsidR="005B3E4A" w:rsidRPr="008530B4">
        <w:rPr>
          <w:szCs w:val="28"/>
        </w:rPr>
        <w:t>.</w:t>
      </w:r>
      <w:r>
        <w:rPr>
          <w:szCs w:val="28"/>
        </w:rPr>
        <w:t>4</w:t>
      </w:r>
      <w:r w:rsidR="005B3E4A" w:rsidRPr="008530B4">
        <w:rPr>
          <w:szCs w:val="28"/>
        </w:rPr>
        <w:t xml:space="preserve">. </w:t>
      </w:r>
      <w:r>
        <w:rPr>
          <w:szCs w:val="28"/>
        </w:rPr>
        <w:t xml:space="preserve"> </w:t>
      </w:r>
      <w:r w:rsidR="00433B21">
        <w:rPr>
          <w:szCs w:val="28"/>
        </w:rPr>
        <w:t xml:space="preserve">Производить индексацию оплаты труда в соответствии с Постановлениями администрации </w:t>
      </w:r>
      <w:proofErr w:type="spellStart"/>
      <w:r w:rsidR="00433B21">
        <w:rPr>
          <w:szCs w:val="28"/>
        </w:rPr>
        <w:t>Мокшанского</w:t>
      </w:r>
      <w:proofErr w:type="spellEnd"/>
      <w:r w:rsidR="00433B21">
        <w:rPr>
          <w:szCs w:val="28"/>
        </w:rPr>
        <w:t xml:space="preserve"> района Пензенской области и Положением о порядке оплаты труда.  </w:t>
      </w:r>
    </w:p>
    <w:p w14:paraId="4BA20005" w14:textId="77777777" w:rsidR="00D319C0" w:rsidRDefault="00D319C0" w:rsidP="00DE38B8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72C773A1" w14:textId="77777777" w:rsidR="00D319C0" w:rsidRDefault="00D319C0" w:rsidP="00DE38B8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19056167" w14:textId="7F2AFC7B" w:rsidR="005B3E4A" w:rsidRPr="006A718E" w:rsidRDefault="00D319C0" w:rsidP="00DE38B8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>
        <w:rPr>
          <w:szCs w:val="28"/>
        </w:rPr>
        <w:t xml:space="preserve">МАУ «МФЦ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района» </w:t>
      </w:r>
      <w:r w:rsidR="005B3E4A" w:rsidRPr="008530B4">
        <w:rPr>
          <w:szCs w:val="28"/>
        </w:rPr>
        <w:t xml:space="preserve">представить </w:t>
      </w:r>
      <w:r w:rsidR="00590CFE" w:rsidRPr="008530B4">
        <w:rPr>
          <w:szCs w:val="28"/>
        </w:rPr>
        <w:t xml:space="preserve">письменные </w:t>
      </w:r>
      <w:r w:rsidR="005B3E4A" w:rsidRPr="008530B4">
        <w:rPr>
          <w:szCs w:val="28"/>
        </w:rPr>
        <w:t>пояснения по выявленным нарушениям и недостаткам</w:t>
      </w:r>
      <w:r w:rsidR="00AB161B" w:rsidRPr="008530B4">
        <w:rPr>
          <w:szCs w:val="28"/>
        </w:rPr>
        <w:t>.</w:t>
      </w:r>
    </w:p>
    <w:p w14:paraId="7E76764B" w14:textId="6FF31F3E" w:rsidR="006A718E" w:rsidRDefault="006A718E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5D026E1B" w14:textId="4146E0E5" w:rsidR="00A7420B" w:rsidRDefault="00A7420B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572E77EC" w14:textId="77777777" w:rsidR="00A7420B" w:rsidRDefault="00A7420B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2F2507DA" w14:textId="77777777" w:rsidR="00D319C0" w:rsidRDefault="00D319C0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3AAB08D8" w14:textId="77777777" w:rsidR="00D319C0" w:rsidRDefault="00D319C0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4E7F075B" w14:textId="77777777" w:rsidR="00D319C0" w:rsidRDefault="00D319C0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7A4A136F" w14:textId="77777777" w:rsidR="00D319C0" w:rsidRDefault="00D319C0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06D88050" w14:textId="77777777" w:rsidR="00D319C0" w:rsidRDefault="00D319C0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21A51F32" w14:textId="77777777" w:rsidR="006A718E" w:rsidRDefault="006A718E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>Председатель контрольно-счетной комиссии</w:t>
      </w:r>
    </w:p>
    <w:p w14:paraId="56AA960F" w14:textId="226147E1" w:rsidR="006A718E" w:rsidRDefault="004B307C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proofErr w:type="spellStart"/>
      <w:r>
        <w:rPr>
          <w:szCs w:val="28"/>
        </w:rPr>
        <w:t>Мокшанс</w:t>
      </w:r>
      <w:r w:rsidR="006A718E">
        <w:rPr>
          <w:szCs w:val="28"/>
        </w:rPr>
        <w:t>кого</w:t>
      </w:r>
      <w:proofErr w:type="spellEnd"/>
      <w:r w:rsidR="006A718E">
        <w:rPr>
          <w:szCs w:val="28"/>
        </w:rPr>
        <w:t xml:space="preserve"> района Пензенской области </w:t>
      </w:r>
      <w:r w:rsidR="006A718E">
        <w:rPr>
          <w:szCs w:val="28"/>
        </w:rPr>
        <w:tab/>
      </w:r>
      <w:r w:rsidR="006A718E">
        <w:rPr>
          <w:szCs w:val="28"/>
        </w:rPr>
        <w:tab/>
      </w:r>
      <w:r w:rsidR="006A718E">
        <w:rPr>
          <w:szCs w:val="28"/>
        </w:rPr>
        <w:tab/>
      </w:r>
      <w:proofErr w:type="spellStart"/>
      <w:r>
        <w:rPr>
          <w:szCs w:val="28"/>
        </w:rPr>
        <w:t>М</w:t>
      </w:r>
      <w:r w:rsidR="006A718E">
        <w:rPr>
          <w:szCs w:val="28"/>
        </w:rPr>
        <w:t>.</w:t>
      </w:r>
      <w:r>
        <w:rPr>
          <w:szCs w:val="28"/>
        </w:rPr>
        <w:t>В</w:t>
      </w:r>
      <w:r w:rsidR="006A718E">
        <w:rPr>
          <w:szCs w:val="28"/>
        </w:rPr>
        <w:t>.</w:t>
      </w:r>
      <w:r>
        <w:rPr>
          <w:szCs w:val="28"/>
        </w:rPr>
        <w:t>Духанина</w:t>
      </w:r>
      <w:proofErr w:type="spellEnd"/>
    </w:p>
    <w:p w14:paraId="254C30B7" w14:textId="77777777" w:rsidR="00D557F2" w:rsidRDefault="00D557F2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76F5B51E" w14:textId="77777777" w:rsidR="00D557F2" w:rsidRDefault="00D557F2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4B323B88" w14:textId="77777777" w:rsidR="00D557F2" w:rsidRDefault="00D557F2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sectPr w:rsidR="00D5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8AA"/>
    <w:multiLevelType w:val="multilevel"/>
    <w:tmpl w:val="02106F3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C386D02"/>
    <w:multiLevelType w:val="hybridMultilevel"/>
    <w:tmpl w:val="87BE0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B26F77"/>
    <w:multiLevelType w:val="multilevel"/>
    <w:tmpl w:val="E452C7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3">
    <w:nsid w:val="63382846"/>
    <w:multiLevelType w:val="hybridMultilevel"/>
    <w:tmpl w:val="679AD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AD"/>
    <w:rsid w:val="0007753A"/>
    <w:rsid w:val="00091F1C"/>
    <w:rsid w:val="000A11EB"/>
    <w:rsid w:val="000A488C"/>
    <w:rsid w:val="000C331B"/>
    <w:rsid w:val="000D1DDF"/>
    <w:rsid w:val="000E49C1"/>
    <w:rsid w:val="0012318E"/>
    <w:rsid w:val="00153E12"/>
    <w:rsid w:val="00166808"/>
    <w:rsid w:val="00180907"/>
    <w:rsid w:val="001B25B7"/>
    <w:rsid w:val="001B586C"/>
    <w:rsid w:val="00216F7E"/>
    <w:rsid w:val="00256D3B"/>
    <w:rsid w:val="00314E58"/>
    <w:rsid w:val="00336AD7"/>
    <w:rsid w:val="00375831"/>
    <w:rsid w:val="003B68A8"/>
    <w:rsid w:val="003F2AE0"/>
    <w:rsid w:val="00401395"/>
    <w:rsid w:val="00433B21"/>
    <w:rsid w:val="0045234B"/>
    <w:rsid w:val="00486CAD"/>
    <w:rsid w:val="004A22F5"/>
    <w:rsid w:val="004B307C"/>
    <w:rsid w:val="004E445D"/>
    <w:rsid w:val="00504388"/>
    <w:rsid w:val="00533C6B"/>
    <w:rsid w:val="00570665"/>
    <w:rsid w:val="00590CFE"/>
    <w:rsid w:val="005A1904"/>
    <w:rsid w:val="005A2AF0"/>
    <w:rsid w:val="005A459B"/>
    <w:rsid w:val="005B3E4A"/>
    <w:rsid w:val="006A4434"/>
    <w:rsid w:val="006A718E"/>
    <w:rsid w:val="006D2FE0"/>
    <w:rsid w:val="006D5DC3"/>
    <w:rsid w:val="006F28F1"/>
    <w:rsid w:val="00740459"/>
    <w:rsid w:val="00765A4C"/>
    <w:rsid w:val="00790ABF"/>
    <w:rsid w:val="00797C36"/>
    <w:rsid w:val="007B3ED5"/>
    <w:rsid w:val="007B7CCB"/>
    <w:rsid w:val="007E1993"/>
    <w:rsid w:val="008331EE"/>
    <w:rsid w:val="008530B4"/>
    <w:rsid w:val="008D44B9"/>
    <w:rsid w:val="00917FDC"/>
    <w:rsid w:val="00927536"/>
    <w:rsid w:val="009375B7"/>
    <w:rsid w:val="009638A4"/>
    <w:rsid w:val="00990F5D"/>
    <w:rsid w:val="009D1627"/>
    <w:rsid w:val="00A21402"/>
    <w:rsid w:val="00A23D73"/>
    <w:rsid w:val="00A6214B"/>
    <w:rsid w:val="00A71D29"/>
    <w:rsid w:val="00A7420B"/>
    <w:rsid w:val="00AB161B"/>
    <w:rsid w:val="00AF25D1"/>
    <w:rsid w:val="00AF6EE3"/>
    <w:rsid w:val="00B3269E"/>
    <w:rsid w:val="00B32B01"/>
    <w:rsid w:val="00B51A57"/>
    <w:rsid w:val="00B556E0"/>
    <w:rsid w:val="00B6063F"/>
    <w:rsid w:val="00B66839"/>
    <w:rsid w:val="00B66ECE"/>
    <w:rsid w:val="00B93F21"/>
    <w:rsid w:val="00BB3B25"/>
    <w:rsid w:val="00C555D8"/>
    <w:rsid w:val="00C60832"/>
    <w:rsid w:val="00C928AA"/>
    <w:rsid w:val="00CA59BE"/>
    <w:rsid w:val="00CB2BFD"/>
    <w:rsid w:val="00CE210F"/>
    <w:rsid w:val="00D16354"/>
    <w:rsid w:val="00D319C0"/>
    <w:rsid w:val="00D557F2"/>
    <w:rsid w:val="00DB2D0D"/>
    <w:rsid w:val="00DC1E14"/>
    <w:rsid w:val="00DE38B8"/>
    <w:rsid w:val="00E22685"/>
    <w:rsid w:val="00E50455"/>
    <w:rsid w:val="00E52FD3"/>
    <w:rsid w:val="00F07BAB"/>
    <w:rsid w:val="00F45785"/>
    <w:rsid w:val="00F72A66"/>
    <w:rsid w:val="00FD3B88"/>
    <w:rsid w:val="00FD5960"/>
    <w:rsid w:val="00FD7385"/>
    <w:rsid w:val="00F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2CF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4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fin14</dc:creator>
  <cp:lastModifiedBy>kontroschet</cp:lastModifiedBy>
  <cp:revision>49</cp:revision>
  <cp:lastPrinted>2024-08-13T12:31:00Z</cp:lastPrinted>
  <dcterms:created xsi:type="dcterms:W3CDTF">2021-07-23T13:29:00Z</dcterms:created>
  <dcterms:modified xsi:type="dcterms:W3CDTF">2024-12-27T05:43:00Z</dcterms:modified>
</cp:coreProperties>
</file>