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B3627" w14:textId="77777777"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61281237" wp14:editId="0F34C074">
            <wp:simplePos x="0" y="0"/>
            <wp:positionH relativeFrom="column">
              <wp:posOffset>2583815</wp:posOffset>
            </wp:positionH>
            <wp:positionV relativeFrom="paragraph">
              <wp:posOffset>-15240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8921C7" w14:textId="77777777"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14:paraId="237EA1E8" w14:textId="77777777" w:rsidTr="00CB10F6">
        <w:trPr>
          <w:trHeight w:hRule="exact" w:val="397"/>
        </w:trPr>
        <w:tc>
          <w:tcPr>
            <w:tcW w:w="9606" w:type="dxa"/>
          </w:tcPr>
          <w:p w14:paraId="0DE19E32" w14:textId="77777777"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14:paraId="05385BAA" w14:textId="77777777" w:rsidTr="00CB10F6">
        <w:trPr>
          <w:trHeight w:val="310"/>
        </w:trPr>
        <w:tc>
          <w:tcPr>
            <w:tcW w:w="9606" w:type="dxa"/>
          </w:tcPr>
          <w:p w14:paraId="4C160E88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14:paraId="3C445924" w14:textId="77777777" w:rsidTr="00CB10F6">
        <w:trPr>
          <w:trHeight w:hRule="exact" w:val="397"/>
        </w:trPr>
        <w:tc>
          <w:tcPr>
            <w:tcW w:w="9606" w:type="dxa"/>
          </w:tcPr>
          <w:p w14:paraId="5E213D95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14:paraId="54B3EC6C" w14:textId="77777777" w:rsidTr="00CB10F6">
        <w:trPr>
          <w:trHeight w:val="183"/>
        </w:trPr>
        <w:tc>
          <w:tcPr>
            <w:tcW w:w="9606" w:type="dxa"/>
          </w:tcPr>
          <w:p w14:paraId="251C9604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14:paraId="2E557CDE" w14:textId="77777777" w:rsidTr="009D2B68">
        <w:trPr>
          <w:trHeight w:hRule="exact" w:val="471"/>
        </w:trPr>
        <w:tc>
          <w:tcPr>
            <w:tcW w:w="9606" w:type="dxa"/>
            <w:vAlign w:val="center"/>
          </w:tcPr>
          <w:p w14:paraId="1581C454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14:paraId="555ACAF1" w14:textId="77777777" w:rsidTr="00CB10F6">
        <w:trPr>
          <w:trHeight w:hRule="exact" w:val="80"/>
        </w:trPr>
        <w:tc>
          <w:tcPr>
            <w:tcW w:w="9606" w:type="dxa"/>
            <w:vAlign w:val="center"/>
          </w:tcPr>
          <w:p w14:paraId="20A42CE3" w14:textId="77777777"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286E86" w14:textId="77777777"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14:paraId="55FF99F0" w14:textId="77777777" w:rsidTr="00AA4DF0">
        <w:trPr>
          <w:trHeight w:val="20"/>
        </w:trPr>
        <w:tc>
          <w:tcPr>
            <w:tcW w:w="284" w:type="dxa"/>
            <w:vAlign w:val="bottom"/>
          </w:tcPr>
          <w:p w14:paraId="0524BE89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DAE358E" w14:textId="1C7A7653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F4973BC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FE9C38B" w14:textId="211A1975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14:paraId="1FB27B55" w14:textId="77777777" w:rsidTr="00AA4DF0">
        <w:trPr>
          <w:trHeight w:val="316"/>
        </w:trPr>
        <w:tc>
          <w:tcPr>
            <w:tcW w:w="4650" w:type="dxa"/>
            <w:gridSpan w:val="4"/>
          </w:tcPr>
          <w:p w14:paraId="49C18259" w14:textId="77777777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B68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D2B68">
              <w:rPr>
                <w:rFonts w:ascii="Times New Roman" w:hAnsi="Times New Roman"/>
                <w:sz w:val="24"/>
                <w:szCs w:val="24"/>
              </w:rPr>
              <w:t>. Мокшан</w:t>
            </w:r>
          </w:p>
        </w:tc>
      </w:tr>
    </w:tbl>
    <w:p w14:paraId="1D322E0B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91D1E62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D236CE4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5C7D982" w14:textId="77777777" w:rsidR="003529D1" w:rsidRDefault="00162D33" w:rsidP="003529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123B3">
        <w:rPr>
          <w:rFonts w:ascii="Times New Roman" w:hAnsi="Times New Roman"/>
          <w:b/>
          <w:sz w:val="28"/>
          <w:szCs w:val="28"/>
        </w:rPr>
        <w:t xml:space="preserve">О внесении изменений в Порядок разработки и реализации муниципальных программ Мокшанского района Пензенской области, </w:t>
      </w:r>
    </w:p>
    <w:p w14:paraId="3315581F" w14:textId="0EF05959" w:rsidR="000124F8" w:rsidRPr="007123B3" w:rsidRDefault="007123B3" w:rsidP="003529D1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 xml:space="preserve">в </w:t>
      </w:r>
      <w:r w:rsidRPr="007123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 об оценке эффективности реализации муниципальной программы Мокшанского района Пензенской области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162D33" w:rsidRPr="007123B3">
        <w:rPr>
          <w:rFonts w:ascii="Times New Roman" w:hAnsi="Times New Roman"/>
          <w:b/>
          <w:sz w:val="28"/>
          <w:szCs w:val="28"/>
        </w:rPr>
        <w:t>утвержденные постановлением администрации Мокшанского района Пензенской области от 20.08.2013 № 1019</w:t>
      </w:r>
    </w:p>
    <w:bookmarkEnd w:id="0"/>
    <w:p w14:paraId="54E26950" w14:textId="77777777"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14:paraId="0CEF09EB" w14:textId="77777777" w:rsidR="000124F8" w:rsidRPr="00A57635" w:rsidRDefault="001C5C3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5763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A57635">
        <w:rPr>
          <w:rFonts w:ascii="Times New Roman" w:hAnsi="Times New Roman"/>
          <w:sz w:val="28"/>
          <w:szCs w:val="28"/>
        </w:rPr>
        <w:t>ации</w:t>
      </w:r>
      <w:r w:rsidR="000124F8" w:rsidRPr="00A57635">
        <w:rPr>
          <w:rFonts w:ascii="Times New Roman" w:hAnsi="Times New Roman"/>
          <w:sz w:val="28"/>
          <w:szCs w:val="28"/>
        </w:rPr>
        <w:t xml:space="preserve">, руководствуясь Уставом Мокшанского района Пензенской области </w:t>
      </w:r>
      <w:r w:rsidR="00A07F5A" w:rsidRPr="00A57635">
        <w:rPr>
          <w:rFonts w:ascii="Times New Roman" w:hAnsi="Times New Roman"/>
          <w:sz w:val="28"/>
          <w:szCs w:val="28"/>
        </w:rPr>
        <w:t>–</w:t>
      </w:r>
    </w:p>
    <w:p w14:paraId="495C2668" w14:textId="77777777"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3A39CC" w14:textId="77777777"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14:paraId="27C83508" w14:textId="77777777"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46A7395D" w14:textId="7930FB6E"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>1. Внести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14:paraId="5A4CFDD7" w14:textId="18D170F9" w:rsidR="00D17BFF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17BFF">
        <w:rPr>
          <w:rFonts w:ascii="Times New Roman" w:hAnsi="Times New Roman"/>
          <w:sz w:val="28"/>
          <w:szCs w:val="28"/>
        </w:rPr>
        <w:t xml:space="preserve">1.1. в пункте </w:t>
      </w:r>
      <w:r>
        <w:rPr>
          <w:rFonts w:ascii="Times New Roman" w:hAnsi="Times New Roman"/>
          <w:sz w:val="28"/>
          <w:szCs w:val="28"/>
        </w:rPr>
        <w:t>6.6</w:t>
      </w:r>
      <w:r w:rsidRPr="00D17BFF">
        <w:rPr>
          <w:rFonts w:ascii="Times New Roman" w:hAnsi="Times New Roman"/>
          <w:sz w:val="28"/>
          <w:szCs w:val="28"/>
        </w:rPr>
        <w:t xml:space="preserve"> Порядка слова «главе администрации Мокшанского района» заменить словами «главе Мокшанского района»;</w:t>
      </w:r>
    </w:p>
    <w:p w14:paraId="0FE95886" w14:textId="18ABDE6F" w:rsidR="00D17BFF" w:rsidRPr="00D17BFF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D17BFF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6.7</w:t>
      </w:r>
      <w:r w:rsidRPr="00D17BFF">
        <w:rPr>
          <w:rFonts w:ascii="Times New Roman" w:hAnsi="Times New Roman"/>
          <w:sz w:val="28"/>
          <w:szCs w:val="28"/>
        </w:rPr>
        <w:t xml:space="preserve"> Порядка слова «главе администрации Мокшанского района» заменить словами «главе Мокшанского района»;</w:t>
      </w:r>
    </w:p>
    <w:p w14:paraId="56B306A2" w14:textId="4089C09A" w:rsidR="00D17BFF" w:rsidRPr="00D17BFF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17BF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17BFF">
        <w:rPr>
          <w:rFonts w:ascii="Times New Roman" w:hAnsi="Times New Roman"/>
          <w:sz w:val="28"/>
          <w:szCs w:val="28"/>
        </w:rPr>
        <w:t xml:space="preserve">. в приложении </w:t>
      </w:r>
      <w:r>
        <w:rPr>
          <w:rFonts w:ascii="Times New Roman" w:hAnsi="Times New Roman"/>
          <w:sz w:val="28"/>
          <w:szCs w:val="28"/>
        </w:rPr>
        <w:t>11</w:t>
      </w:r>
      <w:r w:rsidRPr="00D17BFF">
        <w:rPr>
          <w:rFonts w:ascii="Times New Roman" w:hAnsi="Times New Roman"/>
          <w:sz w:val="28"/>
          <w:szCs w:val="28"/>
        </w:rPr>
        <w:t xml:space="preserve"> к Порядку </w:t>
      </w:r>
      <w:bookmarkStart w:id="3" w:name="sub_300"/>
      <w:bookmarkEnd w:id="3"/>
      <w:r w:rsidRPr="00D17BFF">
        <w:rPr>
          <w:rFonts w:ascii="Times New Roman" w:hAnsi="Times New Roman"/>
          <w:sz w:val="28"/>
          <w:szCs w:val="28"/>
        </w:rPr>
        <w:t>слова «</w:t>
      </w:r>
      <w:r>
        <w:rPr>
          <w:rFonts w:ascii="Times New Roman" w:hAnsi="Times New Roman"/>
          <w:sz w:val="28"/>
          <w:szCs w:val="28"/>
        </w:rPr>
        <w:t>Г</w:t>
      </w:r>
      <w:r w:rsidRPr="00D17BF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D17BFF">
        <w:rPr>
          <w:rFonts w:ascii="Times New Roman" w:hAnsi="Times New Roman"/>
          <w:sz w:val="28"/>
          <w:szCs w:val="28"/>
        </w:rPr>
        <w:t xml:space="preserve"> администрации Мокшанского района» заменить словами «</w:t>
      </w:r>
      <w:r>
        <w:rPr>
          <w:rFonts w:ascii="Times New Roman" w:hAnsi="Times New Roman"/>
          <w:sz w:val="28"/>
          <w:szCs w:val="28"/>
        </w:rPr>
        <w:t>Г</w:t>
      </w:r>
      <w:r w:rsidRPr="00D17BF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D17BFF">
        <w:rPr>
          <w:rFonts w:ascii="Times New Roman" w:hAnsi="Times New Roman"/>
          <w:sz w:val="28"/>
          <w:szCs w:val="28"/>
        </w:rPr>
        <w:t xml:space="preserve"> Мокшанского района».</w:t>
      </w:r>
    </w:p>
    <w:p w14:paraId="0D821C5B" w14:textId="2D12536A" w:rsidR="00162D33" w:rsidRPr="00A57635" w:rsidRDefault="00F5171F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14:paraId="538685C1" w14:textId="77777777" w:rsidR="000124F8" w:rsidRPr="00A57635" w:rsidRDefault="00F5171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Par17"/>
      <w:bookmarkEnd w:id="4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2"/>
    <w:tbl>
      <w:tblPr>
        <w:tblW w:w="9995" w:type="dxa"/>
        <w:tblLook w:val="01E0" w:firstRow="1" w:lastRow="1" w:firstColumn="1" w:lastColumn="1" w:noHBand="0" w:noVBand="0"/>
      </w:tblPr>
      <w:tblGrid>
        <w:gridCol w:w="4644"/>
        <w:gridCol w:w="2127"/>
        <w:gridCol w:w="3224"/>
      </w:tblGrid>
      <w:tr w:rsidR="000124F8" w:rsidRPr="00A57635" w14:paraId="07661536" w14:textId="77777777" w:rsidTr="003529D1">
        <w:trPr>
          <w:trHeight w:val="679"/>
        </w:trPr>
        <w:tc>
          <w:tcPr>
            <w:tcW w:w="4644" w:type="dxa"/>
            <w:shd w:val="clear" w:color="auto" w:fill="auto"/>
          </w:tcPr>
          <w:p w14:paraId="6AC62DE1" w14:textId="77777777"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14:paraId="1E8548FF" w14:textId="35BB11AF" w:rsidR="000124F8" w:rsidRPr="00A57635" w:rsidRDefault="00D17BFF" w:rsidP="003529D1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И.</w:t>
            </w:r>
            <w:proofErr w:type="gramStart"/>
            <w:r>
              <w:rPr>
                <w:b/>
                <w:lang w:eastAsia="ru-RU"/>
              </w:rPr>
              <w:t>о</w:t>
            </w:r>
            <w:proofErr w:type="spellEnd"/>
            <w:proofErr w:type="gramEnd"/>
            <w:r>
              <w:rPr>
                <w:b/>
                <w:lang w:eastAsia="ru-RU"/>
              </w:rPr>
              <w:t>.</w:t>
            </w:r>
            <w:r w:rsidR="003529D1">
              <w:rPr>
                <w:b/>
                <w:lang w:eastAsia="ru-RU"/>
              </w:rPr>
              <w:t xml:space="preserve"> </w:t>
            </w:r>
            <w:proofErr w:type="gramStart"/>
            <w:r>
              <w:rPr>
                <w:b/>
                <w:lang w:eastAsia="ru-RU"/>
              </w:rPr>
              <w:t>г</w:t>
            </w:r>
            <w:r w:rsidR="000124F8" w:rsidRPr="00A57635">
              <w:rPr>
                <w:b/>
                <w:lang w:eastAsia="ru-RU"/>
              </w:rPr>
              <w:t>лава</w:t>
            </w:r>
            <w:proofErr w:type="gramEnd"/>
            <w:r w:rsidR="003529D1">
              <w:rPr>
                <w:b/>
                <w:lang w:eastAsia="ru-RU"/>
              </w:rPr>
              <w:t xml:space="preserve"> </w:t>
            </w:r>
            <w:r w:rsidR="00DB5B3C" w:rsidRPr="00A57635">
              <w:rPr>
                <w:b/>
                <w:lang w:eastAsia="ru-RU"/>
              </w:rPr>
              <w:t>Мокшанского</w:t>
            </w:r>
            <w:r w:rsidR="003529D1">
              <w:rPr>
                <w:b/>
                <w:lang w:eastAsia="ru-RU"/>
              </w:rPr>
              <w:t xml:space="preserve"> </w:t>
            </w:r>
            <w:r w:rsidR="00DB5B3C" w:rsidRPr="00A57635">
              <w:rPr>
                <w:b/>
                <w:lang w:eastAsia="ru-RU"/>
              </w:rPr>
              <w:t>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Пензенской области</w:t>
            </w:r>
            <w:r w:rsidR="000124F8" w:rsidRPr="00A57635">
              <w:rPr>
                <w:b/>
                <w:lang w:eastAsia="ru-RU"/>
              </w:rPr>
              <w:t xml:space="preserve">    </w:t>
            </w:r>
          </w:p>
        </w:tc>
        <w:tc>
          <w:tcPr>
            <w:tcW w:w="2127" w:type="dxa"/>
            <w:shd w:val="clear" w:color="auto" w:fill="auto"/>
          </w:tcPr>
          <w:p w14:paraId="7A4E2C69" w14:textId="77777777"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14:paraId="240AA6D1" w14:textId="77777777"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14:paraId="058E9972" w14:textId="77777777"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</w:p>
          <w:p w14:paraId="47AE5E57" w14:textId="3A64E746" w:rsidR="000124F8" w:rsidRPr="00A57635" w:rsidRDefault="00D17BFF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С.В. </w:t>
            </w:r>
            <w:proofErr w:type="spellStart"/>
            <w:r>
              <w:rPr>
                <w:b/>
                <w:lang w:eastAsia="ru-RU"/>
              </w:rPr>
              <w:t>Кривенков</w:t>
            </w:r>
            <w:proofErr w:type="spellEnd"/>
          </w:p>
        </w:tc>
      </w:tr>
    </w:tbl>
    <w:p w14:paraId="724877C7" w14:textId="77777777"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3529D1">
      <w:pgSz w:w="11905" w:h="16838"/>
      <w:pgMar w:top="851" w:right="79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9B6C6" w14:textId="77777777" w:rsidR="00BB438A" w:rsidRDefault="00BB438A" w:rsidP="0030421C">
      <w:pPr>
        <w:spacing w:after="0" w:line="240" w:lineRule="auto"/>
      </w:pPr>
      <w:r>
        <w:separator/>
      </w:r>
    </w:p>
  </w:endnote>
  <w:endnote w:type="continuationSeparator" w:id="0">
    <w:p w14:paraId="03E73850" w14:textId="77777777" w:rsidR="00BB438A" w:rsidRDefault="00BB438A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0D519" w14:textId="77777777" w:rsidR="00BB438A" w:rsidRDefault="00BB438A" w:rsidP="0030421C">
      <w:pPr>
        <w:spacing w:after="0" w:line="240" w:lineRule="auto"/>
      </w:pPr>
      <w:r>
        <w:separator/>
      </w:r>
    </w:p>
  </w:footnote>
  <w:footnote w:type="continuationSeparator" w:id="0">
    <w:p w14:paraId="426CE9E5" w14:textId="77777777" w:rsidR="00BB438A" w:rsidRDefault="00BB438A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B043C"/>
    <w:rsid w:val="002B1CA2"/>
    <w:rsid w:val="002B7AE9"/>
    <w:rsid w:val="002C0664"/>
    <w:rsid w:val="002C1003"/>
    <w:rsid w:val="002C1895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29D1"/>
    <w:rsid w:val="00353DF8"/>
    <w:rsid w:val="00356364"/>
    <w:rsid w:val="00356EBD"/>
    <w:rsid w:val="00365C75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6731"/>
    <w:rsid w:val="00BB422E"/>
    <w:rsid w:val="00BB438A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72AA5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1E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F08F6-F960-4520-B7FA-64305BB8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1544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Admin</cp:lastModifiedBy>
  <cp:revision>174</cp:revision>
  <cp:lastPrinted>2017-05-04T12:10:00Z</cp:lastPrinted>
  <dcterms:created xsi:type="dcterms:W3CDTF">2016-05-24T11:34:00Z</dcterms:created>
  <dcterms:modified xsi:type="dcterms:W3CDTF">2022-10-25T10:52:00Z</dcterms:modified>
</cp:coreProperties>
</file>