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-161925</wp:posOffset>
            </wp:positionV>
            <wp:extent cx="720090" cy="86423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F14109" w:rsidRPr="00505291" w:rsidRDefault="00F14109" w:rsidP="00587BAC">
      <w:pPr>
        <w:jc w:val="center"/>
        <w:rPr>
          <w:b/>
          <w:sz w:val="28"/>
          <w:szCs w:val="28"/>
        </w:rPr>
      </w:pPr>
      <w:r w:rsidRPr="00505291">
        <w:rPr>
          <w:b/>
          <w:sz w:val="28"/>
          <w:szCs w:val="28"/>
        </w:rPr>
        <w:t xml:space="preserve">Об </w:t>
      </w:r>
      <w:r w:rsidR="00587BAC">
        <w:rPr>
          <w:b/>
          <w:sz w:val="28"/>
          <w:szCs w:val="28"/>
        </w:rPr>
        <w:t>утверждении Положения о муниципальной системе оповещения</w:t>
      </w:r>
      <w:r w:rsidR="00810473">
        <w:rPr>
          <w:b/>
          <w:sz w:val="28"/>
          <w:szCs w:val="28"/>
        </w:rPr>
        <w:t xml:space="preserve"> </w:t>
      </w:r>
      <w:r w:rsidR="00587BAC">
        <w:rPr>
          <w:b/>
          <w:sz w:val="28"/>
          <w:szCs w:val="28"/>
        </w:rPr>
        <w:t>населения</w:t>
      </w:r>
      <w:r w:rsidRPr="005052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Мокшанского</w:t>
      </w:r>
      <w:r w:rsidRPr="00505291">
        <w:rPr>
          <w:b/>
          <w:sz w:val="28"/>
          <w:szCs w:val="28"/>
        </w:rPr>
        <w:t xml:space="preserve"> района Пензенской области</w:t>
      </w:r>
    </w:p>
    <w:p w:rsidR="00F14109" w:rsidRPr="00505291" w:rsidRDefault="00F14109" w:rsidP="00F14109">
      <w:pPr>
        <w:shd w:val="clear" w:color="auto" w:fill="FFFFFF"/>
        <w:jc w:val="center"/>
        <w:rPr>
          <w:sz w:val="28"/>
          <w:szCs w:val="28"/>
        </w:rPr>
      </w:pPr>
      <w:r w:rsidRPr="00505291">
        <w:rPr>
          <w:b/>
          <w:sz w:val="28"/>
          <w:szCs w:val="28"/>
        </w:rPr>
        <w:t xml:space="preserve"> </w:t>
      </w:r>
    </w:p>
    <w:p w:rsidR="00F14109" w:rsidRPr="006A4C9C" w:rsidRDefault="00F14109" w:rsidP="00F14109">
      <w:pPr>
        <w:ind w:firstLine="708"/>
        <w:jc w:val="both"/>
        <w:rPr>
          <w:sz w:val="28"/>
          <w:szCs w:val="28"/>
        </w:rPr>
      </w:pPr>
      <w:proofErr w:type="gramStart"/>
      <w:r w:rsidRPr="006A4C9C">
        <w:rPr>
          <w:sz w:val="28"/>
          <w:szCs w:val="28"/>
        </w:rPr>
        <w:t>В соответствии с федеральными законами от 21.12.1994 № 6</w:t>
      </w:r>
      <w:r w:rsidR="00587BAC">
        <w:rPr>
          <w:sz w:val="28"/>
          <w:szCs w:val="28"/>
        </w:rPr>
        <w:t>8</w:t>
      </w:r>
      <w:r w:rsidRPr="006A4C9C">
        <w:rPr>
          <w:sz w:val="28"/>
          <w:szCs w:val="28"/>
        </w:rPr>
        <w:t xml:space="preserve">-ФЗ «О </w:t>
      </w:r>
      <w:r w:rsidR="00587BAC">
        <w:rPr>
          <w:sz w:val="28"/>
          <w:szCs w:val="28"/>
        </w:rPr>
        <w:t>защите населения и территорий от чрезвычайных ситуаций природного и техногенного характера</w:t>
      </w:r>
      <w:r w:rsidRPr="006A4C9C">
        <w:rPr>
          <w:sz w:val="28"/>
          <w:szCs w:val="28"/>
        </w:rPr>
        <w:t xml:space="preserve">» (с последующими изменениями), от </w:t>
      </w:r>
      <w:r w:rsidR="00587BAC">
        <w:rPr>
          <w:sz w:val="28"/>
          <w:szCs w:val="28"/>
        </w:rPr>
        <w:t>1</w:t>
      </w:r>
      <w:r w:rsidRPr="006A4C9C">
        <w:rPr>
          <w:sz w:val="28"/>
          <w:szCs w:val="28"/>
        </w:rPr>
        <w:t>2.0</w:t>
      </w:r>
      <w:r w:rsidR="00587BAC">
        <w:rPr>
          <w:sz w:val="28"/>
          <w:szCs w:val="28"/>
        </w:rPr>
        <w:t>2</w:t>
      </w:r>
      <w:r w:rsidRPr="006A4C9C">
        <w:rPr>
          <w:sz w:val="28"/>
          <w:szCs w:val="28"/>
        </w:rPr>
        <w:t>.</w:t>
      </w:r>
      <w:r w:rsidR="00587BAC">
        <w:rPr>
          <w:sz w:val="28"/>
          <w:szCs w:val="28"/>
        </w:rPr>
        <w:t>1998</w:t>
      </w:r>
      <w:r w:rsidRPr="006A4C9C">
        <w:rPr>
          <w:sz w:val="28"/>
          <w:szCs w:val="28"/>
        </w:rPr>
        <w:t xml:space="preserve"> № 2</w:t>
      </w:r>
      <w:r w:rsidR="00587BAC">
        <w:rPr>
          <w:sz w:val="28"/>
          <w:szCs w:val="28"/>
        </w:rPr>
        <w:t>8</w:t>
      </w:r>
      <w:r w:rsidRPr="006A4C9C">
        <w:rPr>
          <w:sz w:val="28"/>
          <w:szCs w:val="28"/>
        </w:rPr>
        <w:t>-ФЗ «</w:t>
      </w:r>
      <w:r w:rsidR="00587BAC">
        <w:rPr>
          <w:sz w:val="28"/>
          <w:szCs w:val="28"/>
        </w:rPr>
        <w:t>О гражданской обороне</w:t>
      </w:r>
      <w:r w:rsidRPr="006A4C9C">
        <w:rPr>
          <w:sz w:val="28"/>
          <w:szCs w:val="28"/>
        </w:rPr>
        <w:t>» (с последующими изменениями)</w:t>
      </w:r>
      <w:r w:rsidR="00587BAC">
        <w:rPr>
          <w:sz w:val="28"/>
          <w:szCs w:val="28"/>
        </w:rPr>
        <w:t>,</w:t>
      </w:r>
      <w:r w:rsidRPr="006A4C9C">
        <w:rPr>
          <w:sz w:val="28"/>
          <w:szCs w:val="28"/>
        </w:rPr>
        <w:t xml:space="preserve"> от </w:t>
      </w:r>
      <w:r w:rsidR="00587BAC">
        <w:rPr>
          <w:sz w:val="28"/>
          <w:szCs w:val="28"/>
        </w:rPr>
        <w:t>2</w:t>
      </w:r>
      <w:r w:rsidRPr="006A4C9C">
        <w:rPr>
          <w:sz w:val="28"/>
          <w:szCs w:val="28"/>
        </w:rPr>
        <w:t>6.0</w:t>
      </w:r>
      <w:r w:rsidR="00587BAC">
        <w:rPr>
          <w:sz w:val="28"/>
          <w:szCs w:val="28"/>
        </w:rPr>
        <w:t>2</w:t>
      </w:r>
      <w:r w:rsidRPr="006A4C9C">
        <w:rPr>
          <w:sz w:val="28"/>
          <w:szCs w:val="28"/>
        </w:rPr>
        <w:t>.</w:t>
      </w:r>
      <w:r w:rsidR="00587BAC">
        <w:rPr>
          <w:sz w:val="28"/>
          <w:szCs w:val="28"/>
        </w:rPr>
        <w:t>1997</w:t>
      </w:r>
      <w:r w:rsidRPr="006A4C9C">
        <w:rPr>
          <w:sz w:val="28"/>
          <w:szCs w:val="28"/>
        </w:rPr>
        <w:t xml:space="preserve"> № 31-ФЗ «О</w:t>
      </w:r>
      <w:r w:rsidR="00587BAC">
        <w:rPr>
          <w:sz w:val="28"/>
          <w:szCs w:val="28"/>
        </w:rPr>
        <w:t xml:space="preserve"> мобилизационной подготовке и мобилизации</w:t>
      </w:r>
      <w:r w:rsidRPr="006A4C9C">
        <w:rPr>
          <w:sz w:val="28"/>
          <w:szCs w:val="28"/>
        </w:rPr>
        <w:t xml:space="preserve"> в Российской Федерации» (с последующими изменениями), от </w:t>
      </w:r>
      <w:r w:rsidR="00587BAC">
        <w:rPr>
          <w:sz w:val="28"/>
          <w:szCs w:val="28"/>
        </w:rPr>
        <w:t>06</w:t>
      </w:r>
      <w:r w:rsidRPr="006A4C9C">
        <w:rPr>
          <w:sz w:val="28"/>
          <w:szCs w:val="28"/>
        </w:rPr>
        <w:t>.</w:t>
      </w:r>
      <w:r w:rsidR="00587BAC">
        <w:rPr>
          <w:sz w:val="28"/>
          <w:szCs w:val="28"/>
        </w:rPr>
        <w:t>1</w:t>
      </w:r>
      <w:r w:rsidRPr="006A4C9C">
        <w:rPr>
          <w:sz w:val="28"/>
          <w:szCs w:val="28"/>
        </w:rPr>
        <w:t>0.20</w:t>
      </w:r>
      <w:r w:rsidR="00587BAC">
        <w:rPr>
          <w:sz w:val="28"/>
          <w:szCs w:val="28"/>
        </w:rPr>
        <w:t>03</w:t>
      </w:r>
      <w:r w:rsidRPr="006A4C9C">
        <w:rPr>
          <w:sz w:val="28"/>
          <w:szCs w:val="28"/>
        </w:rPr>
        <w:t xml:space="preserve"> №1</w:t>
      </w:r>
      <w:r w:rsidR="00587BAC">
        <w:rPr>
          <w:sz w:val="28"/>
          <w:szCs w:val="28"/>
        </w:rPr>
        <w:t>31</w:t>
      </w:r>
      <w:r w:rsidRPr="006A4C9C">
        <w:rPr>
          <w:sz w:val="28"/>
          <w:szCs w:val="28"/>
        </w:rPr>
        <w:t xml:space="preserve">-ФЗ «Об </w:t>
      </w:r>
      <w:r w:rsidR="00587BAC">
        <w:rPr>
          <w:sz w:val="28"/>
          <w:szCs w:val="28"/>
        </w:rPr>
        <w:t>общих принципах организации местного самоуправления</w:t>
      </w:r>
      <w:r w:rsidRPr="006A4C9C">
        <w:rPr>
          <w:sz w:val="28"/>
          <w:szCs w:val="28"/>
        </w:rPr>
        <w:t xml:space="preserve"> в Российской Федерации» (с последующими</w:t>
      </w:r>
      <w:proofErr w:type="gramEnd"/>
      <w:r w:rsidRPr="006A4C9C">
        <w:rPr>
          <w:sz w:val="28"/>
          <w:szCs w:val="28"/>
        </w:rPr>
        <w:t xml:space="preserve"> </w:t>
      </w:r>
      <w:proofErr w:type="gramStart"/>
      <w:r w:rsidRPr="006A4C9C">
        <w:rPr>
          <w:sz w:val="28"/>
          <w:szCs w:val="28"/>
        </w:rPr>
        <w:t xml:space="preserve">изменениями), </w:t>
      </w:r>
      <w:r w:rsidR="00587BAC" w:rsidRPr="006A4C9C">
        <w:rPr>
          <w:sz w:val="28"/>
          <w:szCs w:val="28"/>
        </w:rPr>
        <w:t xml:space="preserve">от </w:t>
      </w:r>
      <w:r w:rsidR="00587BAC">
        <w:rPr>
          <w:sz w:val="28"/>
          <w:szCs w:val="28"/>
        </w:rPr>
        <w:t>07</w:t>
      </w:r>
      <w:r w:rsidR="00587BAC" w:rsidRPr="006A4C9C">
        <w:rPr>
          <w:sz w:val="28"/>
          <w:szCs w:val="28"/>
        </w:rPr>
        <w:t>.0</w:t>
      </w:r>
      <w:r w:rsidR="00587BAC">
        <w:rPr>
          <w:sz w:val="28"/>
          <w:szCs w:val="28"/>
        </w:rPr>
        <w:t>7</w:t>
      </w:r>
      <w:r w:rsidR="00587BAC" w:rsidRPr="006A4C9C">
        <w:rPr>
          <w:sz w:val="28"/>
          <w:szCs w:val="28"/>
        </w:rPr>
        <w:t>.20</w:t>
      </w:r>
      <w:r w:rsidR="00587BAC">
        <w:rPr>
          <w:sz w:val="28"/>
          <w:szCs w:val="28"/>
        </w:rPr>
        <w:t>03</w:t>
      </w:r>
      <w:r w:rsidR="00587BAC" w:rsidRPr="006A4C9C">
        <w:rPr>
          <w:sz w:val="28"/>
          <w:szCs w:val="28"/>
        </w:rPr>
        <w:t xml:space="preserve"> №1</w:t>
      </w:r>
      <w:r w:rsidR="00587BAC">
        <w:rPr>
          <w:sz w:val="28"/>
          <w:szCs w:val="28"/>
        </w:rPr>
        <w:t>26</w:t>
      </w:r>
      <w:r w:rsidR="00587BAC" w:rsidRPr="006A4C9C">
        <w:rPr>
          <w:sz w:val="28"/>
          <w:szCs w:val="28"/>
        </w:rPr>
        <w:t>-ФЗ «О</w:t>
      </w:r>
      <w:r w:rsidR="00587BAC">
        <w:rPr>
          <w:sz w:val="28"/>
          <w:szCs w:val="28"/>
        </w:rPr>
        <w:t xml:space="preserve"> связи</w:t>
      </w:r>
      <w:r w:rsidR="00587BAC" w:rsidRPr="006A4C9C">
        <w:rPr>
          <w:sz w:val="28"/>
          <w:szCs w:val="28"/>
        </w:rPr>
        <w:t>» (с последующими изменениями)</w:t>
      </w:r>
      <w:r w:rsidR="00587BAC">
        <w:rPr>
          <w:sz w:val="28"/>
          <w:szCs w:val="28"/>
        </w:rPr>
        <w:t xml:space="preserve">, приказом МЧС России  и цифрового развития, связи и массовых коммуникаций Российской Федерации от 31.07.2020 № 578/365 </w:t>
      </w:r>
      <w:r w:rsidRPr="006A4C9C">
        <w:rPr>
          <w:sz w:val="28"/>
          <w:szCs w:val="28"/>
        </w:rPr>
        <w:t xml:space="preserve">«Об </w:t>
      </w:r>
      <w:r w:rsidR="00587BAC">
        <w:rPr>
          <w:sz w:val="28"/>
          <w:szCs w:val="28"/>
        </w:rPr>
        <w:t>утверждении Положения</w:t>
      </w:r>
      <w:r w:rsidR="006240A4">
        <w:rPr>
          <w:sz w:val="28"/>
          <w:szCs w:val="28"/>
        </w:rPr>
        <w:t xml:space="preserve"> о системах оповещения населения</w:t>
      </w:r>
      <w:r w:rsidRPr="006A4C9C">
        <w:rPr>
          <w:sz w:val="28"/>
          <w:szCs w:val="28"/>
        </w:rPr>
        <w:t xml:space="preserve">», </w:t>
      </w:r>
      <w:r w:rsidR="006240A4">
        <w:rPr>
          <w:sz w:val="28"/>
          <w:szCs w:val="28"/>
        </w:rPr>
        <w:t xml:space="preserve">в целях координации деятельности по выполнению мероприятий, направленных на создание, модернизацию и поддержание в состоянии постоянной готовности муниципальной системы оповещения населения </w:t>
      </w:r>
      <w:r w:rsidRPr="006A4C9C">
        <w:rPr>
          <w:sz w:val="28"/>
          <w:szCs w:val="28"/>
        </w:rPr>
        <w:t xml:space="preserve"> Мокшанского</w:t>
      </w:r>
      <w:r w:rsidR="006A4C9C" w:rsidRPr="006A4C9C">
        <w:rPr>
          <w:sz w:val="28"/>
          <w:szCs w:val="28"/>
        </w:rPr>
        <w:t xml:space="preserve"> района Пензенской области,</w:t>
      </w:r>
      <w:proofErr w:type="gramEnd"/>
    </w:p>
    <w:p w:rsidR="00F14109" w:rsidRPr="00A451FA" w:rsidRDefault="00F14109" w:rsidP="00F14109">
      <w:pPr>
        <w:jc w:val="both"/>
        <w:rPr>
          <w:sz w:val="18"/>
          <w:szCs w:val="18"/>
        </w:rPr>
      </w:pPr>
    </w:p>
    <w:p w:rsidR="006A4C9C" w:rsidRPr="006A4C9C" w:rsidRDefault="006A4C9C" w:rsidP="006A4C9C">
      <w:pPr>
        <w:spacing w:after="120"/>
        <w:jc w:val="center"/>
        <w:rPr>
          <w:b/>
          <w:sz w:val="28"/>
          <w:szCs w:val="28"/>
        </w:rPr>
      </w:pPr>
      <w:r w:rsidRPr="006A4C9C">
        <w:rPr>
          <w:b/>
          <w:sz w:val="28"/>
          <w:szCs w:val="28"/>
        </w:rPr>
        <w:t>администрация Мокшанского района постановляет:</w:t>
      </w:r>
    </w:p>
    <w:p w:rsidR="00F14109" w:rsidRPr="006A4C9C" w:rsidRDefault="00F14109" w:rsidP="006A4C9C">
      <w:pPr>
        <w:ind w:firstLine="708"/>
        <w:jc w:val="both"/>
        <w:rPr>
          <w:bCs/>
          <w:sz w:val="28"/>
          <w:szCs w:val="28"/>
        </w:rPr>
      </w:pPr>
      <w:r w:rsidRPr="006A4C9C">
        <w:rPr>
          <w:sz w:val="28"/>
          <w:szCs w:val="28"/>
        </w:rPr>
        <w:t>1. Утвердить</w:t>
      </w:r>
      <w:r w:rsidR="006A4C9C" w:rsidRPr="006A4C9C">
        <w:rPr>
          <w:sz w:val="28"/>
          <w:szCs w:val="28"/>
        </w:rPr>
        <w:t xml:space="preserve"> </w:t>
      </w:r>
      <w:r w:rsidR="006A4C9C" w:rsidRPr="006A4C9C">
        <w:rPr>
          <w:bCs/>
          <w:sz w:val="28"/>
          <w:szCs w:val="28"/>
        </w:rPr>
        <w:t>П</w:t>
      </w:r>
      <w:r w:rsidR="00291F60">
        <w:rPr>
          <w:bCs/>
          <w:sz w:val="28"/>
          <w:szCs w:val="28"/>
        </w:rPr>
        <w:t>оложение о муниципальной системе оповещения</w:t>
      </w:r>
      <w:r w:rsidR="006A4C9C" w:rsidRPr="006A4C9C">
        <w:rPr>
          <w:bCs/>
          <w:sz w:val="28"/>
          <w:szCs w:val="28"/>
        </w:rPr>
        <w:t xml:space="preserve"> </w:t>
      </w:r>
      <w:r w:rsidR="00291F60">
        <w:rPr>
          <w:bCs/>
          <w:sz w:val="28"/>
          <w:szCs w:val="28"/>
        </w:rPr>
        <w:t>населения</w:t>
      </w:r>
      <w:r w:rsidRPr="006A4C9C">
        <w:rPr>
          <w:sz w:val="28"/>
          <w:szCs w:val="28"/>
        </w:rPr>
        <w:t xml:space="preserve"> Мокшанского района</w:t>
      </w:r>
      <w:r w:rsidRPr="006A4C9C">
        <w:rPr>
          <w:bCs/>
          <w:sz w:val="28"/>
          <w:szCs w:val="28"/>
        </w:rPr>
        <w:t xml:space="preserve"> Пензенско</w:t>
      </w:r>
      <w:r w:rsidR="00291F60">
        <w:rPr>
          <w:bCs/>
          <w:sz w:val="28"/>
          <w:szCs w:val="28"/>
        </w:rPr>
        <w:t>й области согласно приложению</w:t>
      </w:r>
      <w:r w:rsidRPr="006A4C9C">
        <w:rPr>
          <w:bCs/>
          <w:sz w:val="28"/>
          <w:szCs w:val="28"/>
        </w:rPr>
        <w:t>.</w:t>
      </w:r>
    </w:p>
    <w:p w:rsidR="00291F60" w:rsidRDefault="00F14109" w:rsidP="00291F60">
      <w:pPr>
        <w:ind w:firstLine="708"/>
        <w:jc w:val="both"/>
        <w:rPr>
          <w:sz w:val="28"/>
          <w:szCs w:val="28"/>
        </w:rPr>
      </w:pPr>
      <w:r w:rsidRPr="006A4C9C">
        <w:rPr>
          <w:bCs/>
          <w:sz w:val="28"/>
          <w:szCs w:val="28"/>
        </w:rPr>
        <w:t xml:space="preserve">2. </w:t>
      </w:r>
      <w:r w:rsidR="00291F60" w:rsidRPr="00291F60">
        <w:rPr>
          <w:bCs/>
          <w:sz w:val="28"/>
          <w:szCs w:val="28"/>
        </w:rPr>
        <w:t>Настоящее</w:t>
      </w:r>
      <w:r w:rsidR="00291F60" w:rsidRPr="00A56ABF">
        <w:rPr>
          <w:sz w:val="28"/>
          <w:szCs w:val="28"/>
        </w:rPr>
        <w:t xml:space="preserve">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3546DD" w:rsidRPr="00A56ABF" w:rsidRDefault="003546DD" w:rsidP="003546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56ABF">
        <w:rPr>
          <w:sz w:val="28"/>
          <w:szCs w:val="28"/>
        </w:rPr>
        <w:t xml:space="preserve">. </w:t>
      </w:r>
      <w:r w:rsidRPr="003546DD">
        <w:rPr>
          <w:bCs/>
          <w:sz w:val="28"/>
          <w:szCs w:val="28"/>
        </w:rPr>
        <w:t>Настоящее</w:t>
      </w:r>
      <w:r w:rsidRPr="00A56ABF">
        <w:rPr>
          <w:sz w:val="28"/>
          <w:szCs w:val="28"/>
        </w:rPr>
        <w:t xml:space="preserve"> постановление вступает в силу </w:t>
      </w:r>
      <w:r>
        <w:rPr>
          <w:sz w:val="28"/>
          <w:szCs w:val="28"/>
        </w:rPr>
        <w:t>на следующий день после официального опубликования</w:t>
      </w:r>
      <w:r w:rsidRPr="00A56ABF">
        <w:rPr>
          <w:sz w:val="28"/>
          <w:szCs w:val="28"/>
        </w:rPr>
        <w:t>.</w:t>
      </w:r>
    </w:p>
    <w:p w:rsidR="00F14109" w:rsidRPr="006A4C9C" w:rsidRDefault="003546DD" w:rsidP="00291F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4109" w:rsidRPr="006A4C9C">
        <w:rPr>
          <w:sz w:val="28"/>
          <w:szCs w:val="28"/>
        </w:rPr>
        <w:t xml:space="preserve">. </w:t>
      </w:r>
      <w:r w:rsidR="00F14109" w:rsidRPr="00291F60">
        <w:rPr>
          <w:bCs/>
          <w:sz w:val="28"/>
          <w:szCs w:val="28"/>
        </w:rPr>
        <w:t>Контроль</w:t>
      </w:r>
      <w:r w:rsidR="00F14109" w:rsidRPr="006A4C9C">
        <w:rPr>
          <w:sz w:val="28"/>
          <w:szCs w:val="28"/>
        </w:rPr>
        <w:t xml:space="preserve"> исполнения настоящего постановления </w:t>
      </w:r>
      <w:r w:rsidR="00AE544D">
        <w:rPr>
          <w:sz w:val="28"/>
          <w:szCs w:val="28"/>
        </w:rPr>
        <w:t>оставляю за собой</w:t>
      </w:r>
      <w:r w:rsidR="00F14109" w:rsidRPr="006A4C9C">
        <w:rPr>
          <w:sz w:val="28"/>
          <w:szCs w:val="28"/>
        </w:rPr>
        <w:t>.</w:t>
      </w:r>
    </w:p>
    <w:p w:rsidR="00F14109" w:rsidRDefault="00F14109" w:rsidP="00F14109">
      <w:pPr>
        <w:jc w:val="both"/>
        <w:rPr>
          <w:sz w:val="28"/>
          <w:szCs w:val="28"/>
        </w:rPr>
      </w:pPr>
    </w:p>
    <w:p w:rsidR="00F14109" w:rsidRPr="00A451FA" w:rsidRDefault="00F14109" w:rsidP="00F14109">
      <w:pPr>
        <w:rPr>
          <w:b/>
          <w:sz w:val="28"/>
          <w:szCs w:val="28"/>
        </w:rPr>
      </w:pPr>
      <w:r w:rsidRPr="00A451FA">
        <w:rPr>
          <w:b/>
          <w:sz w:val="28"/>
          <w:szCs w:val="28"/>
        </w:rPr>
        <w:t xml:space="preserve">Глава администрации </w:t>
      </w:r>
    </w:p>
    <w:p w:rsidR="00F14109" w:rsidRPr="00A451FA" w:rsidRDefault="00F14109" w:rsidP="00F14109">
      <w:pPr>
        <w:rPr>
          <w:b/>
          <w:sz w:val="26"/>
          <w:szCs w:val="26"/>
        </w:rPr>
      </w:pPr>
      <w:r w:rsidRPr="00A451FA">
        <w:rPr>
          <w:b/>
          <w:sz w:val="28"/>
          <w:szCs w:val="28"/>
        </w:rPr>
        <w:t xml:space="preserve">Мокшанского района                             </w:t>
      </w:r>
      <w:r w:rsidR="006A4C9C" w:rsidRPr="00A451FA">
        <w:rPr>
          <w:b/>
          <w:sz w:val="28"/>
          <w:szCs w:val="28"/>
        </w:rPr>
        <w:t xml:space="preserve">                                    </w:t>
      </w:r>
      <w:r w:rsidRPr="00A451FA">
        <w:rPr>
          <w:b/>
          <w:sz w:val="28"/>
          <w:szCs w:val="28"/>
        </w:rPr>
        <w:t xml:space="preserve">  Н.Н. Тихомиров</w:t>
      </w:r>
    </w:p>
    <w:p w:rsidR="00F14109" w:rsidRPr="00505291" w:rsidRDefault="00F14109" w:rsidP="00F1410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14109" w:rsidRPr="00A62CF6" w:rsidRDefault="00FA3E7F" w:rsidP="00407F2F">
      <w:pPr>
        <w:ind w:left="4956"/>
        <w:jc w:val="right"/>
        <w:rPr>
          <w:sz w:val="28"/>
          <w:szCs w:val="28"/>
        </w:rPr>
      </w:pPr>
      <w:r w:rsidRPr="00FA3E7F">
        <w:rPr>
          <w:noProof/>
          <w:color w:val="000000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42.15pt;margin-top:2.1pt;width:256.3pt;height:58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" stroked="f">
            <v:textbox style="mso-next-textbox:#Text Box 3">
              <w:txbxContent>
                <w:p w:rsidR="00DF1F52" w:rsidRDefault="00407F2F" w:rsidP="00291F60">
                  <w:pPr>
                    <w:ind w:left="-142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УТВЕРЖДЕН</w:t>
                  </w:r>
                  <w:r w:rsidR="00291F60">
                    <w:rPr>
                      <w:color w:val="000000"/>
                      <w:sz w:val="28"/>
                      <w:szCs w:val="28"/>
                    </w:rPr>
                    <w:t>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DF1F52" w:rsidRDefault="00DF1F52" w:rsidP="00291F60">
                  <w:pPr>
                    <w:ind w:left="-142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постановлением администрации района</w:t>
                  </w:r>
                </w:p>
                <w:p w:rsidR="00DF1F52" w:rsidRDefault="00DF1F52" w:rsidP="00291F60">
                  <w:pPr>
                    <w:jc w:val="right"/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</w:t>
                  </w:r>
                  <w:r w:rsidR="00407F2F">
                    <w:rPr>
                      <w:color w:val="000000"/>
                      <w:sz w:val="28"/>
                      <w:szCs w:val="28"/>
                    </w:rPr>
                    <w:t xml:space="preserve">                   от      </w:t>
                  </w:r>
                  <w:r w:rsidR="00291F60">
                    <w:rPr>
                      <w:color w:val="000000"/>
                      <w:sz w:val="28"/>
                      <w:szCs w:val="28"/>
                    </w:rPr>
                    <w:t>__________</w:t>
                  </w:r>
                  <w:r w:rsidR="00407F2F">
                    <w:rPr>
                      <w:color w:val="000000"/>
                      <w:sz w:val="28"/>
                      <w:szCs w:val="28"/>
                    </w:rPr>
                    <w:t xml:space="preserve">   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r w:rsidR="00291F60">
                    <w:rPr>
                      <w:color w:val="000000"/>
                      <w:sz w:val="28"/>
                      <w:szCs w:val="28"/>
                    </w:rPr>
                    <w:t>____</w:t>
                  </w:r>
                </w:p>
              </w:txbxContent>
            </v:textbox>
          </v:shape>
        </w:pict>
      </w:r>
      <w:r w:rsidR="00F14109" w:rsidRPr="00A62CF6">
        <w:rPr>
          <w:color w:val="000000"/>
          <w:sz w:val="28"/>
          <w:szCs w:val="28"/>
        </w:rPr>
        <w:t xml:space="preserve"> </w:t>
      </w:r>
    </w:p>
    <w:p w:rsidR="00F14109" w:rsidRDefault="00F14109" w:rsidP="00407F2F">
      <w:pPr>
        <w:shd w:val="clear" w:color="auto" w:fill="FFFFFF"/>
        <w:spacing w:line="276" w:lineRule="exact"/>
        <w:ind w:right="-1" w:firstLine="675"/>
        <w:jc w:val="right"/>
        <w:rPr>
          <w:b/>
          <w:spacing w:val="-13"/>
          <w:sz w:val="28"/>
          <w:szCs w:val="28"/>
        </w:rPr>
      </w:pPr>
    </w:p>
    <w:p w:rsidR="00DF1F52" w:rsidRDefault="00DF1F52" w:rsidP="00407F2F">
      <w:pPr>
        <w:shd w:val="clear" w:color="auto" w:fill="FFFFFF"/>
        <w:spacing w:line="276" w:lineRule="exact"/>
        <w:ind w:right="-1" w:firstLine="675"/>
        <w:jc w:val="right"/>
        <w:rPr>
          <w:b/>
          <w:spacing w:val="-13"/>
          <w:sz w:val="28"/>
          <w:szCs w:val="28"/>
        </w:rPr>
      </w:pPr>
    </w:p>
    <w:p w:rsidR="00DF1F52" w:rsidRDefault="00DF1F52" w:rsidP="00F14109">
      <w:pPr>
        <w:shd w:val="clear" w:color="auto" w:fill="FFFFFF"/>
        <w:spacing w:line="276" w:lineRule="exact"/>
        <w:ind w:right="-1" w:firstLine="675"/>
        <w:jc w:val="center"/>
        <w:rPr>
          <w:b/>
          <w:spacing w:val="-13"/>
          <w:sz w:val="28"/>
          <w:szCs w:val="28"/>
        </w:rPr>
      </w:pPr>
    </w:p>
    <w:p w:rsidR="00DF1F52" w:rsidRDefault="00DF1F52" w:rsidP="00F14109">
      <w:pPr>
        <w:shd w:val="clear" w:color="auto" w:fill="FFFFFF"/>
        <w:spacing w:line="276" w:lineRule="exact"/>
        <w:ind w:right="-1" w:firstLine="675"/>
        <w:jc w:val="center"/>
        <w:rPr>
          <w:b/>
          <w:spacing w:val="-13"/>
          <w:sz w:val="28"/>
          <w:szCs w:val="28"/>
        </w:rPr>
      </w:pPr>
    </w:p>
    <w:p w:rsidR="00F14109" w:rsidRPr="002C78B3" w:rsidRDefault="00F14109" w:rsidP="00A451FA">
      <w:pPr>
        <w:shd w:val="clear" w:color="auto" w:fill="FFFFFF"/>
        <w:spacing w:line="276" w:lineRule="exact"/>
        <w:ind w:right="-1"/>
        <w:jc w:val="center"/>
        <w:rPr>
          <w:b/>
          <w:spacing w:val="-13"/>
          <w:sz w:val="28"/>
          <w:szCs w:val="28"/>
        </w:rPr>
      </w:pPr>
      <w:r w:rsidRPr="002C78B3">
        <w:rPr>
          <w:b/>
          <w:spacing w:val="-13"/>
          <w:sz w:val="28"/>
          <w:szCs w:val="28"/>
        </w:rPr>
        <w:t>П</w:t>
      </w:r>
      <w:r w:rsidR="00291F60">
        <w:rPr>
          <w:b/>
          <w:spacing w:val="-13"/>
          <w:sz w:val="28"/>
          <w:szCs w:val="28"/>
        </w:rPr>
        <w:t>оложение</w:t>
      </w:r>
    </w:p>
    <w:p w:rsidR="00F14109" w:rsidRDefault="00F14109" w:rsidP="00F14109">
      <w:pPr>
        <w:jc w:val="center"/>
        <w:rPr>
          <w:b/>
          <w:bCs/>
          <w:sz w:val="28"/>
          <w:szCs w:val="28"/>
        </w:rPr>
      </w:pPr>
      <w:r w:rsidRPr="002C78B3">
        <w:rPr>
          <w:b/>
          <w:bCs/>
          <w:sz w:val="28"/>
          <w:szCs w:val="28"/>
        </w:rPr>
        <w:t>о</w:t>
      </w:r>
      <w:r w:rsidR="008A77D6">
        <w:rPr>
          <w:b/>
          <w:bCs/>
          <w:sz w:val="28"/>
          <w:szCs w:val="28"/>
        </w:rPr>
        <w:t xml:space="preserve"> муниципальной системе оповещения</w:t>
      </w:r>
      <w:r w:rsidR="008A77D6">
        <w:rPr>
          <w:b/>
          <w:bCs/>
          <w:sz w:val="28"/>
          <w:szCs w:val="28"/>
        </w:rPr>
        <w:br/>
      </w:r>
      <w:r w:rsidRPr="002C78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Мокшанского</w:t>
      </w:r>
      <w:r w:rsidRPr="002C78B3">
        <w:rPr>
          <w:b/>
          <w:sz w:val="28"/>
          <w:szCs w:val="28"/>
        </w:rPr>
        <w:t xml:space="preserve"> района</w:t>
      </w:r>
      <w:r w:rsidRPr="002C78B3">
        <w:rPr>
          <w:b/>
          <w:bCs/>
          <w:sz w:val="28"/>
          <w:szCs w:val="28"/>
        </w:rPr>
        <w:t xml:space="preserve"> Пензенской области</w:t>
      </w:r>
    </w:p>
    <w:p w:rsidR="00F14109" w:rsidRPr="00A451FA" w:rsidRDefault="00F14109" w:rsidP="00F14109">
      <w:pPr>
        <w:jc w:val="center"/>
        <w:rPr>
          <w:b/>
          <w:bCs/>
          <w:sz w:val="16"/>
          <w:szCs w:val="16"/>
        </w:rPr>
      </w:pPr>
    </w:p>
    <w:p w:rsidR="00DF1F52" w:rsidRDefault="008A77D6" w:rsidP="008A77D6">
      <w:pPr>
        <w:shd w:val="clear" w:color="auto" w:fill="FFFFFF"/>
        <w:spacing w:line="276" w:lineRule="exact"/>
        <w:ind w:right="-1"/>
        <w:jc w:val="center"/>
        <w:rPr>
          <w:b/>
          <w:spacing w:val="-13"/>
          <w:sz w:val="28"/>
          <w:szCs w:val="28"/>
        </w:rPr>
      </w:pPr>
      <w:r w:rsidRPr="008A77D6">
        <w:rPr>
          <w:b/>
          <w:spacing w:val="-13"/>
          <w:sz w:val="28"/>
          <w:szCs w:val="28"/>
        </w:rPr>
        <w:t>I. Общие положения</w:t>
      </w:r>
    </w:p>
    <w:p w:rsidR="008A77D6" w:rsidRDefault="008A77D6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 xml:space="preserve">1.1.  </w:t>
      </w:r>
      <w:proofErr w:type="gramStart"/>
      <w:r>
        <w:rPr>
          <w:spacing w:val="-13"/>
          <w:sz w:val="28"/>
          <w:szCs w:val="28"/>
        </w:rPr>
        <w:t xml:space="preserve">Положение о муниципальной системе оповещения населения Мокшанского района Пензенской области  (далее – Положение) разработано в соответствии </w:t>
      </w:r>
      <w:r w:rsidRPr="006A4C9C">
        <w:rPr>
          <w:sz w:val="28"/>
          <w:szCs w:val="28"/>
        </w:rPr>
        <w:t>с федеральными законами от 21.12.1994 № 6</w:t>
      </w:r>
      <w:r>
        <w:rPr>
          <w:sz w:val="28"/>
          <w:szCs w:val="28"/>
        </w:rPr>
        <w:t>8</w:t>
      </w:r>
      <w:r w:rsidRPr="006A4C9C">
        <w:rPr>
          <w:sz w:val="28"/>
          <w:szCs w:val="28"/>
        </w:rPr>
        <w:t xml:space="preserve">-ФЗ «О </w:t>
      </w:r>
      <w:r>
        <w:rPr>
          <w:sz w:val="28"/>
          <w:szCs w:val="28"/>
        </w:rPr>
        <w:t>защите населения и территорий от чрезвычайных ситуаций природного и техногенного характера</w:t>
      </w:r>
      <w:r w:rsidRPr="006A4C9C">
        <w:rPr>
          <w:sz w:val="28"/>
          <w:szCs w:val="28"/>
        </w:rPr>
        <w:t xml:space="preserve">» (с последующими изменениями), от </w:t>
      </w:r>
      <w:r>
        <w:rPr>
          <w:sz w:val="28"/>
          <w:szCs w:val="28"/>
        </w:rPr>
        <w:t>1</w:t>
      </w:r>
      <w:r w:rsidRPr="006A4C9C">
        <w:rPr>
          <w:sz w:val="28"/>
          <w:szCs w:val="28"/>
        </w:rPr>
        <w:t>2.0</w:t>
      </w:r>
      <w:r>
        <w:rPr>
          <w:sz w:val="28"/>
          <w:szCs w:val="28"/>
        </w:rPr>
        <w:t>2</w:t>
      </w:r>
      <w:r w:rsidRPr="006A4C9C">
        <w:rPr>
          <w:sz w:val="28"/>
          <w:szCs w:val="28"/>
        </w:rPr>
        <w:t>.</w:t>
      </w:r>
      <w:r>
        <w:rPr>
          <w:sz w:val="28"/>
          <w:szCs w:val="28"/>
        </w:rPr>
        <w:t>1998</w:t>
      </w:r>
      <w:r w:rsidRPr="006A4C9C">
        <w:rPr>
          <w:sz w:val="28"/>
          <w:szCs w:val="28"/>
        </w:rPr>
        <w:t xml:space="preserve"> № 2</w:t>
      </w:r>
      <w:r>
        <w:rPr>
          <w:sz w:val="28"/>
          <w:szCs w:val="28"/>
        </w:rPr>
        <w:t>8</w:t>
      </w:r>
      <w:r w:rsidRPr="006A4C9C">
        <w:rPr>
          <w:sz w:val="28"/>
          <w:szCs w:val="28"/>
        </w:rPr>
        <w:t>-ФЗ «</w:t>
      </w:r>
      <w:r>
        <w:rPr>
          <w:sz w:val="28"/>
          <w:szCs w:val="28"/>
        </w:rPr>
        <w:t>О гражданской обороне</w:t>
      </w:r>
      <w:r w:rsidRPr="006A4C9C">
        <w:rPr>
          <w:sz w:val="28"/>
          <w:szCs w:val="28"/>
        </w:rPr>
        <w:t>» (с последующими изменениями)</w:t>
      </w:r>
      <w:r>
        <w:rPr>
          <w:sz w:val="28"/>
          <w:szCs w:val="28"/>
        </w:rPr>
        <w:t>,</w:t>
      </w:r>
      <w:r w:rsidRPr="006A4C9C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Pr="006A4C9C">
        <w:rPr>
          <w:sz w:val="28"/>
          <w:szCs w:val="28"/>
        </w:rPr>
        <w:t>6.0</w:t>
      </w:r>
      <w:r>
        <w:rPr>
          <w:sz w:val="28"/>
          <w:szCs w:val="28"/>
        </w:rPr>
        <w:t>2</w:t>
      </w:r>
      <w:r w:rsidRPr="006A4C9C">
        <w:rPr>
          <w:sz w:val="28"/>
          <w:szCs w:val="28"/>
        </w:rPr>
        <w:t>.</w:t>
      </w:r>
      <w:r>
        <w:rPr>
          <w:sz w:val="28"/>
          <w:szCs w:val="28"/>
        </w:rPr>
        <w:t>1997</w:t>
      </w:r>
      <w:r w:rsidRPr="006A4C9C">
        <w:rPr>
          <w:sz w:val="28"/>
          <w:szCs w:val="28"/>
        </w:rPr>
        <w:t xml:space="preserve"> № 31-ФЗ «О</w:t>
      </w:r>
      <w:r>
        <w:rPr>
          <w:sz w:val="28"/>
          <w:szCs w:val="28"/>
        </w:rPr>
        <w:t xml:space="preserve"> мобилизационной подготовке и мобилизации</w:t>
      </w:r>
      <w:r w:rsidRPr="006A4C9C">
        <w:rPr>
          <w:sz w:val="28"/>
          <w:szCs w:val="28"/>
        </w:rPr>
        <w:t xml:space="preserve"> в Российской Федерации» (с последующими изменениями), от</w:t>
      </w:r>
      <w:proofErr w:type="gramEnd"/>
      <w:r w:rsidRPr="006A4C9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06</w:t>
      </w:r>
      <w:r w:rsidRPr="006A4C9C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6A4C9C">
        <w:rPr>
          <w:sz w:val="28"/>
          <w:szCs w:val="28"/>
        </w:rPr>
        <w:t>0.20</w:t>
      </w:r>
      <w:r>
        <w:rPr>
          <w:sz w:val="28"/>
          <w:szCs w:val="28"/>
        </w:rPr>
        <w:t>03</w:t>
      </w:r>
      <w:r w:rsidRPr="006A4C9C">
        <w:rPr>
          <w:sz w:val="28"/>
          <w:szCs w:val="28"/>
        </w:rPr>
        <w:t xml:space="preserve"> №1</w:t>
      </w:r>
      <w:r>
        <w:rPr>
          <w:sz w:val="28"/>
          <w:szCs w:val="28"/>
        </w:rPr>
        <w:t>31</w:t>
      </w:r>
      <w:r w:rsidRPr="006A4C9C">
        <w:rPr>
          <w:sz w:val="28"/>
          <w:szCs w:val="28"/>
        </w:rPr>
        <w:t xml:space="preserve">-ФЗ «Об </w:t>
      </w:r>
      <w:r>
        <w:rPr>
          <w:sz w:val="28"/>
          <w:szCs w:val="28"/>
        </w:rPr>
        <w:t>общих принципах организации местного самоуправления</w:t>
      </w:r>
      <w:r w:rsidRPr="006A4C9C">
        <w:rPr>
          <w:sz w:val="28"/>
          <w:szCs w:val="28"/>
        </w:rPr>
        <w:t xml:space="preserve"> в Российской Федерации» (с последующими изменениями), от </w:t>
      </w:r>
      <w:r>
        <w:rPr>
          <w:sz w:val="28"/>
          <w:szCs w:val="28"/>
        </w:rPr>
        <w:t>07</w:t>
      </w:r>
      <w:r w:rsidRPr="006A4C9C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6A4C9C">
        <w:rPr>
          <w:sz w:val="28"/>
          <w:szCs w:val="28"/>
        </w:rPr>
        <w:t>.20</w:t>
      </w:r>
      <w:r>
        <w:rPr>
          <w:sz w:val="28"/>
          <w:szCs w:val="28"/>
        </w:rPr>
        <w:t>03</w:t>
      </w:r>
      <w:r w:rsidRPr="006A4C9C">
        <w:rPr>
          <w:sz w:val="28"/>
          <w:szCs w:val="28"/>
        </w:rPr>
        <w:t xml:space="preserve"> №1</w:t>
      </w:r>
      <w:r>
        <w:rPr>
          <w:sz w:val="28"/>
          <w:szCs w:val="28"/>
        </w:rPr>
        <w:t>26</w:t>
      </w:r>
      <w:r w:rsidRPr="006A4C9C">
        <w:rPr>
          <w:sz w:val="28"/>
          <w:szCs w:val="28"/>
        </w:rPr>
        <w:t>-ФЗ «О</w:t>
      </w:r>
      <w:r>
        <w:rPr>
          <w:sz w:val="28"/>
          <w:szCs w:val="28"/>
        </w:rPr>
        <w:t xml:space="preserve"> связи</w:t>
      </w:r>
      <w:r w:rsidRPr="006A4C9C">
        <w:rPr>
          <w:sz w:val="28"/>
          <w:szCs w:val="28"/>
        </w:rPr>
        <w:t>» (с последующими изменениями)</w:t>
      </w:r>
      <w:r>
        <w:rPr>
          <w:sz w:val="28"/>
          <w:szCs w:val="28"/>
        </w:rPr>
        <w:t xml:space="preserve">, приказом МЧС России  и цифрового развития, связи и массовых коммуникаций Российской Федерации от 31.07.2020 № 578/365 </w:t>
      </w:r>
      <w:r w:rsidRPr="006A4C9C">
        <w:rPr>
          <w:sz w:val="28"/>
          <w:szCs w:val="28"/>
        </w:rPr>
        <w:t xml:space="preserve">«Об </w:t>
      </w:r>
      <w:r>
        <w:rPr>
          <w:sz w:val="28"/>
          <w:szCs w:val="28"/>
        </w:rPr>
        <w:t>утверждении Положения о системах оповещения населения</w:t>
      </w:r>
      <w:r w:rsidRPr="006A4C9C">
        <w:rPr>
          <w:sz w:val="28"/>
          <w:szCs w:val="28"/>
        </w:rPr>
        <w:t>»</w:t>
      </w:r>
      <w:r>
        <w:rPr>
          <w:sz w:val="28"/>
          <w:szCs w:val="28"/>
        </w:rPr>
        <w:t xml:space="preserve">, постановление Правительства Пензенской области от 03.09.2021№ 551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 «Об утверждении Положения о региональной системе оповещения</w:t>
      </w:r>
      <w:proofErr w:type="gramEnd"/>
      <w:r>
        <w:rPr>
          <w:sz w:val="28"/>
          <w:szCs w:val="28"/>
        </w:rPr>
        <w:t xml:space="preserve"> населения».</w:t>
      </w:r>
    </w:p>
    <w:p w:rsidR="008A77D6" w:rsidRDefault="008A77D6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Положение определяет назначение и задачи муниципальной автоматизированной системы оповещения </w:t>
      </w:r>
      <w:r w:rsidRPr="008A77D6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 (далее МАСЦО), порядок ее </w:t>
      </w:r>
      <w:proofErr w:type="spellStart"/>
      <w:r>
        <w:rPr>
          <w:sz w:val="28"/>
          <w:szCs w:val="28"/>
        </w:rPr>
        <w:t>задействования</w:t>
      </w:r>
      <w:proofErr w:type="spellEnd"/>
      <w:r>
        <w:rPr>
          <w:sz w:val="28"/>
          <w:szCs w:val="28"/>
        </w:rPr>
        <w:t xml:space="preserve"> и поддержания в состоянии постоянной готовности.</w:t>
      </w:r>
    </w:p>
    <w:p w:rsidR="008A77D6" w:rsidRDefault="008A77D6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8A77D6">
        <w:rPr>
          <w:sz w:val="28"/>
          <w:szCs w:val="28"/>
        </w:rPr>
        <w:t xml:space="preserve"> </w:t>
      </w:r>
      <w:r>
        <w:rPr>
          <w:sz w:val="28"/>
          <w:szCs w:val="28"/>
        </w:rPr>
        <w:t>МАСЦО создается на муниципальном уровне</w:t>
      </w:r>
      <w:r w:rsidR="00A419B6">
        <w:rPr>
          <w:sz w:val="28"/>
          <w:szCs w:val="28"/>
        </w:rPr>
        <w:t xml:space="preserve"> функционирования единой государственной системы предупреждения и ликвидации чрезвычайных ситуаций (далее – РСЧС).</w:t>
      </w:r>
    </w:p>
    <w:p w:rsidR="00A419B6" w:rsidRDefault="00A419B6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МАСЦО является частью системы управления гражданской обороны (далее – ГО) </w:t>
      </w:r>
      <w:r w:rsidRPr="008A77D6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 и </w:t>
      </w:r>
      <w:r w:rsidRPr="008A77D6">
        <w:rPr>
          <w:sz w:val="28"/>
          <w:szCs w:val="28"/>
        </w:rPr>
        <w:t>Мокшанского район</w:t>
      </w:r>
      <w:r>
        <w:rPr>
          <w:sz w:val="28"/>
          <w:szCs w:val="28"/>
        </w:rPr>
        <w:t xml:space="preserve">ного звена </w:t>
      </w:r>
      <w:r w:rsidRPr="008A77D6">
        <w:rPr>
          <w:sz w:val="28"/>
          <w:szCs w:val="28"/>
        </w:rPr>
        <w:t xml:space="preserve">Пензенской </w:t>
      </w:r>
      <w:r>
        <w:rPr>
          <w:sz w:val="28"/>
          <w:szCs w:val="28"/>
        </w:rPr>
        <w:t>территориальной</w:t>
      </w:r>
      <w:r>
        <w:rPr>
          <w:sz w:val="28"/>
          <w:szCs w:val="28"/>
        </w:rPr>
        <w:tab/>
        <w:t xml:space="preserve"> подсистемы (далее – ТП) РСЧС.</w:t>
      </w:r>
    </w:p>
    <w:p w:rsidR="00A419B6" w:rsidRDefault="00A419B6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МАСЦО – это комбинации взаимодействующих элементов, состоящих из специальных программно-технических средств оповещения, средств комплексной системы экстренного оповещения населения Мокшанского района, мобильных и носимых средств оповещения, а также обеспечивающих ее функционирование каналов, линий связи и сетей передачи данных единой сети</w:t>
      </w:r>
      <w:r w:rsidR="007E3989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электросвязи Российской Федерации.</w:t>
      </w:r>
    </w:p>
    <w:p w:rsidR="007E3989" w:rsidRDefault="007E3989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1.6 Создание и поддержание в состоянии постоянной готовности МАСЦО является составной частью комплекса мероприятий, проводимых органом, специально уполномоченным на решение задач в области защиты населения и территорий от чрезвычайных ситуаций и гражданской обороны при администрации Мокшанского района Пензенской области (далее – уполномоченный орган).</w:t>
      </w:r>
    </w:p>
    <w:p w:rsidR="007E3989" w:rsidRDefault="007E3989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Границами действия МАСЦО являются административные границы территории Мокшанского района.</w:t>
      </w:r>
    </w:p>
    <w:p w:rsidR="007E3989" w:rsidRDefault="007E3989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Система оповещения населения должна соответствовать требованиям, изложенным в  приказе МЧС России  и Министерства цифрового развития, связи и массовых коммуникаций Российской Федерации </w:t>
      </w:r>
      <w:r w:rsidRPr="006A4C9C">
        <w:rPr>
          <w:sz w:val="28"/>
          <w:szCs w:val="28"/>
        </w:rPr>
        <w:t xml:space="preserve">«Об </w:t>
      </w:r>
      <w:r>
        <w:rPr>
          <w:sz w:val="28"/>
          <w:szCs w:val="28"/>
        </w:rPr>
        <w:t>утверждении Положения о системах оповещения населения</w:t>
      </w:r>
      <w:r w:rsidRPr="006A4C9C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приказ от 31.07.2020 № 578/365).</w:t>
      </w:r>
    </w:p>
    <w:p w:rsidR="007E3989" w:rsidRDefault="007E3989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1.9. На МАСЦО оформляется паспорт по форме, определенной </w:t>
      </w:r>
      <w:r w:rsidR="00650A32">
        <w:rPr>
          <w:sz w:val="28"/>
          <w:szCs w:val="28"/>
        </w:rPr>
        <w:t xml:space="preserve">Положением </w:t>
      </w:r>
      <w:r>
        <w:rPr>
          <w:sz w:val="28"/>
          <w:szCs w:val="28"/>
        </w:rPr>
        <w:t>приказ</w:t>
      </w:r>
      <w:r w:rsidR="00650A32">
        <w:rPr>
          <w:sz w:val="28"/>
          <w:szCs w:val="28"/>
        </w:rPr>
        <w:t>а</w:t>
      </w:r>
      <w:r>
        <w:rPr>
          <w:sz w:val="28"/>
          <w:szCs w:val="28"/>
        </w:rPr>
        <w:t xml:space="preserve"> от 31.07.2020 № 578/365.</w:t>
      </w:r>
    </w:p>
    <w:p w:rsidR="00650A32" w:rsidRDefault="00650A32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1.10. Оформление и уточнение паспорта осуществляет уполномоченный орган.</w:t>
      </w:r>
    </w:p>
    <w:p w:rsidR="00904ABA" w:rsidRDefault="00904ABA" w:rsidP="00650A32">
      <w:pPr>
        <w:shd w:val="clear" w:color="auto" w:fill="FFFFFF"/>
        <w:spacing w:line="276" w:lineRule="exact"/>
        <w:ind w:right="-1"/>
        <w:jc w:val="center"/>
        <w:rPr>
          <w:b/>
          <w:spacing w:val="-13"/>
          <w:sz w:val="28"/>
          <w:szCs w:val="28"/>
        </w:rPr>
      </w:pPr>
    </w:p>
    <w:p w:rsidR="00650A32" w:rsidRDefault="00650A32" w:rsidP="00650A32">
      <w:pPr>
        <w:shd w:val="clear" w:color="auto" w:fill="FFFFFF"/>
        <w:spacing w:line="276" w:lineRule="exact"/>
        <w:ind w:right="-1"/>
        <w:jc w:val="center"/>
        <w:rPr>
          <w:b/>
          <w:spacing w:val="-13"/>
          <w:sz w:val="28"/>
          <w:szCs w:val="28"/>
        </w:rPr>
      </w:pPr>
      <w:r>
        <w:rPr>
          <w:b/>
          <w:spacing w:val="-13"/>
          <w:sz w:val="28"/>
          <w:szCs w:val="28"/>
          <w:lang w:val="en-US"/>
        </w:rPr>
        <w:t>I</w:t>
      </w:r>
      <w:proofErr w:type="spellStart"/>
      <w:r w:rsidRPr="008A77D6">
        <w:rPr>
          <w:b/>
          <w:spacing w:val="-13"/>
          <w:sz w:val="28"/>
          <w:szCs w:val="28"/>
        </w:rPr>
        <w:t>I</w:t>
      </w:r>
      <w:proofErr w:type="spellEnd"/>
      <w:r w:rsidRPr="008A77D6">
        <w:rPr>
          <w:b/>
          <w:spacing w:val="-13"/>
          <w:sz w:val="28"/>
          <w:szCs w:val="28"/>
        </w:rPr>
        <w:t xml:space="preserve">. </w:t>
      </w:r>
      <w:r>
        <w:rPr>
          <w:b/>
          <w:spacing w:val="-13"/>
          <w:sz w:val="28"/>
          <w:szCs w:val="28"/>
        </w:rPr>
        <w:t>Назначение (основные задачи) МАСЦО</w:t>
      </w:r>
    </w:p>
    <w:p w:rsidR="00650A32" w:rsidRDefault="00904ABA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МАСЦО обеспечивает доведение сигналов оповещения и экстренной информации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:</w:t>
      </w:r>
    </w:p>
    <w:p w:rsidR="00904ABA" w:rsidRDefault="00904ABA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руководящего состава ГО и Мокшанского районного звена ТП РСЧС;</w:t>
      </w:r>
    </w:p>
    <w:p w:rsidR="00904ABA" w:rsidRDefault="00904ABA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уполномоченного органа;</w:t>
      </w:r>
    </w:p>
    <w:p w:rsidR="00904ABA" w:rsidRDefault="00904ABA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единой дежурной диспетчерской службы Мокшанского района (далее – ЕДДС);</w:t>
      </w:r>
      <w:r w:rsidRPr="00904ABA">
        <w:rPr>
          <w:sz w:val="28"/>
          <w:szCs w:val="28"/>
        </w:rPr>
        <w:t xml:space="preserve"> </w:t>
      </w:r>
    </w:p>
    <w:p w:rsidR="00904ABA" w:rsidRDefault="00904ABA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сил ГО и Мокшанского районного звена ТП РСЧС;</w:t>
      </w:r>
    </w:p>
    <w:p w:rsidR="00904ABA" w:rsidRDefault="00904ABA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людей, находящихся на территории Мокшанского района.</w:t>
      </w:r>
    </w:p>
    <w:p w:rsidR="00E73765" w:rsidRDefault="00E73765" w:rsidP="00E73765">
      <w:pPr>
        <w:shd w:val="clear" w:color="auto" w:fill="FFFFFF"/>
        <w:spacing w:line="276" w:lineRule="exact"/>
        <w:ind w:right="-1"/>
        <w:jc w:val="center"/>
        <w:rPr>
          <w:b/>
          <w:spacing w:val="-13"/>
          <w:sz w:val="28"/>
          <w:szCs w:val="28"/>
        </w:rPr>
      </w:pPr>
    </w:p>
    <w:p w:rsidR="00E73765" w:rsidRDefault="00E73765" w:rsidP="00E73765">
      <w:pPr>
        <w:shd w:val="clear" w:color="auto" w:fill="FFFFFF"/>
        <w:spacing w:line="276" w:lineRule="exact"/>
        <w:ind w:right="-1"/>
        <w:jc w:val="center"/>
        <w:rPr>
          <w:b/>
          <w:spacing w:val="-13"/>
          <w:sz w:val="28"/>
          <w:szCs w:val="28"/>
        </w:rPr>
      </w:pPr>
      <w:r>
        <w:rPr>
          <w:b/>
          <w:spacing w:val="-13"/>
          <w:sz w:val="28"/>
          <w:szCs w:val="28"/>
          <w:lang w:val="en-US"/>
        </w:rPr>
        <w:t>II</w:t>
      </w:r>
      <w:r w:rsidRPr="008A77D6">
        <w:rPr>
          <w:b/>
          <w:spacing w:val="-13"/>
          <w:sz w:val="28"/>
          <w:szCs w:val="28"/>
        </w:rPr>
        <w:t xml:space="preserve">I. </w:t>
      </w:r>
      <w:r>
        <w:rPr>
          <w:b/>
          <w:spacing w:val="-13"/>
          <w:sz w:val="28"/>
          <w:szCs w:val="28"/>
        </w:rPr>
        <w:t xml:space="preserve">Порядок </w:t>
      </w:r>
      <w:proofErr w:type="spellStart"/>
      <w:r>
        <w:rPr>
          <w:b/>
          <w:spacing w:val="-13"/>
          <w:sz w:val="28"/>
          <w:szCs w:val="28"/>
        </w:rPr>
        <w:t>задействования</w:t>
      </w:r>
      <w:proofErr w:type="spellEnd"/>
      <w:r>
        <w:rPr>
          <w:b/>
          <w:spacing w:val="-13"/>
          <w:sz w:val="28"/>
          <w:szCs w:val="28"/>
        </w:rPr>
        <w:t xml:space="preserve"> системы оповещения</w:t>
      </w:r>
    </w:p>
    <w:p w:rsidR="00904ABA" w:rsidRDefault="00E73765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spellStart"/>
      <w:r>
        <w:rPr>
          <w:sz w:val="28"/>
          <w:szCs w:val="28"/>
        </w:rPr>
        <w:t>Задействование</w:t>
      </w:r>
      <w:proofErr w:type="spellEnd"/>
      <w:r>
        <w:rPr>
          <w:sz w:val="28"/>
          <w:szCs w:val="28"/>
        </w:rPr>
        <w:t xml:space="preserve"> </w:t>
      </w:r>
      <w:r w:rsidR="00D64597">
        <w:rPr>
          <w:sz w:val="28"/>
          <w:szCs w:val="28"/>
        </w:rPr>
        <w:t xml:space="preserve">по предназначению МАСЦО планируется и осуществляется в соответствии с настоящим Положением, </w:t>
      </w:r>
      <w:proofErr w:type="spellStart"/>
      <w:r w:rsidR="00D64597">
        <w:rPr>
          <w:sz w:val="28"/>
          <w:szCs w:val="28"/>
        </w:rPr>
        <w:t>плваном</w:t>
      </w:r>
      <w:proofErr w:type="spellEnd"/>
      <w:r w:rsidR="00D64597">
        <w:rPr>
          <w:sz w:val="28"/>
          <w:szCs w:val="28"/>
        </w:rPr>
        <w:t xml:space="preserve"> гражданской обороны и защиты населения Мокшанского района и планом действий по предупреждению и ликвидации чрезвычайных ситуаций Мокшанского района</w:t>
      </w:r>
      <w:r w:rsidR="00265A04">
        <w:rPr>
          <w:sz w:val="28"/>
          <w:szCs w:val="28"/>
        </w:rPr>
        <w:t>.</w:t>
      </w:r>
    </w:p>
    <w:p w:rsidR="00D64597" w:rsidRDefault="00D64597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Оперативный дежурный ЕДДС Мокшанского района, получив в системе управления ГО и РСЧС сигнал оповещения и (или) экстренную информацию, подтверждает получение и немедленно доводит их до главы администрации Мокшанского района.</w:t>
      </w:r>
    </w:p>
    <w:p w:rsidR="00D64597" w:rsidRDefault="00D64597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Решение на </w:t>
      </w:r>
      <w:proofErr w:type="spellStart"/>
      <w:r>
        <w:rPr>
          <w:sz w:val="28"/>
          <w:szCs w:val="28"/>
        </w:rPr>
        <w:t>задействование</w:t>
      </w:r>
      <w:proofErr w:type="spellEnd"/>
      <w:r>
        <w:rPr>
          <w:sz w:val="28"/>
          <w:szCs w:val="28"/>
        </w:rPr>
        <w:t xml:space="preserve"> МАСЦО принимается в соответствии с приказом от 31.07.2020 № 578/365.</w:t>
      </w:r>
    </w:p>
    <w:p w:rsidR="00D64597" w:rsidRDefault="00D64597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Передача сигналов оповещения и экстренной информации осуществляется в автоматическом, автоматизированном или ручном </w:t>
      </w:r>
      <w:r w:rsidR="002033B9">
        <w:rPr>
          <w:sz w:val="28"/>
          <w:szCs w:val="28"/>
        </w:rPr>
        <w:t>режимах функционирования системы оповещения населения.</w:t>
      </w:r>
    </w:p>
    <w:p w:rsidR="002033B9" w:rsidRDefault="002033B9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автоматическом режиме функционирования МАСЦО включается (запускается) по заранее установленным программам при получении управляющих сигналов (команд) от региональной системы оповещения населения Пензенской области (далее – РСО) или непосредственно от систем мониторинга опасных природных явлений и техногенных процессов без участия соответствующих дежурно-диспетчерских служб, ответственных за включение (запуск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истем оповещения населения.</w:t>
      </w:r>
    </w:p>
    <w:p w:rsidR="002033B9" w:rsidRDefault="002033B9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автоматизированном режиме функционирования включение (запуск) МАСЦО осуществляется оперативным дежурным ЕДДС Мокшанского района, при поступлении установленных команд (сигналов) и распоряжений.</w:t>
      </w:r>
    </w:p>
    <w:p w:rsidR="002033B9" w:rsidRDefault="002033B9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ручном режиме функционирования:</w:t>
      </w:r>
    </w:p>
    <w:p w:rsidR="00F22AE6" w:rsidRDefault="002033B9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орган оповещает ЕДДС района и дежурно-диспетчерские службы организаций о необходимости проведения оповещения в ручном режиме, а также направляются заявки </w:t>
      </w:r>
      <w:r w:rsidR="00F22AE6">
        <w:rPr>
          <w:sz w:val="28"/>
          <w:szCs w:val="28"/>
        </w:rPr>
        <w:t>операторам связи и (или)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Федерации;</w:t>
      </w:r>
    </w:p>
    <w:p w:rsidR="002033B9" w:rsidRDefault="00F22AE6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ЕДДС района и дежурно-диспетчерские службы организаций </w:t>
      </w:r>
      <w:r w:rsidR="006C0FB1">
        <w:rPr>
          <w:sz w:val="28"/>
          <w:szCs w:val="28"/>
        </w:rPr>
        <w:t>осуществляется включение (запуск) оконечных средств оповещения непосредственно с мест их установки;</w:t>
      </w:r>
    </w:p>
    <w:p w:rsidR="006C0FB1" w:rsidRDefault="006C0FB1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задействуются мобильные и носимые средства оповещения.</w:t>
      </w:r>
    </w:p>
    <w:p w:rsidR="006C0FB1" w:rsidRDefault="006C0FB1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3.5. Приоритетный (основной) режим функционирования МАСЦО – автоматизированный.</w:t>
      </w:r>
    </w:p>
    <w:p w:rsidR="005B342B" w:rsidRDefault="006C0FB1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3.6. Типовые аудио- и аудиовизуальные, а также текстовые и графические сообщения населению </w:t>
      </w:r>
      <w:r w:rsidR="005B342B">
        <w:rPr>
          <w:sz w:val="28"/>
          <w:szCs w:val="28"/>
        </w:rPr>
        <w:t>о фактических и прогнозируемых чрезвычайных ситуациях на территории  Мокшанского района готовятся заблаговременно уполномоченным органом и передаются оперативному дежурному ЕДДС Мокшанского района дежурно-диспетчерским службам организаций, а также операторам связи и редакциям средств массовой информации.</w:t>
      </w:r>
    </w:p>
    <w:p w:rsidR="005B342B" w:rsidRDefault="005B342B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3.7. Сигналы оповещения и экстренная информация передаются непосредственно с рабочего места оперативного дежурного ЕДДС Мокшанского района.</w:t>
      </w:r>
    </w:p>
    <w:p w:rsidR="006C0FB1" w:rsidRDefault="005B342B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6C0FB1">
        <w:rPr>
          <w:sz w:val="28"/>
          <w:szCs w:val="28"/>
        </w:rPr>
        <w:t xml:space="preserve">Передача сигналов оповещения и экстренной информации населению осуществляется подачей сигнала «ВНИМАНИЕ ВСЕМ!» путем включения сетей электрических, электронных сирен и мощных акустических систем </w:t>
      </w:r>
      <w:r>
        <w:rPr>
          <w:sz w:val="28"/>
          <w:szCs w:val="28"/>
        </w:rPr>
        <w:t>длительностью до 3-х минут с последующей передачей по сетям связи, в том числе по сетям связи телерадиовещания, через радиовещательные и телевизионные передающие станции операторов связи и организаций телерадиовещания с перерывом вещательных программ ауди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(или) </w:t>
      </w:r>
      <w:r w:rsidR="00EB5318">
        <w:rPr>
          <w:sz w:val="28"/>
          <w:szCs w:val="28"/>
        </w:rPr>
        <w:t>аудиовизуальных сообщений длительностью не более 5-ти минут (для сетей связи подвижной радиотелефонной связи – сообщений не более 134 символов русского алфавита, включая цифры, пробелы и знаки препинания).</w:t>
      </w:r>
    </w:p>
    <w:p w:rsidR="00810473" w:rsidRDefault="00810473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трехкратное повторение этих сообщений (для сетей подвижной радиотелефонной связ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повтор передачи сообщения осуществляется не ранее, чем закончится передача предыдущего сообщения).</w:t>
      </w:r>
    </w:p>
    <w:p w:rsidR="00810473" w:rsidRDefault="00810473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Для обеспечения своевременной передачи </w:t>
      </w:r>
      <w:proofErr w:type="spellStart"/>
      <w:r>
        <w:rPr>
          <w:sz w:val="28"/>
          <w:szCs w:val="28"/>
        </w:rPr>
        <w:t>населеню</w:t>
      </w:r>
      <w:proofErr w:type="spellEnd"/>
      <w:r>
        <w:rPr>
          <w:sz w:val="28"/>
          <w:szCs w:val="28"/>
        </w:rPr>
        <w:t xml:space="preserve"> сигналов оповещения и экстренной информации комплексно могут использоваться:</w:t>
      </w:r>
    </w:p>
    <w:p w:rsidR="00810473" w:rsidRDefault="00810473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сети электрических, электронных сирен и мощных акустических систем;</w:t>
      </w:r>
    </w:p>
    <w:p w:rsidR="00810473" w:rsidRDefault="00810473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сети проводного радиовещания;</w:t>
      </w:r>
    </w:p>
    <w:p w:rsidR="00810473" w:rsidRDefault="00810473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сети уличной радиофикации;</w:t>
      </w:r>
    </w:p>
    <w:p w:rsidR="00810473" w:rsidRDefault="00810473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сети кабельного радиовещания;</w:t>
      </w:r>
    </w:p>
    <w:p w:rsidR="00810473" w:rsidRDefault="00810473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сети эфирного телерадиовещания;</w:t>
      </w:r>
    </w:p>
    <w:p w:rsidR="00810473" w:rsidRDefault="00810473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сети подвижной радиотелефонной связи;</w:t>
      </w:r>
    </w:p>
    <w:p w:rsidR="00810473" w:rsidRDefault="00810473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сети местной телефонной связи, в том числе таксофоны, предназначенные для оказания универсальных услуг телефонной связи с функцией оповещения;</w:t>
      </w:r>
    </w:p>
    <w:p w:rsidR="00810473" w:rsidRDefault="002266C4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сети связи операторов связи и ведомственные сети;</w:t>
      </w:r>
    </w:p>
    <w:p w:rsidR="002266C4" w:rsidRDefault="002266C4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сети систем персонального радиовызова;</w:t>
      </w:r>
    </w:p>
    <w:p w:rsidR="002266C4" w:rsidRDefault="002266C4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информационно-телекоммуникационная сеть «Интернет»;</w:t>
      </w:r>
    </w:p>
    <w:p w:rsidR="002266C4" w:rsidRDefault="00624ACB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громкоговорящие средства на подвижных объектах, мобильные и носимые средства оповещения.</w:t>
      </w:r>
    </w:p>
    <w:p w:rsidR="00624ACB" w:rsidRDefault="00624ACB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3.10. Рассмотрение вопросов об организации оповещения населения и определении способов и сроков оповещения населения осуществляется комиссией по предупреждению и ликвидации чрезвычайных ситуаций и обеспечению пожарной безопасности Мокшанского района (далее – КЧС и ОПБ).</w:t>
      </w:r>
    </w:p>
    <w:p w:rsidR="00810473" w:rsidRDefault="00810473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</w:p>
    <w:p w:rsidR="00265A04" w:rsidRDefault="00500CA1" w:rsidP="00500CA1">
      <w:pPr>
        <w:shd w:val="clear" w:color="auto" w:fill="FFFFFF"/>
        <w:spacing w:line="276" w:lineRule="exact"/>
        <w:ind w:right="-1" w:firstLine="708"/>
        <w:jc w:val="center"/>
        <w:rPr>
          <w:b/>
          <w:spacing w:val="-13"/>
          <w:sz w:val="28"/>
          <w:szCs w:val="28"/>
        </w:rPr>
      </w:pPr>
      <w:r>
        <w:rPr>
          <w:b/>
          <w:spacing w:val="-13"/>
          <w:sz w:val="28"/>
          <w:szCs w:val="28"/>
          <w:lang w:val="en-US"/>
        </w:rPr>
        <w:t>II</w:t>
      </w:r>
      <w:r w:rsidRPr="008A77D6">
        <w:rPr>
          <w:b/>
          <w:spacing w:val="-13"/>
          <w:sz w:val="28"/>
          <w:szCs w:val="28"/>
        </w:rPr>
        <w:t xml:space="preserve">I. </w:t>
      </w:r>
      <w:r>
        <w:rPr>
          <w:b/>
          <w:spacing w:val="-13"/>
          <w:sz w:val="28"/>
          <w:szCs w:val="28"/>
        </w:rPr>
        <w:t xml:space="preserve">Порядок </w:t>
      </w:r>
      <w:r w:rsidR="00265A04">
        <w:rPr>
          <w:b/>
          <w:spacing w:val="-13"/>
          <w:sz w:val="28"/>
          <w:szCs w:val="28"/>
        </w:rPr>
        <w:t>создания, совершенствования</w:t>
      </w:r>
    </w:p>
    <w:p w:rsidR="00810473" w:rsidRDefault="00265A04" w:rsidP="00500CA1">
      <w:pPr>
        <w:shd w:val="clear" w:color="auto" w:fill="FFFFFF"/>
        <w:spacing w:line="276" w:lineRule="exact"/>
        <w:ind w:right="-1" w:firstLine="708"/>
        <w:jc w:val="center"/>
        <w:rPr>
          <w:b/>
          <w:spacing w:val="-13"/>
          <w:sz w:val="28"/>
          <w:szCs w:val="28"/>
        </w:rPr>
      </w:pPr>
      <w:r>
        <w:rPr>
          <w:b/>
          <w:spacing w:val="-13"/>
          <w:sz w:val="28"/>
          <w:szCs w:val="28"/>
        </w:rPr>
        <w:t>и поддержания в готовности МАСЦО</w:t>
      </w:r>
    </w:p>
    <w:p w:rsidR="00E41444" w:rsidRDefault="00265A04" w:rsidP="00265A04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Создание, реконструкция и модернизация МАСЦО выполняются в соответствии</w:t>
      </w:r>
      <w:r w:rsidR="00E41444">
        <w:rPr>
          <w:sz w:val="28"/>
          <w:szCs w:val="28"/>
        </w:rPr>
        <w:t xml:space="preserve"> Положением приказа от 31.07.2020 № 578/365.</w:t>
      </w:r>
    </w:p>
    <w:p w:rsidR="00265A04" w:rsidRDefault="00E41444" w:rsidP="00265A04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Организация эксплуатационно-технического обслуживания МАСЦО осуществляется в соответствии с Положением по организации эксплуатационно-технического обслуживания систем оповещения населения, утвержденным приказом МЧС России  и Министерства цифрового развития, связи и массовых коммуникаций Российской Федерации от 31.07.2020</w:t>
      </w:r>
      <w:r>
        <w:rPr>
          <w:sz w:val="28"/>
          <w:szCs w:val="28"/>
        </w:rPr>
        <w:br/>
        <w:t>№ 578/365.</w:t>
      </w:r>
    </w:p>
    <w:p w:rsidR="00E42B58" w:rsidRDefault="00E42B58" w:rsidP="00265A04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подержанием в готовности МАСЦО осуществляется в ходе проверок, проводимых в соответствие Положением приказа от 31.07.2020 № 578/365. </w:t>
      </w:r>
    </w:p>
    <w:p w:rsidR="00E41444" w:rsidRDefault="00E41444" w:rsidP="00265A04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КЧС и ОПБ могут </w:t>
      </w:r>
      <w:proofErr w:type="gramStart"/>
      <w:r>
        <w:rPr>
          <w:sz w:val="28"/>
          <w:szCs w:val="28"/>
        </w:rPr>
        <w:t>проводится</w:t>
      </w:r>
      <w:proofErr w:type="gramEnd"/>
      <w:r>
        <w:rPr>
          <w:sz w:val="28"/>
          <w:szCs w:val="28"/>
        </w:rPr>
        <w:t xml:space="preserve"> дополнительные комплексные проверки готовности МАСЦО, при этом перерыв трансляции теле- радиоканалов вещания в ходе комплексной проверки возможен только проверочным сигналом «Техническая проверка».</w:t>
      </w:r>
    </w:p>
    <w:p w:rsidR="00E41444" w:rsidRDefault="00E41444" w:rsidP="00265A04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Перед проведением всех проверок в обязательном порядке проводится комплекс организационно-технических мероприятий с целью исключения несанкционированного запуска МАСЦО.</w:t>
      </w:r>
    </w:p>
    <w:p w:rsidR="00E41444" w:rsidRDefault="00E41444" w:rsidP="00265A04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Перерыв вещательных программ при выступлении высших должностных лиц страны, передаче сообщений о важных государственных событиях, экстренных сообщениях в области защиты населения</w:t>
      </w:r>
      <w:r w:rsidR="00E42B58">
        <w:rPr>
          <w:sz w:val="28"/>
          <w:szCs w:val="28"/>
        </w:rPr>
        <w:t xml:space="preserve"> и территорий от чрезвычайных ситуаций природного и техногенного характера в ходе проведения проверок МАСЦО не допускается.</w:t>
      </w:r>
    </w:p>
    <w:p w:rsidR="00E42B58" w:rsidRDefault="00E42B58" w:rsidP="00265A04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proofErr w:type="gramStart"/>
      <w:r>
        <w:rPr>
          <w:sz w:val="28"/>
          <w:szCs w:val="28"/>
        </w:rPr>
        <w:t xml:space="preserve">Информация документирования </w:t>
      </w:r>
      <w:proofErr w:type="spellStart"/>
      <w:r>
        <w:rPr>
          <w:sz w:val="28"/>
          <w:szCs w:val="28"/>
        </w:rPr>
        <w:t>выполенния</w:t>
      </w:r>
      <w:proofErr w:type="spellEnd"/>
      <w:r>
        <w:rPr>
          <w:sz w:val="28"/>
          <w:szCs w:val="28"/>
        </w:rPr>
        <w:t xml:space="preserve"> техническими средствами </w:t>
      </w:r>
      <w:proofErr w:type="spellStart"/>
      <w:r>
        <w:rPr>
          <w:sz w:val="28"/>
          <w:szCs w:val="28"/>
        </w:rPr>
        <w:t>оповещениянаселения</w:t>
      </w:r>
      <w:proofErr w:type="spellEnd"/>
      <w:r>
        <w:rPr>
          <w:sz w:val="28"/>
          <w:szCs w:val="28"/>
        </w:rPr>
        <w:t xml:space="preserve"> (процессов, функций, алгоритмов) в ходе оповещения населения (проверки МАСЦО)</w:t>
      </w:r>
      <w:r w:rsidRPr="00E42B58">
        <w:rPr>
          <w:sz w:val="28"/>
          <w:szCs w:val="28"/>
        </w:rPr>
        <w:t xml:space="preserve"> </w:t>
      </w:r>
      <w:r>
        <w:rPr>
          <w:sz w:val="28"/>
          <w:szCs w:val="28"/>
        </w:rPr>
        <w:t>хранится на бумажном и электронном (</w:t>
      </w:r>
      <w:proofErr w:type="spellStart"/>
      <w:r>
        <w:rPr>
          <w:sz w:val="28"/>
          <w:szCs w:val="28"/>
          <w:lang w:val="en-US"/>
        </w:rPr>
        <w:t>usb</w:t>
      </w:r>
      <w:proofErr w:type="spellEnd"/>
      <w:r w:rsidRPr="00E42B58">
        <w:rPr>
          <w:sz w:val="28"/>
          <w:szCs w:val="28"/>
        </w:rPr>
        <w:t>-</w:t>
      </w:r>
      <w:r>
        <w:rPr>
          <w:sz w:val="28"/>
          <w:szCs w:val="28"/>
        </w:rPr>
        <w:t xml:space="preserve">накопитель, </w:t>
      </w:r>
      <w:r>
        <w:rPr>
          <w:sz w:val="28"/>
          <w:szCs w:val="28"/>
          <w:lang w:val="en-US"/>
        </w:rPr>
        <w:t>HDD</w:t>
      </w:r>
      <w:r>
        <w:rPr>
          <w:sz w:val="28"/>
          <w:szCs w:val="28"/>
        </w:rPr>
        <w:t xml:space="preserve">, </w:t>
      </w:r>
      <w:r w:rsidRPr="004323B5">
        <w:rPr>
          <w:sz w:val="28"/>
          <w:szCs w:val="28"/>
        </w:rPr>
        <w:t>CD (DWD)</w:t>
      </w:r>
      <w:r w:rsidR="004323B5">
        <w:rPr>
          <w:sz w:val="28"/>
          <w:szCs w:val="28"/>
        </w:rPr>
        <w:t xml:space="preserve"> –</w:t>
      </w:r>
      <w:r w:rsidRPr="004323B5">
        <w:rPr>
          <w:sz w:val="28"/>
          <w:szCs w:val="28"/>
        </w:rPr>
        <w:t xml:space="preserve"> диск</w:t>
      </w:r>
      <w:r w:rsidR="004323B5">
        <w:rPr>
          <w:sz w:val="28"/>
          <w:szCs w:val="28"/>
        </w:rPr>
        <w:t>) носителях не менее трех лет.</w:t>
      </w:r>
      <w:proofErr w:type="gramEnd"/>
    </w:p>
    <w:p w:rsidR="004323B5" w:rsidRDefault="004323B5" w:rsidP="00265A04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Вывод из </w:t>
      </w:r>
      <w:proofErr w:type="gramStart"/>
      <w:r>
        <w:rPr>
          <w:sz w:val="28"/>
          <w:szCs w:val="28"/>
        </w:rPr>
        <w:t>эксплуатации</w:t>
      </w:r>
      <w:proofErr w:type="gramEnd"/>
      <w:r>
        <w:rPr>
          <w:sz w:val="28"/>
          <w:szCs w:val="28"/>
        </w:rPr>
        <w:t xml:space="preserve"> действующей МАСЦО осуществляется по окончанию эксплуатационного ресурса технических средств этой системы оповещения населения, завершения ее модернизации (реконструкции) и ввода в эксплуатацию новой системы оповещения населения.</w:t>
      </w:r>
    </w:p>
    <w:p w:rsidR="004323B5" w:rsidRDefault="004323B5" w:rsidP="00265A04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</w:p>
    <w:p w:rsidR="004323B5" w:rsidRDefault="004323B5" w:rsidP="004323B5">
      <w:pPr>
        <w:shd w:val="clear" w:color="auto" w:fill="FFFFFF"/>
        <w:spacing w:line="276" w:lineRule="exact"/>
        <w:ind w:right="-1"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4323B5" w:rsidRPr="004323B5" w:rsidRDefault="004323B5" w:rsidP="004323B5">
      <w:pPr>
        <w:shd w:val="clear" w:color="auto" w:fill="FFFFFF"/>
        <w:spacing w:line="276" w:lineRule="exact"/>
        <w:ind w:right="-1" w:firstLine="708"/>
        <w:jc w:val="center"/>
        <w:rPr>
          <w:sz w:val="28"/>
          <w:szCs w:val="28"/>
        </w:rPr>
      </w:pPr>
    </w:p>
    <w:p w:rsidR="00265A04" w:rsidRDefault="00265A04" w:rsidP="00500CA1">
      <w:pPr>
        <w:shd w:val="clear" w:color="auto" w:fill="FFFFFF"/>
        <w:spacing w:line="276" w:lineRule="exact"/>
        <w:ind w:right="-1" w:firstLine="708"/>
        <w:jc w:val="center"/>
        <w:rPr>
          <w:sz w:val="28"/>
          <w:szCs w:val="28"/>
        </w:rPr>
      </w:pPr>
    </w:p>
    <w:p w:rsidR="00810473" w:rsidRPr="008A77D6" w:rsidRDefault="00810473" w:rsidP="008A77D6">
      <w:pPr>
        <w:shd w:val="clear" w:color="auto" w:fill="FFFFFF"/>
        <w:spacing w:line="276" w:lineRule="exac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10473" w:rsidRPr="008A77D6" w:rsidSect="00407F2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1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7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2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20"/>
  </w:num>
  <w:num w:numId="5">
    <w:abstractNumId w:val="8"/>
  </w:num>
  <w:num w:numId="6">
    <w:abstractNumId w:val="0"/>
  </w:num>
  <w:num w:numId="7">
    <w:abstractNumId w:val="12"/>
  </w:num>
  <w:num w:numId="8">
    <w:abstractNumId w:val="1"/>
  </w:num>
  <w:num w:numId="9">
    <w:abstractNumId w:val="9"/>
  </w:num>
  <w:num w:numId="10">
    <w:abstractNumId w:val="22"/>
  </w:num>
  <w:num w:numId="11">
    <w:abstractNumId w:val="14"/>
  </w:num>
  <w:num w:numId="12">
    <w:abstractNumId w:val="17"/>
  </w:num>
  <w:num w:numId="13">
    <w:abstractNumId w:val="7"/>
  </w:num>
  <w:num w:numId="14">
    <w:abstractNumId w:val="4"/>
  </w:num>
  <w:num w:numId="15">
    <w:abstractNumId w:val="16"/>
  </w:num>
  <w:num w:numId="16">
    <w:abstractNumId w:val="2"/>
  </w:num>
  <w:num w:numId="17">
    <w:abstractNumId w:val="23"/>
  </w:num>
  <w:num w:numId="18">
    <w:abstractNumId w:val="15"/>
  </w:num>
  <w:num w:numId="19">
    <w:abstractNumId w:val="19"/>
  </w:num>
  <w:num w:numId="20">
    <w:abstractNumId w:val="11"/>
  </w:num>
  <w:num w:numId="21">
    <w:abstractNumId w:val="5"/>
  </w:num>
  <w:num w:numId="22">
    <w:abstractNumId w:val="6"/>
  </w:num>
  <w:num w:numId="23">
    <w:abstractNumId w:val="13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471786"/>
    <w:rsid w:val="0002039B"/>
    <w:rsid w:val="00060A7F"/>
    <w:rsid w:val="00075F20"/>
    <w:rsid w:val="000A1997"/>
    <w:rsid w:val="000C0B89"/>
    <w:rsid w:val="000D12CF"/>
    <w:rsid w:val="000D77B7"/>
    <w:rsid w:val="000E0DB7"/>
    <w:rsid w:val="000E538A"/>
    <w:rsid w:val="000E6F71"/>
    <w:rsid w:val="00104DAB"/>
    <w:rsid w:val="00116A0E"/>
    <w:rsid w:val="00132AE2"/>
    <w:rsid w:val="0014176E"/>
    <w:rsid w:val="00153B56"/>
    <w:rsid w:val="001A5A33"/>
    <w:rsid w:val="001B35F6"/>
    <w:rsid w:val="001B7D1E"/>
    <w:rsid w:val="001D3974"/>
    <w:rsid w:val="001D3AD4"/>
    <w:rsid w:val="001E062F"/>
    <w:rsid w:val="001F1AD2"/>
    <w:rsid w:val="001F53EF"/>
    <w:rsid w:val="002033B9"/>
    <w:rsid w:val="002053FF"/>
    <w:rsid w:val="00213FDA"/>
    <w:rsid w:val="002226DB"/>
    <w:rsid w:val="002266C4"/>
    <w:rsid w:val="00230105"/>
    <w:rsid w:val="002361C3"/>
    <w:rsid w:val="00251F8E"/>
    <w:rsid w:val="00265A04"/>
    <w:rsid w:val="00267D7F"/>
    <w:rsid w:val="00275087"/>
    <w:rsid w:val="00287047"/>
    <w:rsid w:val="002908A2"/>
    <w:rsid w:val="00291F60"/>
    <w:rsid w:val="002B4B92"/>
    <w:rsid w:val="002D3A41"/>
    <w:rsid w:val="002D65E3"/>
    <w:rsid w:val="002E4DA8"/>
    <w:rsid w:val="002F609B"/>
    <w:rsid w:val="00310135"/>
    <w:rsid w:val="00310710"/>
    <w:rsid w:val="003312F4"/>
    <w:rsid w:val="0035194A"/>
    <w:rsid w:val="003546DD"/>
    <w:rsid w:val="003713F7"/>
    <w:rsid w:val="00383B97"/>
    <w:rsid w:val="003A2DF0"/>
    <w:rsid w:val="003C7BBE"/>
    <w:rsid w:val="003D2115"/>
    <w:rsid w:val="003E7CED"/>
    <w:rsid w:val="00407F2F"/>
    <w:rsid w:val="0042356C"/>
    <w:rsid w:val="00423DF3"/>
    <w:rsid w:val="004323B5"/>
    <w:rsid w:val="00435448"/>
    <w:rsid w:val="00471786"/>
    <w:rsid w:val="0047327D"/>
    <w:rsid w:val="004908B1"/>
    <w:rsid w:val="004B5D02"/>
    <w:rsid w:val="004D2EEC"/>
    <w:rsid w:val="004D79E7"/>
    <w:rsid w:val="004E209B"/>
    <w:rsid w:val="004F6063"/>
    <w:rsid w:val="004F60F0"/>
    <w:rsid w:val="00500CA1"/>
    <w:rsid w:val="005074C5"/>
    <w:rsid w:val="00512E16"/>
    <w:rsid w:val="00513C5F"/>
    <w:rsid w:val="0053606B"/>
    <w:rsid w:val="0054140A"/>
    <w:rsid w:val="0055040A"/>
    <w:rsid w:val="00566B1D"/>
    <w:rsid w:val="00587BAC"/>
    <w:rsid w:val="005B10D3"/>
    <w:rsid w:val="005B342B"/>
    <w:rsid w:val="005B6A91"/>
    <w:rsid w:val="005C7CEF"/>
    <w:rsid w:val="00602039"/>
    <w:rsid w:val="006240A4"/>
    <w:rsid w:val="00624ACB"/>
    <w:rsid w:val="00640A93"/>
    <w:rsid w:val="00650887"/>
    <w:rsid w:val="00650A32"/>
    <w:rsid w:val="00660F34"/>
    <w:rsid w:val="0066238B"/>
    <w:rsid w:val="006707D9"/>
    <w:rsid w:val="0069796B"/>
    <w:rsid w:val="006A4C9C"/>
    <w:rsid w:val="006C0FB1"/>
    <w:rsid w:val="006D5A63"/>
    <w:rsid w:val="006E2DA3"/>
    <w:rsid w:val="006E76A9"/>
    <w:rsid w:val="007112ED"/>
    <w:rsid w:val="007119CA"/>
    <w:rsid w:val="00711E95"/>
    <w:rsid w:val="00717DBA"/>
    <w:rsid w:val="007310CB"/>
    <w:rsid w:val="00734493"/>
    <w:rsid w:val="00743714"/>
    <w:rsid w:val="00745C2D"/>
    <w:rsid w:val="007612F9"/>
    <w:rsid w:val="00794D9C"/>
    <w:rsid w:val="007B1649"/>
    <w:rsid w:val="007C20E3"/>
    <w:rsid w:val="007C65C1"/>
    <w:rsid w:val="007D1CFA"/>
    <w:rsid w:val="007E2004"/>
    <w:rsid w:val="007E3989"/>
    <w:rsid w:val="008040FF"/>
    <w:rsid w:val="00810473"/>
    <w:rsid w:val="00817431"/>
    <w:rsid w:val="00842109"/>
    <w:rsid w:val="008470E9"/>
    <w:rsid w:val="008607D8"/>
    <w:rsid w:val="00872F6B"/>
    <w:rsid w:val="008A00B8"/>
    <w:rsid w:val="008A77D6"/>
    <w:rsid w:val="008B3E4C"/>
    <w:rsid w:val="008B465E"/>
    <w:rsid w:val="008C3A1B"/>
    <w:rsid w:val="008E4A97"/>
    <w:rsid w:val="008E7FB0"/>
    <w:rsid w:val="008F1C93"/>
    <w:rsid w:val="00904ABA"/>
    <w:rsid w:val="00963F1F"/>
    <w:rsid w:val="009720E8"/>
    <w:rsid w:val="009942D8"/>
    <w:rsid w:val="009968FC"/>
    <w:rsid w:val="009B7D22"/>
    <w:rsid w:val="009C44BA"/>
    <w:rsid w:val="009C61FE"/>
    <w:rsid w:val="009D0415"/>
    <w:rsid w:val="009F1BB9"/>
    <w:rsid w:val="00A024DB"/>
    <w:rsid w:val="00A13B14"/>
    <w:rsid w:val="00A304E3"/>
    <w:rsid w:val="00A35316"/>
    <w:rsid w:val="00A419B6"/>
    <w:rsid w:val="00A451FA"/>
    <w:rsid w:val="00A57C35"/>
    <w:rsid w:val="00A61A6B"/>
    <w:rsid w:val="00A65F48"/>
    <w:rsid w:val="00A74B06"/>
    <w:rsid w:val="00A85C75"/>
    <w:rsid w:val="00AB6244"/>
    <w:rsid w:val="00AC0C9F"/>
    <w:rsid w:val="00AC718B"/>
    <w:rsid w:val="00AE544D"/>
    <w:rsid w:val="00AF5157"/>
    <w:rsid w:val="00B027C5"/>
    <w:rsid w:val="00B37DB3"/>
    <w:rsid w:val="00B4260F"/>
    <w:rsid w:val="00B56C38"/>
    <w:rsid w:val="00B6435F"/>
    <w:rsid w:val="00B67B13"/>
    <w:rsid w:val="00B7796E"/>
    <w:rsid w:val="00B80D1F"/>
    <w:rsid w:val="00B924C6"/>
    <w:rsid w:val="00BA6BC8"/>
    <w:rsid w:val="00BB3CBE"/>
    <w:rsid w:val="00BB4A8A"/>
    <w:rsid w:val="00BD72A1"/>
    <w:rsid w:val="00C07F73"/>
    <w:rsid w:val="00C1656B"/>
    <w:rsid w:val="00C33B1C"/>
    <w:rsid w:val="00C43206"/>
    <w:rsid w:val="00C521C6"/>
    <w:rsid w:val="00C5509D"/>
    <w:rsid w:val="00C7105C"/>
    <w:rsid w:val="00C90D14"/>
    <w:rsid w:val="00C92C92"/>
    <w:rsid w:val="00CB09FD"/>
    <w:rsid w:val="00CB315D"/>
    <w:rsid w:val="00CE7819"/>
    <w:rsid w:val="00CF2BB5"/>
    <w:rsid w:val="00D01F0E"/>
    <w:rsid w:val="00D0433D"/>
    <w:rsid w:val="00D36A1E"/>
    <w:rsid w:val="00D64597"/>
    <w:rsid w:val="00D75E4A"/>
    <w:rsid w:val="00D83B77"/>
    <w:rsid w:val="00D922FA"/>
    <w:rsid w:val="00D945CC"/>
    <w:rsid w:val="00DA5988"/>
    <w:rsid w:val="00DD38CB"/>
    <w:rsid w:val="00DF1C88"/>
    <w:rsid w:val="00DF1F52"/>
    <w:rsid w:val="00DF2739"/>
    <w:rsid w:val="00E004F4"/>
    <w:rsid w:val="00E0213E"/>
    <w:rsid w:val="00E10A9B"/>
    <w:rsid w:val="00E24D45"/>
    <w:rsid w:val="00E35E50"/>
    <w:rsid w:val="00E372EA"/>
    <w:rsid w:val="00E41444"/>
    <w:rsid w:val="00E42B58"/>
    <w:rsid w:val="00E718C5"/>
    <w:rsid w:val="00E73765"/>
    <w:rsid w:val="00E75006"/>
    <w:rsid w:val="00E761F1"/>
    <w:rsid w:val="00E775C4"/>
    <w:rsid w:val="00EB1602"/>
    <w:rsid w:val="00EB5318"/>
    <w:rsid w:val="00EC04EB"/>
    <w:rsid w:val="00ED4942"/>
    <w:rsid w:val="00EF2560"/>
    <w:rsid w:val="00F14109"/>
    <w:rsid w:val="00F22AE6"/>
    <w:rsid w:val="00F25BBD"/>
    <w:rsid w:val="00F31652"/>
    <w:rsid w:val="00F50010"/>
    <w:rsid w:val="00F6464E"/>
    <w:rsid w:val="00F675C5"/>
    <w:rsid w:val="00F7649F"/>
    <w:rsid w:val="00FA3E7F"/>
    <w:rsid w:val="00FB2CD9"/>
    <w:rsid w:val="00FE0CFE"/>
    <w:rsid w:val="00FF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character" w:styleId="ae">
    <w:name w:val="annotation reference"/>
    <w:basedOn w:val="a0"/>
    <w:rsid w:val="00E42B58"/>
    <w:rPr>
      <w:sz w:val="16"/>
      <w:szCs w:val="16"/>
    </w:rPr>
  </w:style>
  <w:style w:type="paragraph" w:styleId="af">
    <w:name w:val="annotation text"/>
    <w:basedOn w:val="a"/>
    <w:link w:val="af0"/>
    <w:rsid w:val="00E42B58"/>
  </w:style>
  <w:style w:type="character" w:customStyle="1" w:styleId="af0">
    <w:name w:val="Текст примечания Знак"/>
    <w:basedOn w:val="a0"/>
    <w:link w:val="af"/>
    <w:rsid w:val="00E42B58"/>
  </w:style>
  <w:style w:type="paragraph" w:styleId="af1">
    <w:name w:val="annotation subject"/>
    <w:basedOn w:val="af"/>
    <w:next w:val="af"/>
    <w:link w:val="af2"/>
    <w:rsid w:val="00E42B58"/>
    <w:rPr>
      <w:b/>
      <w:bCs/>
    </w:rPr>
  </w:style>
  <w:style w:type="character" w:customStyle="1" w:styleId="af2">
    <w:name w:val="Тема примечания Знак"/>
    <w:basedOn w:val="af0"/>
    <w:link w:val="af1"/>
    <w:rsid w:val="00E42B58"/>
    <w:rPr>
      <w:b/>
      <w:bCs/>
    </w:rPr>
  </w:style>
  <w:style w:type="paragraph" w:styleId="af3">
    <w:name w:val="footer"/>
    <w:basedOn w:val="a"/>
    <w:link w:val="af4"/>
    <w:rsid w:val="00E42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42B58"/>
  </w:style>
  <w:style w:type="character" w:styleId="af5">
    <w:name w:val="page number"/>
    <w:basedOn w:val="a0"/>
    <w:rsid w:val="00E42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359B2-12F7-4520-BD90-42CE1357C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5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11823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User</cp:lastModifiedBy>
  <cp:revision>13</cp:revision>
  <cp:lastPrinted>2022-01-17T07:15:00Z</cp:lastPrinted>
  <dcterms:created xsi:type="dcterms:W3CDTF">2022-03-16T16:32:00Z</dcterms:created>
  <dcterms:modified xsi:type="dcterms:W3CDTF">2022-03-18T07:10:00Z</dcterms:modified>
</cp:coreProperties>
</file>