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E1F" w:rsidRDefault="00377E1F" w:rsidP="004E3246">
      <w:pPr>
        <w:pStyle w:val="a3"/>
        <w:shd w:val="clear" w:color="auto" w:fill="FFFFFF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1DB26F28" wp14:editId="615F04B5">
            <wp:simplePos x="0" y="0"/>
            <wp:positionH relativeFrom="column">
              <wp:posOffset>2628900</wp:posOffset>
            </wp:positionH>
            <wp:positionV relativeFrom="paragraph">
              <wp:posOffset>74626</wp:posOffset>
            </wp:positionV>
            <wp:extent cx="720090" cy="864235"/>
            <wp:effectExtent l="0" t="0" r="3810" b="0"/>
            <wp:wrapNone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7E1F" w:rsidRDefault="00377E1F" w:rsidP="002A3709">
      <w:pPr>
        <w:pStyle w:val="a3"/>
        <w:shd w:val="clear" w:color="auto" w:fill="FFFFFF"/>
        <w:jc w:val="center"/>
        <w:rPr>
          <w:rFonts w:ascii="Times New Roman" w:hAnsi="Times New Roman"/>
          <w:b/>
          <w:bCs/>
        </w:rPr>
      </w:pPr>
    </w:p>
    <w:p w:rsidR="00377E1F" w:rsidRDefault="00377E1F" w:rsidP="002A3709">
      <w:pPr>
        <w:pStyle w:val="a3"/>
        <w:shd w:val="clear" w:color="auto" w:fill="FFFFFF"/>
        <w:jc w:val="center"/>
        <w:rPr>
          <w:rFonts w:ascii="Times New Roman" w:hAnsi="Times New Roman"/>
          <w:b/>
          <w:bCs/>
        </w:rPr>
      </w:pPr>
    </w:p>
    <w:tbl>
      <w:tblPr>
        <w:tblpPr w:leftFromText="180" w:rightFromText="180" w:vertAnchor="text" w:horzAnchor="margin" w:tblpXSpec="center" w:tblpY="266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377E1F" w:rsidTr="00377E1F">
        <w:trPr>
          <w:trHeight w:hRule="exact" w:val="540"/>
        </w:trPr>
        <w:tc>
          <w:tcPr>
            <w:tcW w:w="9606" w:type="dxa"/>
          </w:tcPr>
          <w:p w:rsidR="00377E1F" w:rsidRDefault="00377E1F" w:rsidP="00DB21FA">
            <w:pPr>
              <w:jc w:val="center"/>
              <w:rPr>
                <w:b/>
                <w:sz w:val="28"/>
              </w:rPr>
            </w:pPr>
          </w:p>
        </w:tc>
      </w:tr>
      <w:tr w:rsidR="00377E1F" w:rsidTr="00377E1F">
        <w:trPr>
          <w:trHeight w:val="545"/>
        </w:trPr>
        <w:tc>
          <w:tcPr>
            <w:tcW w:w="9606" w:type="dxa"/>
          </w:tcPr>
          <w:p w:rsidR="00377E1F" w:rsidRPr="00C3285F" w:rsidRDefault="00377E1F" w:rsidP="00DB21FA">
            <w:pPr>
              <w:jc w:val="center"/>
              <w:rPr>
                <w:b/>
                <w:sz w:val="32"/>
                <w:szCs w:val="32"/>
              </w:rPr>
            </w:pPr>
            <w:r w:rsidRPr="00C3285F">
              <w:rPr>
                <w:b/>
                <w:sz w:val="32"/>
                <w:szCs w:val="32"/>
              </w:rPr>
              <w:t>АДМИНИСТРАЦИЯ МОКШАНСКОГО РАЙОНА</w:t>
            </w:r>
          </w:p>
        </w:tc>
      </w:tr>
      <w:tr w:rsidR="00377E1F" w:rsidTr="00377E1F">
        <w:trPr>
          <w:trHeight w:hRule="exact" w:val="539"/>
        </w:trPr>
        <w:tc>
          <w:tcPr>
            <w:tcW w:w="9606" w:type="dxa"/>
          </w:tcPr>
          <w:p w:rsidR="00377E1F" w:rsidRPr="00C3285F" w:rsidRDefault="00377E1F" w:rsidP="00DB21FA">
            <w:pPr>
              <w:jc w:val="center"/>
              <w:rPr>
                <w:b/>
                <w:sz w:val="32"/>
                <w:szCs w:val="32"/>
              </w:rPr>
            </w:pPr>
            <w:r w:rsidRPr="00C3285F">
              <w:rPr>
                <w:b/>
                <w:sz w:val="32"/>
                <w:szCs w:val="32"/>
              </w:rPr>
              <w:t>ПЕНЗЕНСКОЙ ОБЛАСТИ</w:t>
            </w:r>
          </w:p>
        </w:tc>
      </w:tr>
      <w:tr w:rsidR="00377E1F" w:rsidTr="00377E1F">
        <w:trPr>
          <w:trHeight w:val="234"/>
        </w:trPr>
        <w:tc>
          <w:tcPr>
            <w:tcW w:w="9606" w:type="dxa"/>
          </w:tcPr>
          <w:p w:rsidR="00377E1F" w:rsidRPr="00377E1F" w:rsidRDefault="00377E1F" w:rsidP="00377E1F">
            <w:pPr>
              <w:pStyle w:val="3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77E1F">
              <w:rPr>
                <w:rFonts w:ascii="Times New Roman" w:hAnsi="Times New Roman" w:cs="Times New Roman"/>
                <w:b/>
                <w:sz w:val="28"/>
                <w:szCs w:val="28"/>
              </w:rPr>
              <w:t>ПОСТАНОВЛЕНИЕ</w:t>
            </w:r>
          </w:p>
        </w:tc>
      </w:tr>
      <w:tr w:rsidR="00377E1F" w:rsidTr="00377E1F">
        <w:trPr>
          <w:trHeight w:hRule="exact" w:val="1157"/>
        </w:trPr>
        <w:tc>
          <w:tcPr>
            <w:tcW w:w="9606" w:type="dxa"/>
            <w:vAlign w:val="center"/>
          </w:tcPr>
          <w:tbl>
            <w:tblPr>
              <w:tblpPr w:leftFromText="180" w:rightFromText="180" w:vertAnchor="text" w:horzAnchor="page" w:tblpXSpec="center" w:tblpY="-5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377E1F" w:rsidRPr="00656B40" w:rsidTr="00656B40"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377E1F" w:rsidRPr="00656B40" w:rsidRDefault="00377E1F" w:rsidP="00377E1F">
                  <w:r w:rsidRPr="00656B40"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377E1F" w:rsidRPr="00656B40" w:rsidRDefault="00377E1F" w:rsidP="00377E1F">
                  <w:pPr>
                    <w:jc w:val="center"/>
                  </w:pPr>
                </w:p>
              </w:tc>
              <w:tc>
                <w:tcPr>
                  <w:tcW w:w="39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77E1F" w:rsidRPr="00656B40" w:rsidRDefault="00377E1F" w:rsidP="00377E1F">
                  <w:pPr>
                    <w:jc w:val="center"/>
                  </w:pPr>
                  <w:r w:rsidRPr="00656B40"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377E1F" w:rsidRPr="00656B40" w:rsidRDefault="00377E1F" w:rsidP="00377E1F">
                  <w:pPr>
                    <w:jc w:val="center"/>
                  </w:pPr>
                </w:p>
              </w:tc>
            </w:tr>
            <w:tr w:rsidR="00377E1F" w:rsidRPr="00656B40" w:rsidTr="00656B40">
              <w:tc>
                <w:tcPr>
                  <w:tcW w:w="465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77E1F" w:rsidRPr="00656B40" w:rsidRDefault="00377E1F" w:rsidP="00377E1F">
                  <w:pPr>
                    <w:jc w:val="center"/>
                  </w:pPr>
                  <w:proofErr w:type="spellStart"/>
                  <w:r w:rsidRPr="00656B40">
                    <w:t>р.п</w:t>
                  </w:r>
                  <w:proofErr w:type="spellEnd"/>
                  <w:r w:rsidRPr="00656B40">
                    <w:t xml:space="preserve">. Мокшан </w:t>
                  </w:r>
                </w:p>
              </w:tc>
            </w:tr>
          </w:tbl>
          <w:p w:rsidR="00377E1F" w:rsidRPr="00C3285F" w:rsidRDefault="00377E1F" w:rsidP="00377E1F">
            <w:pPr>
              <w:pStyle w:val="3"/>
              <w:jc w:val="center"/>
              <w:rPr>
                <w:sz w:val="28"/>
                <w:szCs w:val="28"/>
              </w:rPr>
            </w:pPr>
          </w:p>
        </w:tc>
      </w:tr>
    </w:tbl>
    <w:p w:rsidR="00377E1F" w:rsidRPr="004E3246" w:rsidRDefault="00377E1F" w:rsidP="00377E1F">
      <w:pPr>
        <w:pStyle w:val="a3"/>
        <w:shd w:val="clear" w:color="auto" w:fill="FFFFFF"/>
        <w:rPr>
          <w:rFonts w:ascii="Times New Roman" w:hAnsi="Times New Roman"/>
          <w:b/>
          <w:bCs/>
          <w:sz w:val="16"/>
          <w:szCs w:val="16"/>
        </w:rPr>
      </w:pPr>
    </w:p>
    <w:p w:rsidR="00CC001C" w:rsidRDefault="004E3246" w:rsidP="00CC001C">
      <w:pPr>
        <w:ind w:right="-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</w:t>
      </w:r>
      <w:r w:rsidR="00DB469B">
        <w:rPr>
          <w:b/>
          <w:sz w:val="28"/>
          <w:szCs w:val="28"/>
        </w:rPr>
        <w:t>Переч</w:t>
      </w:r>
      <w:r>
        <w:rPr>
          <w:b/>
          <w:sz w:val="28"/>
          <w:szCs w:val="28"/>
        </w:rPr>
        <w:t>е</w:t>
      </w:r>
      <w:r w:rsidR="007A2360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>ь</w:t>
      </w:r>
      <w:r w:rsidR="007A2360">
        <w:rPr>
          <w:b/>
          <w:sz w:val="28"/>
          <w:szCs w:val="28"/>
        </w:rPr>
        <w:t xml:space="preserve"> </w:t>
      </w:r>
      <w:r w:rsidR="00CC001C" w:rsidRPr="00CC001C">
        <w:rPr>
          <w:b/>
          <w:sz w:val="28"/>
          <w:szCs w:val="28"/>
        </w:rPr>
        <w:t xml:space="preserve">муниципальных программ </w:t>
      </w:r>
      <w:r w:rsidR="007A2360">
        <w:rPr>
          <w:b/>
          <w:sz w:val="28"/>
          <w:szCs w:val="28"/>
        </w:rPr>
        <w:t xml:space="preserve">муниципального образования </w:t>
      </w:r>
      <w:r w:rsidR="00CC001C" w:rsidRPr="00CC001C">
        <w:rPr>
          <w:b/>
          <w:sz w:val="28"/>
          <w:szCs w:val="28"/>
        </w:rPr>
        <w:t>Мокшанск</w:t>
      </w:r>
      <w:r w:rsidR="007A2360">
        <w:rPr>
          <w:b/>
          <w:sz w:val="28"/>
          <w:szCs w:val="28"/>
        </w:rPr>
        <w:t>ий</w:t>
      </w:r>
      <w:r w:rsidR="00CC001C" w:rsidRPr="00CC001C">
        <w:rPr>
          <w:b/>
          <w:sz w:val="28"/>
          <w:szCs w:val="28"/>
        </w:rPr>
        <w:t xml:space="preserve"> район Пензенской области</w:t>
      </w:r>
      <w:r>
        <w:rPr>
          <w:b/>
          <w:sz w:val="28"/>
          <w:szCs w:val="28"/>
        </w:rPr>
        <w:t xml:space="preserve">, утвержденный постановлением администрации Мокшанского района Пензенской области от 24.04.2023 №326 </w:t>
      </w:r>
    </w:p>
    <w:p w:rsidR="002A3709" w:rsidRDefault="002A3709" w:rsidP="004E3246">
      <w:pPr>
        <w:ind w:right="-2"/>
        <w:rPr>
          <w:sz w:val="28"/>
          <w:szCs w:val="28"/>
        </w:rPr>
      </w:pPr>
      <w:r>
        <w:rPr>
          <w:b/>
          <w:sz w:val="28"/>
          <w:szCs w:val="28"/>
        </w:rPr>
        <w:t xml:space="preserve">  </w:t>
      </w:r>
    </w:p>
    <w:p w:rsidR="002A3709" w:rsidRDefault="002A3709" w:rsidP="00BA29D6">
      <w:pPr>
        <w:widowControl w:val="0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63142C">
        <w:rPr>
          <w:sz w:val="28"/>
          <w:szCs w:val="28"/>
        </w:rPr>
        <w:tab/>
      </w:r>
      <w:proofErr w:type="gramStart"/>
      <w:r w:rsidR="00C82F41">
        <w:rPr>
          <w:rFonts w:eastAsiaTheme="minorHAnsi"/>
          <w:sz w:val="28"/>
          <w:szCs w:val="28"/>
          <w:lang w:eastAsia="en-US"/>
        </w:rPr>
        <w:t xml:space="preserve">В соответствии со </w:t>
      </w:r>
      <w:r w:rsidR="006A64EF" w:rsidRPr="006A64EF">
        <w:rPr>
          <w:rFonts w:eastAsiaTheme="minorHAnsi"/>
          <w:sz w:val="28"/>
          <w:szCs w:val="28"/>
          <w:lang w:eastAsia="en-US"/>
        </w:rPr>
        <w:t>стать</w:t>
      </w:r>
      <w:r w:rsidR="00C82F41">
        <w:rPr>
          <w:rFonts w:eastAsiaTheme="minorHAnsi"/>
          <w:sz w:val="28"/>
          <w:szCs w:val="28"/>
          <w:lang w:eastAsia="en-US"/>
        </w:rPr>
        <w:t>ей</w:t>
      </w:r>
      <w:r w:rsidR="006A64EF" w:rsidRPr="006A64EF">
        <w:rPr>
          <w:rFonts w:eastAsiaTheme="minorHAnsi"/>
          <w:sz w:val="28"/>
          <w:szCs w:val="28"/>
          <w:lang w:eastAsia="en-US"/>
        </w:rPr>
        <w:t xml:space="preserve"> 179 Бюджетного кодекса Российской Федерации, руководствуясь Уставом Мокшанского района, постановлением администрации Мокшанского района Пензенской области </w:t>
      </w:r>
      <w:hyperlink r:id="rId7" w:tgtFrame="Logical" w:history="1">
        <w:r w:rsidR="006A64EF" w:rsidRPr="006A64EF">
          <w:rPr>
            <w:rFonts w:eastAsiaTheme="minorHAnsi"/>
            <w:sz w:val="28"/>
            <w:szCs w:val="28"/>
            <w:lang w:eastAsia="en-US"/>
          </w:rPr>
          <w:t>от 20.08.2013 №1019</w:t>
        </w:r>
      </w:hyperlink>
      <w:r w:rsidR="006A64EF" w:rsidRPr="006A64EF">
        <w:rPr>
          <w:rFonts w:eastAsiaTheme="minorHAnsi"/>
          <w:sz w:val="28"/>
          <w:szCs w:val="28"/>
          <w:lang w:eastAsia="en-US"/>
        </w:rPr>
        <w:t> «Об утверждении Порядка разработки и реализации муниципальных программ Мокшанского района Пензенской области, Положения об оценке планируемой эффективности реализации муниципальной программы Мокшанского района Пензенской области</w:t>
      </w:r>
      <w:r w:rsidR="00EA7C41">
        <w:rPr>
          <w:rFonts w:eastAsiaTheme="minorHAnsi"/>
          <w:sz w:val="28"/>
          <w:szCs w:val="28"/>
          <w:lang w:eastAsia="en-US"/>
        </w:rPr>
        <w:t xml:space="preserve">, Положения об оценке эффективности реализации </w:t>
      </w:r>
      <w:r w:rsidR="00EA7C41" w:rsidRPr="00EA7C41">
        <w:rPr>
          <w:rFonts w:eastAsiaTheme="minorHAnsi"/>
          <w:sz w:val="28"/>
          <w:szCs w:val="28"/>
          <w:lang w:eastAsia="en-US"/>
        </w:rPr>
        <w:t>муниципальной программы Мокшан</w:t>
      </w:r>
      <w:r w:rsidR="00EA7C41">
        <w:rPr>
          <w:rFonts w:eastAsiaTheme="minorHAnsi"/>
          <w:sz w:val="28"/>
          <w:szCs w:val="28"/>
          <w:lang w:eastAsia="en-US"/>
        </w:rPr>
        <w:t>ского района Пензенской области</w:t>
      </w:r>
      <w:r w:rsidR="0018474F">
        <w:rPr>
          <w:rFonts w:eastAsiaTheme="minorHAnsi"/>
          <w:sz w:val="28"/>
          <w:szCs w:val="28"/>
          <w:lang w:eastAsia="en-US"/>
        </w:rPr>
        <w:t>»</w:t>
      </w:r>
      <w:r w:rsidR="006A64EF" w:rsidRPr="006A64EF">
        <w:rPr>
          <w:rFonts w:eastAsiaTheme="minorHAnsi"/>
          <w:sz w:val="28"/>
          <w:szCs w:val="28"/>
          <w:lang w:eastAsia="en-US"/>
        </w:rPr>
        <w:t>, -</w:t>
      </w:r>
      <w:proofErr w:type="gramEnd"/>
    </w:p>
    <w:p w:rsidR="00BA29D6" w:rsidRPr="00BA29D6" w:rsidRDefault="00BA29D6" w:rsidP="00BA29D6">
      <w:pPr>
        <w:widowControl w:val="0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2A3709" w:rsidRDefault="002A3709" w:rsidP="00BA29D6">
      <w:pPr>
        <w:ind w:right="-2"/>
        <w:jc w:val="center"/>
        <w:rPr>
          <w:b/>
          <w:sz w:val="28"/>
          <w:szCs w:val="28"/>
        </w:rPr>
      </w:pPr>
      <w:r w:rsidRPr="00417FBD">
        <w:rPr>
          <w:b/>
          <w:sz w:val="28"/>
          <w:szCs w:val="28"/>
        </w:rPr>
        <w:t xml:space="preserve">Администрация </w:t>
      </w:r>
      <w:r w:rsidR="003420D3" w:rsidRPr="003420D3">
        <w:rPr>
          <w:b/>
          <w:sz w:val="28"/>
          <w:szCs w:val="28"/>
        </w:rPr>
        <w:t>Мокшанского района</w:t>
      </w:r>
      <w:r w:rsidR="003420D3" w:rsidRPr="00417FBD">
        <w:rPr>
          <w:b/>
          <w:sz w:val="28"/>
          <w:szCs w:val="28"/>
        </w:rPr>
        <w:t xml:space="preserve"> </w:t>
      </w:r>
      <w:r w:rsidRPr="00417FBD">
        <w:rPr>
          <w:b/>
          <w:sz w:val="28"/>
          <w:szCs w:val="28"/>
        </w:rPr>
        <w:t>постановляет:</w:t>
      </w:r>
    </w:p>
    <w:p w:rsidR="00BA29D6" w:rsidRPr="00417FBD" w:rsidRDefault="00BA29D6" w:rsidP="00BA29D6">
      <w:pPr>
        <w:ind w:right="-2"/>
        <w:jc w:val="center"/>
        <w:rPr>
          <w:b/>
          <w:sz w:val="28"/>
          <w:szCs w:val="28"/>
        </w:rPr>
      </w:pPr>
    </w:p>
    <w:p w:rsidR="006A64EF" w:rsidRDefault="002A3709" w:rsidP="00034D98">
      <w:pPr>
        <w:pStyle w:val="1"/>
        <w:tabs>
          <w:tab w:val="left" w:pos="709"/>
        </w:tabs>
        <w:spacing w:after="0" w:line="240" w:lineRule="auto"/>
        <w:ind w:left="0"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034D98">
        <w:rPr>
          <w:rFonts w:ascii="Times New Roman" w:hAnsi="Times New Roman"/>
          <w:sz w:val="28"/>
          <w:szCs w:val="28"/>
        </w:rPr>
        <w:t>1.</w:t>
      </w:r>
      <w:r w:rsidR="004E3246">
        <w:rPr>
          <w:rFonts w:ascii="Times New Roman" w:hAnsi="Times New Roman"/>
          <w:sz w:val="28"/>
          <w:szCs w:val="28"/>
        </w:rPr>
        <w:t>Внести изменение в</w:t>
      </w:r>
      <w:r w:rsidR="00F73F3F">
        <w:rPr>
          <w:rFonts w:ascii="Times New Roman" w:hAnsi="Times New Roman"/>
          <w:sz w:val="28"/>
          <w:szCs w:val="28"/>
        </w:rPr>
        <w:t xml:space="preserve"> </w:t>
      </w:r>
      <w:r w:rsidR="00CC001C" w:rsidRPr="00CC001C">
        <w:rPr>
          <w:rFonts w:ascii="Times New Roman" w:hAnsi="Times New Roman"/>
          <w:sz w:val="28"/>
          <w:szCs w:val="28"/>
        </w:rPr>
        <w:t xml:space="preserve"> Перечень </w:t>
      </w:r>
      <w:r w:rsidR="006A64EF" w:rsidRPr="006A64EF">
        <w:rPr>
          <w:rFonts w:ascii="Times New Roman" w:hAnsi="Times New Roman"/>
          <w:sz w:val="28"/>
          <w:szCs w:val="28"/>
        </w:rPr>
        <w:t>муниципальных программ муниципального образования Мокшанский район Пензенской области</w:t>
      </w:r>
      <w:r w:rsidR="004E3246">
        <w:rPr>
          <w:rFonts w:ascii="Times New Roman" w:hAnsi="Times New Roman"/>
          <w:sz w:val="28"/>
          <w:szCs w:val="28"/>
        </w:rPr>
        <w:t xml:space="preserve">, </w:t>
      </w:r>
      <w:r w:rsidR="004E3246" w:rsidRPr="004E3246">
        <w:rPr>
          <w:rFonts w:ascii="Times New Roman" w:hAnsi="Times New Roman"/>
          <w:sz w:val="28"/>
          <w:szCs w:val="28"/>
        </w:rPr>
        <w:t>утвержденный постановлением администрации Мокшанского района Пензенской области от 24.04.2023 №326</w:t>
      </w:r>
      <w:r w:rsidR="004E3246">
        <w:rPr>
          <w:rFonts w:ascii="Times New Roman" w:hAnsi="Times New Roman"/>
          <w:sz w:val="28"/>
          <w:szCs w:val="28"/>
        </w:rPr>
        <w:t xml:space="preserve">, </w:t>
      </w:r>
      <w:r w:rsidR="004E3246" w:rsidRPr="004E3246">
        <w:rPr>
          <w:rFonts w:ascii="Times New Roman" w:hAnsi="Times New Roman"/>
          <w:sz w:val="28"/>
          <w:szCs w:val="28"/>
        </w:rPr>
        <w:t>изложив его в новой редакции (прилагается).</w:t>
      </w:r>
    </w:p>
    <w:p w:rsidR="00CC001C" w:rsidRDefault="002A3709" w:rsidP="00034D98">
      <w:pPr>
        <w:pStyle w:val="1"/>
        <w:tabs>
          <w:tab w:val="left" w:pos="709"/>
        </w:tabs>
        <w:spacing w:after="0" w:line="240" w:lineRule="auto"/>
        <w:ind w:left="0" w:right="-1"/>
        <w:jc w:val="both"/>
        <w:rPr>
          <w:rFonts w:ascii="Times New Roman" w:hAnsi="Times New Roman"/>
          <w:sz w:val="28"/>
          <w:szCs w:val="28"/>
        </w:rPr>
      </w:pPr>
      <w:r w:rsidRPr="002A3709">
        <w:rPr>
          <w:rFonts w:ascii="Times New Roman" w:hAnsi="Times New Roman"/>
          <w:sz w:val="28"/>
          <w:szCs w:val="28"/>
        </w:rPr>
        <w:tab/>
        <w:t>2.</w:t>
      </w:r>
      <w:r w:rsidR="00CC001C" w:rsidRPr="00CC001C">
        <w:rPr>
          <w:rFonts w:ascii="Times New Roman" w:hAnsi="Times New Roman"/>
          <w:sz w:val="28"/>
          <w:szCs w:val="28"/>
        </w:rPr>
        <w:t>Настоящее постановление опубликовать в информационном бюллетене «Ведомости органов местного самоуправления Мокшанского района Пензенской области».</w:t>
      </w:r>
      <w:r>
        <w:rPr>
          <w:rFonts w:ascii="Times New Roman" w:hAnsi="Times New Roman"/>
          <w:sz w:val="28"/>
          <w:szCs w:val="28"/>
        </w:rPr>
        <w:tab/>
      </w:r>
    </w:p>
    <w:p w:rsidR="006A64EF" w:rsidRDefault="00CC001C" w:rsidP="00034D98">
      <w:pPr>
        <w:pStyle w:val="1"/>
        <w:tabs>
          <w:tab w:val="left" w:pos="709"/>
        </w:tabs>
        <w:spacing w:after="0" w:line="240" w:lineRule="auto"/>
        <w:ind w:left="0"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6A64EF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. </w:t>
      </w:r>
      <w:r w:rsidR="006A64EF" w:rsidRPr="006A64EF">
        <w:rPr>
          <w:rFonts w:ascii="Times New Roman" w:hAnsi="Times New Roman"/>
          <w:sz w:val="28"/>
          <w:szCs w:val="28"/>
        </w:rPr>
        <w:t xml:space="preserve">Постановление вступает в силу </w:t>
      </w:r>
      <w:r w:rsidR="004E3246">
        <w:rPr>
          <w:rFonts w:ascii="Times New Roman" w:hAnsi="Times New Roman"/>
          <w:sz w:val="28"/>
          <w:szCs w:val="28"/>
        </w:rPr>
        <w:t>с 1 января 2024</w:t>
      </w:r>
      <w:r w:rsidR="00A04D1C">
        <w:rPr>
          <w:rFonts w:ascii="Times New Roman" w:hAnsi="Times New Roman"/>
          <w:sz w:val="28"/>
          <w:szCs w:val="28"/>
        </w:rPr>
        <w:t xml:space="preserve"> </w:t>
      </w:r>
      <w:r w:rsidR="004E3246">
        <w:rPr>
          <w:rFonts w:ascii="Times New Roman" w:hAnsi="Times New Roman"/>
          <w:sz w:val="28"/>
          <w:szCs w:val="28"/>
        </w:rPr>
        <w:t>года</w:t>
      </w:r>
      <w:r w:rsidR="006A64EF">
        <w:rPr>
          <w:rFonts w:ascii="Times New Roman" w:hAnsi="Times New Roman"/>
          <w:sz w:val="28"/>
          <w:szCs w:val="28"/>
        </w:rPr>
        <w:t>.</w:t>
      </w:r>
    </w:p>
    <w:p w:rsidR="002A3709" w:rsidRDefault="00CC001C" w:rsidP="00034D98">
      <w:pPr>
        <w:pStyle w:val="1"/>
        <w:tabs>
          <w:tab w:val="left" w:pos="709"/>
        </w:tabs>
        <w:spacing w:after="0" w:line="240" w:lineRule="auto"/>
        <w:ind w:left="0"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6A64EF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CC001C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CC001C"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 </w:t>
      </w:r>
      <w:r w:rsidR="00682701" w:rsidRPr="00682701">
        <w:rPr>
          <w:rFonts w:ascii="Times New Roman" w:hAnsi="Times New Roman"/>
          <w:sz w:val="28"/>
          <w:szCs w:val="28"/>
        </w:rPr>
        <w:t>заместителя главы администрации Мокшанского района – начальника отдела экономики, земельных и имущественных отношений администрации Мокшанского района</w:t>
      </w:r>
      <w:r w:rsidR="009875EA">
        <w:rPr>
          <w:rFonts w:ascii="Times New Roman" w:hAnsi="Times New Roman"/>
          <w:sz w:val="28"/>
          <w:szCs w:val="28"/>
        </w:rPr>
        <w:t>.</w:t>
      </w:r>
    </w:p>
    <w:p w:rsidR="004D36D9" w:rsidRDefault="004D36D9" w:rsidP="002A3709">
      <w:pPr>
        <w:pStyle w:val="1"/>
        <w:tabs>
          <w:tab w:val="left" w:pos="993"/>
        </w:tabs>
        <w:spacing w:after="0" w:line="240" w:lineRule="auto"/>
        <w:ind w:left="0" w:right="-1"/>
        <w:jc w:val="both"/>
        <w:rPr>
          <w:rFonts w:ascii="Times New Roman" w:hAnsi="Times New Roman"/>
          <w:sz w:val="28"/>
          <w:szCs w:val="28"/>
        </w:rPr>
      </w:pPr>
    </w:p>
    <w:p w:rsidR="000A07E8" w:rsidRPr="005420C6" w:rsidRDefault="000A07E8" w:rsidP="002A3709">
      <w:pPr>
        <w:pStyle w:val="1"/>
        <w:tabs>
          <w:tab w:val="left" w:pos="993"/>
        </w:tabs>
        <w:spacing w:after="0" w:line="240" w:lineRule="auto"/>
        <w:ind w:left="0" w:right="-1"/>
        <w:jc w:val="both"/>
        <w:rPr>
          <w:rFonts w:ascii="Times New Roman" w:hAnsi="Times New Roman"/>
          <w:sz w:val="28"/>
          <w:szCs w:val="28"/>
        </w:rPr>
      </w:pPr>
    </w:p>
    <w:p w:rsidR="007128DB" w:rsidRPr="004E3246" w:rsidRDefault="00855185" w:rsidP="004E3246">
      <w:pPr>
        <w:rPr>
          <w:b/>
          <w:sz w:val="28"/>
          <w:szCs w:val="28"/>
        </w:rPr>
      </w:pPr>
      <w:r>
        <w:rPr>
          <w:b/>
          <w:sz w:val="28"/>
          <w:szCs w:val="28"/>
        </w:rPr>
        <w:t>Г</w:t>
      </w:r>
      <w:r w:rsidR="002A3709" w:rsidRPr="005420C6">
        <w:rPr>
          <w:b/>
          <w:sz w:val="28"/>
          <w:szCs w:val="28"/>
        </w:rPr>
        <w:t>лав</w:t>
      </w:r>
      <w:r>
        <w:rPr>
          <w:b/>
          <w:sz w:val="28"/>
          <w:szCs w:val="28"/>
        </w:rPr>
        <w:t>а</w:t>
      </w:r>
      <w:r w:rsidR="002A3709">
        <w:rPr>
          <w:b/>
          <w:sz w:val="28"/>
          <w:szCs w:val="28"/>
        </w:rPr>
        <w:t xml:space="preserve"> </w:t>
      </w:r>
      <w:r w:rsidR="002A3709" w:rsidRPr="005420C6">
        <w:rPr>
          <w:b/>
          <w:sz w:val="28"/>
          <w:szCs w:val="28"/>
        </w:rPr>
        <w:t xml:space="preserve"> </w:t>
      </w:r>
      <w:r w:rsidR="00377E1F" w:rsidRPr="00377E1F">
        <w:rPr>
          <w:b/>
          <w:sz w:val="28"/>
          <w:szCs w:val="28"/>
        </w:rPr>
        <w:t>Мокшанского района</w:t>
      </w:r>
      <w:r w:rsidR="002A3709" w:rsidRPr="005420C6">
        <w:rPr>
          <w:b/>
          <w:sz w:val="28"/>
          <w:szCs w:val="28"/>
        </w:rPr>
        <w:t xml:space="preserve">        </w:t>
      </w:r>
      <w:r w:rsidR="004E3246">
        <w:rPr>
          <w:b/>
          <w:sz w:val="28"/>
          <w:szCs w:val="28"/>
        </w:rPr>
        <w:tab/>
      </w:r>
      <w:r w:rsidR="004E3246">
        <w:rPr>
          <w:b/>
          <w:sz w:val="28"/>
          <w:szCs w:val="28"/>
        </w:rPr>
        <w:tab/>
      </w:r>
      <w:r w:rsidR="004E3246">
        <w:rPr>
          <w:b/>
          <w:sz w:val="28"/>
          <w:szCs w:val="28"/>
        </w:rPr>
        <w:tab/>
      </w:r>
      <w:r w:rsidR="004E3246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         </w:t>
      </w:r>
      <w:bookmarkStart w:id="0" w:name="_GoBack"/>
      <w:bookmarkEnd w:id="0"/>
      <w:r w:rsidR="002A370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Н.Н. Тихомиров </w:t>
      </w:r>
    </w:p>
    <w:p w:rsidR="000A07E8" w:rsidRDefault="000A07E8" w:rsidP="00CC001C">
      <w:pPr>
        <w:ind w:right="-1"/>
        <w:jc w:val="right"/>
        <w:rPr>
          <w:sz w:val="28"/>
          <w:szCs w:val="28"/>
        </w:rPr>
      </w:pPr>
    </w:p>
    <w:p w:rsidR="000A07E8" w:rsidRDefault="000A07E8" w:rsidP="00CC001C">
      <w:pPr>
        <w:ind w:right="-1"/>
        <w:jc w:val="right"/>
        <w:rPr>
          <w:sz w:val="28"/>
          <w:szCs w:val="28"/>
        </w:rPr>
      </w:pPr>
    </w:p>
    <w:p w:rsidR="00CC001C" w:rsidRPr="007C38C9" w:rsidRDefault="00CC001C" w:rsidP="00CC001C">
      <w:pPr>
        <w:ind w:right="-1"/>
        <w:jc w:val="right"/>
        <w:rPr>
          <w:sz w:val="28"/>
          <w:szCs w:val="28"/>
        </w:rPr>
      </w:pPr>
      <w:r w:rsidRPr="007C38C9">
        <w:rPr>
          <w:sz w:val="28"/>
          <w:szCs w:val="28"/>
        </w:rPr>
        <w:lastRenderedPageBreak/>
        <w:t xml:space="preserve">УТВЕРЖДЕН </w:t>
      </w:r>
    </w:p>
    <w:p w:rsidR="00CC001C" w:rsidRPr="007C38C9" w:rsidRDefault="00CC001C" w:rsidP="00CC001C">
      <w:pPr>
        <w:ind w:right="-1"/>
        <w:jc w:val="right"/>
        <w:rPr>
          <w:sz w:val="28"/>
          <w:szCs w:val="28"/>
        </w:rPr>
      </w:pPr>
      <w:r w:rsidRPr="007C38C9">
        <w:rPr>
          <w:sz w:val="28"/>
          <w:szCs w:val="28"/>
        </w:rPr>
        <w:t xml:space="preserve">постановлением администрации </w:t>
      </w:r>
    </w:p>
    <w:p w:rsidR="00764628" w:rsidRDefault="00CC001C" w:rsidP="00CC001C">
      <w:pPr>
        <w:ind w:right="-1"/>
        <w:jc w:val="right"/>
        <w:rPr>
          <w:sz w:val="28"/>
          <w:szCs w:val="28"/>
        </w:rPr>
      </w:pPr>
      <w:r w:rsidRPr="007C38C9">
        <w:rPr>
          <w:sz w:val="28"/>
          <w:szCs w:val="28"/>
        </w:rPr>
        <w:t>Мокшанского района</w:t>
      </w:r>
    </w:p>
    <w:p w:rsidR="00623E29" w:rsidRPr="007C38C9" w:rsidRDefault="00CC001C" w:rsidP="00CC001C">
      <w:pPr>
        <w:ind w:right="-1"/>
        <w:jc w:val="right"/>
        <w:rPr>
          <w:sz w:val="28"/>
          <w:szCs w:val="28"/>
        </w:rPr>
      </w:pPr>
      <w:r w:rsidRPr="007C38C9">
        <w:rPr>
          <w:sz w:val="28"/>
          <w:szCs w:val="28"/>
        </w:rPr>
        <w:t xml:space="preserve"> Пензенской области</w:t>
      </w:r>
    </w:p>
    <w:p w:rsidR="00CC001C" w:rsidRPr="007C38C9" w:rsidRDefault="00CC001C" w:rsidP="00656B40">
      <w:pPr>
        <w:jc w:val="right"/>
        <w:rPr>
          <w:sz w:val="28"/>
          <w:szCs w:val="28"/>
        </w:rPr>
      </w:pPr>
      <w:r w:rsidRPr="007C38C9">
        <w:rPr>
          <w:sz w:val="28"/>
          <w:szCs w:val="28"/>
        </w:rPr>
        <w:t xml:space="preserve">от  </w:t>
      </w:r>
      <w:r w:rsidR="00034D98">
        <w:rPr>
          <w:sz w:val="28"/>
          <w:szCs w:val="28"/>
        </w:rPr>
        <w:t xml:space="preserve">              </w:t>
      </w:r>
      <w:r w:rsidRPr="007C38C9">
        <w:rPr>
          <w:sz w:val="28"/>
          <w:szCs w:val="28"/>
        </w:rPr>
        <w:t xml:space="preserve">  №</w:t>
      </w:r>
      <w:r w:rsidR="00034D98">
        <w:rPr>
          <w:sz w:val="28"/>
          <w:szCs w:val="28"/>
        </w:rPr>
        <w:t xml:space="preserve"> </w:t>
      </w:r>
    </w:p>
    <w:p w:rsidR="00CC001C" w:rsidRPr="007C38C9" w:rsidRDefault="00CC001C" w:rsidP="00CC001C">
      <w:pPr>
        <w:ind w:right="-1"/>
        <w:jc w:val="center"/>
        <w:rPr>
          <w:sz w:val="28"/>
          <w:szCs w:val="28"/>
        </w:rPr>
      </w:pPr>
    </w:p>
    <w:p w:rsidR="006A64EF" w:rsidRDefault="00CC001C" w:rsidP="00CC001C">
      <w:pPr>
        <w:ind w:right="-1"/>
        <w:jc w:val="center"/>
        <w:rPr>
          <w:sz w:val="28"/>
          <w:szCs w:val="28"/>
        </w:rPr>
      </w:pPr>
      <w:r w:rsidRPr="007C38C9">
        <w:rPr>
          <w:sz w:val="28"/>
          <w:szCs w:val="28"/>
        </w:rPr>
        <w:t xml:space="preserve">Перечень </w:t>
      </w:r>
    </w:p>
    <w:p w:rsidR="00CC001C" w:rsidRPr="007C38C9" w:rsidRDefault="00CC001C" w:rsidP="00CC001C">
      <w:pPr>
        <w:ind w:right="-1"/>
        <w:jc w:val="center"/>
        <w:rPr>
          <w:sz w:val="28"/>
          <w:szCs w:val="28"/>
        </w:rPr>
      </w:pPr>
      <w:r w:rsidRPr="007C38C9">
        <w:rPr>
          <w:sz w:val="28"/>
          <w:szCs w:val="28"/>
        </w:rPr>
        <w:t xml:space="preserve">муниципальных программ </w:t>
      </w:r>
      <w:r w:rsidR="006A64EF">
        <w:rPr>
          <w:sz w:val="28"/>
          <w:szCs w:val="28"/>
        </w:rPr>
        <w:t>муниципального образования</w:t>
      </w:r>
    </w:p>
    <w:p w:rsidR="00CC001C" w:rsidRPr="007C38C9" w:rsidRDefault="00CC001C" w:rsidP="00CC001C">
      <w:pPr>
        <w:ind w:right="-1"/>
        <w:jc w:val="center"/>
        <w:rPr>
          <w:sz w:val="28"/>
          <w:szCs w:val="28"/>
        </w:rPr>
      </w:pPr>
      <w:r w:rsidRPr="007C38C9">
        <w:rPr>
          <w:sz w:val="28"/>
          <w:szCs w:val="28"/>
        </w:rPr>
        <w:t>Мокшанск</w:t>
      </w:r>
      <w:r w:rsidR="000245B6">
        <w:rPr>
          <w:sz w:val="28"/>
          <w:szCs w:val="28"/>
        </w:rPr>
        <w:t>ий район</w:t>
      </w:r>
      <w:r w:rsidRPr="007C38C9">
        <w:rPr>
          <w:sz w:val="28"/>
          <w:szCs w:val="28"/>
        </w:rPr>
        <w:t xml:space="preserve"> Пензенской области</w:t>
      </w:r>
    </w:p>
    <w:p w:rsidR="00CC001C" w:rsidRPr="007C38C9" w:rsidRDefault="00CC001C" w:rsidP="00CC001C">
      <w:pPr>
        <w:ind w:right="-1"/>
        <w:rPr>
          <w:sz w:val="28"/>
          <w:szCs w:val="28"/>
        </w:rPr>
      </w:pPr>
    </w:p>
    <w:tbl>
      <w:tblPr>
        <w:tblStyle w:val="a5"/>
        <w:tblW w:w="9747" w:type="dxa"/>
        <w:tblLook w:val="04A0" w:firstRow="1" w:lastRow="0" w:firstColumn="1" w:lastColumn="0" w:noHBand="0" w:noVBand="1"/>
      </w:tblPr>
      <w:tblGrid>
        <w:gridCol w:w="675"/>
        <w:gridCol w:w="9072"/>
      </w:tblGrid>
      <w:tr w:rsidR="006A64EF" w:rsidRPr="007C38C9" w:rsidTr="006A64EF">
        <w:tc>
          <w:tcPr>
            <w:tcW w:w="675" w:type="dxa"/>
          </w:tcPr>
          <w:p w:rsidR="006A64EF" w:rsidRPr="007C38C9" w:rsidRDefault="006A64EF" w:rsidP="006A64EF">
            <w:pPr>
              <w:ind w:right="-1"/>
              <w:jc w:val="center"/>
              <w:rPr>
                <w:b/>
                <w:sz w:val="28"/>
                <w:szCs w:val="28"/>
              </w:rPr>
            </w:pPr>
            <w:r w:rsidRPr="007C38C9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7C38C9">
              <w:rPr>
                <w:b/>
                <w:sz w:val="28"/>
                <w:szCs w:val="28"/>
              </w:rPr>
              <w:t>п</w:t>
            </w:r>
            <w:proofErr w:type="gramEnd"/>
            <w:r w:rsidRPr="007C38C9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9072" w:type="dxa"/>
          </w:tcPr>
          <w:p w:rsidR="006A64EF" w:rsidRPr="007C38C9" w:rsidRDefault="006A64EF" w:rsidP="006A64EF">
            <w:pPr>
              <w:ind w:right="-1"/>
              <w:jc w:val="center"/>
              <w:rPr>
                <w:b/>
                <w:sz w:val="28"/>
                <w:szCs w:val="28"/>
              </w:rPr>
            </w:pPr>
            <w:r w:rsidRPr="007C38C9">
              <w:rPr>
                <w:b/>
                <w:sz w:val="28"/>
                <w:szCs w:val="28"/>
              </w:rPr>
              <w:t>Наименование муниципальной программы</w:t>
            </w:r>
          </w:p>
        </w:tc>
      </w:tr>
      <w:tr w:rsidR="006A64EF" w:rsidRPr="007C38C9" w:rsidTr="006A64EF">
        <w:tc>
          <w:tcPr>
            <w:tcW w:w="675" w:type="dxa"/>
          </w:tcPr>
          <w:p w:rsidR="006A64EF" w:rsidRPr="007C38C9" w:rsidRDefault="00656B40" w:rsidP="00656B40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9072" w:type="dxa"/>
          </w:tcPr>
          <w:p w:rsidR="006A64EF" w:rsidRPr="007C38C9" w:rsidRDefault="006A64EF" w:rsidP="00034D98">
            <w:pPr>
              <w:ind w:right="-1"/>
              <w:jc w:val="both"/>
              <w:rPr>
                <w:sz w:val="28"/>
                <w:szCs w:val="28"/>
              </w:rPr>
            </w:pPr>
            <w:r w:rsidRPr="007C38C9">
              <w:rPr>
                <w:sz w:val="28"/>
                <w:szCs w:val="28"/>
              </w:rPr>
              <w:t xml:space="preserve"> Развитие образования в Мокшан</w:t>
            </w:r>
            <w:r w:rsidR="00C82F41">
              <w:rPr>
                <w:sz w:val="28"/>
                <w:szCs w:val="28"/>
              </w:rPr>
              <w:t>ском районе</w:t>
            </w:r>
            <w:r>
              <w:rPr>
                <w:sz w:val="28"/>
                <w:szCs w:val="28"/>
              </w:rPr>
              <w:t xml:space="preserve"> на 2014-202</w:t>
            </w:r>
            <w:r w:rsidR="00A14928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 xml:space="preserve"> годы</w:t>
            </w:r>
          </w:p>
        </w:tc>
      </w:tr>
      <w:tr w:rsidR="006A64EF" w:rsidRPr="007C38C9" w:rsidTr="006A64EF">
        <w:tc>
          <w:tcPr>
            <w:tcW w:w="675" w:type="dxa"/>
          </w:tcPr>
          <w:p w:rsidR="006A64EF" w:rsidRPr="007C38C9" w:rsidRDefault="006A64EF" w:rsidP="00656B40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656B40">
              <w:rPr>
                <w:sz w:val="28"/>
                <w:szCs w:val="28"/>
              </w:rPr>
              <w:t>.</w:t>
            </w:r>
          </w:p>
        </w:tc>
        <w:tc>
          <w:tcPr>
            <w:tcW w:w="9072" w:type="dxa"/>
          </w:tcPr>
          <w:p w:rsidR="006A64EF" w:rsidRPr="007C38C9" w:rsidRDefault="006A64EF" w:rsidP="00034D98">
            <w:pPr>
              <w:ind w:right="-1"/>
              <w:jc w:val="both"/>
              <w:rPr>
                <w:sz w:val="28"/>
                <w:szCs w:val="28"/>
              </w:rPr>
            </w:pPr>
            <w:r w:rsidRPr="007C38C9">
              <w:rPr>
                <w:sz w:val="28"/>
                <w:szCs w:val="28"/>
              </w:rPr>
              <w:t>Развитие и поддержка малого и среднего предпринимательства в Мокшанском районе Пензенской области на 2014-202</w:t>
            </w:r>
            <w:r w:rsidR="00A14928">
              <w:rPr>
                <w:sz w:val="28"/>
                <w:szCs w:val="28"/>
              </w:rPr>
              <w:t>7</w:t>
            </w:r>
            <w:r w:rsidRPr="007C38C9">
              <w:rPr>
                <w:sz w:val="28"/>
                <w:szCs w:val="28"/>
              </w:rPr>
              <w:t xml:space="preserve"> годы</w:t>
            </w:r>
          </w:p>
        </w:tc>
      </w:tr>
      <w:tr w:rsidR="006A64EF" w:rsidRPr="007C38C9" w:rsidTr="006A64EF">
        <w:tc>
          <w:tcPr>
            <w:tcW w:w="675" w:type="dxa"/>
          </w:tcPr>
          <w:p w:rsidR="006A64EF" w:rsidRPr="007C38C9" w:rsidRDefault="006A64EF" w:rsidP="00656B40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656B40">
              <w:rPr>
                <w:sz w:val="28"/>
                <w:szCs w:val="28"/>
              </w:rPr>
              <w:t>.</w:t>
            </w:r>
          </w:p>
        </w:tc>
        <w:tc>
          <w:tcPr>
            <w:tcW w:w="9072" w:type="dxa"/>
          </w:tcPr>
          <w:p w:rsidR="006A64EF" w:rsidRPr="007C38C9" w:rsidRDefault="006A64EF" w:rsidP="00034D98">
            <w:pPr>
              <w:ind w:right="-1"/>
              <w:jc w:val="both"/>
              <w:rPr>
                <w:sz w:val="28"/>
                <w:szCs w:val="28"/>
              </w:rPr>
            </w:pPr>
            <w:r w:rsidRPr="007C38C9">
              <w:rPr>
                <w:sz w:val="28"/>
                <w:szCs w:val="28"/>
              </w:rPr>
              <w:t>Социальная поддержка граждан в Мокшанском районе Пензенской области на 2014-202</w:t>
            </w:r>
            <w:r w:rsidR="00A14928">
              <w:rPr>
                <w:sz w:val="28"/>
                <w:szCs w:val="28"/>
              </w:rPr>
              <w:t>7</w:t>
            </w:r>
            <w:r w:rsidRPr="007C38C9">
              <w:rPr>
                <w:sz w:val="28"/>
                <w:szCs w:val="28"/>
              </w:rPr>
              <w:t xml:space="preserve"> годы</w:t>
            </w:r>
          </w:p>
        </w:tc>
      </w:tr>
      <w:tr w:rsidR="006A64EF" w:rsidRPr="007C38C9" w:rsidTr="006A64EF">
        <w:tc>
          <w:tcPr>
            <w:tcW w:w="675" w:type="dxa"/>
          </w:tcPr>
          <w:p w:rsidR="006A64EF" w:rsidRPr="007C38C9" w:rsidRDefault="006A64EF" w:rsidP="00656B40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656B40">
              <w:rPr>
                <w:sz w:val="28"/>
                <w:szCs w:val="28"/>
              </w:rPr>
              <w:t>.</w:t>
            </w:r>
          </w:p>
        </w:tc>
        <w:tc>
          <w:tcPr>
            <w:tcW w:w="9072" w:type="dxa"/>
          </w:tcPr>
          <w:p w:rsidR="006A64EF" w:rsidRPr="007C38C9" w:rsidRDefault="006A64EF" w:rsidP="00034D98">
            <w:pPr>
              <w:ind w:right="-1"/>
              <w:jc w:val="both"/>
              <w:rPr>
                <w:sz w:val="28"/>
                <w:szCs w:val="28"/>
              </w:rPr>
            </w:pPr>
            <w:r w:rsidRPr="007C38C9">
              <w:rPr>
                <w:sz w:val="28"/>
                <w:szCs w:val="28"/>
              </w:rPr>
              <w:t>Развитие агропромышленного комплекса Мокшанского района на 2014</w:t>
            </w:r>
            <w:r w:rsidR="00656B40">
              <w:rPr>
                <w:sz w:val="28"/>
                <w:szCs w:val="28"/>
              </w:rPr>
              <w:t>-</w:t>
            </w:r>
            <w:r w:rsidRPr="007C38C9">
              <w:rPr>
                <w:sz w:val="28"/>
                <w:szCs w:val="28"/>
              </w:rPr>
              <w:t>202</w:t>
            </w:r>
            <w:r w:rsidR="00A14928">
              <w:rPr>
                <w:sz w:val="28"/>
                <w:szCs w:val="28"/>
              </w:rPr>
              <w:t>7</w:t>
            </w:r>
            <w:r w:rsidRPr="007C38C9">
              <w:rPr>
                <w:sz w:val="28"/>
                <w:szCs w:val="28"/>
              </w:rPr>
              <w:t xml:space="preserve"> годы</w:t>
            </w:r>
          </w:p>
        </w:tc>
      </w:tr>
      <w:tr w:rsidR="006A64EF" w:rsidRPr="007C38C9" w:rsidTr="006A64EF">
        <w:tc>
          <w:tcPr>
            <w:tcW w:w="675" w:type="dxa"/>
          </w:tcPr>
          <w:p w:rsidR="006A64EF" w:rsidRPr="007C38C9" w:rsidRDefault="006A64EF" w:rsidP="00656B40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656B40">
              <w:rPr>
                <w:sz w:val="28"/>
                <w:szCs w:val="28"/>
              </w:rPr>
              <w:t>.</w:t>
            </w:r>
          </w:p>
        </w:tc>
        <w:tc>
          <w:tcPr>
            <w:tcW w:w="9072" w:type="dxa"/>
          </w:tcPr>
          <w:p w:rsidR="006A64EF" w:rsidRPr="007C38C9" w:rsidRDefault="006A64EF" w:rsidP="00034D98">
            <w:pPr>
              <w:ind w:right="-1"/>
              <w:jc w:val="both"/>
              <w:rPr>
                <w:sz w:val="28"/>
                <w:szCs w:val="28"/>
              </w:rPr>
            </w:pPr>
            <w:r w:rsidRPr="007C38C9">
              <w:rPr>
                <w:sz w:val="28"/>
                <w:szCs w:val="28"/>
              </w:rPr>
              <w:t>Развитие культуры и туризма Мокшанского района Пензенской области на 2014-202</w:t>
            </w:r>
            <w:r w:rsidR="00A14928">
              <w:rPr>
                <w:sz w:val="28"/>
                <w:szCs w:val="28"/>
              </w:rPr>
              <w:t>7</w:t>
            </w:r>
            <w:r w:rsidRPr="007C38C9">
              <w:rPr>
                <w:sz w:val="28"/>
                <w:szCs w:val="28"/>
              </w:rPr>
              <w:t xml:space="preserve"> годы</w:t>
            </w:r>
          </w:p>
        </w:tc>
      </w:tr>
      <w:tr w:rsidR="006A64EF" w:rsidRPr="007C38C9" w:rsidTr="006A64EF">
        <w:tc>
          <w:tcPr>
            <w:tcW w:w="675" w:type="dxa"/>
          </w:tcPr>
          <w:p w:rsidR="006A64EF" w:rsidRPr="007C38C9" w:rsidRDefault="006A64EF" w:rsidP="00656B40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656B40">
              <w:rPr>
                <w:sz w:val="28"/>
                <w:szCs w:val="28"/>
              </w:rPr>
              <w:t>.</w:t>
            </w:r>
          </w:p>
        </w:tc>
        <w:tc>
          <w:tcPr>
            <w:tcW w:w="9072" w:type="dxa"/>
          </w:tcPr>
          <w:p w:rsidR="006A64EF" w:rsidRPr="007C38C9" w:rsidRDefault="006A64EF" w:rsidP="00034D98">
            <w:pPr>
              <w:ind w:right="-1"/>
              <w:jc w:val="both"/>
              <w:rPr>
                <w:sz w:val="28"/>
                <w:szCs w:val="28"/>
              </w:rPr>
            </w:pPr>
            <w:r w:rsidRPr="007C38C9">
              <w:rPr>
                <w:sz w:val="28"/>
                <w:szCs w:val="28"/>
              </w:rPr>
              <w:t xml:space="preserve">Реализация </w:t>
            </w:r>
            <w:r w:rsidR="00FD6808" w:rsidRPr="007C38C9">
              <w:rPr>
                <w:sz w:val="28"/>
                <w:szCs w:val="28"/>
              </w:rPr>
              <w:t>молодёжной</w:t>
            </w:r>
            <w:r w:rsidRPr="007C38C9">
              <w:rPr>
                <w:sz w:val="28"/>
                <w:szCs w:val="28"/>
              </w:rPr>
              <w:t xml:space="preserve"> политики и развитие физической культуры и спорта в Мокшанском районе Пензенской области на 2014-202</w:t>
            </w:r>
            <w:r w:rsidR="00A14928">
              <w:rPr>
                <w:sz w:val="28"/>
                <w:szCs w:val="28"/>
              </w:rPr>
              <w:t>7</w:t>
            </w:r>
            <w:r w:rsidRPr="007C38C9">
              <w:rPr>
                <w:sz w:val="28"/>
                <w:szCs w:val="28"/>
              </w:rPr>
              <w:t xml:space="preserve"> годы</w:t>
            </w:r>
          </w:p>
        </w:tc>
      </w:tr>
      <w:tr w:rsidR="006A64EF" w:rsidRPr="007C38C9" w:rsidTr="006A64EF">
        <w:tc>
          <w:tcPr>
            <w:tcW w:w="675" w:type="dxa"/>
          </w:tcPr>
          <w:p w:rsidR="006A64EF" w:rsidRPr="007C38C9" w:rsidRDefault="006A64EF" w:rsidP="00656B40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656B40">
              <w:rPr>
                <w:sz w:val="28"/>
                <w:szCs w:val="28"/>
              </w:rPr>
              <w:t>.</w:t>
            </w:r>
          </w:p>
        </w:tc>
        <w:tc>
          <w:tcPr>
            <w:tcW w:w="9072" w:type="dxa"/>
          </w:tcPr>
          <w:p w:rsidR="006A64EF" w:rsidRPr="007C38C9" w:rsidRDefault="006A64EF" w:rsidP="00034D98">
            <w:pPr>
              <w:ind w:right="-1"/>
              <w:jc w:val="both"/>
              <w:rPr>
                <w:sz w:val="28"/>
                <w:szCs w:val="28"/>
              </w:rPr>
            </w:pPr>
            <w:r w:rsidRPr="007C38C9">
              <w:rPr>
                <w:sz w:val="28"/>
                <w:szCs w:val="28"/>
              </w:rPr>
              <w:t>Профилактика преступлений и иных правонарушений в Мокшанском районе на 2014-202</w:t>
            </w:r>
            <w:r w:rsidR="00A14928">
              <w:rPr>
                <w:sz w:val="28"/>
                <w:szCs w:val="28"/>
              </w:rPr>
              <w:t>7</w:t>
            </w:r>
            <w:r w:rsidRPr="007C38C9">
              <w:rPr>
                <w:sz w:val="28"/>
                <w:szCs w:val="28"/>
              </w:rPr>
              <w:t xml:space="preserve"> годы</w:t>
            </w:r>
          </w:p>
        </w:tc>
      </w:tr>
      <w:tr w:rsidR="006A64EF" w:rsidRPr="007C38C9" w:rsidTr="006A64EF">
        <w:tc>
          <w:tcPr>
            <w:tcW w:w="675" w:type="dxa"/>
          </w:tcPr>
          <w:p w:rsidR="006A64EF" w:rsidRPr="007C38C9" w:rsidRDefault="006A64EF" w:rsidP="00656B40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656B40">
              <w:rPr>
                <w:sz w:val="28"/>
                <w:szCs w:val="28"/>
              </w:rPr>
              <w:t>.</w:t>
            </w:r>
          </w:p>
        </w:tc>
        <w:tc>
          <w:tcPr>
            <w:tcW w:w="9072" w:type="dxa"/>
          </w:tcPr>
          <w:p w:rsidR="006A64EF" w:rsidRPr="007C38C9" w:rsidRDefault="004E3246" w:rsidP="00034D98">
            <w:pPr>
              <w:ind w:righ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Защита населения  и территори</w:t>
            </w:r>
            <w:r w:rsidR="00034D98">
              <w:rPr>
                <w:sz w:val="28"/>
                <w:szCs w:val="28"/>
              </w:rPr>
              <w:t>й</w:t>
            </w:r>
            <w:r>
              <w:rPr>
                <w:sz w:val="28"/>
                <w:szCs w:val="28"/>
              </w:rPr>
              <w:t xml:space="preserve"> от чрезвычайных ситуаций, обеспечение пожарной</w:t>
            </w:r>
            <w:r w:rsidR="006A64EF" w:rsidRPr="007C38C9">
              <w:rPr>
                <w:sz w:val="28"/>
                <w:szCs w:val="28"/>
              </w:rPr>
              <w:t xml:space="preserve"> безопасност</w:t>
            </w:r>
            <w:r>
              <w:rPr>
                <w:sz w:val="28"/>
                <w:szCs w:val="28"/>
              </w:rPr>
              <w:t>и</w:t>
            </w:r>
            <w:r w:rsidR="006A64EF" w:rsidRPr="007C38C9">
              <w:rPr>
                <w:sz w:val="28"/>
                <w:szCs w:val="28"/>
              </w:rPr>
              <w:t xml:space="preserve"> </w:t>
            </w:r>
            <w:r w:rsidR="00C15917">
              <w:rPr>
                <w:sz w:val="28"/>
                <w:szCs w:val="28"/>
              </w:rPr>
              <w:t xml:space="preserve">в </w:t>
            </w:r>
            <w:r w:rsidR="006A64EF" w:rsidRPr="007C38C9">
              <w:rPr>
                <w:sz w:val="28"/>
                <w:szCs w:val="28"/>
              </w:rPr>
              <w:t>Мокшанско</w:t>
            </w:r>
            <w:r w:rsidR="00C15917">
              <w:rPr>
                <w:sz w:val="28"/>
                <w:szCs w:val="28"/>
              </w:rPr>
              <w:t>м</w:t>
            </w:r>
            <w:r w:rsidR="006A64EF" w:rsidRPr="007C38C9">
              <w:rPr>
                <w:sz w:val="28"/>
                <w:szCs w:val="28"/>
              </w:rPr>
              <w:t xml:space="preserve"> район</w:t>
            </w:r>
            <w:r w:rsidR="00C15917">
              <w:rPr>
                <w:sz w:val="28"/>
                <w:szCs w:val="28"/>
              </w:rPr>
              <w:t>е</w:t>
            </w:r>
            <w:r w:rsidR="006A64EF" w:rsidRPr="007C38C9">
              <w:rPr>
                <w:sz w:val="28"/>
                <w:szCs w:val="28"/>
              </w:rPr>
              <w:t xml:space="preserve"> Пензенской области на 2014- 202</w:t>
            </w:r>
            <w:r w:rsidR="00A14928">
              <w:rPr>
                <w:sz w:val="28"/>
                <w:szCs w:val="28"/>
              </w:rPr>
              <w:t>7</w:t>
            </w:r>
            <w:r w:rsidR="006A64EF" w:rsidRPr="007C38C9">
              <w:rPr>
                <w:sz w:val="28"/>
                <w:szCs w:val="28"/>
              </w:rPr>
              <w:t xml:space="preserve"> годы</w:t>
            </w:r>
          </w:p>
        </w:tc>
      </w:tr>
      <w:tr w:rsidR="006A64EF" w:rsidRPr="007C38C9" w:rsidTr="006A64EF">
        <w:tc>
          <w:tcPr>
            <w:tcW w:w="675" w:type="dxa"/>
          </w:tcPr>
          <w:p w:rsidR="006A64EF" w:rsidRPr="007C38C9" w:rsidRDefault="006A64EF" w:rsidP="00656B40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656B40">
              <w:rPr>
                <w:sz w:val="28"/>
                <w:szCs w:val="28"/>
              </w:rPr>
              <w:t>.</w:t>
            </w:r>
          </w:p>
        </w:tc>
        <w:tc>
          <w:tcPr>
            <w:tcW w:w="9072" w:type="dxa"/>
          </w:tcPr>
          <w:p w:rsidR="006A64EF" w:rsidRPr="007C38C9" w:rsidRDefault="006A64EF" w:rsidP="00034D98">
            <w:pPr>
              <w:ind w:right="-1"/>
              <w:jc w:val="both"/>
              <w:rPr>
                <w:sz w:val="28"/>
                <w:szCs w:val="28"/>
              </w:rPr>
            </w:pPr>
            <w:r w:rsidRPr="007C38C9">
              <w:rPr>
                <w:sz w:val="28"/>
                <w:szCs w:val="28"/>
              </w:rPr>
              <w:t>Модернизация и реформирование систем жизнеобеспечения и объектов коммунальной инфраструктуры в Мокшанском районе Пензенской области на 2014-202</w:t>
            </w:r>
            <w:r w:rsidR="00A14928">
              <w:rPr>
                <w:sz w:val="28"/>
                <w:szCs w:val="28"/>
              </w:rPr>
              <w:t>7</w:t>
            </w:r>
            <w:r w:rsidRPr="007C38C9">
              <w:rPr>
                <w:sz w:val="28"/>
                <w:szCs w:val="28"/>
              </w:rPr>
              <w:t xml:space="preserve"> годы</w:t>
            </w:r>
          </w:p>
        </w:tc>
      </w:tr>
      <w:tr w:rsidR="006A64EF" w:rsidRPr="007C38C9" w:rsidTr="006A64EF">
        <w:tc>
          <w:tcPr>
            <w:tcW w:w="675" w:type="dxa"/>
          </w:tcPr>
          <w:p w:rsidR="006A64EF" w:rsidRPr="007C38C9" w:rsidRDefault="006A64EF" w:rsidP="00656B40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656B40">
              <w:rPr>
                <w:sz w:val="28"/>
                <w:szCs w:val="28"/>
              </w:rPr>
              <w:t>.</w:t>
            </w:r>
          </w:p>
        </w:tc>
        <w:tc>
          <w:tcPr>
            <w:tcW w:w="9072" w:type="dxa"/>
          </w:tcPr>
          <w:p w:rsidR="006A64EF" w:rsidRPr="007C38C9" w:rsidRDefault="006A64EF" w:rsidP="00034D98">
            <w:pPr>
              <w:ind w:right="-1"/>
              <w:jc w:val="both"/>
              <w:rPr>
                <w:sz w:val="28"/>
                <w:szCs w:val="28"/>
              </w:rPr>
            </w:pPr>
            <w:r w:rsidRPr="007C38C9">
              <w:rPr>
                <w:sz w:val="28"/>
                <w:szCs w:val="28"/>
              </w:rPr>
              <w:t>Энергосбережение и повышение энергетической эффективности в Мокшанском районе Пензенской области на 2014 – 202</w:t>
            </w:r>
            <w:r w:rsidR="00A14928">
              <w:rPr>
                <w:sz w:val="28"/>
                <w:szCs w:val="28"/>
              </w:rPr>
              <w:t>7</w:t>
            </w:r>
            <w:r w:rsidRPr="007C38C9">
              <w:rPr>
                <w:sz w:val="28"/>
                <w:szCs w:val="28"/>
              </w:rPr>
              <w:t xml:space="preserve"> годы</w:t>
            </w:r>
          </w:p>
        </w:tc>
      </w:tr>
      <w:tr w:rsidR="006A64EF" w:rsidRPr="007C38C9" w:rsidTr="006A64EF">
        <w:tc>
          <w:tcPr>
            <w:tcW w:w="675" w:type="dxa"/>
          </w:tcPr>
          <w:p w:rsidR="006A64EF" w:rsidRPr="007C38C9" w:rsidRDefault="006A64EF" w:rsidP="00656B40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656B40">
              <w:rPr>
                <w:sz w:val="28"/>
                <w:szCs w:val="28"/>
              </w:rPr>
              <w:t>.</w:t>
            </w:r>
          </w:p>
        </w:tc>
        <w:tc>
          <w:tcPr>
            <w:tcW w:w="9072" w:type="dxa"/>
          </w:tcPr>
          <w:p w:rsidR="006A64EF" w:rsidRPr="007C38C9" w:rsidRDefault="006A64EF" w:rsidP="00034D98">
            <w:pPr>
              <w:ind w:right="-1"/>
              <w:jc w:val="both"/>
              <w:rPr>
                <w:sz w:val="28"/>
                <w:szCs w:val="28"/>
              </w:rPr>
            </w:pPr>
            <w:r w:rsidRPr="007C38C9">
              <w:rPr>
                <w:sz w:val="28"/>
                <w:szCs w:val="28"/>
              </w:rPr>
              <w:t>Развитие муниципальной службы в Мокшанском районе Пензенской области на 2014-202</w:t>
            </w:r>
            <w:r w:rsidR="00A14928">
              <w:rPr>
                <w:sz w:val="28"/>
                <w:szCs w:val="28"/>
              </w:rPr>
              <w:t>7</w:t>
            </w:r>
            <w:r w:rsidRPr="007C38C9">
              <w:rPr>
                <w:sz w:val="28"/>
                <w:szCs w:val="28"/>
              </w:rPr>
              <w:t xml:space="preserve"> годы</w:t>
            </w:r>
          </w:p>
        </w:tc>
      </w:tr>
      <w:tr w:rsidR="006A64EF" w:rsidRPr="007C38C9" w:rsidTr="006A64EF">
        <w:tc>
          <w:tcPr>
            <w:tcW w:w="675" w:type="dxa"/>
          </w:tcPr>
          <w:p w:rsidR="006A64EF" w:rsidRPr="007C38C9" w:rsidRDefault="006A64EF" w:rsidP="00656B40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656B40">
              <w:rPr>
                <w:sz w:val="28"/>
                <w:szCs w:val="28"/>
              </w:rPr>
              <w:t>.</w:t>
            </w:r>
          </w:p>
        </w:tc>
        <w:tc>
          <w:tcPr>
            <w:tcW w:w="9072" w:type="dxa"/>
          </w:tcPr>
          <w:p w:rsidR="006A64EF" w:rsidRPr="007C38C9" w:rsidRDefault="006A64EF" w:rsidP="00034D98">
            <w:pPr>
              <w:ind w:right="-1"/>
              <w:jc w:val="both"/>
              <w:rPr>
                <w:sz w:val="28"/>
                <w:szCs w:val="28"/>
              </w:rPr>
            </w:pPr>
            <w:r w:rsidRPr="007C38C9">
              <w:rPr>
                <w:sz w:val="28"/>
                <w:szCs w:val="28"/>
              </w:rPr>
              <w:t>Управление муниципальными финансами и муниципальным долгом Мокшанского района Пензенской области на 2014-202</w:t>
            </w:r>
            <w:r w:rsidR="00A14928">
              <w:rPr>
                <w:sz w:val="28"/>
                <w:szCs w:val="28"/>
              </w:rPr>
              <w:t>7</w:t>
            </w:r>
            <w:r w:rsidRPr="007C38C9">
              <w:rPr>
                <w:sz w:val="28"/>
                <w:szCs w:val="28"/>
              </w:rPr>
              <w:t xml:space="preserve"> годы</w:t>
            </w:r>
          </w:p>
        </w:tc>
      </w:tr>
      <w:tr w:rsidR="006A64EF" w:rsidRPr="007C38C9" w:rsidTr="006A64EF">
        <w:tc>
          <w:tcPr>
            <w:tcW w:w="675" w:type="dxa"/>
          </w:tcPr>
          <w:p w:rsidR="006A64EF" w:rsidRPr="007C38C9" w:rsidRDefault="006A64EF" w:rsidP="00656B40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656B40">
              <w:rPr>
                <w:sz w:val="28"/>
                <w:szCs w:val="28"/>
              </w:rPr>
              <w:t>.</w:t>
            </w:r>
          </w:p>
        </w:tc>
        <w:tc>
          <w:tcPr>
            <w:tcW w:w="9072" w:type="dxa"/>
          </w:tcPr>
          <w:p w:rsidR="006A64EF" w:rsidRPr="007C38C9" w:rsidRDefault="006A64EF" w:rsidP="00034D98">
            <w:pPr>
              <w:ind w:right="-1"/>
              <w:jc w:val="both"/>
              <w:rPr>
                <w:sz w:val="28"/>
                <w:szCs w:val="28"/>
              </w:rPr>
            </w:pPr>
            <w:r w:rsidRPr="007C38C9">
              <w:rPr>
                <w:sz w:val="28"/>
                <w:szCs w:val="28"/>
              </w:rPr>
              <w:t>Повышение качества и доступности предоставления государственных и муниципальных услуг на базе Многофункционального центра предоставления государственных и муниципальных услуг в Мокшанском районе Пензенской области в 2014-202</w:t>
            </w:r>
            <w:r w:rsidR="00A14928">
              <w:rPr>
                <w:sz w:val="28"/>
                <w:szCs w:val="28"/>
              </w:rPr>
              <w:t>7</w:t>
            </w:r>
            <w:r w:rsidRPr="007C38C9">
              <w:rPr>
                <w:sz w:val="28"/>
                <w:szCs w:val="28"/>
              </w:rPr>
              <w:t xml:space="preserve"> годы</w:t>
            </w:r>
          </w:p>
        </w:tc>
      </w:tr>
      <w:tr w:rsidR="006A64EF" w:rsidRPr="007C38C9" w:rsidTr="006A64EF">
        <w:tc>
          <w:tcPr>
            <w:tcW w:w="675" w:type="dxa"/>
          </w:tcPr>
          <w:p w:rsidR="006A64EF" w:rsidRPr="007C38C9" w:rsidRDefault="006A64EF" w:rsidP="00656B40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656B40">
              <w:rPr>
                <w:sz w:val="28"/>
                <w:szCs w:val="28"/>
              </w:rPr>
              <w:t>.</w:t>
            </w:r>
          </w:p>
        </w:tc>
        <w:tc>
          <w:tcPr>
            <w:tcW w:w="9072" w:type="dxa"/>
          </w:tcPr>
          <w:p w:rsidR="006A64EF" w:rsidRPr="007C38C9" w:rsidRDefault="006A64EF" w:rsidP="00034D98">
            <w:pPr>
              <w:ind w:right="-1"/>
              <w:jc w:val="both"/>
              <w:rPr>
                <w:sz w:val="28"/>
                <w:szCs w:val="28"/>
              </w:rPr>
            </w:pPr>
            <w:r w:rsidRPr="007C38C9">
              <w:rPr>
                <w:sz w:val="28"/>
                <w:szCs w:val="28"/>
              </w:rPr>
              <w:t>Использование и охрана земель на территории Мокшанского района Пензенской области на 2021-202</w:t>
            </w:r>
            <w:r w:rsidR="00A14928">
              <w:rPr>
                <w:sz w:val="28"/>
                <w:szCs w:val="28"/>
              </w:rPr>
              <w:t>7</w:t>
            </w:r>
            <w:r w:rsidRPr="007C38C9">
              <w:rPr>
                <w:sz w:val="28"/>
                <w:szCs w:val="28"/>
              </w:rPr>
              <w:t xml:space="preserve"> годы</w:t>
            </w:r>
          </w:p>
        </w:tc>
      </w:tr>
    </w:tbl>
    <w:p w:rsidR="00CC001C" w:rsidRPr="007C38C9" w:rsidRDefault="00CC001C" w:rsidP="006A64EF">
      <w:pPr>
        <w:ind w:right="-1"/>
        <w:rPr>
          <w:sz w:val="28"/>
          <w:szCs w:val="28"/>
        </w:rPr>
      </w:pPr>
    </w:p>
    <w:sectPr w:rsidR="00CC001C" w:rsidRPr="007C38C9" w:rsidSect="007F751A">
      <w:pgSz w:w="11906" w:h="16838"/>
      <w:pgMar w:top="709" w:right="849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2516E8"/>
    <w:multiLevelType w:val="hybridMultilevel"/>
    <w:tmpl w:val="25CC7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2044B5"/>
    <w:multiLevelType w:val="multilevel"/>
    <w:tmpl w:val="9302488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709"/>
    <w:rsid w:val="000245B6"/>
    <w:rsid w:val="00034D98"/>
    <w:rsid w:val="000A04B8"/>
    <w:rsid w:val="000A07E8"/>
    <w:rsid w:val="0018474F"/>
    <w:rsid w:val="002042B8"/>
    <w:rsid w:val="002A3709"/>
    <w:rsid w:val="003411DC"/>
    <w:rsid w:val="003420D3"/>
    <w:rsid w:val="003731B6"/>
    <w:rsid w:val="00377E1F"/>
    <w:rsid w:val="004D36D9"/>
    <w:rsid w:val="004E3246"/>
    <w:rsid w:val="0053285D"/>
    <w:rsid w:val="00623E29"/>
    <w:rsid w:val="00656B40"/>
    <w:rsid w:val="00682701"/>
    <w:rsid w:val="006A64EF"/>
    <w:rsid w:val="007128DB"/>
    <w:rsid w:val="00764628"/>
    <w:rsid w:val="007A2360"/>
    <w:rsid w:val="007C38C9"/>
    <w:rsid w:val="007F751A"/>
    <w:rsid w:val="00855185"/>
    <w:rsid w:val="008A14C5"/>
    <w:rsid w:val="008D13A8"/>
    <w:rsid w:val="00923857"/>
    <w:rsid w:val="009875EA"/>
    <w:rsid w:val="00A04D1C"/>
    <w:rsid w:val="00A14928"/>
    <w:rsid w:val="00A63DCF"/>
    <w:rsid w:val="00AD685C"/>
    <w:rsid w:val="00B90672"/>
    <w:rsid w:val="00BA29D6"/>
    <w:rsid w:val="00BB5578"/>
    <w:rsid w:val="00C15917"/>
    <w:rsid w:val="00C82F41"/>
    <w:rsid w:val="00CA64B9"/>
    <w:rsid w:val="00CC001C"/>
    <w:rsid w:val="00DB469B"/>
    <w:rsid w:val="00E34459"/>
    <w:rsid w:val="00E37154"/>
    <w:rsid w:val="00EA7C41"/>
    <w:rsid w:val="00EB1C33"/>
    <w:rsid w:val="00F07C1D"/>
    <w:rsid w:val="00F73F3F"/>
    <w:rsid w:val="00FB73E1"/>
    <w:rsid w:val="00FD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6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370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2"/>
    <w:next w:val="a"/>
    <w:link w:val="30"/>
    <w:qFormat/>
    <w:rsid w:val="002A3709"/>
    <w:pPr>
      <w:keepNext w:val="0"/>
      <w:keepLines w:val="0"/>
      <w:widowControl w:val="0"/>
      <w:autoSpaceDE w:val="0"/>
      <w:autoSpaceDN w:val="0"/>
      <w:adjustRightInd w:val="0"/>
      <w:spacing w:before="0"/>
      <w:jc w:val="both"/>
      <w:outlineLvl w:val="2"/>
    </w:pPr>
    <w:rPr>
      <w:rFonts w:ascii="Arial" w:eastAsia="Times New Roman" w:hAnsi="Arial" w:cs="Arial"/>
      <w:b w:val="0"/>
      <w:bCs w:val="0"/>
      <w:color w:val="auto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A3709"/>
    <w:rPr>
      <w:rFonts w:ascii="Arial" w:eastAsia="Times New Roman" w:hAnsi="Arial" w:cs="Arial"/>
      <w:sz w:val="24"/>
      <w:szCs w:val="24"/>
      <w:lang w:eastAsia="ru-RU"/>
    </w:rPr>
  </w:style>
  <w:style w:type="paragraph" w:styleId="a3">
    <w:name w:val="Body Text Indent"/>
    <w:basedOn w:val="a"/>
    <w:link w:val="a4"/>
    <w:rsid w:val="002A3709"/>
    <w:rPr>
      <w:rFonts w:ascii="Arial" w:hAnsi="Arial"/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2A3709"/>
    <w:rPr>
      <w:rFonts w:ascii="Arial" w:eastAsia="Times New Roman" w:hAnsi="Arial" w:cs="Times New Roman"/>
      <w:sz w:val="28"/>
      <w:szCs w:val="28"/>
      <w:lang w:eastAsia="ru-RU"/>
    </w:rPr>
  </w:style>
  <w:style w:type="paragraph" w:customStyle="1" w:styleId="1">
    <w:name w:val="Абзац списка1"/>
    <w:basedOn w:val="a"/>
    <w:rsid w:val="002A3709"/>
    <w:pPr>
      <w:spacing w:after="160" w:line="259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2A370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5">
    <w:name w:val="Table Grid"/>
    <w:basedOn w:val="a1"/>
    <w:uiPriority w:val="59"/>
    <w:rsid w:val="00CC00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Гиперссылка1"/>
    <w:basedOn w:val="a0"/>
    <w:rsid w:val="007A2360"/>
  </w:style>
  <w:style w:type="character" w:customStyle="1" w:styleId="21">
    <w:name w:val="Гиперссылка2"/>
    <w:basedOn w:val="a0"/>
    <w:rsid w:val="006A64EF"/>
  </w:style>
  <w:style w:type="paragraph" w:styleId="a6">
    <w:name w:val="Balloon Text"/>
    <w:basedOn w:val="a"/>
    <w:link w:val="a7"/>
    <w:uiPriority w:val="99"/>
    <w:semiHidden/>
    <w:unhideWhenUsed/>
    <w:rsid w:val="003411D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411D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6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370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2"/>
    <w:next w:val="a"/>
    <w:link w:val="30"/>
    <w:qFormat/>
    <w:rsid w:val="002A3709"/>
    <w:pPr>
      <w:keepNext w:val="0"/>
      <w:keepLines w:val="0"/>
      <w:widowControl w:val="0"/>
      <w:autoSpaceDE w:val="0"/>
      <w:autoSpaceDN w:val="0"/>
      <w:adjustRightInd w:val="0"/>
      <w:spacing w:before="0"/>
      <w:jc w:val="both"/>
      <w:outlineLvl w:val="2"/>
    </w:pPr>
    <w:rPr>
      <w:rFonts w:ascii="Arial" w:eastAsia="Times New Roman" w:hAnsi="Arial" w:cs="Arial"/>
      <w:b w:val="0"/>
      <w:bCs w:val="0"/>
      <w:color w:val="auto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A3709"/>
    <w:rPr>
      <w:rFonts w:ascii="Arial" w:eastAsia="Times New Roman" w:hAnsi="Arial" w:cs="Arial"/>
      <w:sz w:val="24"/>
      <w:szCs w:val="24"/>
      <w:lang w:eastAsia="ru-RU"/>
    </w:rPr>
  </w:style>
  <w:style w:type="paragraph" w:styleId="a3">
    <w:name w:val="Body Text Indent"/>
    <w:basedOn w:val="a"/>
    <w:link w:val="a4"/>
    <w:rsid w:val="002A3709"/>
    <w:rPr>
      <w:rFonts w:ascii="Arial" w:hAnsi="Arial"/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2A3709"/>
    <w:rPr>
      <w:rFonts w:ascii="Arial" w:eastAsia="Times New Roman" w:hAnsi="Arial" w:cs="Times New Roman"/>
      <w:sz w:val="28"/>
      <w:szCs w:val="28"/>
      <w:lang w:eastAsia="ru-RU"/>
    </w:rPr>
  </w:style>
  <w:style w:type="paragraph" w:customStyle="1" w:styleId="1">
    <w:name w:val="Абзац списка1"/>
    <w:basedOn w:val="a"/>
    <w:rsid w:val="002A3709"/>
    <w:pPr>
      <w:spacing w:after="160" w:line="259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2A370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5">
    <w:name w:val="Table Grid"/>
    <w:basedOn w:val="a1"/>
    <w:uiPriority w:val="59"/>
    <w:rsid w:val="00CC00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Гиперссылка1"/>
    <w:basedOn w:val="a0"/>
    <w:rsid w:val="007A2360"/>
  </w:style>
  <w:style w:type="character" w:customStyle="1" w:styleId="21">
    <w:name w:val="Гиперссылка2"/>
    <w:basedOn w:val="a0"/>
    <w:rsid w:val="006A64EF"/>
  </w:style>
  <w:style w:type="paragraph" w:styleId="a6">
    <w:name w:val="Balloon Text"/>
    <w:basedOn w:val="a"/>
    <w:link w:val="a7"/>
    <w:uiPriority w:val="99"/>
    <w:semiHidden/>
    <w:unhideWhenUsed/>
    <w:rsid w:val="003411D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411D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192.168.25.45:8080/content/act/9cf1d003-7190-4fda-aed1-00a1694271d8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547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Никитцова</dc:creator>
  <cp:lastModifiedBy>Admin</cp:lastModifiedBy>
  <cp:revision>27</cp:revision>
  <cp:lastPrinted>2023-12-04T12:52:00Z</cp:lastPrinted>
  <dcterms:created xsi:type="dcterms:W3CDTF">2022-08-01T06:35:00Z</dcterms:created>
  <dcterms:modified xsi:type="dcterms:W3CDTF">2023-12-04T13:25:00Z</dcterms:modified>
</cp:coreProperties>
</file>