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36E" w:rsidRPr="0090336E" w:rsidRDefault="0090336E" w:rsidP="0090336E">
      <w:pPr>
        <w:jc w:val="center"/>
        <w:rPr>
          <w:color w:val="auto"/>
          <w:szCs w:val="24"/>
          <w:lang w:val="en-US"/>
        </w:rPr>
      </w:pPr>
      <w:r>
        <w:rPr>
          <w:noProof/>
          <w:color w:val="auto"/>
          <w:szCs w:val="24"/>
        </w:rPr>
        <w:drawing>
          <wp:anchor distT="0" distB="0" distL="114300" distR="114300" simplePos="0" relativeHeight="251659264" behindDoc="0" locked="0" layoutInCell="1" allowOverlap="1">
            <wp:simplePos x="0" y="0"/>
            <wp:positionH relativeFrom="column">
              <wp:posOffset>2895600</wp:posOffset>
            </wp:positionH>
            <wp:positionV relativeFrom="paragraph">
              <wp:posOffset>-106045</wp:posOffset>
            </wp:positionV>
            <wp:extent cx="720090" cy="864235"/>
            <wp:effectExtent l="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90336E" w:rsidRPr="0090336E" w:rsidRDefault="0090336E" w:rsidP="0090336E">
      <w:pPr>
        <w:jc w:val="center"/>
        <w:rPr>
          <w:color w:val="auto"/>
          <w:szCs w:val="24"/>
        </w:rPr>
      </w:pPr>
    </w:p>
    <w:tbl>
      <w:tblPr>
        <w:tblpPr w:leftFromText="180" w:rightFromText="180" w:vertAnchor="text" w:horzAnchor="margin" w:tblpY="-22"/>
        <w:tblW w:w="9606" w:type="dxa"/>
        <w:tblLayout w:type="fixed"/>
        <w:tblCellMar>
          <w:left w:w="0" w:type="dxa"/>
          <w:right w:w="0" w:type="dxa"/>
        </w:tblCellMar>
        <w:tblLook w:val="01E0" w:firstRow="1" w:lastRow="1" w:firstColumn="1" w:lastColumn="1" w:noHBand="0" w:noVBand="0"/>
      </w:tblPr>
      <w:tblGrid>
        <w:gridCol w:w="9606"/>
      </w:tblGrid>
      <w:tr w:rsidR="0090336E" w:rsidRPr="0090336E" w:rsidTr="0090336E">
        <w:tc>
          <w:tcPr>
            <w:tcW w:w="9606" w:type="dxa"/>
            <w:shd w:val="clear" w:color="auto" w:fill="auto"/>
          </w:tcPr>
          <w:p w:rsidR="0090336E" w:rsidRPr="0090336E" w:rsidRDefault="0090336E" w:rsidP="0090336E">
            <w:pPr>
              <w:keepNext/>
              <w:tabs>
                <w:tab w:val="num" w:pos="720"/>
              </w:tabs>
              <w:suppressAutoHyphens/>
              <w:ind w:left="720" w:hanging="720"/>
              <w:jc w:val="center"/>
              <w:outlineLvl w:val="2"/>
              <w:rPr>
                <w:rFonts w:cs="Arial"/>
                <w:b/>
                <w:bCs/>
                <w:color w:val="auto"/>
                <w:sz w:val="36"/>
                <w:szCs w:val="36"/>
              </w:rPr>
            </w:pPr>
          </w:p>
          <w:p w:rsidR="0090336E" w:rsidRDefault="0090336E" w:rsidP="0090336E">
            <w:pPr>
              <w:keepNext/>
              <w:tabs>
                <w:tab w:val="num" w:pos="720"/>
              </w:tabs>
              <w:suppressAutoHyphens/>
              <w:ind w:left="720" w:hanging="720"/>
              <w:jc w:val="center"/>
              <w:outlineLvl w:val="2"/>
              <w:rPr>
                <w:rFonts w:cs="Arial"/>
                <w:b/>
                <w:bCs/>
                <w:color w:val="auto"/>
                <w:sz w:val="36"/>
                <w:szCs w:val="36"/>
              </w:rPr>
            </w:pPr>
          </w:p>
          <w:p w:rsidR="0090336E" w:rsidRPr="0090336E" w:rsidRDefault="0090336E" w:rsidP="0090336E">
            <w:pPr>
              <w:keepNext/>
              <w:tabs>
                <w:tab w:val="num" w:pos="720"/>
              </w:tabs>
              <w:suppressAutoHyphens/>
              <w:ind w:left="720" w:hanging="720"/>
              <w:jc w:val="center"/>
              <w:outlineLvl w:val="2"/>
              <w:rPr>
                <w:rFonts w:cs="Arial"/>
                <w:b/>
                <w:bCs/>
                <w:color w:val="auto"/>
                <w:sz w:val="36"/>
                <w:szCs w:val="36"/>
              </w:rPr>
            </w:pPr>
            <w:r w:rsidRPr="0090336E">
              <w:rPr>
                <w:rFonts w:cs="Arial"/>
                <w:b/>
                <w:bCs/>
                <w:color w:val="auto"/>
                <w:sz w:val="36"/>
                <w:szCs w:val="36"/>
              </w:rPr>
              <w:t xml:space="preserve">АДМИНИСТРАЦИЯ МОКШАНСКОГО РАЙОНА </w:t>
            </w:r>
          </w:p>
        </w:tc>
      </w:tr>
      <w:tr w:rsidR="0090336E" w:rsidRPr="0090336E" w:rsidTr="0090336E">
        <w:trPr>
          <w:trHeight w:val="397"/>
        </w:trPr>
        <w:tc>
          <w:tcPr>
            <w:tcW w:w="9606" w:type="dxa"/>
            <w:shd w:val="clear" w:color="auto" w:fill="auto"/>
            <w:vAlign w:val="center"/>
          </w:tcPr>
          <w:p w:rsidR="0090336E" w:rsidRPr="0090336E" w:rsidRDefault="0090336E" w:rsidP="0090336E">
            <w:pPr>
              <w:keepNext/>
              <w:tabs>
                <w:tab w:val="num" w:pos="720"/>
              </w:tabs>
              <w:suppressAutoHyphens/>
              <w:ind w:left="720" w:hanging="720"/>
              <w:jc w:val="center"/>
              <w:outlineLvl w:val="2"/>
              <w:rPr>
                <w:rFonts w:cs="Arial"/>
                <w:b/>
                <w:bCs/>
                <w:color w:val="auto"/>
                <w:sz w:val="36"/>
                <w:szCs w:val="36"/>
              </w:rPr>
            </w:pPr>
            <w:r w:rsidRPr="0090336E">
              <w:rPr>
                <w:rFonts w:cs="Arial"/>
                <w:b/>
                <w:bCs/>
                <w:color w:val="auto"/>
                <w:sz w:val="36"/>
                <w:szCs w:val="36"/>
              </w:rPr>
              <w:t xml:space="preserve">  ПЕНЗЕНСКОЙ ОБЛАСТИ</w:t>
            </w:r>
          </w:p>
        </w:tc>
      </w:tr>
      <w:tr w:rsidR="0090336E" w:rsidRPr="0090336E" w:rsidTr="0090336E">
        <w:trPr>
          <w:trHeight w:val="294"/>
        </w:trPr>
        <w:tc>
          <w:tcPr>
            <w:tcW w:w="9606" w:type="dxa"/>
            <w:shd w:val="clear" w:color="auto" w:fill="auto"/>
          </w:tcPr>
          <w:p w:rsidR="0090336E" w:rsidRPr="0090336E" w:rsidRDefault="0090336E" w:rsidP="0090336E">
            <w:pPr>
              <w:keepNext/>
              <w:tabs>
                <w:tab w:val="num" w:pos="720"/>
              </w:tabs>
              <w:suppressAutoHyphens/>
              <w:ind w:left="720" w:hanging="720"/>
              <w:jc w:val="center"/>
              <w:outlineLvl w:val="2"/>
              <w:rPr>
                <w:rFonts w:cs="Arial"/>
                <w:b/>
                <w:bCs/>
                <w:color w:val="auto"/>
                <w:sz w:val="16"/>
                <w:szCs w:val="16"/>
              </w:rPr>
            </w:pPr>
          </w:p>
        </w:tc>
      </w:tr>
      <w:tr w:rsidR="0090336E" w:rsidRPr="0090336E" w:rsidTr="0090336E">
        <w:trPr>
          <w:trHeight w:val="542"/>
        </w:trPr>
        <w:tc>
          <w:tcPr>
            <w:tcW w:w="9606" w:type="dxa"/>
            <w:shd w:val="clear" w:color="auto" w:fill="auto"/>
            <w:vAlign w:val="center"/>
          </w:tcPr>
          <w:p w:rsidR="0090336E" w:rsidRPr="0090336E" w:rsidRDefault="0090336E" w:rsidP="0090336E">
            <w:pPr>
              <w:keepNext/>
              <w:tabs>
                <w:tab w:val="num" w:pos="720"/>
              </w:tabs>
              <w:suppressAutoHyphens/>
              <w:ind w:left="720" w:hanging="720"/>
              <w:jc w:val="center"/>
              <w:outlineLvl w:val="2"/>
              <w:rPr>
                <w:rFonts w:cs="Arial"/>
                <w:b/>
                <w:bCs/>
                <w:color w:val="auto"/>
                <w:sz w:val="28"/>
                <w:szCs w:val="28"/>
              </w:rPr>
            </w:pPr>
            <w:r w:rsidRPr="0090336E">
              <w:rPr>
                <w:rFonts w:cs="Arial"/>
                <w:b/>
                <w:bCs/>
                <w:color w:val="auto"/>
                <w:sz w:val="28"/>
                <w:szCs w:val="28"/>
              </w:rPr>
              <w:t>ПОСТАНОВЛЕНИЕ</w:t>
            </w:r>
          </w:p>
        </w:tc>
      </w:tr>
    </w:tbl>
    <w:p w:rsidR="0090336E" w:rsidRPr="0090336E" w:rsidRDefault="0090336E" w:rsidP="0090336E">
      <w:pPr>
        <w:rPr>
          <w:vanish/>
          <w:color w:val="auto"/>
          <w:szCs w:val="24"/>
        </w:rPr>
      </w:pPr>
    </w:p>
    <w:p w:rsidR="0090336E" w:rsidRPr="0090336E" w:rsidRDefault="0090336E" w:rsidP="0090336E">
      <w:pPr>
        <w:rPr>
          <w:b/>
          <w:color w:val="auto"/>
          <w:sz w:val="26"/>
          <w:szCs w:val="26"/>
        </w:rPr>
      </w:pPr>
    </w:p>
    <w:p w:rsidR="0090336E" w:rsidRPr="0090336E" w:rsidRDefault="0090336E" w:rsidP="0090336E">
      <w:pPr>
        <w:jc w:val="center"/>
        <w:rPr>
          <w:b/>
          <w:color w:val="auto"/>
          <w:sz w:val="26"/>
          <w:szCs w:val="26"/>
        </w:rPr>
      </w:pPr>
    </w:p>
    <w:p w:rsidR="0090336E" w:rsidRDefault="0090336E" w:rsidP="0090336E">
      <w:pPr>
        <w:jc w:val="center"/>
        <w:rPr>
          <w:b/>
          <w:color w:val="auto"/>
          <w:sz w:val="28"/>
          <w:szCs w:val="28"/>
        </w:rPr>
      </w:pPr>
    </w:p>
    <w:p w:rsidR="00CA1EA9" w:rsidRDefault="00CA1EA9" w:rsidP="0090336E">
      <w:pPr>
        <w:jc w:val="center"/>
        <w:rPr>
          <w:b/>
          <w:color w:val="auto"/>
          <w:sz w:val="28"/>
          <w:szCs w:val="28"/>
        </w:rPr>
      </w:pPr>
    </w:p>
    <w:p w:rsidR="00CA1EA9" w:rsidRDefault="00CA1EA9" w:rsidP="0090336E">
      <w:pPr>
        <w:jc w:val="center"/>
        <w:rPr>
          <w:b/>
          <w:color w:val="auto"/>
          <w:sz w:val="28"/>
          <w:szCs w:val="28"/>
        </w:rPr>
      </w:pPr>
    </w:p>
    <w:p w:rsidR="00CA1EA9" w:rsidRDefault="00CA1EA9" w:rsidP="0090336E">
      <w:pPr>
        <w:jc w:val="center"/>
        <w:rPr>
          <w:b/>
          <w:color w:val="auto"/>
          <w:sz w:val="28"/>
          <w:szCs w:val="28"/>
        </w:rPr>
      </w:pPr>
    </w:p>
    <w:p w:rsidR="00CA1EA9" w:rsidRDefault="00CA1EA9" w:rsidP="0090336E">
      <w:pPr>
        <w:jc w:val="center"/>
        <w:rPr>
          <w:b/>
          <w:color w:val="auto"/>
          <w:sz w:val="28"/>
          <w:szCs w:val="28"/>
        </w:rPr>
      </w:pPr>
    </w:p>
    <w:p w:rsidR="00CA1EA9" w:rsidRDefault="00CA1EA9" w:rsidP="0090336E">
      <w:pPr>
        <w:jc w:val="center"/>
        <w:rPr>
          <w:b/>
          <w:color w:val="auto"/>
          <w:sz w:val="28"/>
          <w:szCs w:val="28"/>
        </w:rPr>
      </w:pPr>
    </w:p>
    <w:p w:rsidR="00CA1EA9" w:rsidRDefault="00CA1EA9" w:rsidP="0090336E">
      <w:pPr>
        <w:jc w:val="center"/>
        <w:rPr>
          <w:b/>
          <w:color w:val="auto"/>
          <w:sz w:val="28"/>
          <w:szCs w:val="28"/>
        </w:rPr>
      </w:pPr>
    </w:p>
    <w:tbl>
      <w:tblPr>
        <w:tblpPr w:leftFromText="180" w:rightFromText="180" w:vertAnchor="text" w:horzAnchor="margin" w:tblpXSpec="center" w:tblpY="-3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A1EA9" w:rsidRPr="0090336E" w:rsidTr="00CA1EA9">
        <w:tc>
          <w:tcPr>
            <w:tcW w:w="284" w:type="dxa"/>
            <w:shd w:val="clear" w:color="auto" w:fill="auto"/>
            <w:vAlign w:val="bottom"/>
          </w:tcPr>
          <w:p w:rsidR="00CA1EA9" w:rsidRPr="0090336E" w:rsidRDefault="00CA1EA9" w:rsidP="00CA1EA9">
            <w:pPr>
              <w:rPr>
                <w:color w:val="auto"/>
                <w:sz w:val="22"/>
                <w:szCs w:val="22"/>
              </w:rPr>
            </w:pPr>
            <w:r w:rsidRPr="0090336E">
              <w:rPr>
                <w:color w:val="auto"/>
                <w:sz w:val="22"/>
                <w:szCs w:val="22"/>
              </w:rPr>
              <w:t>от</w:t>
            </w:r>
          </w:p>
        </w:tc>
        <w:tc>
          <w:tcPr>
            <w:tcW w:w="2835" w:type="dxa"/>
            <w:tcBorders>
              <w:top w:val="nil"/>
              <w:left w:val="nil"/>
              <w:bottom w:val="single" w:sz="6" w:space="0" w:color="auto"/>
              <w:right w:val="nil"/>
            </w:tcBorders>
            <w:shd w:val="clear" w:color="auto" w:fill="auto"/>
          </w:tcPr>
          <w:p w:rsidR="00CA1EA9" w:rsidRPr="0090336E" w:rsidRDefault="00CA1EA9" w:rsidP="00CA1EA9">
            <w:pPr>
              <w:jc w:val="center"/>
              <w:rPr>
                <w:color w:val="auto"/>
                <w:sz w:val="22"/>
                <w:szCs w:val="22"/>
              </w:rPr>
            </w:pPr>
          </w:p>
        </w:tc>
        <w:tc>
          <w:tcPr>
            <w:tcW w:w="397" w:type="dxa"/>
            <w:shd w:val="clear" w:color="auto" w:fill="auto"/>
            <w:vAlign w:val="bottom"/>
          </w:tcPr>
          <w:p w:rsidR="00CA1EA9" w:rsidRPr="0090336E" w:rsidRDefault="00CA1EA9" w:rsidP="00CA1EA9">
            <w:pPr>
              <w:jc w:val="center"/>
              <w:rPr>
                <w:color w:val="auto"/>
                <w:sz w:val="22"/>
                <w:szCs w:val="22"/>
              </w:rPr>
            </w:pPr>
            <w:r w:rsidRPr="0090336E">
              <w:rPr>
                <w:color w:val="auto"/>
                <w:sz w:val="22"/>
                <w:szCs w:val="22"/>
              </w:rPr>
              <w:t>№</w:t>
            </w:r>
          </w:p>
        </w:tc>
        <w:tc>
          <w:tcPr>
            <w:tcW w:w="1134" w:type="dxa"/>
            <w:tcBorders>
              <w:top w:val="nil"/>
              <w:left w:val="nil"/>
              <w:bottom w:val="single" w:sz="6" w:space="0" w:color="auto"/>
              <w:right w:val="nil"/>
            </w:tcBorders>
            <w:shd w:val="clear" w:color="auto" w:fill="auto"/>
          </w:tcPr>
          <w:p w:rsidR="00CA1EA9" w:rsidRPr="0090336E" w:rsidRDefault="00CA1EA9" w:rsidP="00CA1EA9">
            <w:pPr>
              <w:jc w:val="center"/>
              <w:rPr>
                <w:color w:val="auto"/>
                <w:sz w:val="22"/>
                <w:szCs w:val="22"/>
              </w:rPr>
            </w:pPr>
          </w:p>
        </w:tc>
      </w:tr>
      <w:tr w:rsidR="00CA1EA9" w:rsidRPr="0090336E" w:rsidTr="00CA1EA9">
        <w:tc>
          <w:tcPr>
            <w:tcW w:w="4650" w:type="dxa"/>
            <w:gridSpan w:val="4"/>
            <w:shd w:val="clear" w:color="auto" w:fill="auto"/>
          </w:tcPr>
          <w:p w:rsidR="00CA1EA9" w:rsidRPr="0090336E" w:rsidRDefault="00CA1EA9" w:rsidP="00CA1EA9">
            <w:pPr>
              <w:jc w:val="center"/>
              <w:rPr>
                <w:color w:val="auto"/>
                <w:szCs w:val="24"/>
              </w:rPr>
            </w:pPr>
            <w:proofErr w:type="spellStart"/>
            <w:r w:rsidRPr="0090336E">
              <w:rPr>
                <w:color w:val="auto"/>
                <w:szCs w:val="24"/>
              </w:rPr>
              <w:t>р.п</w:t>
            </w:r>
            <w:proofErr w:type="spellEnd"/>
            <w:r w:rsidRPr="0090336E">
              <w:rPr>
                <w:color w:val="auto"/>
                <w:szCs w:val="24"/>
              </w:rPr>
              <w:t>. Мокшан</w:t>
            </w:r>
          </w:p>
        </w:tc>
      </w:tr>
    </w:tbl>
    <w:p w:rsidR="00CA1EA9" w:rsidRDefault="00CA1EA9" w:rsidP="0090336E">
      <w:pPr>
        <w:jc w:val="center"/>
        <w:rPr>
          <w:b/>
          <w:color w:val="auto"/>
          <w:sz w:val="28"/>
          <w:szCs w:val="28"/>
        </w:rPr>
      </w:pPr>
    </w:p>
    <w:p w:rsidR="00CA1EA9" w:rsidRDefault="00CA1EA9" w:rsidP="0090336E">
      <w:pPr>
        <w:jc w:val="center"/>
        <w:rPr>
          <w:b/>
          <w:color w:val="auto"/>
          <w:sz w:val="28"/>
          <w:szCs w:val="28"/>
        </w:rPr>
      </w:pPr>
    </w:p>
    <w:p w:rsidR="00CA1EA9" w:rsidRDefault="00CA1EA9" w:rsidP="0090336E">
      <w:pPr>
        <w:jc w:val="center"/>
        <w:rPr>
          <w:b/>
          <w:color w:val="auto"/>
          <w:sz w:val="28"/>
          <w:szCs w:val="28"/>
        </w:rPr>
      </w:pPr>
    </w:p>
    <w:p w:rsidR="0090336E" w:rsidRPr="0090336E" w:rsidRDefault="0090336E" w:rsidP="0090336E">
      <w:pPr>
        <w:jc w:val="center"/>
        <w:rPr>
          <w:b/>
          <w:color w:val="auto"/>
          <w:sz w:val="28"/>
          <w:szCs w:val="28"/>
        </w:rPr>
      </w:pPr>
      <w:bookmarkStart w:id="0" w:name="_GoBack"/>
      <w:r w:rsidRPr="0090336E">
        <w:rPr>
          <w:b/>
          <w:color w:val="auto"/>
          <w:sz w:val="28"/>
          <w:szCs w:val="28"/>
        </w:rPr>
        <w:t xml:space="preserve">Об утверждении административного регламента </w:t>
      </w:r>
    </w:p>
    <w:p w:rsidR="0090336E" w:rsidRPr="0090336E" w:rsidRDefault="0090336E" w:rsidP="0090336E">
      <w:pPr>
        <w:jc w:val="center"/>
        <w:rPr>
          <w:b/>
          <w:color w:val="auto"/>
          <w:sz w:val="28"/>
          <w:szCs w:val="28"/>
        </w:rPr>
      </w:pPr>
      <w:r w:rsidRPr="0090336E">
        <w:rPr>
          <w:b/>
          <w:color w:val="auto"/>
          <w:sz w:val="28"/>
          <w:szCs w:val="28"/>
        </w:rPr>
        <w:t>по предоставлению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Мокшанского района Пензенской области»</w:t>
      </w:r>
    </w:p>
    <w:bookmarkEnd w:id="0"/>
    <w:p w:rsidR="0090336E" w:rsidRPr="0090336E" w:rsidRDefault="0090336E" w:rsidP="0090336E">
      <w:pPr>
        <w:jc w:val="center"/>
        <w:rPr>
          <w:b/>
          <w:color w:val="auto"/>
          <w:sz w:val="28"/>
          <w:szCs w:val="28"/>
        </w:rPr>
      </w:pPr>
    </w:p>
    <w:p w:rsidR="0090336E" w:rsidRPr="0090336E" w:rsidRDefault="0090336E" w:rsidP="0090336E">
      <w:pPr>
        <w:ind w:firstLine="540"/>
        <w:jc w:val="both"/>
        <w:outlineLvl w:val="3"/>
        <w:rPr>
          <w:bCs/>
          <w:color w:val="auto"/>
          <w:sz w:val="28"/>
          <w:szCs w:val="28"/>
        </w:rPr>
      </w:pPr>
      <w:r w:rsidRPr="0090336E">
        <w:rPr>
          <w:color w:val="auto"/>
          <w:sz w:val="28"/>
          <w:szCs w:val="28"/>
        </w:rPr>
        <w:t xml:space="preserve"> В соответствии с  Федеральным </w:t>
      </w:r>
      <w:hyperlink r:id="rId10" w:history="1">
        <w:r w:rsidRPr="0090336E">
          <w:rPr>
            <w:color w:val="auto"/>
            <w:sz w:val="28"/>
            <w:szCs w:val="28"/>
          </w:rPr>
          <w:t>законом</w:t>
        </w:r>
      </w:hyperlink>
      <w:r w:rsidRPr="0090336E">
        <w:rPr>
          <w:color w:val="auto"/>
          <w:sz w:val="28"/>
          <w:szCs w:val="28"/>
        </w:rPr>
        <w:t xml:space="preserve"> от 27.07.2010 № 210-ФЗ «Об               организации предоставления государственных и муниципальных услуг» (с                   последующими изменениями), руководствуясь Уставом Мокшанского района             Пензенской области</w:t>
      </w:r>
      <w:r w:rsidRPr="0090336E">
        <w:rPr>
          <w:color w:val="auto"/>
          <w:spacing w:val="-4"/>
          <w:sz w:val="28"/>
          <w:szCs w:val="28"/>
        </w:rPr>
        <w:t xml:space="preserve">, </w:t>
      </w:r>
      <w:r w:rsidRPr="0090336E">
        <w:rPr>
          <w:bCs/>
          <w:color w:val="auto"/>
          <w:sz w:val="28"/>
          <w:szCs w:val="28"/>
        </w:rPr>
        <w:t>постановлением администрации Мокшанского района                  Пензенской области от 03.06.2019 №496 «</w:t>
      </w:r>
      <w:r w:rsidRPr="0090336E">
        <w:rPr>
          <w:spacing w:val="-4"/>
          <w:sz w:val="28"/>
          <w:szCs w:val="28"/>
        </w:rPr>
        <w:t xml:space="preserve">О разработке и утверждении                          административных регламентов предоставления </w:t>
      </w:r>
      <w:r w:rsidRPr="0090336E">
        <w:rPr>
          <w:color w:val="auto"/>
          <w:sz w:val="28"/>
          <w:szCs w:val="28"/>
        </w:rPr>
        <w:t>муниципальных услуг органами местного самоуправления Мокшанского района Пензенской области</w:t>
      </w:r>
      <w:r w:rsidRPr="0090336E">
        <w:rPr>
          <w:bCs/>
          <w:color w:val="auto"/>
          <w:sz w:val="28"/>
          <w:szCs w:val="28"/>
        </w:rPr>
        <w:t xml:space="preserve">», -  </w:t>
      </w:r>
    </w:p>
    <w:p w:rsidR="0090336E" w:rsidRPr="0090336E" w:rsidRDefault="0090336E" w:rsidP="0090336E">
      <w:pPr>
        <w:ind w:firstLine="540"/>
        <w:jc w:val="both"/>
        <w:outlineLvl w:val="3"/>
        <w:rPr>
          <w:bCs/>
          <w:color w:val="auto"/>
          <w:sz w:val="16"/>
          <w:szCs w:val="16"/>
        </w:rPr>
      </w:pPr>
      <w:r w:rsidRPr="0090336E">
        <w:rPr>
          <w:bCs/>
          <w:color w:val="auto"/>
          <w:sz w:val="28"/>
          <w:szCs w:val="28"/>
        </w:rPr>
        <w:t xml:space="preserve">                                                       </w:t>
      </w:r>
    </w:p>
    <w:p w:rsidR="0090336E" w:rsidRPr="0090336E" w:rsidRDefault="0090336E" w:rsidP="0090336E">
      <w:pPr>
        <w:ind w:firstLine="540"/>
        <w:jc w:val="both"/>
        <w:outlineLvl w:val="3"/>
        <w:rPr>
          <w:b/>
          <w:bCs/>
          <w:color w:val="auto"/>
          <w:sz w:val="8"/>
          <w:szCs w:val="8"/>
        </w:rPr>
      </w:pPr>
      <w:r w:rsidRPr="0090336E">
        <w:rPr>
          <w:bCs/>
          <w:color w:val="auto"/>
          <w:sz w:val="28"/>
          <w:szCs w:val="28"/>
        </w:rPr>
        <w:t xml:space="preserve">              </w:t>
      </w:r>
      <w:r w:rsidRPr="0090336E">
        <w:rPr>
          <w:b/>
          <w:bCs/>
          <w:color w:val="auto"/>
          <w:sz w:val="28"/>
          <w:szCs w:val="28"/>
        </w:rPr>
        <w:t>Администрация Мокшанского района постановляет:</w:t>
      </w:r>
    </w:p>
    <w:p w:rsidR="0090336E" w:rsidRPr="0090336E" w:rsidRDefault="0090336E" w:rsidP="0090336E">
      <w:pPr>
        <w:ind w:firstLine="540"/>
        <w:jc w:val="both"/>
        <w:outlineLvl w:val="3"/>
        <w:rPr>
          <w:b/>
          <w:bCs/>
          <w:color w:val="auto"/>
          <w:sz w:val="8"/>
          <w:szCs w:val="8"/>
        </w:rPr>
      </w:pPr>
    </w:p>
    <w:p w:rsidR="0090336E" w:rsidRPr="0090336E" w:rsidRDefault="0090336E" w:rsidP="0090336E">
      <w:pPr>
        <w:ind w:firstLine="540"/>
        <w:jc w:val="both"/>
        <w:outlineLvl w:val="3"/>
        <w:rPr>
          <w:b/>
          <w:bCs/>
          <w:color w:val="auto"/>
          <w:sz w:val="8"/>
          <w:szCs w:val="8"/>
        </w:rPr>
      </w:pPr>
    </w:p>
    <w:p w:rsidR="0090336E" w:rsidRPr="0090336E" w:rsidRDefault="0090336E" w:rsidP="0090336E">
      <w:pPr>
        <w:numPr>
          <w:ilvl w:val="0"/>
          <w:numId w:val="3"/>
        </w:numPr>
        <w:tabs>
          <w:tab w:val="left" w:pos="993"/>
          <w:tab w:val="left" w:pos="1276"/>
        </w:tabs>
        <w:ind w:left="0" w:firstLine="567"/>
        <w:jc w:val="both"/>
        <w:rPr>
          <w:bCs/>
          <w:color w:val="auto"/>
          <w:sz w:val="28"/>
          <w:szCs w:val="28"/>
        </w:rPr>
      </w:pPr>
      <w:r w:rsidRPr="0090336E">
        <w:rPr>
          <w:bCs/>
          <w:color w:val="auto"/>
          <w:sz w:val="28"/>
          <w:szCs w:val="28"/>
        </w:rPr>
        <w:t xml:space="preserve">Утвердить административный регламент по предоставлению  муниципальной услуги  </w:t>
      </w:r>
      <w:r w:rsidRPr="0090336E">
        <w:rPr>
          <w:color w:val="auto"/>
          <w:sz w:val="28"/>
          <w:szCs w:val="28"/>
        </w:rPr>
        <w:t>«Прием заявлений о зачислении в  муниципальные  образовательные организации, реализующие программы общего образования на территории Мокшанского района  Пензенской области»</w:t>
      </w:r>
      <w:r w:rsidRPr="0090336E">
        <w:rPr>
          <w:bCs/>
          <w:color w:val="auto"/>
          <w:sz w:val="28"/>
          <w:szCs w:val="28"/>
        </w:rPr>
        <w:t xml:space="preserve"> (прилагается).</w:t>
      </w:r>
    </w:p>
    <w:p w:rsidR="0090336E" w:rsidRPr="0090336E" w:rsidRDefault="0090336E" w:rsidP="0090336E">
      <w:pPr>
        <w:numPr>
          <w:ilvl w:val="0"/>
          <w:numId w:val="3"/>
        </w:numPr>
        <w:tabs>
          <w:tab w:val="left" w:pos="993"/>
          <w:tab w:val="left" w:pos="1276"/>
        </w:tabs>
        <w:ind w:left="0" w:firstLine="567"/>
        <w:jc w:val="both"/>
        <w:rPr>
          <w:bCs/>
          <w:color w:val="auto"/>
          <w:sz w:val="28"/>
          <w:szCs w:val="28"/>
        </w:rPr>
      </w:pPr>
      <w:r w:rsidRPr="0090336E">
        <w:rPr>
          <w:bCs/>
          <w:color w:val="auto"/>
          <w:sz w:val="28"/>
          <w:szCs w:val="28"/>
        </w:rPr>
        <w:t>Постановление администрации Мокшанского района                              Пензенской области от 23.06.2020 №442  «</w:t>
      </w:r>
      <w:r w:rsidRPr="0090336E">
        <w:rPr>
          <w:color w:val="auto"/>
          <w:sz w:val="28"/>
          <w:szCs w:val="28"/>
        </w:rPr>
        <w:t>Об утверждении административного регламента по предоставлению    муниципальной услуги «Прием заявлений и зачисление в организации, осуществляющие образовательную деятельность по образовательным программам начального общего, основного и среднего общего образования»</w:t>
      </w:r>
      <w:r w:rsidRPr="0090336E">
        <w:rPr>
          <w:bCs/>
          <w:color w:val="auto"/>
          <w:sz w:val="28"/>
          <w:szCs w:val="28"/>
        </w:rPr>
        <w:t xml:space="preserve"> признать  утратившим силу.</w:t>
      </w:r>
    </w:p>
    <w:p w:rsidR="0090336E" w:rsidRPr="0090336E" w:rsidRDefault="0090336E" w:rsidP="0090336E">
      <w:pPr>
        <w:numPr>
          <w:ilvl w:val="0"/>
          <w:numId w:val="3"/>
        </w:numPr>
        <w:tabs>
          <w:tab w:val="left" w:pos="993"/>
          <w:tab w:val="left" w:pos="1276"/>
        </w:tabs>
        <w:ind w:left="0" w:firstLine="567"/>
        <w:jc w:val="both"/>
        <w:rPr>
          <w:bCs/>
          <w:color w:val="auto"/>
          <w:sz w:val="28"/>
          <w:szCs w:val="28"/>
        </w:rPr>
      </w:pPr>
      <w:r w:rsidRPr="0090336E">
        <w:rPr>
          <w:bCs/>
          <w:color w:val="auto"/>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0336E" w:rsidRPr="0090336E" w:rsidRDefault="0090336E" w:rsidP="0090336E">
      <w:pPr>
        <w:numPr>
          <w:ilvl w:val="0"/>
          <w:numId w:val="3"/>
        </w:numPr>
        <w:tabs>
          <w:tab w:val="left" w:pos="993"/>
          <w:tab w:val="left" w:pos="1276"/>
        </w:tabs>
        <w:ind w:left="0" w:firstLine="567"/>
        <w:jc w:val="both"/>
        <w:rPr>
          <w:bCs/>
          <w:color w:val="auto"/>
          <w:sz w:val="28"/>
          <w:szCs w:val="28"/>
        </w:rPr>
      </w:pPr>
      <w:r w:rsidRPr="0090336E">
        <w:rPr>
          <w:bCs/>
          <w:color w:val="auto"/>
          <w:sz w:val="28"/>
          <w:szCs w:val="28"/>
        </w:rPr>
        <w:t>Настоящее постановление вступает в силу на следующий день после его   опубликования.</w:t>
      </w:r>
    </w:p>
    <w:p w:rsidR="0090336E" w:rsidRPr="0090336E" w:rsidRDefault="0090336E" w:rsidP="0090336E">
      <w:pPr>
        <w:numPr>
          <w:ilvl w:val="0"/>
          <w:numId w:val="3"/>
        </w:numPr>
        <w:tabs>
          <w:tab w:val="left" w:pos="993"/>
          <w:tab w:val="left" w:pos="1276"/>
        </w:tabs>
        <w:ind w:left="0" w:firstLine="567"/>
        <w:jc w:val="both"/>
        <w:rPr>
          <w:bCs/>
          <w:color w:val="auto"/>
          <w:sz w:val="28"/>
          <w:szCs w:val="28"/>
        </w:rPr>
      </w:pPr>
      <w:proofErr w:type="gramStart"/>
      <w:r w:rsidRPr="0090336E">
        <w:rPr>
          <w:bCs/>
          <w:color w:val="auto"/>
          <w:sz w:val="28"/>
          <w:szCs w:val="28"/>
        </w:rPr>
        <w:t>Контроль за</w:t>
      </w:r>
      <w:proofErr w:type="gramEnd"/>
      <w:r w:rsidRPr="0090336E">
        <w:rPr>
          <w:bCs/>
          <w:color w:val="auto"/>
          <w:sz w:val="28"/>
          <w:szCs w:val="28"/>
        </w:rPr>
        <w:t xml:space="preserve"> исполнением настоящего постановления возложить на               заместителя главы  Мокшанского района Пензенской области </w:t>
      </w:r>
      <w:proofErr w:type="spellStart"/>
      <w:r w:rsidRPr="0090336E">
        <w:rPr>
          <w:bCs/>
          <w:color w:val="auto"/>
          <w:sz w:val="28"/>
          <w:szCs w:val="28"/>
        </w:rPr>
        <w:t>Жучкину</w:t>
      </w:r>
      <w:proofErr w:type="spellEnd"/>
      <w:r w:rsidRPr="0090336E">
        <w:rPr>
          <w:bCs/>
          <w:color w:val="auto"/>
          <w:sz w:val="28"/>
          <w:szCs w:val="28"/>
        </w:rPr>
        <w:t xml:space="preserve"> Е.В.</w:t>
      </w:r>
    </w:p>
    <w:p w:rsidR="0090336E" w:rsidRPr="0090336E" w:rsidRDefault="0090336E" w:rsidP="0090336E">
      <w:pPr>
        <w:jc w:val="both"/>
        <w:rPr>
          <w:b/>
          <w:color w:val="auto"/>
          <w:sz w:val="28"/>
          <w:szCs w:val="28"/>
        </w:rPr>
      </w:pPr>
      <w:r w:rsidRPr="0090336E">
        <w:rPr>
          <w:b/>
          <w:color w:val="auto"/>
          <w:sz w:val="28"/>
          <w:szCs w:val="28"/>
        </w:rPr>
        <w:t xml:space="preserve">                                                                    </w:t>
      </w:r>
    </w:p>
    <w:p w:rsidR="0090336E" w:rsidRPr="0090336E" w:rsidRDefault="0090336E" w:rsidP="0090336E">
      <w:pPr>
        <w:jc w:val="both"/>
        <w:outlineLvl w:val="3"/>
        <w:rPr>
          <w:b/>
          <w:color w:val="auto"/>
          <w:sz w:val="28"/>
          <w:szCs w:val="28"/>
          <w:lang w:eastAsia="x-none"/>
        </w:rPr>
      </w:pPr>
      <w:r w:rsidRPr="0090336E">
        <w:rPr>
          <w:b/>
          <w:bCs/>
          <w:color w:val="auto"/>
          <w:sz w:val="28"/>
          <w:szCs w:val="28"/>
          <w:lang w:val="x-none" w:eastAsia="x-none"/>
        </w:rPr>
        <w:t xml:space="preserve">Глава </w:t>
      </w:r>
      <w:r w:rsidRPr="0090336E">
        <w:rPr>
          <w:b/>
          <w:color w:val="auto"/>
          <w:sz w:val="28"/>
          <w:szCs w:val="28"/>
          <w:lang w:val="x-none" w:eastAsia="x-none"/>
        </w:rPr>
        <w:t xml:space="preserve">Мокшанского района                                                  </w:t>
      </w:r>
      <w:r w:rsidRPr="0090336E">
        <w:rPr>
          <w:b/>
          <w:color w:val="auto"/>
          <w:sz w:val="28"/>
          <w:szCs w:val="28"/>
          <w:lang w:eastAsia="x-none"/>
        </w:rPr>
        <w:t>Н.Н. Тихомиров</w:t>
      </w:r>
    </w:p>
    <w:p w:rsidR="002A289E" w:rsidRPr="002A289E" w:rsidRDefault="002A289E" w:rsidP="002A289E">
      <w:pPr>
        <w:pStyle w:val="4"/>
        <w:spacing w:before="0" w:after="0"/>
        <w:ind w:left="5580"/>
        <w:jc w:val="center"/>
        <w:rPr>
          <w:b w:val="0"/>
          <w:bCs/>
          <w:szCs w:val="24"/>
        </w:rPr>
      </w:pPr>
      <w:r w:rsidRPr="002A289E">
        <w:rPr>
          <w:b w:val="0"/>
          <w:bCs/>
          <w:szCs w:val="24"/>
        </w:rPr>
        <w:lastRenderedPageBreak/>
        <w:t>Приложение</w:t>
      </w:r>
    </w:p>
    <w:p w:rsidR="002A289E" w:rsidRPr="002A289E" w:rsidRDefault="00513024" w:rsidP="002A289E">
      <w:pPr>
        <w:pStyle w:val="4"/>
        <w:spacing w:before="0" w:after="0"/>
        <w:ind w:left="5580"/>
        <w:jc w:val="center"/>
        <w:rPr>
          <w:b w:val="0"/>
          <w:bCs/>
          <w:szCs w:val="24"/>
        </w:rPr>
      </w:pPr>
      <w:r>
        <w:rPr>
          <w:b w:val="0"/>
          <w:bCs/>
          <w:szCs w:val="24"/>
        </w:rPr>
        <w:t>Утверждено</w:t>
      </w:r>
    </w:p>
    <w:p w:rsidR="002A289E" w:rsidRPr="002A289E" w:rsidRDefault="002A289E" w:rsidP="002A289E">
      <w:pPr>
        <w:pStyle w:val="4"/>
        <w:spacing w:before="0" w:after="0"/>
        <w:ind w:left="5580"/>
        <w:jc w:val="center"/>
        <w:rPr>
          <w:b w:val="0"/>
          <w:bCs/>
          <w:szCs w:val="24"/>
        </w:rPr>
      </w:pPr>
      <w:r w:rsidRPr="002A289E">
        <w:rPr>
          <w:b w:val="0"/>
          <w:bCs/>
          <w:szCs w:val="24"/>
        </w:rPr>
        <w:t>постановлением администрации</w:t>
      </w:r>
    </w:p>
    <w:p w:rsidR="002A289E" w:rsidRPr="002A289E" w:rsidRDefault="002A289E" w:rsidP="002A289E">
      <w:pPr>
        <w:pStyle w:val="4"/>
        <w:spacing w:before="0" w:after="0"/>
        <w:ind w:left="5580"/>
        <w:jc w:val="center"/>
        <w:rPr>
          <w:b w:val="0"/>
          <w:bCs/>
          <w:szCs w:val="24"/>
        </w:rPr>
      </w:pPr>
      <w:r w:rsidRPr="002A289E">
        <w:rPr>
          <w:b w:val="0"/>
          <w:bCs/>
          <w:szCs w:val="24"/>
        </w:rPr>
        <w:t>Мокшанского района</w:t>
      </w:r>
    </w:p>
    <w:p w:rsidR="002A289E" w:rsidRPr="002A289E" w:rsidRDefault="002A289E" w:rsidP="002A289E">
      <w:pPr>
        <w:pStyle w:val="4"/>
        <w:spacing w:before="0" w:after="0"/>
        <w:ind w:left="5580"/>
        <w:jc w:val="center"/>
        <w:rPr>
          <w:b w:val="0"/>
          <w:bCs/>
          <w:szCs w:val="24"/>
        </w:rPr>
      </w:pPr>
      <w:r w:rsidRPr="002A289E">
        <w:rPr>
          <w:b w:val="0"/>
          <w:bCs/>
          <w:szCs w:val="24"/>
        </w:rPr>
        <w:t>Пензенской области</w:t>
      </w:r>
    </w:p>
    <w:p w:rsidR="002A289E" w:rsidRDefault="002A289E" w:rsidP="00314C84">
      <w:pPr>
        <w:pStyle w:val="4"/>
        <w:spacing w:before="0" w:after="0"/>
        <w:ind w:left="5580"/>
        <w:jc w:val="center"/>
        <w:rPr>
          <w:b w:val="0"/>
          <w:bCs/>
          <w:szCs w:val="24"/>
        </w:rPr>
      </w:pPr>
      <w:r w:rsidRPr="002A289E">
        <w:rPr>
          <w:b w:val="0"/>
          <w:bCs/>
          <w:szCs w:val="24"/>
        </w:rPr>
        <w:t xml:space="preserve">от          № </w:t>
      </w:r>
    </w:p>
    <w:p w:rsidR="00314C84" w:rsidRPr="00314C84" w:rsidRDefault="00314C84" w:rsidP="00314C84"/>
    <w:p w:rsidR="000D0C6B" w:rsidRPr="005235BC" w:rsidRDefault="0069507D" w:rsidP="0090336E">
      <w:pPr>
        <w:widowControl w:val="0"/>
        <w:ind w:firstLine="709"/>
        <w:jc w:val="center"/>
        <w:rPr>
          <w:b/>
          <w:sz w:val="26"/>
          <w:szCs w:val="26"/>
        </w:rPr>
      </w:pPr>
      <w:r w:rsidRPr="005235BC">
        <w:rPr>
          <w:b/>
          <w:sz w:val="26"/>
          <w:szCs w:val="26"/>
        </w:rPr>
        <w:t>А</w:t>
      </w:r>
      <w:r w:rsidR="00863F13" w:rsidRPr="005235BC">
        <w:rPr>
          <w:b/>
          <w:sz w:val="26"/>
          <w:szCs w:val="26"/>
        </w:rPr>
        <w:t>дминистративный регламент</w:t>
      </w:r>
    </w:p>
    <w:p w:rsidR="000D0C6B" w:rsidRPr="005235BC" w:rsidRDefault="00863F13" w:rsidP="0090336E">
      <w:pPr>
        <w:widowControl w:val="0"/>
        <w:ind w:firstLine="709"/>
        <w:jc w:val="center"/>
        <w:rPr>
          <w:b/>
          <w:sz w:val="26"/>
          <w:szCs w:val="26"/>
        </w:rPr>
      </w:pPr>
      <w:proofErr w:type="gramStart"/>
      <w:r w:rsidRPr="005235BC">
        <w:rPr>
          <w:b/>
          <w:sz w:val="26"/>
          <w:szCs w:val="26"/>
        </w:rPr>
        <w:t>пр</w:t>
      </w:r>
      <w:r w:rsidR="0069507D" w:rsidRPr="005235BC">
        <w:rPr>
          <w:b/>
          <w:sz w:val="26"/>
          <w:szCs w:val="26"/>
        </w:rPr>
        <w:t xml:space="preserve">едоставления </w:t>
      </w:r>
      <w:r w:rsidRPr="005235BC">
        <w:rPr>
          <w:b/>
          <w:sz w:val="26"/>
          <w:szCs w:val="26"/>
        </w:rPr>
        <w:t xml:space="preserve">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r w:rsidR="0069507D" w:rsidRPr="005235BC">
        <w:rPr>
          <w:b/>
          <w:sz w:val="26"/>
          <w:szCs w:val="26"/>
        </w:rPr>
        <w:t xml:space="preserve">Мокшанского </w:t>
      </w:r>
      <w:r w:rsidR="005235BC">
        <w:rPr>
          <w:b/>
          <w:sz w:val="26"/>
          <w:szCs w:val="26"/>
        </w:rPr>
        <w:t>р</w:t>
      </w:r>
      <w:r w:rsidR="0069507D" w:rsidRPr="005235BC">
        <w:rPr>
          <w:b/>
          <w:sz w:val="26"/>
          <w:szCs w:val="26"/>
        </w:rPr>
        <w:t>айона Пензенской области</w:t>
      </w:r>
      <w:r w:rsidR="0062011D" w:rsidRPr="005235BC">
        <w:rPr>
          <w:b/>
          <w:sz w:val="26"/>
          <w:szCs w:val="26"/>
        </w:rPr>
        <w:t xml:space="preserve"> </w:t>
      </w:r>
      <w:r w:rsidR="00243F72" w:rsidRPr="005235BC">
        <w:rPr>
          <w:b/>
          <w:sz w:val="26"/>
          <w:szCs w:val="26"/>
        </w:rPr>
        <w:t>муниципальной</w:t>
      </w:r>
      <w:r w:rsidRPr="005235BC">
        <w:rPr>
          <w:b/>
          <w:sz w:val="26"/>
          <w:szCs w:val="26"/>
        </w:rPr>
        <w:t xml:space="preserve"> услуги «</w:t>
      </w:r>
      <w:r w:rsidR="0069507D" w:rsidRPr="005235BC">
        <w:rPr>
          <w:b/>
          <w:sz w:val="26"/>
          <w:szCs w:val="26"/>
        </w:rPr>
        <w:t xml:space="preserve">Прием заявлений о зачислении в </w:t>
      </w:r>
      <w:r w:rsidRPr="005235BC">
        <w:rPr>
          <w:b/>
          <w:sz w:val="26"/>
          <w:szCs w:val="26"/>
        </w:rPr>
        <w:t xml:space="preserve"> муниципальные образовательные организаци</w:t>
      </w:r>
      <w:r w:rsidR="00FD332F">
        <w:rPr>
          <w:b/>
          <w:sz w:val="26"/>
          <w:szCs w:val="26"/>
        </w:rPr>
        <w:t>и</w:t>
      </w:r>
      <w:r w:rsidRPr="005235BC">
        <w:rPr>
          <w:b/>
          <w:sz w:val="26"/>
          <w:szCs w:val="26"/>
        </w:rPr>
        <w:t xml:space="preserve">, реализующие программы общего образования на территории </w:t>
      </w:r>
      <w:r w:rsidR="0069507D" w:rsidRPr="005235BC">
        <w:rPr>
          <w:b/>
          <w:sz w:val="26"/>
          <w:szCs w:val="26"/>
        </w:rPr>
        <w:t xml:space="preserve">Мокшанского района </w:t>
      </w:r>
      <w:r w:rsidR="00513024">
        <w:rPr>
          <w:b/>
          <w:sz w:val="26"/>
          <w:szCs w:val="26"/>
        </w:rPr>
        <w:t xml:space="preserve"> </w:t>
      </w:r>
      <w:r w:rsidR="0069507D" w:rsidRPr="005235BC">
        <w:rPr>
          <w:b/>
          <w:sz w:val="26"/>
          <w:szCs w:val="26"/>
        </w:rPr>
        <w:t>Пензенской области</w:t>
      </w:r>
      <w:r w:rsidR="0062011D" w:rsidRPr="005235BC">
        <w:rPr>
          <w:b/>
          <w:sz w:val="26"/>
          <w:szCs w:val="26"/>
        </w:rPr>
        <w:t>»</w:t>
      </w:r>
      <w:proofErr w:type="gramEnd"/>
    </w:p>
    <w:p w:rsidR="000D0C6B" w:rsidRPr="0090336E" w:rsidRDefault="000D0C6B" w:rsidP="00243F72">
      <w:pPr>
        <w:pStyle w:val="afd"/>
        <w:widowControl w:val="0"/>
        <w:tabs>
          <w:tab w:val="left" w:pos="567"/>
        </w:tabs>
        <w:spacing w:after="120"/>
        <w:ind w:left="1287"/>
        <w:contextualSpacing/>
        <w:jc w:val="center"/>
        <w:rPr>
          <w:b/>
          <w:sz w:val="16"/>
          <w:szCs w:val="16"/>
        </w:rPr>
      </w:pPr>
    </w:p>
    <w:p w:rsidR="000D0C6B" w:rsidRPr="005235BC" w:rsidRDefault="00863F13">
      <w:pPr>
        <w:widowControl w:val="0"/>
        <w:numPr>
          <w:ilvl w:val="0"/>
          <w:numId w:val="1"/>
        </w:numPr>
        <w:tabs>
          <w:tab w:val="left" w:pos="567"/>
        </w:tabs>
        <w:spacing w:after="120"/>
        <w:ind w:left="0" w:firstLine="0"/>
        <w:contextualSpacing/>
        <w:jc w:val="center"/>
        <w:rPr>
          <w:b/>
          <w:szCs w:val="24"/>
        </w:rPr>
      </w:pPr>
      <w:r w:rsidRPr="005235BC">
        <w:rPr>
          <w:b/>
          <w:szCs w:val="24"/>
        </w:rPr>
        <w:t>Общие положения</w:t>
      </w:r>
    </w:p>
    <w:p w:rsidR="000D0C6B" w:rsidRPr="0090336E" w:rsidRDefault="000D0C6B">
      <w:pPr>
        <w:widowControl w:val="0"/>
        <w:tabs>
          <w:tab w:val="left" w:pos="567"/>
        </w:tabs>
        <w:spacing w:after="120"/>
        <w:contextualSpacing/>
        <w:jc w:val="center"/>
        <w:rPr>
          <w:b/>
          <w:sz w:val="16"/>
          <w:szCs w:val="16"/>
        </w:rPr>
      </w:pPr>
    </w:p>
    <w:p w:rsidR="000D0C6B" w:rsidRPr="005235BC" w:rsidRDefault="00863F13">
      <w:pPr>
        <w:widowControl w:val="0"/>
        <w:numPr>
          <w:ilvl w:val="0"/>
          <w:numId w:val="2"/>
        </w:numPr>
        <w:spacing w:after="120"/>
        <w:ind w:left="0" w:firstLine="0"/>
        <w:jc w:val="center"/>
        <w:rPr>
          <w:b/>
          <w:szCs w:val="24"/>
        </w:rPr>
      </w:pPr>
      <w:r w:rsidRPr="005235BC">
        <w:rPr>
          <w:b/>
          <w:szCs w:val="24"/>
        </w:rPr>
        <w:t>Предмет регулирования Административного регламента</w:t>
      </w:r>
    </w:p>
    <w:p w:rsidR="000D0C6B" w:rsidRDefault="0069507D">
      <w:pPr>
        <w:spacing w:after="120"/>
        <w:ind w:firstLine="709"/>
        <w:jc w:val="both"/>
        <w:rPr>
          <w:color w:val="000007"/>
        </w:rPr>
      </w:pPr>
      <w:r>
        <w:t xml:space="preserve">1.1. </w:t>
      </w:r>
      <w:proofErr w:type="gramStart"/>
      <w:r w:rsidRPr="0062011D">
        <w:t>А</w:t>
      </w:r>
      <w:r w:rsidR="00863F13" w:rsidRPr="0062011D">
        <w:t xml:space="preserve">дминистративный регламент регулирует отношения, возникающие </w:t>
      </w:r>
      <w:r w:rsidR="00863F13" w:rsidRPr="0062011D">
        <w:rPr>
          <w:color w:val="000007"/>
        </w:rPr>
        <w:t xml:space="preserve">в связи </w:t>
      </w:r>
      <w:r w:rsidR="00863F13" w:rsidRPr="0062011D">
        <w:rPr>
          <w:color w:val="000007"/>
        </w:rPr>
        <w:br/>
        <w:t>с предоставлением услуги</w:t>
      </w:r>
      <w:r w:rsidR="00863F13" w:rsidRPr="0062011D">
        <w:t xml:space="preserve"> «Прием заявлений </w:t>
      </w:r>
      <w:r w:rsidRPr="0062011D">
        <w:t xml:space="preserve">о зачислении в </w:t>
      </w:r>
      <w:r w:rsidR="00863F13" w:rsidRPr="0062011D">
        <w:t xml:space="preserve"> муниципальные образовательные организаци</w:t>
      </w:r>
      <w:r w:rsidRPr="0062011D">
        <w:t>и</w:t>
      </w:r>
      <w:r w:rsidR="00863F13" w:rsidRPr="0062011D">
        <w:t xml:space="preserve">, реализующие программы общего образования на территории </w:t>
      </w:r>
      <w:r w:rsidRPr="0062011D">
        <w:t>Мокшанского района Пензенской области</w:t>
      </w:r>
      <w:r w:rsidR="0062011D">
        <w:t>»</w:t>
      </w:r>
      <w:r w:rsidRPr="0062011D">
        <w:rPr>
          <w:color w:val="000007"/>
        </w:rPr>
        <w:t xml:space="preserve"> </w:t>
      </w:r>
      <w:r w:rsidR="00863F13" w:rsidRPr="0062011D">
        <w:rPr>
          <w:color w:val="000007"/>
        </w:rPr>
        <w:t>(далее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w:t>
      </w:r>
      <w:proofErr w:type="gramEnd"/>
      <w:r w:rsidR="00863F13" w:rsidRPr="0062011D">
        <w:rPr>
          <w:color w:val="000007"/>
        </w:rPr>
        <w:t xml:space="preserve"> действий (бездействий)</w:t>
      </w:r>
      <w:r w:rsidR="00863F13">
        <w:rPr>
          <w:color w:val="000007"/>
        </w:rPr>
        <w:t xml:space="preserve"> образовательных организаций и их должностных лиц при осуществлении полномочий по ее предоставлению. </w:t>
      </w:r>
    </w:p>
    <w:p w:rsidR="000D0C6B" w:rsidRPr="005235BC" w:rsidRDefault="00863F13" w:rsidP="0090336E">
      <w:pPr>
        <w:spacing w:after="120"/>
        <w:ind w:firstLine="709"/>
        <w:jc w:val="both"/>
        <w:rPr>
          <w:b/>
          <w:szCs w:val="24"/>
        </w:rPr>
      </w:pPr>
      <w:r>
        <w:rPr>
          <w:color w:val="000007"/>
        </w:rPr>
        <w:t xml:space="preserve">1.2. </w:t>
      </w:r>
      <w:proofErr w:type="gramStart"/>
      <w:r>
        <w:rPr>
          <w:color w:val="000007"/>
        </w:rPr>
        <w:t>Настоящий Административный регламент регулирует отношения, воз</w:t>
      </w:r>
      <w:r w:rsidR="0069507D">
        <w:rPr>
          <w:color w:val="000007"/>
        </w:rPr>
        <w:t>никающие между муниципальной</w:t>
      </w:r>
      <w:r>
        <w:rPr>
          <w:color w:val="000007"/>
        </w:rPr>
        <w:t xml:space="preserve"> образовательной организацией, реализующей образовательные программы начального общего, основного общего и среднего общего образования</w:t>
      </w:r>
      <w:r w:rsidR="00CA1EA9">
        <w:rPr>
          <w:color w:val="000007"/>
        </w:rPr>
        <w:t xml:space="preserve"> </w:t>
      </w:r>
      <w:r>
        <w:rPr>
          <w:color w:val="000007"/>
        </w:rPr>
        <w:t xml:space="preserve">(далее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w:t>
      </w:r>
      <w:r w:rsidR="0090336E">
        <w:rPr>
          <w:color w:val="000007"/>
        </w:rPr>
        <w:t xml:space="preserve"> </w:t>
      </w:r>
      <w:r>
        <w:rPr>
          <w:color w:val="000007"/>
        </w:rPr>
        <w:t>с заявлением о предоставлении Услуги (далее – заявление),</w:t>
      </w:r>
      <w:r>
        <w:t xml:space="preserve"> по приему заявлений о</w:t>
      </w:r>
      <w:r w:rsidR="0069507D">
        <w:t xml:space="preserve"> зачислении </w:t>
      </w:r>
      <w:r w:rsidR="0090336E">
        <w:t xml:space="preserve"> </w:t>
      </w:r>
      <w:r w:rsidR="0069507D">
        <w:t xml:space="preserve">в </w:t>
      </w:r>
      <w:r>
        <w:t xml:space="preserve"> муниципальные образовательные организации, реализующие программы общего образования. </w:t>
      </w:r>
      <w:proofErr w:type="gramEnd"/>
    </w:p>
    <w:p w:rsidR="000D0C6B" w:rsidRPr="005235BC" w:rsidRDefault="00863F13">
      <w:pPr>
        <w:widowControl w:val="0"/>
        <w:numPr>
          <w:ilvl w:val="0"/>
          <w:numId w:val="2"/>
        </w:numPr>
        <w:spacing w:after="120"/>
        <w:jc w:val="center"/>
        <w:rPr>
          <w:b/>
          <w:szCs w:val="24"/>
        </w:rPr>
      </w:pPr>
      <w:r w:rsidRPr="005235BC">
        <w:rPr>
          <w:b/>
          <w:szCs w:val="24"/>
        </w:rPr>
        <w:t>Круг заявителей</w:t>
      </w:r>
    </w:p>
    <w:p w:rsidR="000D0C6B" w:rsidRDefault="00863F13" w:rsidP="0090336E">
      <w:pPr>
        <w:ind w:firstLine="709"/>
        <w:jc w:val="both"/>
      </w:pPr>
      <w:r>
        <w:rPr>
          <w:color w:val="000007"/>
        </w:rPr>
        <w:t xml:space="preserve">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w:t>
      </w:r>
      <w:r w:rsidR="00CA1EA9">
        <w:rPr>
          <w:color w:val="000007"/>
        </w:rPr>
        <w:t xml:space="preserve"> </w:t>
      </w:r>
      <w:r>
        <w:rPr>
          <w:color w:val="000007"/>
        </w:rPr>
        <w:t xml:space="preserve">(далее – заявитель). </w:t>
      </w:r>
    </w:p>
    <w:p w:rsidR="000D0C6B" w:rsidRDefault="00863F13" w:rsidP="0090336E">
      <w:pPr>
        <w:ind w:firstLine="709"/>
        <w:jc w:val="both"/>
      </w:pPr>
      <w:r>
        <w:t xml:space="preserve">2.2. Категории заявителей, имеющих право на получение Услуги: </w:t>
      </w:r>
    </w:p>
    <w:p w:rsidR="000D0C6B" w:rsidRDefault="00863F13" w:rsidP="0090336E">
      <w:pPr>
        <w:ind w:firstLine="709"/>
        <w:jc w:val="both"/>
        <w:rPr>
          <w:color w:val="000007"/>
        </w:rPr>
      </w:pPr>
      <w:r>
        <w:rPr>
          <w:color w:val="000007"/>
        </w:rPr>
        <w:t xml:space="preserve">2.2.1. Родители (законные представители), дети которых имеют внеочередное право </w:t>
      </w:r>
      <w:r>
        <w:rPr>
          <w:color w:val="000007"/>
        </w:rPr>
        <w:br/>
      </w:r>
      <w:proofErr w:type="gramStart"/>
      <w:r>
        <w:rPr>
          <w:color w:val="000007"/>
        </w:rPr>
        <w:t xml:space="preserve">на получение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w:t>
      </w:r>
      <w:r>
        <w:t xml:space="preserve">пунктом 3 статьи 19 Закона Российской Федерации от 26 июня 1992 г. № 3132-1 </w:t>
      </w:r>
      <w:r w:rsidR="0090336E">
        <w:t xml:space="preserve"> </w:t>
      </w:r>
      <w:r>
        <w:t xml:space="preserve">«О статусе судей в Российской Федерации», частью 25 статьи 35 Федерального закона </w:t>
      </w:r>
      <w:r w:rsidR="0090336E">
        <w:t xml:space="preserve"> </w:t>
      </w:r>
      <w:r>
        <w:t>от 28 декабря 2010 г. № 403-ФЗ «О Следственном комитете</w:t>
      </w:r>
      <w:proofErr w:type="gramEnd"/>
      <w:r>
        <w:t xml:space="preserve"> Российской Федерации». </w:t>
      </w:r>
    </w:p>
    <w:p w:rsidR="000D0C6B" w:rsidRDefault="00863F13" w:rsidP="0090336E">
      <w:pPr>
        <w:ind w:firstLine="709"/>
        <w:jc w:val="both"/>
      </w:pPr>
      <w:r>
        <w:rPr>
          <w:color w:val="000007"/>
        </w:rPr>
        <w:t xml:space="preserve">2.2.2. </w:t>
      </w:r>
      <w:proofErr w:type="gramStart"/>
      <w:r>
        <w:rPr>
          <w:color w:val="000007"/>
        </w:rPr>
        <w:t>Родители (законные представители), дети которых зарегистрированы органами регистрационного учета по месту жительства или пребывания на территории</w:t>
      </w:r>
      <w:r w:rsidR="007D1874">
        <w:rPr>
          <w:color w:val="000007"/>
        </w:rPr>
        <w:t xml:space="preserve"> Мокшанского района</w:t>
      </w:r>
      <w:r w:rsidR="00ED679D">
        <w:rPr>
          <w:color w:val="000007"/>
        </w:rPr>
        <w:t xml:space="preserve"> Пензенской области</w:t>
      </w:r>
      <w:r>
        <w:rPr>
          <w:color w:val="000007"/>
        </w:rPr>
        <w:t xml:space="preserve">, имеющие первоочередное право на получение Услуги Организации, предусмотренное в </w:t>
      </w:r>
      <w:r>
        <w:t>абзаце втором части 6 статьи 19 Федерального закона от 27 мая 1998 г. № 76-</w:t>
      </w:r>
      <w:r w:rsidR="007D1874">
        <w:t xml:space="preserve">ФЗ «О статусе военнослужащих», </w:t>
      </w:r>
      <w:r>
        <w:t>частью 6 статьи 46 Федерального закона от 7 февраля 2011 г. № 3-ФЗ «О полиции</w:t>
      </w:r>
      <w:proofErr w:type="gramEnd"/>
      <w:r>
        <w:t xml:space="preserve">», детям сотрудников органов внутренних дел, не являющихся сотрудниками полиции, и детям, указанным в части 14 статьи 3 Федерального закона от 30 декабря 2012 г. № </w:t>
      </w:r>
      <w:r>
        <w:lastRenderedPageBreak/>
        <w:t xml:space="preserve">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0D0C6B" w:rsidRDefault="00863F13" w:rsidP="0090336E">
      <w:pPr>
        <w:ind w:firstLine="709"/>
        <w:jc w:val="both"/>
      </w:pPr>
      <w:r>
        <w:rPr>
          <w:color w:val="000007"/>
        </w:rPr>
        <w:t>2.2.3.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0D0C6B" w:rsidRDefault="00863F13" w:rsidP="0090336E">
      <w:pPr>
        <w:ind w:firstLine="709"/>
        <w:jc w:val="both"/>
      </w:pPr>
      <w:r>
        <w:rPr>
          <w:color w:val="000007"/>
        </w:rPr>
        <w:t xml:space="preserve">2.2.4.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845B80">
        <w:rPr>
          <w:color w:val="000007"/>
        </w:rPr>
        <w:t xml:space="preserve">Мокшанского района Пензенской области </w:t>
      </w:r>
      <w:r>
        <w:rPr>
          <w:color w:val="000007"/>
        </w:rPr>
        <w:t>и</w:t>
      </w:r>
      <w:r w:rsidR="00845B80">
        <w:rPr>
          <w:color w:val="000007"/>
        </w:rPr>
        <w:t xml:space="preserve"> </w:t>
      </w:r>
      <w:r>
        <w:rPr>
          <w:color w:val="000007"/>
        </w:rPr>
        <w:t xml:space="preserve">проживающие на территории, закрепленной за Организацией. </w:t>
      </w:r>
    </w:p>
    <w:p w:rsidR="000D0C6B" w:rsidRDefault="00863F13" w:rsidP="0090336E">
      <w:pPr>
        <w:ind w:firstLine="709"/>
        <w:jc w:val="both"/>
      </w:pPr>
      <w:r>
        <w:rPr>
          <w:color w:val="000007"/>
        </w:rPr>
        <w:t xml:space="preserve">2.2.5. Родители (законные представители), дети которых не проживают на территории, закрепленной за Организацией. </w:t>
      </w:r>
    </w:p>
    <w:p w:rsidR="000D0C6B" w:rsidRPr="006B45A1" w:rsidRDefault="00863F13" w:rsidP="0090336E">
      <w:pPr>
        <w:ind w:firstLine="709"/>
        <w:jc w:val="both"/>
        <w:rPr>
          <w:color w:val="000007"/>
        </w:rPr>
      </w:pPr>
      <w:r>
        <w:rPr>
          <w:color w:val="000007"/>
        </w:rPr>
        <w:t xml:space="preserve">2.2.6. Совершеннолетние лица, не получившие начального общего, основного общего </w:t>
      </w:r>
      <w:r>
        <w:rPr>
          <w:color w:val="000007"/>
        </w:rPr>
        <w:br/>
        <w:t xml:space="preserve">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6B45A1">
        <w:rPr>
          <w:color w:val="000007"/>
        </w:rPr>
        <w:t>Мокшанского района Пензенской области,</w:t>
      </w:r>
      <w:r>
        <w:rPr>
          <w:color w:val="000007"/>
        </w:rPr>
        <w:t xml:space="preserve"> и проживающие</w:t>
      </w:r>
      <w:r w:rsidR="006B45A1">
        <w:rPr>
          <w:color w:val="000007"/>
        </w:rPr>
        <w:t xml:space="preserve"> </w:t>
      </w:r>
      <w:r>
        <w:rPr>
          <w:color w:val="000007"/>
        </w:rPr>
        <w:t>на</w:t>
      </w:r>
      <w:r w:rsidR="006B45A1">
        <w:rPr>
          <w:color w:val="000007"/>
        </w:rPr>
        <w:t xml:space="preserve"> </w:t>
      </w:r>
      <w:r>
        <w:rPr>
          <w:color w:val="000007"/>
        </w:rPr>
        <w:t>территории</w:t>
      </w:r>
      <w:r w:rsidR="006B45A1">
        <w:rPr>
          <w:color w:val="000007"/>
        </w:rPr>
        <w:t xml:space="preserve">, закрепленной </w:t>
      </w:r>
      <w:r>
        <w:rPr>
          <w:color w:val="000007"/>
        </w:rPr>
        <w:t xml:space="preserve">за Организацией. </w:t>
      </w:r>
    </w:p>
    <w:p w:rsidR="000D0C6B" w:rsidRDefault="00863F13" w:rsidP="0090336E">
      <w:pPr>
        <w:ind w:firstLine="709"/>
        <w:jc w:val="both"/>
      </w:pPr>
      <w:r>
        <w:rPr>
          <w:color w:val="000007"/>
        </w:rPr>
        <w:t xml:space="preserve">2.2.7. Совершеннолетние лица, не получившие начального общего, основного общего </w:t>
      </w:r>
      <w:r>
        <w:rPr>
          <w:color w:val="000007"/>
        </w:rPr>
        <w:br/>
        <w:t xml:space="preserve">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6B45A1">
        <w:rPr>
          <w:color w:val="000007"/>
        </w:rPr>
        <w:t>Мокшанского района Пензенской области</w:t>
      </w:r>
      <w:r>
        <w:rPr>
          <w:color w:val="000007"/>
        </w:rPr>
        <w:t>, и не проживающие</w:t>
      </w:r>
      <w:r w:rsidR="006B45A1">
        <w:rPr>
          <w:color w:val="000007"/>
        </w:rPr>
        <w:t xml:space="preserve"> </w:t>
      </w:r>
      <w:r>
        <w:rPr>
          <w:color w:val="000007"/>
        </w:rPr>
        <w:t>на</w:t>
      </w:r>
      <w:r w:rsidR="006B45A1">
        <w:rPr>
          <w:color w:val="000007"/>
        </w:rPr>
        <w:t xml:space="preserve"> </w:t>
      </w:r>
      <w:r>
        <w:rPr>
          <w:color w:val="000007"/>
        </w:rPr>
        <w:t>территории,</w:t>
      </w:r>
      <w:r w:rsidR="006B45A1">
        <w:rPr>
          <w:color w:val="000007"/>
        </w:rPr>
        <w:t xml:space="preserve"> закрепленной </w:t>
      </w:r>
      <w:r>
        <w:rPr>
          <w:color w:val="000007"/>
        </w:rPr>
        <w:t xml:space="preserve">за Организацией. </w:t>
      </w:r>
    </w:p>
    <w:p w:rsidR="000D0C6B" w:rsidRPr="005235BC" w:rsidRDefault="000D0C6B">
      <w:pPr>
        <w:widowControl w:val="0"/>
        <w:tabs>
          <w:tab w:val="left" w:pos="567"/>
        </w:tabs>
        <w:spacing w:after="120"/>
        <w:contextualSpacing/>
        <w:jc w:val="center"/>
        <w:rPr>
          <w:b/>
          <w:szCs w:val="24"/>
        </w:rPr>
      </w:pPr>
    </w:p>
    <w:p w:rsidR="000D0C6B" w:rsidRPr="005235BC" w:rsidRDefault="00863F13">
      <w:pPr>
        <w:widowControl w:val="0"/>
        <w:spacing w:after="120"/>
        <w:ind w:firstLine="709"/>
        <w:jc w:val="center"/>
        <w:outlineLvl w:val="2"/>
        <w:rPr>
          <w:b/>
          <w:szCs w:val="24"/>
        </w:rPr>
      </w:pPr>
      <w:r w:rsidRPr="005235BC">
        <w:rPr>
          <w:b/>
          <w:szCs w:val="24"/>
        </w:rPr>
        <w:t>3. Требования к порядку информирования о предоставлении Услуги</w:t>
      </w:r>
    </w:p>
    <w:p w:rsidR="000D0C6B" w:rsidRDefault="00863F13" w:rsidP="0090336E">
      <w:pPr>
        <w:ind w:firstLine="709"/>
        <w:jc w:val="both"/>
      </w:pPr>
      <w:r>
        <w:t xml:space="preserve">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 </w:t>
      </w:r>
    </w:p>
    <w:p w:rsidR="000D0C6B" w:rsidRPr="00DA6EC2" w:rsidRDefault="00863F13" w:rsidP="0090336E">
      <w:pPr>
        <w:shd w:val="clear" w:color="auto" w:fill="FFFFFF"/>
        <w:ind w:firstLine="709"/>
        <w:jc w:val="both"/>
      </w:pPr>
      <w:r>
        <w:t xml:space="preserve">3.2. </w:t>
      </w:r>
      <w:proofErr w:type="gramStart"/>
      <w:r>
        <w:t xml:space="preserve">Информация по вопросам предоставления Услуги размещается в федеральной государственной информационной системе «Федеральный реестр государственных </w:t>
      </w:r>
      <w:r>
        <w:br/>
      </w:r>
      <w:r w:rsidRPr="00DA6EC2">
        <w:t xml:space="preserve">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(https://www.gosuslugi.ru/), </w:t>
      </w:r>
      <w:r w:rsidR="00531780">
        <w:t>в открытом доступе в федеральной государственной информационной системе «Единый портал государственных и муниципальных услуг (функций)» (https</w:t>
      </w:r>
      <w:proofErr w:type="gramEnd"/>
      <w:r w:rsidR="00531780">
        <w:t>://</w:t>
      </w:r>
      <w:proofErr w:type="gramStart"/>
      <w:r w:rsidR="00531780">
        <w:t xml:space="preserve">www.gosuslugi.ru/), в региональной информационной системе субъекта Российской Федерации: (http://rrgu.pnzreg.ru) Региональный Реестр государственных и муниципальных услуг Пензенской области (далее – РРГМУ), (далее – Портал, Порталы), на официальном сайте </w:t>
      </w:r>
      <w:r w:rsidR="00C723A1" w:rsidRPr="00DA6EC2">
        <w:t xml:space="preserve">Управления </w:t>
      </w:r>
      <w:r w:rsidR="00191106" w:rsidRPr="00DA6EC2">
        <w:t>о</w:t>
      </w:r>
      <w:r w:rsidR="00C723A1" w:rsidRPr="00DA6EC2">
        <w:t xml:space="preserve">бразованием </w:t>
      </w:r>
      <w:r w:rsidRPr="00DA6EC2">
        <w:t xml:space="preserve"> </w:t>
      </w:r>
      <w:r w:rsidR="00531780" w:rsidRPr="00DA6EC2">
        <w:t>(</w:t>
      </w:r>
      <w:proofErr w:type="spellStart"/>
      <w:r w:rsidR="00191106" w:rsidRPr="00DA6EC2">
        <w:t>htfp</w:t>
      </w:r>
      <w:proofErr w:type="spellEnd"/>
      <w:r w:rsidR="00191106" w:rsidRPr="00DA6EC2">
        <w:t>://mokobr.ru/</w:t>
      </w:r>
      <w:r w:rsidR="00A826C4" w:rsidRPr="00DA6EC2">
        <w:t>)</w:t>
      </w:r>
      <w:r w:rsidRPr="00DA6EC2">
        <w:t xml:space="preserve">, на информационных стендах Организации, в помещениях многофункциональных центров предоставления государственных и муниципальных </w:t>
      </w:r>
      <w:r w:rsidR="002F61A1" w:rsidRPr="00DA6EC2">
        <w:t xml:space="preserve">услуг </w:t>
      </w:r>
      <w:r w:rsidRPr="00DA6EC2">
        <w:t xml:space="preserve">(далее – МФЦ). </w:t>
      </w:r>
      <w:proofErr w:type="gramEnd"/>
    </w:p>
    <w:p w:rsidR="000D0C6B" w:rsidRDefault="00863F13" w:rsidP="0090336E">
      <w:pPr>
        <w:ind w:firstLine="709"/>
        <w:jc w:val="both"/>
        <w:rPr>
          <w:color w:val="000007"/>
        </w:rPr>
      </w:pPr>
      <w:r>
        <w:rPr>
          <w:color w:val="000007"/>
        </w:rPr>
        <w:t xml:space="preserve">3.3. Организация размещает на официальном сайте в информационно-телекоммуникационной сети «Интернет», и информационном стенде: </w:t>
      </w:r>
    </w:p>
    <w:p w:rsidR="000D0C6B" w:rsidRDefault="00863F13" w:rsidP="0090336E">
      <w:pPr>
        <w:ind w:firstLine="709"/>
        <w:jc w:val="both"/>
        <w:rPr>
          <w:color w:val="000007"/>
        </w:rPr>
      </w:pPr>
      <w:r>
        <w:rPr>
          <w:color w:val="000007"/>
        </w:rPr>
        <w:t>3.3.1.</w:t>
      </w:r>
      <w:r w:rsidR="00A15017">
        <w:rPr>
          <w:color w:val="000007"/>
        </w:rPr>
        <w:t xml:space="preserve"> </w:t>
      </w:r>
      <w:r w:rsidR="00531780" w:rsidRPr="00531780">
        <w:rPr>
          <w:color w:val="000007"/>
        </w:rPr>
        <w:t>П</w:t>
      </w:r>
      <w:r w:rsidR="00A15017" w:rsidRPr="00531780">
        <w:rPr>
          <w:color w:val="000007"/>
        </w:rPr>
        <w:t>риказ Управления образованием</w:t>
      </w:r>
      <w:r>
        <w:rPr>
          <w:color w:val="000007"/>
        </w:rPr>
        <w:t xml:space="preserve"> о закреплении образовательных организаций </w:t>
      </w:r>
      <w:r>
        <w:rPr>
          <w:color w:val="000007"/>
        </w:rPr>
        <w:br/>
        <w:t xml:space="preserve">за конкретными территориями </w:t>
      </w:r>
      <w:r w:rsidR="006D0753">
        <w:rPr>
          <w:color w:val="000007"/>
        </w:rPr>
        <w:t>Мокшанского района Пензенской области</w:t>
      </w:r>
      <w:r>
        <w:rPr>
          <w:color w:val="000007"/>
        </w:rPr>
        <w:t xml:space="preserve">, издаваемый не позднее 15 марта текущего года, в течение 10 календарных дней с момента издания; </w:t>
      </w:r>
    </w:p>
    <w:p w:rsidR="000D0C6B" w:rsidRDefault="00863F13" w:rsidP="0090336E">
      <w:pPr>
        <w:ind w:firstLine="709"/>
        <w:jc w:val="both"/>
        <w:rPr>
          <w:color w:val="000007"/>
        </w:rPr>
      </w:pPr>
      <w:r>
        <w:rPr>
          <w:color w:val="000007"/>
        </w:rPr>
        <w:t xml:space="preserve">3.3.2. информацию о количестве мест в первых классах не позднее 10 календарных дней </w:t>
      </w:r>
      <w:r w:rsidR="0090336E">
        <w:rPr>
          <w:color w:val="000007"/>
        </w:rPr>
        <w:t xml:space="preserve"> </w:t>
      </w:r>
      <w:r>
        <w:rPr>
          <w:color w:val="000007"/>
        </w:rPr>
        <w:t>с момент</w:t>
      </w:r>
      <w:r w:rsidR="00A15017">
        <w:rPr>
          <w:color w:val="000007"/>
        </w:rPr>
        <w:t>а издания приказа Управления образованием</w:t>
      </w:r>
      <w:r>
        <w:rPr>
          <w:color w:val="000007"/>
        </w:rPr>
        <w:t xml:space="preserve"> о закреплении образовательных ор</w:t>
      </w:r>
      <w:r w:rsidR="00A15017">
        <w:rPr>
          <w:color w:val="000007"/>
        </w:rPr>
        <w:t xml:space="preserve">ганизаций </w:t>
      </w:r>
      <w:r>
        <w:rPr>
          <w:color w:val="000007"/>
        </w:rPr>
        <w:t xml:space="preserve">за конкретными территориями (п. 3.3.1); </w:t>
      </w:r>
    </w:p>
    <w:p w:rsidR="000D0C6B" w:rsidRDefault="00863F13" w:rsidP="0090336E">
      <w:pPr>
        <w:ind w:firstLine="709"/>
        <w:jc w:val="both"/>
        <w:rPr>
          <w:color w:val="000007"/>
        </w:rPr>
      </w:pPr>
      <w:r>
        <w:rPr>
          <w:color w:val="000007"/>
        </w:rPr>
        <w:t xml:space="preserve">3.3.3. информацию о наличии свободных мест в первых классах для приема детей, </w:t>
      </w:r>
      <w:r>
        <w:rPr>
          <w:color w:val="000007"/>
        </w:rPr>
        <w:br/>
        <w:t xml:space="preserve">не проживающих на закрепленной территории, не позднее 5 июля текущего года; </w:t>
      </w:r>
    </w:p>
    <w:p w:rsidR="000D0C6B" w:rsidRDefault="00863F13" w:rsidP="0090336E">
      <w:pPr>
        <w:ind w:firstLine="709"/>
        <w:jc w:val="both"/>
        <w:rPr>
          <w:color w:val="000007"/>
        </w:rPr>
      </w:pPr>
      <w:r>
        <w:rPr>
          <w:color w:val="000007"/>
        </w:rPr>
        <w:t xml:space="preserve">3.3.4. образец заявления о приеме на обучение в Организацию; </w:t>
      </w:r>
    </w:p>
    <w:p w:rsidR="000D0C6B" w:rsidRDefault="00863F13" w:rsidP="0090336E">
      <w:pPr>
        <w:ind w:firstLine="709"/>
        <w:jc w:val="both"/>
        <w:rPr>
          <w:color w:val="000007"/>
        </w:rPr>
      </w:pPr>
      <w:r>
        <w:rPr>
          <w:color w:val="000007"/>
        </w:rPr>
        <w:t xml:space="preserve">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w:t>
      </w:r>
      <w:r>
        <w:rPr>
          <w:color w:val="000007"/>
        </w:rPr>
        <w:lastRenderedPageBreak/>
        <w:t xml:space="preserve">Организации, </w:t>
      </w:r>
      <w:r w:rsidR="006D0753">
        <w:rPr>
          <w:color w:val="000007"/>
        </w:rPr>
        <w:t>Управления образованием администрации Мокшанского района Пензенской области;</w:t>
      </w:r>
      <w:r>
        <w:rPr>
          <w:color w:val="000007"/>
        </w:rPr>
        <w:t xml:space="preserve"> </w:t>
      </w:r>
    </w:p>
    <w:p w:rsidR="000D0C6B" w:rsidRDefault="00863F13" w:rsidP="0090336E">
      <w:pPr>
        <w:ind w:firstLine="709"/>
        <w:jc w:val="both"/>
      </w:pPr>
      <w:r>
        <w:rPr>
          <w:color w:val="000007"/>
        </w:rPr>
        <w:t xml:space="preserve">3.4. На Порталах и официальных сайтах </w:t>
      </w:r>
      <w:r>
        <w:t>уполномоченного органа</w:t>
      </w:r>
      <w:r w:rsidR="006D0753">
        <w:t xml:space="preserve"> муниципальной</w:t>
      </w:r>
      <w:r>
        <w:t xml:space="preserve"> власти,</w:t>
      </w:r>
      <w:r>
        <w:rPr>
          <w:color w:val="000007"/>
        </w:rPr>
        <w:t xml:space="preserve"> Организации, в целях информирования заявителей по вопросам предоставления Услуги размещается следующая информация: </w:t>
      </w:r>
    </w:p>
    <w:p w:rsidR="000D0C6B" w:rsidRDefault="00863F13" w:rsidP="0090336E">
      <w:pPr>
        <w:ind w:firstLine="709"/>
        <w:jc w:val="both"/>
      </w:pPr>
      <w:r>
        <w:rPr>
          <w:color w:val="000007"/>
        </w:rPr>
        <w:t xml:space="preserve">3.4.1. исчерпывающий и конкретный перечень документов, необходимых </w:t>
      </w:r>
      <w:r>
        <w:rPr>
          <w:color w:val="000007"/>
        </w:rPr>
        <w:br/>
        <w:t xml:space="preserve">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 </w:t>
      </w:r>
    </w:p>
    <w:p w:rsidR="000D0C6B" w:rsidRDefault="00863F13" w:rsidP="0090336E">
      <w:pPr>
        <w:ind w:firstLine="709"/>
        <w:jc w:val="both"/>
        <w:rPr>
          <w:color w:val="000007"/>
        </w:rPr>
      </w:pPr>
      <w:r>
        <w:rPr>
          <w:color w:val="000007"/>
        </w:rPr>
        <w:t>3.4.2. перечень групп лиц, имеющих право на получение Услуги;</w:t>
      </w:r>
    </w:p>
    <w:p w:rsidR="000D0C6B" w:rsidRDefault="00863F13" w:rsidP="0090336E">
      <w:pPr>
        <w:ind w:firstLine="709"/>
        <w:jc w:val="both"/>
        <w:rPr>
          <w:color w:val="000007"/>
        </w:rPr>
      </w:pPr>
      <w:r>
        <w:rPr>
          <w:color w:val="000007"/>
        </w:rPr>
        <w:t>3.4.3. срок предоставления Услуги;</w:t>
      </w:r>
    </w:p>
    <w:p w:rsidR="000D0C6B" w:rsidRDefault="00863F13" w:rsidP="0090336E">
      <w:pPr>
        <w:ind w:firstLine="709"/>
        <w:jc w:val="both"/>
        <w:rPr>
          <w:color w:val="000007"/>
        </w:rPr>
      </w:pPr>
      <w:r>
        <w:rPr>
          <w:color w:val="000007"/>
        </w:rPr>
        <w:t>3.4.4. результаты предоставления Услуги, порядок представления документа, являющегося результатом предоставления Услуги;</w:t>
      </w:r>
    </w:p>
    <w:p w:rsidR="000D0C6B" w:rsidRDefault="00863F13" w:rsidP="0090336E">
      <w:pPr>
        <w:ind w:firstLine="709"/>
        <w:jc w:val="both"/>
      </w:pPr>
      <w:r>
        <w:rPr>
          <w:color w:val="000007"/>
        </w:rPr>
        <w:t xml:space="preserve">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 </w:t>
      </w:r>
    </w:p>
    <w:p w:rsidR="000D0C6B" w:rsidRDefault="00863F13" w:rsidP="0090336E">
      <w:pPr>
        <w:ind w:firstLine="709"/>
        <w:jc w:val="both"/>
        <w:rPr>
          <w:color w:val="000007"/>
        </w:rPr>
      </w:pPr>
      <w:r>
        <w:rPr>
          <w:color w:val="000007"/>
        </w:rPr>
        <w:t xml:space="preserve">3.4.6. информация о праве на досудебное (внесудебное) обжалование действий (бездействия) и решений, принятых (осуществляемых) в ходе предоставления Услуги; </w:t>
      </w:r>
    </w:p>
    <w:p w:rsidR="000D0C6B" w:rsidRDefault="00863F13" w:rsidP="0090336E">
      <w:pPr>
        <w:ind w:firstLine="709"/>
        <w:jc w:val="both"/>
        <w:rPr>
          <w:color w:val="000007"/>
        </w:rPr>
      </w:pPr>
      <w:r>
        <w:rPr>
          <w:color w:val="000007"/>
        </w:rPr>
        <w:t xml:space="preserve">3.4.7. формы заявлений, используемые при предоставлении Услуги. </w:t>
      </w:r>
    </w:p>
    <w:p w:rsidR="000D0C6B" w:rsidRDefault="00863F13" w:rsidP="0090336E">
      <w:pPr>
        <w:ind w:firstLine="709"/>
        <w:jc w:val="both"/>
        <w:rPr>
          <w:color w:val="000007"/>
        </w:rPr>
      </w:pPr>
      <w:r>
        <w:rPr>
          <w:color w:val="000007"/>
        </w:rPr>
        <w:t xml:space="preserve">3.5. На официальном сайте уполномоченного органа </w:t>
      </w:r>
      <w:r w:rsidR="006D0753">
        <w:rPr>
          <w:color w:val="000007"/>
        </w:rPr>
        <w:t>муниципальной</w:t>
      </w:r>
      <w:r>
        <w:rPr>
          <w:color w:val="000007"/>
        </w:rPr>
        <w:t xml:space="preserve"> власти и Организации дополнительно размещаются: </w:t>
      </w:r>
    </w:p>
    <w:p w:rsidR="000D0C6B" w:rsidRDefault="00863F13" w:rsidP="0090336E">
      <w:pPr>
        <w:ind w:firstLine="709"/>
        <w:jc w:val="both"/>
        <w:rPr>
          <w:color w:val="000007"/>
        </w:rPr>
      </w:pPr>
      <w:r>
        <w:rPr>
          <w:color w:val="000007"/>
        </w:rPr>
        <w:t>3.5.1. полное наименование и почтовый адрес Организации, уполномо</w:t>
      </w:r>
      <w:r w:rsidR="006D0753">
        <w:rPr>
          <w:color w:val="000007"/>
        </w:rPr>
        <w:t xml:space="preserve">ченного органа </w:t>
      </w:r>
      <w:r>
        <w:rPr>
          <w:color w:val="000007"/>
        </w:rPr>
        <w:t>муниципальной власти;</w:t>
      </w:r>
    </w:p>
    <w:p w:rsidR="000D0C6B" w:rsidRDefault="00863F13" w:rsidP="0090336E">
      <w:pPr>
        <w:ind w:firstLine="709"/>
        <w:jc w:val="both"/>
        <w:rPr>
          <w:color w:val="000007"/>
        </w:rPr>
      </w:pPr>
      <w:r>
        <w:rPr>
          <w:color w:val="000007"/>
        </w:rPr>
        <w:t>3.5.2. номера телефонов-автоинформаторов (при наличии), справочные номера телефонов Организации;</w:t>
      </w:r>
    </w:p>
    <w:p w:rsidR="000D0C6B" w:rsidRDefault="00863F13" w:rsidP="0090336E">
      <w:pPr>
        <w:ind w:firstLine="709"/>
        <w:jc w:val="both"/>
        <w:rPr>
          <w:color w:val="000007"/>
        </w:rPr>
      </w:pPr>
      <w:r>
        <w:rPr>
          <w:color w:val="000007"/>
        </w:rPr>
        <w:t>3.5.3. режим работы Организации, график работы работников Организации, график личного приема заявителей;</w:t>
      </w:r>
    </w:p>
    <w:p w:rsidR="000D0C6B" w:rsidRDefault="00863F13" w:rsidP="0090336E">
      <w:pPr>
        <w:ind w:firstLine="709"/>
        <w:jc w:val="both"/>
        <w:rPr>
          <w:color w:val="000007"/>
        </w:rPr>
      </w:pPr>
      <w:r>
        <w:rPr>
          <w:color w:val="000007"/>
        </w:rPr>
        <w:t>3.5.4. выдержки из нормативных правовых актов, содержащих нормы, регулирующие деятельность Организации по предоставлению Услуги;</w:t>
      </w:r>
    </w:p>
    <w:p w:rsidR="000D0C6B" w:rsidRDefault="00863F13" w:rsidP="0090336E">
      <w:pPr>
        <w:ind w:firstLine="709"/>
        <w:jc w:val="both"/>
        <w:rPr>
          <w:color w:val="000007"/>
        </w:rPr>
      </w:pPr>
      <w:r>
        <w:rPr>
          <w:color w:val="000007"/>
        </w:rPr>
        <w:t xml:space="preserve">3.5.5. Устав Организации, лицензия на осуществление образовательной деятельности, </w:t>
      </w:r>
      <w:r>
        <w:rPr>
          <w:color w:val="000007"/>
        </w:rPr>
        <w:br/>
        <w:t xml:space="preserve">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w:t>
      </w:r>
      <w:proofErr w:type="gramStart"/>
      <w:r>
        <w:rPr>
          <w:color w:val="000007"/>
        </w:rPr>
        <w:t>обучающихся</w:t>
      </w:r>
      <w:proofErr w:type="gramEnd"/>
      <w:r>
        <w:rPr>
          <w:color w:val="000007"/>
        </w:rPr>
        <w:t>;</w:t>
      </w:r>
    </w:p>
    <w:p w:rsidR="000D0C6B" w:rsidRDefault="00863F13" w:rsidP="0090336E">
      <w:pPr>
        <w:ind w:firstLine="709"/>
        <w:jc w:val="both"/>
        <w:rPr>
          <w:color w:val="000007"/>
        </w:rPr>
      </w:pPr>
      <w:r>
        <w:rPr>
          <w:color w:val="000007"/>
        </w:rPr>
        <w:t xml:space="preserve">3.5.6. порядок и способы предварительной записи по вопросам предоставления Услуги, </w:t>
      </w:r>
      <w:r w:rsidR="0090336E">
        <w:rPr>
          <w:color w:val="000007"/>
        </w:rPr>
        <w:t xml:space="preserve"> </w:t>
      </w:r>
      <w:r>
        <w:rPr>
          <w:color w:val="000007"/>
        </w:rPr>
        <w:t xml:space="preserve">на получение Услуги; </w:t>
      </w:r>
    </w:p>
    <w:p w:rsidR="000D0C6B" w:rsidRDefault="00863F13" w:rsidP="0090336E">
      <w:pPr>
        <w:ind w:firstLine="709"/>
        <w:jc w:val="both"/>
        <w:rPr>
          <w:color w:val="000007"/>
        </w:rPr>
      </w:pPr>
      <w:r>
        <w:rPr>
          <w:color w:val="000007"/>
        </w:rPr>
        <w:t xml:space="preserve">3.5.7. текст Административного регламента с приложениями; </w:t>
      </w:r>
    </w:p>
    <w:p w:rsidR="000D0C6B" w:rsidRDefault="00863F13" w:rsidP="0090336E">
      <w:pPr>
        <w:ind w:firstLine="709"/>
        <w:jc w:val="both"/>
        <w:rPr>
          <w:color w:val="000007"/>
        </w:rPr>
      </w:pPr>
      <w:r>
        <w:rPr>
          <w:color w:val="000007"/>
        </w:rPr>
        <w:t>3.5.8. краткое описание порядка предоставления Услуги;</w:t>
      </w:r>
    </w:p>
    <w:p w:rsidR="000D0C6B" w:rsidRDefault="00863F13" w:rsidP="0090336E">
      <w:pPr>
        <w:ind w:firstLine="709"/>
        <w:jc w:val="both"/>
      </w:pPr>
      <w:r>
        <w:rPr>
          <w:color w:val="000007"/>
        </w:rPr>
        <w:t xml:space="preserve">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w:t>
      </w:r>
      <w:r w:rsidR="0090336E">
        <w:rPr>
          <w:color w:val="000007"/>
        </w:rPr>
        <w:t xml:space="preserve"> </w:t>
      </w:r>
      <w:r>
        <w:rPr>
          <w:color w:val="000007"/>
        </w:rPr>
        <w:t xml:space="preserve">а также справочно-информационные материалы, содержащие сведения о порядке и способах проведения оценки. </w:t>
      </w:r>
    </w:p>
    <w:p w:rsidR="000D0C6B" w:rsidRDefault="00863F13" w:rsidP="0090336E">
      <w:pPr>
        <w:ind w:firstLine="709"/>
        <w:jc w:val="both"/>
      </w:pPr>
      <w:r>
        <w:rPr>
          <w:color w:val="000007"/>
        </w:rPr>
        <w:t xml:space="preserve">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w:t>
      </w:r>
      <w:r>
        <w:rPr>
          <w:color w:val="000007"/>
        </w:rPr>
        <w:br/>
        <w:t xml:space="preserve">(при наличии), должность, наименование Организации. </w:t>
      </w:r>
    </w:p>
    <w:p w:rsidR="000D0C6B" w:rsidRDefault="00863F13" w:rsidP="0090336E">
      <w:pPr>
        <w:ind w:firstLine="709"/>
        <w:jc w:val="both"/>
      </w:pPr>
      <w:r>
        <w:rPr>
          <w:color w:val="000007"/>
        </w:rPr>
        <w:t xml:space="preserve">Работник Организации обязан сообщить заявителю график работы, точные почтовый </w:t>
      </w:r>
      <w:r>
        <w:rPr>
          <w:color w:val="000007"/>
        </w:rPr>
        <w:br/>
        <w:t xml:space="preserve">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 </w:t>
      </w:r>
    </w:p>
    <w:p w:rsidR="000D0C6B" w:rsidRDefault="00863F13" w:rsidP="0090336E">
      <w:pPr>
        <w:ind w:firstLine="709"/>
        <w:jc w:val="both"/>
      </w:pPr>
      <w:r>
        <w:rPr>
          <w:color w:val="000007"/>
        </w:rPr>
        <w:t xml:space="preserve">Информирование по телефону о порядке предоставления Услуги осуществляется </w:t>
      </w:r>
      <w:r>
        <w:rPr>
          <w:color w:val="000007"/>
        </w:rPr>
        <w:br/>
        <w:t xml:space="preserve">в соответствии с режимом и графиком работы Организации. </w:t>
      </w:r>
    </w:p>
    <w:p w:rsidR="000D0C6B" w:rsidRDefault="00863F13" w:rsidP="0090336E">
      <w:pPr>
        <w:ind w:firstLine="709"/>
        <w:jc w:val="both"/>
        <w:rPr>
          <w:color w:val="000007"/>
        </w:rPr>
      </w:pPr>
      <w:proofErr w:type="gramStart"/>
      <w:r>
        <w:rPr>
          <w:color w:val="000007"/>
        </w:rPr>
        <w:t xml:space="preserve">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 </w:t>
      </w:r>
      <w:proofErr w:type="gramEnd"/>
    </w:p>
    <w:p w:rsidR="000D0C6B" w:rsidRDefault="00863F13" w:rsidP="0090336E">
      <w:pPr>
        <w:ind w:firstLine="709"/>
        <w:jc w:val="both"/>
      </w:pPr>
      <w: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0D0C6B" w:rsidRDefault="00863F13" w:rsidP="0090336E">
      <w:pPr>
        <w:tabs>
          <w:tab w:val="left" w:pos="7425"/>
        </w:tabs>
        <w:ind w:firstLine="709"/>
        <w:jc w:val="both"/>
      </w:pPr>
      <w:r>
        <w:lastRenderedPageBreak/>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0D0C6B" w:rsidRDefault="00863F13" w:rsidP="0090336E">
      <w:pPr>
        <w:tabs>
          <w:tab w:val="left" w:pos="7425"/>
        </w:tabs>
        <w:ind w:firstLine="709"/>
        <w:jc w:val="both"/>
      </w:pPr>
      <w:r>
        <w:t xml:space="preserve">изложить обращение в письменной форме; </w:t>
      </w:r>
    </w:p>
    <w:p w:rsidR="000D0C6B" w:rsidRDefault="00863F13" w:rsidP="0090336E">
      <w:pPr>
        <w:tabs>
          <w:tab w:val="left" w:pos="7425"/>
        </w:tabs>
        <w:ind w:firstLine="709"/>
        <w:jc w:val="both"/>
      </w:pPr>
      <w:r>
        <w:t>назначить другое время для консультаций.</w:t>
      </w:r>
    </w:p>
    <w:p w:rsidR="000D0C6B" w:rsidRDefault="00863F13" w:rsidP="0090336E">
      <w:pPr>
        <w:tabs>
          <w:tab w:val="left" w:pos="7425"/>
        </w:tabs>
        <w:ind w:firstLine="709"/>
        <w:jc w:val="both"/>
      </w:pPr>
      <w:r>
        <w:t xml:space="preserve">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w:t>
      </w:r>
      <w:r>
        <w:br/>
        <w:t>на принимаемое решение.</w:t>
      </w:r>
    </w:p>
    <w:p w:rsidR="000D0C6B" w:rsidRDefault="00863F13" w:rsidP="0090336E">
      <w:pPr>
        <w:tabs>
          <w:tab w:val="left" w:pos="7425"/>
        </w:tabs>
        <w:ind w:firstLine="709"/>
        <w:jc w:val="both"/>
      </w:pPr>
      <w:r>
        <w:t>Продолжительность информирования по телефону не должна превышать 10 минут.</w:t>
      </w:r>
    </w:p>
    <w:p w:rsidR="000D0C6B" w:rsidRDefault="00863F13" w:rsidP="0090336E">
      <w:pPr>
        <w:ind w:firstLine="709"/>
        <w:jc w:val="both"/>
      </w:pPr>
      <w:r>
        <w:rPr>
          <w:color w:val="000007"/>
        </w:rPr>
        <w:t xml:space="preserve">3.7. При ответах на устные обращения, в том числе на телефонные звонки, </w:t>
      </w:r>
      <w:r>
        <w:rPr>
          <w:color w:val="000007"/>
        </w:rPr>
        <w:br/>
        <w:t xml:space="preserve">по вопросам о порядке предоставления Услуги работником Организации, </w:t>
      </w:r>
      <w:proofErr w:type="gramStart"/>
      <w:r>
        <w:rPr>
          <w:color w:val="000007"/>
        </w:rPr>
        <w:t>обратившемуся</w:t>
      </w:r>
      <w:proofErr w:type="gramEnd"/>
      <w:r>
        <w:rPr>
          <w:color w:val="000007"/>
        </w:rPr>
        <w:t xml:space="preserve"> сообщается следующая информация: </w:t>
      </w:r>
    </w:p>
    <w:p w:rsidR="000D0C6B" w:rsidRDefault="00863F13" w:rsidP="0090336E">
      <w:pPr>
        <w:ind w:firstLine="709"/>
        <w:jc w:val="both"/>
      </w:pPr>
      <w:r>
        <w:rPr>
          <w:color w:val="000007"/>
        </w:rPr>
        <w:t xml:space="preserve">3.7.1. о перечне лиц, имеющих право на получение Услуги; </w:t>
      </w:r>
    </w:p>
    <w:p w:rsidR="000D0C6B" w:rsidRDefault="00863F13" w:rsidP="0090336E">
      <w:pPr>
        <w:ind w:firstLine="709"/>
        <w:jc w:val="both"/>
      </w:pPr>
      <w:r>
        <w:rPr>
          <w:color w:val="000007"/>
        </w:rPr>
        <w:t xml:space="preserve">3.7.2. о нормативных правовых актах, регулирующих вопросы предоставления Услуги (наименование, дата и номер принятия нормативного правового акта); </w:t>
      </w:r>
    </w:p>
    <w:p w:rsidR="000D0C6B" w:rsidRDefault="00863F13" w:rsidP="0090336E">
      <w:pPr>
        <w:ind w:firstLine="709"/>
        <w:jc w:val="both"/>
        <w:rPr>
          <w:color w:val="000007"/>
        </w:rPr>
      </w:pPr>
      <w:r>
        <w:rPr>
          <w:color w:val="000007"/>
        </w:rPr>
        <w:t>3.7.3. о перечне документов, необходимых для получения Услуги;</w:t>
      </w:r>
    </w:p>
    <w:p w:rsidR="000D0C6B" w:rsidRDefault="00863F13" w:rsidP="0090336E">
      <w:pPr>
        <w:ind w:firstLine="709"/>
        <w:jc w:val="both"/>
        <w:rPr>
          <w:color w:val="000007"/>
        </w:rPr>
      </w:pPr>
      <w:r>
        <w:rPr>
          <w:color w:val="000007"/>
        </w:rPr>
        <w:t>3.7.4. о сроках предоставления Услуги;</w:t>
      </w:r>
    </w:p>
    <w:p w:rsidR="000D0C6B" w:rsidRDefault="00863F13" w:rsidP="0090336E">
      <w:pPr>
        <w:ind w:firstLine="709"/>
        <w:jc w:val="both"/>
        <w:rPr>
          <w:color w:val="000007"/>
        </w:rPr>
      </w:pPr>
      <w:r>
        <w:rPr>
          <w:color w:val="000007"/>
        </w:rPr>
        <w:t>3.7.5. об основаниях для отказа в приеме документов, необходимых для предоставления Услуги;</w:t>
      </w:r>
    </w:p>
    <w:p w:rsidR="000D0C6B" w:rsidRDefault="00863F13" w:rsidP="0090336E">
      <w:pPr>
        <w:ind w:firstLine="709"/>
        <w:jc w:val="both"/>
        <w:rPr>
          <w:color w:val="000007"/>
        </w:rPr>
      </w:pPr>
      <w:r>
        <w:rPr>
          <w:color w:val="000007"/>
        </w:rPr>
        <w:t xml:space="preserve">3.7.6. об основаниях для приостановления предоставления Услуги, для отказа </w:t>
      </w:r>
      <w:r>
        <w:rPr>
          <w:color w:val="000007"/>
        </w:rPr>
        <w:br/>
        <w:t>в предоставлении Услуги;</w:t>
      </w:r>
    </w:p>
    <w:p w:rsidR="000D0C6B" w:rsidRDefault="00863F13" w:rsidP="0090336E">
      <w:pPr>
        <w:ind w:firstLine="709"/>
        <w:jc w:val="both"/>
        <w:rPr>
          <w:color w:val="000007"/>
        </w:rPr>
      </w:pPr>
      <w:r>
        <w:rPr>
          <w:color w:val="000007"/>
        </w:rPr>
        <w:t xml:space="preserve">3.7.7. о месте размещения информации по вопросам предоставления Услуги на Порталах, официальных сайтах </w:t>
      </w:r>
      <w:r>
        <w:t>уполномо</w:t>
      </w:r>
      <w:r w:rsidR="00AF6833">
        <w:t>ченного органа муниципальной</w:t>
      </w:r>
      <w:r>
        <w:t xml:space="preserve"> власти </w:t>
      </w:r>
      <w:r w:rsidR="00CA1EA9">
        <w:t xml:space="preserve"> </w:t>
      </w:r>
      <w:r>
        <w:t>и</w:t>
      </w:r>
      <w:r>
        <w:rPr>
          <w:color w:val="000007"/>
        </w:rPr>
        <w:t xml:space="preserve"> Организации.</w:t>
      </w:r>
    </w:p>
    <w:p w:rsidR="000D0C6B" w:rsidRDefault="00863F13" w:rsidP="0090336E">
      <w:pPr>
        <w:ind w:firstLine="709"/>
        <w:jc w:val="both"/>
        <w:rPr>
          <w:color w:val="000007"/>
        </w:rPr>
      </w:pPr>
      <w:r>
        <w:rPr>
          <w:color w:val="000007"/>
        </w:rPr>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0D0C6B" w:rsidRDefault="00863F13" w:rsidP="0090336E">
      <w:pPr>
        <w:ind w:firstLine="709"/>
        <w:jc w:val="both"/>
      </w:pPr>
      <w:r>
        <w:rPr>
          <w:color w:val="000007"/>
        </w:rPr>
        <w:t xml:space="preserve">3.9. Доступ к информации о сроках и порядке предоставления Услуги осуществляется </w:t>
      </w:r>
      <w:r>
        <w:rPr>
          <w:color w:val="000007"/>
        </w:rPr>
        <w:br/>
        <w:t xml:space="preserve">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color w:val="000007"/>
        </w:rPr>
        <w:br/>
        <w:t xml:space="preserve">или предоставление им персональных данных. </w:t>
      </w:r>
    </w:p>
    <w:p w:rsidR="000D0C6B" w:rsidRDefault="00863F13" w:rsidP="0090336E">
      <w:pPr>
        <w:ind w:firstLine="709"/>
        <w:jc w:val="both"/>
      </w:pPr>
      <w:r>
        <w:rPr>
          <w:color w:val="000007"/>
        </w:rPr>
        <w:t xml:space="preserve">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 </w:t>
      </w:r>
    </w:p>
    <w:p w:rsidR="000D0C6B" w:rsidRDefault="00863F13" w:rsidP="0090336E">
      <w:pPr>
        <w:ind w:firstLine="709"/>
        <w:jc w:val="both"/>
      </w:pPr>
      <w:r>
        <w:t xml:space="preserve">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 </w:t>
      </w:r>
    </w:p>
    <w:p w:rsidR="000D0C6B" w:rsidRDefault="00863F13" w:rsidP="0090336E">
      <w:pPr>
        <w:ind w:firstLine="709"/>
        <w:jc w:val="both"/>
      </w:pPr>
      <w:r>
        <w:t xml:space="preserve">3.12. При предоставлении Услуги, работнику Организации запрещается требовать </w:t>
      </w:r>
      <w:r>
        <w:br/>
        <w:t xml:space="preserve">от заявителя осуществления действий, в том числе согласований, необходимых </w:t>
      </w:r>
      <w:r>
        <w:br/>
        <w:t xml:space="preserve">для получения Услуги и связанных с обращением в иные государственные органы </w:t>
      </w:r>
      <w:r>
        <w:br/>
        <w:t>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0D0C6B" w:rsidRPr="005235BC" w:rsidRDefault="00863F13" w:rsidP="005235BC">
      <w:pPr>
        <w:spacing w:after="120"/>
        <w:ind w:firstLine="709"/>
        <w:jc w:val="center"/>
        <w:rPr>
          <w:rFonts w:ascii="Times New Roman,Bold" w:hAnsi="Times New Roman,Bold"/>
          <w:b/>
          <w:szCs w:val="24"/>
        </w:rPr>
      </w:pPr>
      <w:r w:rsidRPr="005235BC">
        <w:rPr>
          <w:rFonts w:ascii="Times New Roman,Bold" w:hAnsi="Times New Roman,Bold"/>
          <w:b/>
          <w:szCs w:val="24"/>
        </w:rPr>
        <w:t>II. Стандарт предоставления Услуги</w:t>
      </w:r>
    </w:p>
    <w:p w:rsidR="000D0C6B" w:rsidRPr="005235BC" w:rsidRDefault="00863F13" w:rsidP="005235BC">
      <w:pPr>
        <w:spacing w:after="120"/>
        <w:ind w:firstLine="709"/>
        <w:jc w:val="center"/>
        <w:rPr>
          <w:rFonts w:ascii="Times New Roman,Bold" w:hAnsi="Times New Roman,Bold"/>
          <w:b/>
          <w:szCs w:val="24"/>
        </w:rPr>
      </w:pPr>
      <w:r w:rsidRPr="005235BC">
        <w:rPr>
          <w:rFonts w:ascii="Times New Roman,Bold" w:hAnsi="Times New Roman,Bold"/>
          <w:b/>
          <w:szCs w:val="24"/>
        </w:rPr>
        <w:t>4. Наименование Услуги</w:t>
      </w:r>
    </w:p>
    <w:p w:rsidR="000D0C6B" w:rsidRPr="006A000E" w:rsidRDefault="00863F13" w:rsidP="006A000E">
      <w:pPr>
        <w:spacing w:after="120"/>
        <w:ind w:firstLine="709"/>
        <w:jc w:val="both"/>
      </w:pPr>
      <w:r>
        <w:t>4.1</w:t>
      </w:r>
      <w:r w:rsidR="006A000E">
        <w:t xml:space="preserve"> Услуга «Прием заявлений и зачисление в организации, осуществляющие образовательную деятельность по образовательным программам начального общего, основного общего образования на территории Мокшанского района Пензенской области».</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5. Наименование организаций, предоставляющих Услугу</w:t>
      </w:r>
    </w:p>
    <w:p w:rsidR="000D0C6B" w:rsidRDefault="00863F13">
      <w:pPr>
        <w:spacing w:after="120"/>
        <w:ind w:firstLine="709"/>
        <w:jc w:val="both"/>
      </w:pPr>
      <w:r>
        <w:t>5.1. Услуга п</w:t>
      </w:r>
      <w:r w:rsidR="00AF6833">
        <w:t>редоставляется муниципальн</w:t>
      </w:r>
      <w:r w:rsidR="00DA6EC2">
        <w:t>ыми</w:t>
      </w:r>
      <w:r>
        <w:t xml:space="preserve"> об</w:t>
      </w:r>
      <w:r w:rsidR="00DA6EC2">
        <w:t>щеоб</w:t>
      </w:r>
      <w:r>
        <w:t>разовательн</w:t>
      </w:r>
      <w:r w:rsidR="00DA6EC2">
        <w:t>ыми организациями</w:t>
      </w:r>
      <w:r>
        <w:t xml:space="preserve">, </w:t>
      </w:r>
      <w:r w:rsidR="0013067F">
        <w:t>подведомственн</w:t>
      </w:r>
      <w:r w:rsidR="00DA6EC2">
        <w:t>ыми</w:t>
      </w:r>
      <w:r w:rsidR="0013067F">
        <w:t xml:space="preserve"> Управлению Образованием администрации Мокшанского района Пензенской области </w:t>
      </w:r>
      <w:r>
        <w:t>(далее – Уполномоченный орган).</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lastRenderedPageBreak/>
        <w:t>6. Описание результата предоставления Услуги</w:t>
      </w:r>
    </w:p>
    <w:p w:rsidR="000D0C6B" w:rsidRDefault="00863F13" w:rsidP="0090336E">
      <w:pPr>
        <w:ind w:firstLine="709"/>
        <w:jc w:val="both"/>
      </w:pPr>
      <w:r>
        <w:t xml:space="preserve">6.1. Результатом предоставления Услуги является: </w:t>
      </w:r>
    </w:p>
    <w:p w:rsidR="000D0C6B" w:rsidRDefault="00863F13" w:rsidP="0090336E">
      <w:pPr>
        <w:ind w:firstLine="709"/>
        <w:jc w:val="both"/>
      </w:pPr>
      <w:r>
        <w:t xml:space="preserve">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w:t>
      </w:r>
      <w:r w:rsidR="0090336E">
        <w:t xml:space="preserve"> </w:t>
      </w:r>
      <w:r>
        <w:t>о зачислении в Организацию для получения начального общего, основного общего и среднего общего образования.</w:t>
      </w:r>
    </w:p>
    <w:p w:rsidR="000D0C6B" w:rsidRDefault="00863F13" w:rsidP="0090336E">
      <w:pPr>
        <w:ind w:firstLine="709"/>
        <w:jc w:val="both"/>
      </w:pPr>
      <w:r>
        <w:t xml:space="preserve">Решение о приеме заявления оформляется по форме, согласно Приложению № 1 </w:t>
      </w:r>
      <w:r>
        <w:br/>
        <w:t>к настоящему Административному регламенту.</w:t>
      </w:r>
    </w:p>
    <w:p w:rsidR="000D0C6B" w:rsidRDefault="00863F13" w:rsidP="0090336E">
      <w:pPr>
        <w:ind w:firstLine="709"/>
        <w:jc w:val="both"/>
      </w:pPr>
      <w:r>
        <w:t>Решение об отказе в приеме заявления оформляется по форме, согласно Приложению № 2</w:t>
      </w:r>
      <w:r w:rsidR="0090336E">
        <w:t xml:space="preserve"> </w:t>
      </w:r>
      <w:r>
        <w:t>к настоящему Административному регламенту.</w:t>
      </w:r>
    </w:p>
    <w:p w:rsidR="000D0C6B" w:rsidRDefault="00863F13" w:rsidP="0090336E">
      <w:pPr>
        <w:ind w:firstLine="709"/>
        <w:jc w:val="both"/>
      </w:pPr>
      <w:r>
        <w:t xml:space="preserve">6.1.2. распорядительный акт о приеме на обучение или мотивированный отказ в приеме </w:t>
      </w:r>
      <w:r w:rsidR="0090336E">
        <w:t xml:space="preserve"> </w:t>
      </w:r>
      <w:r>
        <w:t>на обучение в Организацию для получения начального общего, основного общего и среднего общего образования:</w:t>
      </w:r>
    </w:p>
    <w:p w:rsidR="000D0C6B" w:rsidRDefault="00863F13" w:rsidP="0090336E">
      <w:pPr>
        <w:ind w:firstLine="709"/>
        <w:jc w:val="both"/>
      </w:pPr>
      <w:r>
        <w:t xml:space="preserve">Решение о приеме на обучение в общеобразовательную организацию оформляется </w:t>
      </w:r>
      <w:r>
        <w:br/>
        <w:t>по форме, согласно Приложению № 3 к настоящему Административному регламенту.</w:t>
      </w:r>
    </w:p>
    <w:p w:rsidR="000D0C6B" w:rsidRDefault="00863F13" w:rsidP="0090336E">
      <w:pPr>
        <w:ind w:firstLine="709"/>
        <w:jc w:val="both"/>
      </w:pPr>
      <w:r>
        <w:t>Решение об отказе в предоставлении Услуги оформляется по форме, согласно Приложению № 4 к настоящему Административному регламенту.</w:t>
      </w:r>
    </w:p>
    <w:p w:rsidR="000D0C6B" w:rsidRDefault="00863F13" w:rsidP="0090336E">
      <w:pPr>
        <w:ind w:firstLine="709"/>
        <w:jc w:val="both"/>
      </w:pPr>
      <w:r>
        <w:t xml:space="preserve">6.1.3. уведомление о приеме на обучение или о мотивированном отказе в приеме </w:t>
      </w:r>
      <w:r>
        <w:br/>
        <w:t>на обучение, в случае направления заявления через Портал.</w:t>
      </w:r>
    </w:p>
    <w:p w:rsidR="000D0C6B" w:rsidRDefault="00863F13" w:rsidP="0090336E">
      <w:pPr>
        <w:ind w:firstLine="709"/>
        <w:jc w:val="both"/>
      </w:pPr>
      <w:r>
        <w:t xml:space="preserve">6.2. Организация в течение трех рабочих дней со дня издания распорядительного акта </w:t>
      </w:r>
      <w:r>
        <w:br/>
        <w:t>о приеме на обучение направляет заявителю один из результатов.</w:t>
      </w:r>
    </w:p>
    <w:p w:rsidR="000D0C6B" w:rsidRDefault="000D0C6B" w:rsidP="0090336E">
      <w:pPr>
        <w:widowControl w:val="0"/>
        <w:tabs>
          <w:tab w:val="left" w:pos="567"/>
        </w:tabs>
        <w:contextualSpacing/>
        <w:jc w:val="center"/>
        <w:rPr>
          <w:b/>
          <w:sz w:val="28"/>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7. Срок и порядок регистрации заявления о предоставлении Услуги</w:t>
      </w:r>
    </w:p>
    <w:p w:rsidR="000D0C6B" w:rsidRDefault="00863F13" w:rsidP="0090336E">
      <w:pPr>
        <w:ind w:firstLine="709"/>
        <w:jc w:val="both"/>
        <w:rPr>
          <w:i/>
        </w:rPr>
      </w:pPr>
      <w:r>
        <w:t>7.1. 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0D0C6B" w:rsidRDefault="00863F13" w:rsidP="0090336E">
      <w:pPr>
        <w:ind w:firstLine="709"/>
        <w:jc w:val="both"/>
      </w:pPr>
      <w: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0D0C6B" w:rsidRDefault="00863F13" w:rsidP="0090336E">
      <w:pPr>
        <w:ind w:firstLine="709"/>
        <w:jc w:val="both"/>
      </w:pPr>
      <w: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0D0C6B" w:rsidRDefault="00863F13" w:rsidP="0090336E">
      <w:pPr>
        <w:ind w:firstLine="709"/>
        <w:jc w:val="both"/>
      </w:pPr>
      <w: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0D0C6B" w:rsidRDefault="00863F13" w:rsidP="0090336E">
      <w:pPr>
        <w:ind w:firstLine="709"/>
        <w:jc w:val="both"/>
      </w:pPr>
      <w:r>
        <w:t>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0D0C6B" w:rsidRDefault="00863F13" w:rsidP="0090336E">
      <w:pPr>
        <w:ind w:firstLine="709"/>
        <w:jc w:val="both"/>
      </w:pPr>
      <w:r>
        <w:t xml:space="preserve">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w:t>
      </w:r>
      <w:r>
        <w:br/>
        <w:t xml:space="preserve">в журнале регистрации заявлений при поступлении заявления в Организацию. </w:t>
      </w:r>
    </w:p>
    <w:p w:rsidR="000D0C6B" w:rsidRDefault="00863F13" w:rsidP="0090336E">
      <w:pPr>
        <w:ind w:firstLine="709"/>
        <w:jc w:val="both"/>
      </w:pPr>
      <w:r>
        <w:t xml:space="preserve">Заявление о предоставлении Услуги, направленное посредством электронной почты </w:t>
      </w:r>
      <w:r>
        <w:br/>
        <w:t>(e-</w:t>
      </w:r>
      <w:proofErr w:type="spellStart"/>
      <w:r>
        <w:t>mail</w:t>
      </w:r>
      <w:proofErr w:type="spellEnd"/>
      <w:r>
        <w:t>), регистрируется Организацией в журнале регистрации заявлений при поступлении заявления в Организацию.</w:t>
      </w:r>
    </w:p>
    <w:p w:rsidR="000D0C6B" w:rsidRDefault="00863F13" w:rsidP="0090336E">
      <w:pPr>
        <w:ind w:firstLine="709"/>
        <w:jc w:val="both"/>
      </w:pPr>
      <w:r>
        <w:t>7.4. В случае поступления заявлений о предоставлении услуги до начала приема заявлений, заказные письма и e-</w:t>
      </w:r>
      <w:proofErr w:type="spellStart"/>
      <w:r>
        <w:t>mail</w:t>
      </w:r>
      <w:proofErr w:type="spellEnd"/>
      <w:r>
        <w:t xml:space="preserve"> хранятся в организации и регистрируются в журнале регистрации заявлений со дня начала приема заявлений.</w:t>
      </w:r>
    </w:p>
    <w:p w:rsidR="000D0C6B" w:rsidRDefault="00863F13" w:rsidP="0090336E">
      <w:pPr>
        <w:ind w:firstLine="709"/>
        <w:jc w:val="both"/>
      </w:pPr>
      <w:r>
        <w:t>Все заявления, независимо от способа подачи, должны быть зарегистрированы в журнале регистрации заявлений.</w:t>
      </w:r>
    </w:p>
    <w:p w:rsidR="000D0C6B" w:rsidRDefault="00863F13" w:rsidP="0090336E">
      <w:pPr>
        <w:ind w:firstLine="709"/>
        <w:jc w:val="both"/>
        <w:rPr>
          <w:color w:val="000007"/>
        </w:rPr>
      </w:pPr>
      <w:r>
        <w:rPr>
          <w:color w:val="000007"/>
        </w:rPr>
        <w:t xml:space="preserve">7.5. После регистрации заявления о предоставлении Услуги и перечня документов, представленных </w:t>
      </w:r>
      <w:r>
        <w:t>через МФЦ,</w:t>
      </w:r>
      <w:r>
        <w:rPr>
          <w:color w:val="000007"/>
        </w:rPr>
        <w:t xml:space="preserve"> заявителю в день обращения в Организацию выдается </w:t>
      </w:r>
      <w:r>
        <w:t xml:space="preserve">(направляется на электронную почту) </w:t>
      </w:r>
      <w:r>
        <w:rPr>
          <w:color w:val="000007"/>
        </w:rPr>
        <w:t xml:space="preserve">уведомление, которое оформляется в соответствии с Приложением № 1 </w:t>
      </w:r>
      <w:r w:rsidR="0090336E">
        <w:rPr>
          <w:color w:val="000007"/>
        </w:rPr>
        <w:t xml:space="preserve"> </w:t>
      </w:r>
      <w:r>
        <w:rPr>
          <w:color w:val="000007"/>
        </w:rPr>
        <w:t xml:space="preserve">к </w:t>
      </w:r>
      <w:r>
        <w:rPr>
          <w:color w:val="000007"/>
        </w:rPr>
        <w:lastRenderedPageBreak/>
        <w:t>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8. Срок предоставления Услуги</w:t>
      </w:r>
    </w:p>
    <w:p w:rsidR="000D0C6B" w:rsidRDefault="00863F13" w:rsidP="0090336E">
      <w:pPr>
        <w:ind w:firstLine="709"/>
        <w:jc w:val="both"/>
      </w:pPr>
      <w:r>
        <w:t>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0D0C6B" w:rsidRDefault="00863F13" w:rsidP="0090336E">
      <w:pPr>
        <w:ind w:firstLine="709"/>
        <w:jc w:val="both"/>
      </w:pPr>
      <w:r>
        <w:t>8.1.1. для заявителей, указанных в подпунктах 2.2.1 - 2.2.4 пункта 2.2 настоящего Административного регламента,</w:t>
      </w:r>
      <w:r>
        <w:rPr>
          <w:color w:val="000007"/>
        </w:rPr>
        <w:t xml:space="preserve"> –</w:t>
      </w:r>
      <w:r>
        <w:t xml:space="preserve"> с 1 (Первого) апреля и завершается не позднее 30 (Тридцатого) июня текущего года при приеме заявления о зачислении в 1 (Первый) класс; </w:t>
      </w:r>
    </w:p>
    <w:p w:rsidR="000D0C6B" w:rsidRDefault="00863F13" w:rsidP="0090336E">
      <w:pPr>
        <w:ind w:firstLine="709"/>
        <w:jc w:val="both"/>
      </w:pPr>
      <w:r>
        <w:t xml:space="preserve">8.1.2. для заявителей, указанных в подпункте 2.2.5 пункта 2.2 настоящего Административного регламента, </w:t>
      </w:r>
      <w:r>
        <w:rPr>
          <w:color w:val="000007"/>
        </w:rPr>
        <w:t xml:space="preserve">– </w:t>
      </w:r>
      <w:r>
        <w:t xml:space="preserve">с 6 (Шестого) июля до момента заполнения свободных мест, </w:t>
      </w:r>
      <w:r w:rsidR="0090336E">
        <w:t xml:space="preserve"> </w:t>
      </w:r>
      <w:r>
        <w:t>но не позднее 5 (Пятого) сентября текущего года при приеме заявления о зачислении в 1 (Первый) класс;</w:t>
      </w:r>
    </w:p>
    <w:p w:rsidR="000D0C6B" w:rsidRDefault="00863F13" w:rsidP="0090336E">
      <w:pPr>
        <w:ind w:firstLine="709"/>
        <w:jc w:val="both"/>
      </w:pPr>
      <w:r>
        <w:t xml:space="preserve">8.1.3. прием заявлений о зачислении в первые - одиннадцатые (двенадцатые) классы </w:t>
      </w:r>
      <w:r>
        <w:br/>
        <w:t>на текущий учебный год осуществляется в течение всего учебного года.</w:t>
      </w:r>
    </w:p>
    <w:p w:rsidR="000D0C6B" w:rsidRDefault="00863F13" w:rsidP="0090336E">
      <w:pPr>
        <w:ind w:firstLine="709"/>
        <w:jc w:val="both"/>
        <w:rPr>
          <w:color w:val="000007"/>
        </w:rPr>
      </w:pPr>
      <w:r>
        <w:t xml:space="preserve">8.2. </w:t>
      </w:r>
      <w:r>
        <w:rPr>
          <w:color w:val="000007"/>
        </w:rPr>
        <w:t>Срок предоставления Услуги:</w:t>
      </w:r>
    </w:p>
    <w:p w:rsidR="000D0C6B" w:rsidRDefault="00863F13" w:rsidP="0090336E">
      <w:pPr>
        <w:ind w:firstLine="709"/>
        <w:jc w:val="both"/>
      </w:pPr>
      <w: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w:t>
      </w:r>
      <w:r w:rsidR="0090336E">
        <w:t xml:space="preserve"> </w:t>
      </w:r>
      <w:r>
        <w:t xml:space="preserve">в образовательную организацию в части приема </w:t>
      </w:r>
      <w:r>
        <w:rPr>
          <w:color w:val="000007"/>
        </w:rPr>
        <w:t xml:space="preserve">детей заявителей, указанных подпунктах </w:t>
      </w:r>
      <w:r w:rsidR="0090336E">
        <w:rPr>
          <w:color w:val="000007"/>
        </w:rPr>
        <w:t xml:space="preserve"> </w:t>
      </w:r>
      <w:r>
        <w:rPr>
          <w:color w:val="000007"/>
        </w:rPr>
        <w:t xml:space="preserve">2.2.1 - 2.2.5 пункта 2.2 настоящего Административного регламента; </w:t>
      </w:r>
    </w:p>
    <w:p w:rsidR="000D0C6B" w:rsidRDefault="00863F13" w:rsidP="0090336E">
      <w:pPr>
        <w:ind w:firstLine="709"/>
        <w:jc w:val="both"/>
      </w:pPr>
      <w:r>
        <w:t>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w:t>
      </w:r>
      <w:r w:rsidR="0090336E">
        <w:t xml:space="preserve"> </w:t>
      </w:r>
      <w:r>
        <w:t xml:space="preserve">в образовательную организацию в части приема </w:t>
      </w:r>
      <w:r>
        <w:rPr>
          <w:color w:val="000007"/>
        </w:rPr>
        <w:t xml:space="preserve">заявителей, указанных подпунктах 2.2.6, 2.2.7 пункта 2.2 настоящего Административного регламента; </w:t>
      </w:r>
    </w:p>
    <w:p w:rsidR="000D0C6B" w:rsidRDefault="00863F13" w:rsidP="0090336E">
      <w:pPr>
        <w:ind w:firstLine="709"/>
        <w:jc w:val="both"/>
      </w:pPr>
      <w:r>
        <w:t xml:space="preserve">8.3. </w:t>
      </w:r>
      <w:proofErr w:type="gramStart"/>
      <w:r>
        <w:t>С целью снижения нагрузки на региональные информационные системы при подаче заявления о предоставлении Услуги в электронной форме</w:t>
      </w:r>
      <w:proofErr w:type="gramEnd"/>
      <w:r>
        <w:t xml:space="preserve">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 </w:t>
      </w:r>
    </w:p>
    <w:p w:rsidR="00D45353" w:rsidRPr="00ED21D0" w:rsidRDefault="00D45353" w:rsidP="0090336E">
      <w:pPr>
        <w:widowControl w:val="0"/>
        <w:rPr>
          <w:b/>
          <w:sz w:val="16"/>
          <w:szCs w:val="16"/>
        </w:rPr>
      </w:pPr>
    </w:p>
    <w:p w:rsidR="000D0C6B" w:rsidRPr="005235BC" w:rsidRDefault="00863F13" w:rsidP="005235BC">
      <w:pPr>
        <w:spacing w:after="120"/>
        <w:ind w:firstLine="709"/>
        <w:jc w:val="center"/>
        <w:rPr>
          <w:rFonts w:ascii="Times New Roman,Bold" w:hAnsi="Times New Roman,Bold"/>
          <w:b/>
          <w:szCs w:val="24"/>
        </w:rPr>
      </w:pPr>
      <w:r w:rsidRPr="005235BC">
        <w:rPr>
          <w:rFonts w:ascii="Times New Roman,Bold" w:hAnsi="Times New Roman,Bold"/>
          <w:b/>
          <w:szCs w:val="24"/>
        </w:rPr>
        <w:t>9. Нормативные правовые акты, регулирующие предоставление Услуги</w:t>
      </w:r>
    </w:p>
    <w:p w:rsidR="000D0C6B" w:rsidRDefault="00863F13">
      <w:pPr>
        <w:widowControl w:val="0"/>
        <w:spacing w:after="120"/>
        <w:ind w:firstLine="709"/>
        <w:jc w:val="both"/>
      </w:pPr>
      <w:r>
        <w:t xml:space="preserve">9.1. Перечень нормативных правовых актов, регулирующих предоставление Услуги </w:t>
      </w:r>
      <w:r>
        <w:br/>
        <w:t xml:space="preserve">(с указанием их реквизитов и источников официального опубликования) указан </w:t>
      </w:r>
      <w:r w:rsidR="00CA1EA9">
        <w:t xml:space="preserve"> </w:t>
      </w:r>
      <w:r>
        <w:t>в Приложении</w:t>
      </w:r>
      <w:r w:rsidR="00CA1EA9">
        <w:t xml:space="preserve">  </w:t>
      </w:r>
      <w:r>
        <w:t xml:space="preserve"> № 5 к настоящему регламенту.</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10. Исчерпывающий перечень документов, необходимых </w:t>
      </w:r>
      <w:r w:rsidRPr="005235BC">
        <w:rPr>
          <w:rFonts w:ascii="Times New Roman,Bold" w:hAnsi="Times New Roman,Bold"/>
          <w:b/>
          <w:szCs w:val="24"/>
        </w:rPr>
        <w:br/>
        <w:t>для предоставления Услуги, подлежащих предоставлению заявителем</w:t>
      </w:r>
    </w:p>
    <w:p w:rsidR="000D0C6B" w:rsidRDefault="00863F13" w:rsidP="0090336E">
      <w:pPr>
        <w:ind w:firstLine="709"/>
        <w:jc w:val="both"/>
      </w:pPr>
      <w:r>
        <w:t xml:space="preserve">10.1. Перечень документов, необходимых для предоставления заявителем: </w:t>
      </w:r>
    </w:p>
    <w:p w:rsidR="000D0C6B" w:rsidRDefault="00863F13" w:rsidP="0090336E">
      <w:pPr>
        <w:ind w:firstLine="709"/>
        <w:jc w:val="both"/>
      </w:pPr>
      <w:r>
        <w:t xml:space="preserve">10.1.1. заявление о предоставлении Услуги по форме, приведенной в Приложении № 6 </w:t>
      </w:r>
      <w:r>
        <w:br/>
        <w:t xml:space="preserve">к настоящему Административному регламенту; </w:t>
      </w:r>
    </w:p>
    <w:p w:rsidR="000D0C6B" w:rsidRDefault="00863F13" w:rsidP="0090336E">
      <w:pPr>
        <w:ind w:firstLine="709"/>
        <w:jc w:val="both"/>
      </w:pPr>
      <w:r>
        <w:t>10.1.2. копию документа, удостоверяющего личность родителя (законного представителя) ребенка или поступающего;</w:t>
      </w:r>
    </w:p>
    <w:p w:rsidR="000D0C6B" w:rsidRDefault="00863F13" w:rsidP="0090336E">
      <w:pPr>
        <w:ind w:firstLine="709"/>
        <w:jc w:val="both"/>
      </w:pPr>
      <w:r>
        <w:t>10.1.3. копию свидетельства о рождении ребенка или документа, подтверждающего родство заявителя;</w:t>
      </w:r>
    </w:p>
    <w:p w:rsidR="000D0C6B" w:rsidRDefault="00863F13" w:rsidP="0090336E">
      <w:pPr>
        <w:ind w:firstLine="709"/>
        <w:jc w:val="both"/>
      </w:pPr>
      <w:r>
        <w:t xml:space="preserve">10.1.4. копию свидетельства о рождении </w:t>
      </w:r>
      <w:proofErr w:type="gramStart"/>
      <w:r>
        <w:t>полнородных</w:t>
      </w:r>
      <w:proofErr w:type="gramEnd"/>
      <w:r>
        <w:t xml:space="preserve"> и </w:t>
      </w:r>
      <w:proofErr w:type="spellStart"/>
      <w:r>
        <w:t>неполнородных</w:t>
      </w:r>
      <w:proofErr w:type="spellEnd"/>
      <w:r>
        <w:t xml:space="preserve"> брата </w:t>
      </w:r>
      <w:r>
        <w:br/>
        <w:t xml:space="preserve">и (или) сестры (в случае использования права преимущественного приема на обучение </w:t>
      </w:r>
      <w:r>
        <w:br/>
        <w:t xml:space="preserve">по образовательным программам начального общего образования ребенка в государственную </w:t>
      </w:r>
      <w:r>
        <w:br/>
        <w:t xml:space="preserve">или муниципальную образовательную организацию, в которой обучаются его полнородные </w:t>
      </w:r>
      <w:r>
        <w:br/>
        <w:t xml:space="preserve">и </w:t>
      </w:r>
      <w:proofErr w:type="spellStart"/>
      <w:r>
        <w:t>неполнородные</w:t>
      </w:r>
      <w:proofErr w:type="spellEnd"/>
      <w:r>
        <w:t xml:space="preserve"> брат и (или) сестра);</w:t>
      </w:r>
    </w:p>
    <w:p w:rsidR="000D0C6B" w:rsidRDefault="00863F13" w:rsidP="0090336E">
      <w:pPr>
        <w:ind w:firstLine="709"/>
        <w:jc w:val="both"/>
      </w:pPr>
      <w:r>
        <w:t xml:space="preserve">10.1.5. копию документа, подтверждающего установление опеки или попечительства </w:t>
      </w:r>
      <w:r>
        <w:br/>
        <w:t>(при необходимости);</w:t>
      </w:r>
    </w:p>
    <w:p w:rsidR="000D0C6B" w:rsidRDefault="00863F13" w:rsidP="0090336E">
      <w:pPr>
        <w:ind w:firstLine="709"/>
        <w:jc w:val="both"/>
      </w:pPr>
      <w:r>
        <w:t>10.1.6.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0D0C6B" w:rsidRDefault="00863F13" w:rsidP="0090336E">
      <w:pPr>
        <w:ind w:firstLine="709"/>
        <w:jc w:val="both"/>
      </w:pPr>
      <w:proofErr w:type="gramStart"/>
      <w:r>
        <w:lastRenderedPageBreak/>
        <w:t xml:space="preserve">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w:t>
      </w:r>
      <w:r w:rsidR="00ED21D0">
        <w:t xml:space="preserve"> </w:t>
      </w:r>
      <w:r>
        <w:t>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w:t>
      </w:r>
      <w:r w:rsidR="00ED21D0">
        <w:t xml:space="preserve"> </w:t>
      </w:r>
      <w:r>
        <w:t>в том числе к государственной службе российского казачества;</w:t>
      </w:r>
      <w:proofErr w:type="gramEnd"/>
    </w:p>
    <w:p w:rsidR="000D0C6B" w:rsidRDefault="00863F13" w:rsidP="0090336E">
      <w:pPr>
        <w:ind w:firstLine="709"/>
        <w:jc w:val="both"/>
      </w:pPr>
      <w:r>
        <w:t>10.1.8. копию заключения психолого-медико-педагогической комиссии (при наличии);</w:t>
      </w:r>
    </w:p>
    <w:p w:rsidR="000D0C6B" w:rsidRDefault="00863F13" w:rsidP="0090336E">
      <w:pPr>
        <w:ind w:firstLine="709"/>
        <w:jc w:val="both"/>
      </w:pPr>
      <w:r>
        <w:t xml:space="preserve">10.1.9. при приеме на </w:t>
      </w:r>
      <w:proofErr w:type="gramStart"/>
      <w:r>
        <w:t>обучение по</w:t>
      </w:r>
      <w:proofErr w:type="gramEnd"/>
      <w:r>
        <w:t xml:space="preserve"> образовательным программам среднего общего образования представляется аттестат об основном общем образовании, выданный </w:t>
      </w:r>
      <w:r>
        <w:br/>
        <w:t>в установленном порядке.</w:t>
      </w:r>
    </w:p>
    <w:p w:rsidR="000D0C6B" w:rsidRDefault="00863F13" w:rsidP="0090336E">
      <w:pPr>
        <w:ind w:firstLine="709"/>
        <w:jc w:val="both"/>
      </w:pPr>
      <w:r>
        <w:t>10.1.10. Родител</w:t>
      </w:r>
      <w:proofErr w:type="gramStart"/>
      <w:r>
        <w:t>ь(</w:t>
      </w:r>
      <w:proofErr w:type="gramEnd"/>
      <w:r>
        <w:t>и) (законный(</w:t>
      </w:r>
      <w:proofErr w:type="spellStart"/>
      <w:r>
        <w:t>ые</w:t>
      </w:r>
      <w:proofErr w:type="spellEnd"/>
      <w: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0D0C6B" w:rsidRDefault="00863F13" w:rsidP="0090336E">
      <w:pPr>
        <w:ind w:firstLine="709"/>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D0C6B" w:rsidRDefault="00863F13" w:rsidP="0090336E">
      <w:pPr>
        <w:ind w:firstLine="709"/>
        <w:jc w:val="both"/>
      </w:pPr>
      <w:r>
        <w:t>10.1.11. Родител</w:t>
      </w:r>
      <w:proofErr w:type="gramStart"/>
      <w:r>
        <w:t>ь(</w:t>
      </w:r>
      <w:proofErr w:type="gramEnd"/>
      <w:r>
        <w:t>и) (законный(</w:t>
      </w:r>
      <w:proofErr w:type="spellStart"/>
      <w:r>
        <w:t>ые</w:t>
      </w:r>
      <w:proofErr w:type="spellEnd"/>
      <w:r>
        <w:t>) представитель(и) ребенка или поступающий имеют право по своему усмотрению представлять другие документы.</w:t>
      </w:r>
    </w:p>
    <w:p w:rsidR="000D0C6B" w:rsidRDefault="00863F13" w:rsidP="0090336E">
      <w:pPr>
        <w:ind w:firstLine="709"/>
        <w:jc w:val="both"/>
      </w:pPr>
      <w:r>
        <w:t xml:space="preserve">10.1.12. Не допускается требовать предоставление других документов в качестве основания для приема на </w:t>
      </w:r>
      <w:proofErr w:type="gramStart"/>
      <w:r>
        <w:t>обучение</w:t>
      </w:r>
      <w:proofErr w:type="gramEnd"/>
      <w:r>
        <w:t xml:space="preserve"> по основным общеобразовательным программам.</w:t>
      </w:r>
    </w:p>
    <w:p w:rsidR="000D0C6B" w:rsidRDefault="00863F13" w:rsidP="0090336E">
      <w:pPr>
        <w:ind w:firstLine="709"/>
        <w:jc w:val="both"/>
      </w:pPr>
      <w:r>
        <w:t>10.2.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t>ь(</w:t>
      </w:r>
      <w:proofErr w:type="gramEnd"/>
      <w:r>
        <w:t>и) (законный(</w:t>
      </w:r>
      <w:proofErr w:type="spellStart"/>
      <w:r>
        <w:t>ые</w:t>
      </w:r>
      <w:proofErr w:type="spellEnd"/>
      <w:r>
        <w:t xml:space="preserve">) представитель(и) ребенка предъявляет(ют) оригиналы документов, указанных в подпунктах 10.1.2 </w:t>
      </w:r>
      <w:r>
        <w:rPr>
          <w:color w:val="000007"/>
        </w:rPr>
        <w:t>-</w:t>
      </w:r>
      <w:r>
        <w:t xml:space="preserve"> 10.1.6 настоящего пункта, а поступающий – оригинал документа, удостоверяющего личность поступающего. </w:t>
      </w:r>
    </w:p>
    <w:p w:rsidR="000D0C6B" w:rsidRDefault="00863F13" w:rsidP="0090336E">
      <w:pPr>
        <w:ind w:firstLine="709"/>
        <w:jc w:val="both"/>
      </w:pPr>
      <w: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w:t>
      </w:r>
      <w:proofErr w:type="gramStart"/>
      <w:r>
        <w:t>ии 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 </w:t>
      </w:r>
    </w:p>
    <w:p w:rsidR="000D0C6B" w:rsidRDefault="00863F13" w:rsidP="0090336E">
      <w:pPr>
        <w:ind w:firstLine="709"/>
        <w:jc w:val="both"/>
      </w:pPr>
      <w:r>
        <w:t>10.3. В случае</w:t>
      </w:r>
      <w:proofErr w:type="gramStart"/>
      <w:r>
        <w:t>,</w:t>
      </w:r>
      <w:proofErr w:type="gramEnd"/>
      <w:r>
        <w:t xml:space="preserve">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t>представлены</w:t>
      </w:r>
      <w:proofErr w:type="gramEnd"/>
      <w:r>
        <w:t xml:space="preserve"> в том числе в форме электронного документа. </w:t>
      </w:r>
    </w:p>
    <w:p w:rsidR="000D0C6B" w:rsidRDefault="00863F13" w:rsidP="0090336E">
      <w:pPr>
        <w:ind w:firstLine="709"/>
        <w:jc w:val="both"/>
      </w:pPr>
      <w:r>
        <w:t xml:space="preserve">При подаче заявления на оказание Услуги через Портал подтверждение согласия </w:t>
      </w:r>
      <w:r>
        <w:br/>
        <w:t xml:space="preserve">на обработку персональных данных осуществляется на интерактивной форме Услуги. </w:t>
      </w:r>
    </w:p>
    <w:p w:rsidR="000D0C6B" w:rsidRDefault="00863F13" w:rsidP="0090336E">
      <w:pPr>
        <w:ind w:firstLine="709"/>
        <w:jc w:val="both"/>
      </w:pPr>
      <w:r>
        <w:t xml:space="preserve">10.4. Организации запрещено требовать у заявителя: </w:t>
      </w:r>
    </w:p>
    <w:p w:rsidR="000D0C6B" w:rsidRPr="0065595C" w:rsidRDefault="00863F13" w:rsidP="0090336E">
      <w:pPr>
        <w:ind w:firstLine="709"/>
        <w:jc w:val="both"/>
        <w:rPr>
          <w:b/>
        </w:rPr>
      </w:pPr>
      <w:r>
        <w:rPr>
          <w:color w:val="000007"/>
        </w:rPr>
        <w:t xml:space="preserve">10.4.1. </w:t>
      </w:r>
      <w:r w:rsidRPr="00243F72">
        <w:rPr>
          <w:color w:val="000007"/>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w:t>
      </w:r>
      <w:r w:rsidRPr="008A410B">
        <w:rPr>
          <w:b/>
          <w:color w:val="000007"/>
        </w:rPr>
        <w:t xml:space="preserve"> </w:t>
      </w:r>
      <w:r w:rsidRPr="0019224F">
        <w:rPr>
          <w:color w:val="000007"/>
        </w:rPr>
        <w:t xml:space="preserve">нормативными правовыми актами </w:t>
      </w:r>
      <w:r w:rsidR="0019224F">
        <w:rPr>
          <w:color w:val="000007"/>
        </w:rPr>
        <w:t>администрации Мокшанского района Пензенской области</w:t>
      </w:r>
      <w:r w:rsidRPr="008A410B">
        <w:rPr>
          <w:b/>
          <w:color w:val="000007"/>
        </w:rPr>
        <w:t xml:space="preserve">, </w:t>
      </w:r>
      <w:r w:rsidRPr="00243F72">
        <w:rPr>
          <w:color w:val="000007"/>
        </w:rPr>
        <w:t>настоящим Административным регламентом для предоставления Услуги</w:t>
      </w:r>
      <w:r w:rsidRPr="008A410B">
        <w:rPr>
          <w:color w:val="000007"/>
        </w:rPr>
        <w:t>;</w:t>
      </w:r>
      <w:r w:rsidRPr="0065595C">
        <w:rPr>
          <w:b/>
          <w:color w:val="000007"/>
        </w:rPr>
        <w:t xml:space="preserve"> </w:t>
      </w:r>
    </w:p>
    <w:p w:rsidR="000D0C6B" w:rsidRDefault="00863F13" w:rsidP="0090336E">
      <w:pPr>
        <w:ind w:firstLine="709"/>
        <w:jc w:val="both"/>
      </w:pPr>
      <w:proofErr w:type="gramStart"/>
      <w:r>
        <w:t>10.4.2. представления документов и информации, которые находятся в распоряжении Организации, государственных органов, органов местного самоуправления</w:t>
      </w:r>
      <w:r w:rsidR="00CA1EA9">
        <w:t xml:space="preserve"> </w:t>
      </w:r>
      <w:r>
        <w:t xml:space="preserve">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w:t>
      </w:r>
      <w:r w:rsidR="00ED21D0">
        <w:t xml:space="preserve"> </w:t>
      </w:r>
      <w:r>
        <w:t xml:space="preserve">«Об организации предоставления государственных и муниципальных услуг» </w:t>
      </w:r>
      <w:r w:rsidR="00CA1EA9">
        <w:t xml:space="preserve"> </w:t>
      </w:r>
      <w:r>
        <w:t>(далее – Федеральный закон № 210-ФЗ) перечень документов</w:t>
      </w:r>
      <w:proofErr w:type="gramEnd"/>
      <w:r>
        <w:t>. (</w:t>
      </w:r>
      <w:proofErr w:type="gramStart"/>
      <w:r>
        <w:t xml:space="preserve">Заявитель вправе представить указанные документы и информацию в Организацию по собственной инициативе); </w:t>
      </w:r>
      <w:proofErr w:type="gramEnd"/>
    </w:p>
    <w:p w:rsidR="000D0C6B" w:rsidRDefault="00863F13" w:rsidP="0090336E">
      <w:pPr>
        <w:ind w:firstLine="709"/>
        <w:jc w:val="both"/>
      </w:pPr>
      <w:r>
        <w:rPr>
          <w:color w:val="000007"/>
        </w:rPr>
        <w:lastRenderedPageBreak/>
        <w:t xml:space="preserve">10.4.3. </w:t>
      </w:r>
      <w: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w:t>
      </w:r>
      <w:r>
        <w:br/>
        <w:t xml:space="preserve">и информации, предоставляемых в результате предоставления таких услуг, указанных </w:t>
      </w:r>
      <w:r>
        <w:br/>
        <w:t xml:space="preserve">в подразделе 15 настоящего Административного регламента; </w:t>
      </w:r>
    </w:p>
    <w:p w:rsidR="000D0C6B" w:rsidRDefault="00863F13" w:rsidP="0090336E">
      <w:pPr>
        <w:ind w:firstLine="709"/>
        <w:jc w:val="both"/>
      </w:pPr>
      <w:r>
        <w:rPr>
          <w:color w:val="000007"/>
        </w:rPr>
        <w:t xml:space="preserve">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Pr>
          <w:color w:val="000007"/>
        </w:rPr>
        <w:br/>
        <w:t xml:space="preserve">для предоставления Услуги, либо в предоставлении Услуги, за исключением следующих случаев: </w:t>
      </w:r>
    </w:p>
    <w:p w:rsidR="000D0C6B" w:rsidRDefault="00863F13" w:rsidP="0090336E">
      <w:pPr>
        <w:ind w:firstLine="709"/>
        <w:jc w:val="both"/>
      </w:pPr>
      <w:r>
        <w:rPr>
          <w:color w:val="000007"/>
        </w:rPr>
        <w:t xml:space="preserve">а) изменение требований нормативных правовых актов, касающихся предоставления Услуги, после первоначальной подачи заявления; </w:t>
      </w:r>
    </w:p>
    <w:p w:rsidR="000D0C6B" w:rsidRDefault="00863F13" w:rsidP="0090336E">
      <w:pPr>
        <w:ind w:firstLine="709"/>
        <w:jc w:val="both"/>
      </w:pPr>
      <w:r>
        <w:rPr>
          <w:color w:val="000007"/>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 </w:t>
      </w:r>
    </w:p>
    <w:p w:rsidR="000D0C6B" w:rsidRDefault="00863F13" w:rsidP="0090336E">
      <w:pPr>
        <w:ind w:firstLine="709"/>
        <w:jc w:val="both"/>
      </w:pPr>
      <w:r>
        <w:rPr>
          <w:color w:val="000007"/>
        </w:rPr>
        <w:t xml:space="preserve">в) истечение срока действия документов или изменение информации </w:t>
      </w:r>
      <w:r>
        <w:rPr>
          <w:color w:val="000007"/>
        </w:rPr>
        <w:br/>
        <w:t xml:space="preserve">после первоначального отказа в приеме документов, необходимых для предоставления Услуги, либо в предоставлении Услуги; </w:t>
      </w:r>
    </w:p>
    <w:p w:rsidR="000D0C6B" w:rsidRDefault="00863F13" w:rsidP="0090336E">
      <w:pPr>
        <w:ind w:firstLine="709"/>
        <w:jc w:val="both"/>
      </w:pPr>
      <w:proofErr w:type="gramStart"/>
      <w:r>
        <w:rPr>
          <w:color w:val="000007"/>
        </w:rPr>
        <w:t xml:space="preserve">г) выявление документально подтвержденного факта (признаков) ошибочного </w:t>
      </w:r>
      <w:r>
        <w:rPr>
          <w:color w:val="000007"/>
        </w:rPr>
        <w:br/>
        <w:t>или противоправного действия (бездействия) работников Организации при первоначальном отказе</w:t>
      </w:r>
      <w:r w:rsidR="00ED21D0">
        <w:rPr>
          <w:color w:val="000007"/>
        </w:rPr>
        <w:t xml:space="preserve"> </w:t>
      </w:r>
      <w:r>
        <w:rPr>
          <w:color w:val="000007"/>
        </w:rPr>
        <w:t xml:space="preserve">в приеме документов, необходимых для предоставления Услуги, либо в предоставлении Услуги, </w:t>
      </w:r>
      <w:r w:rsidR="00ED21D0">
        <w:rPr>
          <w:color w:val="000007"/>
        </w:rPr>
        <w:t xml:space="preserve"> </w:t>
      </w:r>
      <w:r>
        <w:rPr>
          <w:color w:val="000007"/>
        </w:rPr>
        <w:t xml:space="preserve">о чем в письменном виде за подписью руководителя Организации, предоставляющего Услугу, </w:t>
      </w:r>
      <w:r w:rsidR="0090336E">
        <w:rPr>
          <w:color w:val="000007"/>
        </w:rPr>
        <w:t xml:space="preserve"> </w:t>
      </w:r>
      <w:r>
        <w:rPr>
          <w:color w:val="000007"/>
        </w:rPr>
        <w:t xml:space="preserve">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roofErr w:type="gramEnd"/>
    </w:p>
    <w:p w:rsidR="000D0C6B" w:rsidRDefault="00863F13" w:rsidP="0090336E">
      <w:pPr>
        <w:ind w:firstLine="709"/>
        <w:jc w:val="both"/>
      </w:pPr>
      <w:r>
        <w:t xml:space="preserve">10.4.5.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w:t>
      </w:r>
      <w:r>
        <w:br/>
        <w:t xml:space="preserve">на такие документы либо их изъятие является необходимым условием предоставления Услуги и иных случаев, установленных федеральными законами. </w:t>
      </w:r>
    </w:p>
    <w:p w:rsidR="000D0C6B" w:rsidRDefault="00863F13" w:rsidP="0090336E">
      <w:pPr>
        <w:ind w:firstLine="709"/>
        <w:jc w:val="both"/>
      </w:pPr>
      <w:r>
        <w:t xml:space="preserve">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0D0C6B" w:rsidRPr="00CA1EA9" w:rsidRDefault="000D0C6B" w:rsidP="0090336E">
      <w:pPr>
        <w:widowControl w:val="0"/>
        <w:tabs>
          <w:tab w:val="left" w:pos="567"/>
        </w:tabs>
        <w:contextualSpacing/>
        <w:jc w:val="center"/>
        <w:rPr>
          <w:b/>
          <w:sz w:val="16"/>
          <w:szCs w:val="16"/>
        </w:rPr>
      </w:pPr>
    </w:p>
    <w:p w:rsidR="000D0C6B" w:rsidRPr="005235BC" w:rsidRDefault="00863F13" w:rsidP="005235BC">
      <w:pPr>
        <w:spacing w:after="120"/>
        <w:ind w:firstLine="709"/>
        <w:jc w:val="center"/>
        <w:rPr>
          <w:rFonts w:ascii="Times New Roman,Bold" w:hAnsi="Times New Roman,Bold"/>
          <w:b/>
          <w:szCs w:val="24"/>
        </w:rPr>
      </w:pPr>
      <w:r w:rsidRPr="005235BC">
        <w:rPr>
          <w:rFonts w:ascii="Times New Roman,Bold" w:hAnsi="Times New Roman,Bold"/>
          <w:b/>
          <w:szCs w:val="24"/>
        </w:rPr>
        <w:t xml:space="preserve">11. Исчерпывающий перечень документов и сведений, необходимых </w:t>
      </w:r>
      <w:r w:rsidRPr="005235BC">
        <w:rPr>
          <w:rFonts w:ascii="Times New Roman,Bold" w:hAnsi="Times New Roman,Bold"/>
          <w:b/>
          <w:szCs w:val="24"/>
        </w:rPr>
        <w:br/>
        <w:t>для предоставления Услуги, которые находятся в распоряжении государственных органов, органов местного самоуправления или организаций</w:t>
      </w:r>
    </w:p>
    <w:p w:rsidR="000D0C6B" w:rsidRDefault="00863F13" w:rsidP="00ED21D0">
      <w:pPr>
        <w:ind w:firstLine="709"/>
        <w:jc w:val="both"/>
      </w:pPr>
      <w:r>
        <w:t xml:space="preserve">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w:t>
      </w:r>
      <w:r w:rsidR="00ED21D0">
        <w:t xml:space="preserve"> </w:t>
      </w:r>
      <w:r>
        <w:t>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w:t>
      </w:r>
      <w:r w:rsidR="00ED21D0">
        <w:t xml:space="preserve"> </w:t>
      </w:r>
      <w:r>
        <w:t>в связи с рождением которог</w:t>
      </w:r>
      <w:proofErr w:type="gramStart"/>
      <w:r>
        <w:t>о(</w:t>
      </w:r>
      <w:proofErr w:type="spellStart"/>
      <w:proofErr w:type="gramEnd"/>
      <w:r>
        <w:t>ых</w:t>
      </w:r>
      <w:proofErr w:type="spellEnd"/>
      <w:r>
        <w:t xml:space="preserve">) возникло право на предоставление Услуги или сведения </w:t>
      </w:r>
      <w:r w:rsidR="00ED21D0">
        <w:t xml:space="preserve"> </w:t>
      </w:r>
      <w:r>
        <w:t xml:space="preserve">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w:t>
      </w:r>
      <w:r>
        <w:br/>
        <w:t xml:space="preserve">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w:t>
      </w:r>
      <w:r w:rsidR="00ED21D0">
        <w:t xml:space="preserve"> </w:t>
      </w:r>
      <w:r>
        <w:t>о перемене имени, или свидетельства об усыновлении (удочерении), или документа, подтверждающего установление опеки или попечительства.</w:t>
      </w:r>
    </w:p>
    <w:p w:rsidR="000D0C6B" w:rsidRDefault="00863F13" w:rsidP="00ED21D0">
      <w:pPr>
        <w:ind w:firstLine="709"/>
        <w:jc w:val="both"/>
      </w:pPr>
      <w:r>
        <w:t>11.2. Непредставление (</w:t>
      </w:r>
      <w:r w:rsidR="008A410B">
        <w:t xml:space="preserve">несвоевременное представление) </w:t>
      </w:r>
      <w:r>
        <w:t xml:space="preserve">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 </w:t>
      </w:r>
    </w:p>
    <w:p w:rsidR="000D0C6B" w:rsidRDefault="00863F13" w:rsidP="00ED21D0">
      <w:pPr>
        <w:ind w:firstLine="709"/>
        <w:jc w:val="both"/>
      </w:pPr>
      <w:r>
        <w:rPr>
          <w:color w:val="000007"/>
        </w:rPr>
        <w:t xml:space="preserve">11.3. Работники, указанных в пункте 11.2 настоящего Административного регламента органов и организаций, не представившие (несвоевременно представившие) запрошенные </w:t>
      </w:r>
      <w:r>
        <w:rPr>
          <w:color w:val="000007"/>
        </w:rPr>
        <w:br/>
        <w:t xml:space="preserve">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 </w:t>
      </w:r>
    </w:p>
    <w:p w:rsidR="000D0C6B" w:rsidRDefault="00863F13" w:rsidP="00ED21D0">
      <w:pPr>
        <w:ind w:firstLine="709"/>
        <w:jc w:val="both"/>
      </w:pPr>
      <w:r>
        <w:rPr>
          <w:color w:val="000007"/>
        </w:rPr>
        <w:lastRenderedPageBreak/>
        <w:t xml:space="preserve">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 </w:t>
      </w:r>
    </w:p>
    <w:p w:rsidR="000D0C6B" w:rsidRPr="00CA1EA9" w:rsidRDefault="000D0C6B">
      <w:pPr>
        <w:widowControl w:val="0"/>
        <w:tabs>
          <w:tab w:val="left" w:pos="567"/>
        </w:tabs>
        <w:spacing w:after="120"/>
        <w:contextualSpacing/>
        <w:jc w:val="center"/>
        <w:rPr>
          <w:b/>
          <w:sz w:val="16"/>
          <w:szCs w:val="16"/>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12. Исчерпывающий перечень оснований для отказа в приеме </w:t>
      </w:r>
      <w:r w:rsidRPr="005235BC">
        <w:rPr>
          <w:rFonts w:ascii="Times New Roman,Bold" w:hAnsi="Times New Roman,Bold"/>
          <w:b/>
          <w:szCs w:val="24"/>
        </w:rPr>
        <w:br/>
        <w:t>и регистрации документов, необходимых для предоставления Услуги</w:t>
      </w:r>
    </w:p>
    <w:p w:rsidR="000D0C6B" w:rsidRDefault="00863F13" w:rsidP="00ED21D0">
      <w:pPr>
        <w:ind w:firstLine="709"/>
        <w:jc w:val="both"/>
      </w:pPr>
      <w:r>
        <w:rPr>
          <w:color w:val="000007"/>
        </w:rPr>
        <w:t xml:space="preserve">12.1. Основаниями для отказа в приеме документов, необходимых для предоставления Услуги, являются: </w:t>
      </w:r>
    </w:p>
    <w:p w:rsidR="000D0C6B" w:rsidRDefault="00863F13" w:rsidP="00ED21D0">
      <w:pPr>
        <w:ind w:firstLine="709"/>
        <w:jc w:val="both"/>
      </w:pPr>
      <w:r>
        <w:rPr>
          <w:color w:val="000007"/>
        </w:rPr>
        <w:t xml:space="preserve">12.1.1. обращение за предоставлением иной услуги; </w:t>
      </w:r>
    </w:p>
    <w:p w:rsidR="000D0C6B" w:rsidRDefault="00863F13" w:rsidP="00ED21D0">
      <w:pPr>
        <w:ind w:firstLine="709"/>
        <w:jc w:val="both"/>
      </w:pPr>
      <w:r>
        <w:rPr>
          <w:color w:val="000007"/>
        </w:rPr>
        <w:t xml:space="preserve">12.1.2. заявителем представлен неполный комплект документов, необходимых </w:t>
      </w:r>
      <w:r>
        <w:rPr>
          <w:color w:val="000007"/>
        </w:rPr>
        <w:br/>
        <w:t xml:space="preserve">для предоставления Услуги; </w:t>
      </w:r>
    </w:p>
    <w:p w:rsidR="000D0C6B" w:rsidRDefault="00863F13" w:rsidP="00ED21D0">
      <w:pPr>
        <w:ind w:firstLine="709"/>
        <w:jc w:val="both"/>
      </w:pPr>
      <w:r>
        <w:rPr>
          <w:color w:val="000007"/>
        </w:rPr>
        <w:t xml:space="preserve">12.1.3. документы, необходимые для предоставления Услуги, утратили силу </w:t>
      </w:r>
      <w:r>
        <w:t>(документ, удостоверяющий личность заявителя либо его представителя, документ, удостоверяющий полномочия представителя заявителя);</w:t>
      </w:r>
    </w:p>
    <w:p w:rsidR="000D0C6B" w:rsidRDefault="00863F13" w:rsidP="00ED21D0">
      <w:pPr>
        <w:ind w:firstLine="709"/>
        <w:jc w:val="both"/>
        <w:rPr>
          <w:color w:val="000007"/>
        </w:rPr>
      </w:pPr>
      <w:r>
        <w:rPr>
          <w:color w:val="000007"/>
        </w:rPr>
        <w:t xml:space="preserve">12.1.4. наличие противоречий между сведениями, указанными в заявлении, и сведениями, указанными в приложенных к нему документах; </w:t>
      </w:r>
    </w:p>
    <w:p w:rsidR="000D0C6B" w:rsidRDefault="00863F13" w:rsidP="00ED21D0">
      <w:pPr>
        <w:ind w:firstLine="709"/>
        <w:jc w:val="both"/>
        <w:rPr>
          <w:color w:val="000007"/>
        </w:rPr>
      </w:pPr>
      <w:r>
        <w:rPr>
          <w:color w:val="000007"/>
        </w:rPr>
        <w:t xml:space="preserve">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w:t>
      </w:r>
      <w:r>
        <w:rPr>
          <w:color w:val="000007"/>
        </w:rPr>
        <w:br/>
        <w:t>не поддается прочтению, заявление заполнено не полностью;</w:t>
      </w:r>
    </w:p>
    <w:p w:rsidR="000D0C6B" w:rsidRDefault="00863F13" w:rsidP="00ED21D0">
      <w:pPr>
        <w:ind w:firstLine="709"/>
        <w:jc w:val="both"/>
        <w:rPr>
          <w:color w:val="000007"/>
        </w:rPr>
      </w:pPr>
      <w:r>
        <w:rPr>
          <w:color w:val="000007"/>
        </w:rPr>
        <w:t xml:space="preserve">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0D0C6B" w:rsidRDefault="00863F13" w:rsidP="00ED21D0">
      <w:pPr>
        <w:ind w:firstLine="709"/>
        <w:jc w:val="both"/>
        <w:rPr>
          <w:color w:val="000007"/>
        </w:rPr>
      </w:pPr>
      <w:r>
        <w:rPr>
          <w:color w:val="000007"/>
        </w:rPr>
        <w:t xml:space="preserve">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0D0C6B" w:rsidRDefault="00863F13" w:rsidP="00ED21D0">
      <w:pPr>
        <w:ind w:firstLine="709"/>
        <w:jc w:val="both"/>
        <w:rPr>
          <w:color w:val="000007"/>
        </w:rPr>
      </w:pPr>
      <w:r>
        <w:rPr>
          <w:color w:val="000007"/>
        </w:rPr>
        <w:t xml:space="preserve">12.1.8. заявление подано лицом, не имеющим полномочий представлять интересы заявителя </w:t>
      </w:r>
      <w:r w:rsidR="00ED21D0">
        <w:rPr>
          <w:color w:val="000007"/>
        </w:rPr>
        <w:t xml:space="preserve"> </w:t>
      </w:r>
      <w:r>
        <w:rPr>
          <w:color w:val="000007"/>
        </w:rPr>
        <w:t xml:space="preserve">в соответствии с пунктом 2 настоящего Административного регламента; </w:t>
      </w:r>
    </w:p>
    <w:p w:rsidR="000D0C6B" w:rsidRDefault="00863F13" w:rsidP="00ED21D0">
      <w:pPr>
        <w:ind w:firstLine="709"/>
        <w:jc w:val="both"/>
        <w:rPr>
          <w:color w:val="000007"/>
        </w:rPr>
      </w:pPr>
      <w:r>
        <w:rPr>
          <w:color w:val="000007"/>
        </w:rPr>
        <w:t xml:space="preserve">12.1.9. несоответствие категории заявителей, указанных в пункте 2.2 настоящего Административного регламента; </w:t>
      </w:r>
    </w:p>
    <w:p w:rsidR="000D0C6B" w:rsidRDefault="00863F13" w:rsidP="00ED21D0">
      <w:pPr>
        <w:ind w:firstLine="709"/>
        <w:jc w:val="both"/>
        <w:rPr>
          <w:color w:val="000007"/>
        </w:rPr>
      </w:pPr>
      <w:r>
        <w:rPr>
          <w:color w:val="000007"/>
        </w:rPr>
        <w:t xml:space="preserve">12.1.10. поступление заявления, аналогично ранее зарегистрированному заявлению, </w:t>
      </w:r>
      <w:r>
        <w:rPr>
          <w:color w:val="000007"/>
        </w:rPr>
        <w:br/>
        <w:t xml:space="preserve">срок предоставления Услуги по которому не истек на момент поступления такого заявления; </w:t>
      </w:r>
    </w:p>
    <w:p w:rsidR="000D0C6B" w:rsidRDefault="00863F13" w:rsidP="00ED21D0">
      <w:pPr>
        <w:ind w:firstLine="709"/>
        <w:jc w:val="both"/>
        <w:rPr>
          <w:color w:val="000007"/>
        </w:rPr>
      </w:pPr>
      <w:r>
        <w:rPr>
          <w:color w:val="000007"/>
        </w:rPr>
        <w:t xml:space="preserve">12.1.11. заявление подано за пределами периода, указанного в пункте 8.1 настоящего Административного регламента; </w:t>
      </w:r>
    </w:p>
    <w:p w:rsidR="000D0C6B" w:rsidRDefault="00863F13" w:rsidP="00ED21D0">
      <w:pPr>
        <w:ind w:firstLine="709"/>
        <w:jc w:val="both"/>
        <w:rPr>
          <w:color w:val="000007"/>
        </w:rPr>
      </w:pPr>
      <w:r>
        <w:rPr>
          <w:color w:val="000007"/>
        </w:rPr>
        <w:t>12.1.12. 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rsidR="000D0C6B" w:rsidRDefault="00863F13" w:rsidP="00ED21D0">
      <w:pPr>
        <w:ind w:firstLine="709"/>
        <w:jc w:val="both"/>
        <w:rPr>
          <w:color w:val="000007"/>
        </w:rPr>
      </w:pPr>
      <w:r>
        <w:rPr>
          <w:color w:val="000007"/>
        </w:rPr>
        <w:t xml:space="preserve">12.1.13. обращение заявителя в Организацию, реализующую исключительно адаптированную программу, с заявлением о приеме на образовательную программу, </w:t>
      </w:r>
      <w:r>
        <w:rPr>
          <w:color w:val="000007"/>
        </w:rPr>
        <w:br/>
        <w:t>не предусмотренную в Организации;</w:t>
      </w:r>
    </w:p>
    <w:p w:rsidR="000D0C6B" w:rsidRDefault="00863F13" w:rsidP="00ED21D0">
      <w:pPr>
        <w:ind w:firstLine="709"/>
        <w:jc w:val="both"/>
        <w:rPr>
          <w:color w:val="000007"/>
        </w:rPr>
      </w:pPr>
      <w:r>
        <w:rPr>
          <w:color w:val="000007"/>
        </w:rPr>
        <w:t xml:space="preserve">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0D0C6B" w:rsidRDefault="000D0C6B" w:rsidP="00ED21D0">
      <w:pPr>
        <w:widowControl w:val="0"/>
        <w:tabs>
          <w:tab w:val="left" w:pos="567"/>
        </w:tabs>
        <w:contextualSpacing/>
        <w:jc w:val="center"/>
        <w:rPr>
          <w:b/>
          <w:sz w:val="28"/>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13. Исчерпывающий перечень оснований для приостановления </w:t>
      </w:r>
      <w:r w:rsidRPr="005235BC">
        <w:rPr>
          <w:rFonts w:ascii="Times New Roman,Bold" w:hAnsi="Times New Roman,Bold"/>
          <w:b/>
          <w:szCs w:val="24"/>
        </w:rPr>
        <w:br/>
        <w:t>или отказа в предоставлении Услуги</w:t>
      </w:r>
    </w:p>
    <w:p w:rsidR="000D0C6B" w:rsidRDefault="00863F13" w:rsidP="00ED21D0">
      <w:pPr>
        <w:ind w:firstLine="709"/>
        <w:jc w:val="both"/>
        <w:rPr>
          <w:color w:val="000007"/>
        </w:rPr>
      </w:pPr>
      <w:r>
        <w:rPr>
          <w:color w:val="000007"/>
        </w:rPr>
        <w:t xml:space="preserve">13.1. Основания для приостановления предоставления Услуги отсутствуют. </w:t>
      </w:r>
    </w:p>
    <w:p w:rsidR="000D0C6B" w:rsidRDefault="00863F13" w:rsidP="00ED21D0">
      <w:pPr>
        <w:ind w:firstLine="709"/>
        <w:jc w:val="both"/>
        <w:rPr>
          <w:color w:val="000007"/>
        </w:rPr>
      </w:pPr>
      <w:r>
        <w:rPr>
          <w:color w:val="000007"/>
        </w:rPr>
        <w:t xml:space="preserve">13.2. Основаниями для отказа в предоставлении Услуги являются: </w:t>
      </w:r>
    </w:p>
    <w:p w:rsidR="000D0C6B" w:rsidRDefault="00863F13" w:rsidP="00ED21D0">
      <w:pPr>
        <w:ind w:firstLine="709"/>
        <w:jc w:val="both"/>
        <w:rPr>
          <w:color w:val="000007"/>
        </w:rPr>
      </w:pPr>
      <w:r>
        <w:rPr>
          <w:color w:val="000007"/>
        </w:rP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0D0C6B" w:rsidRDefault="00863F13" w:rsidP="00ED21D0">
      <w:pPr>
        <w:ind w:firstLine="709"/>
        <w:jc w:val="both"/>
      </w:pPr>
      <w:r>
        <w:t xml:space="preserve">13.2.2. отзыв заявления по инициативе заявителя; </w:t>
      </w:r>
    </w:p>
    <w:p w:rsidR="000D0C6B" w:rsidRDefault="00863F13" w:rsidP="00ED21D0">
      <w:pPr>
        <w:ind w:firstLine="709"/>
        <w:jc w:val="both"/>
      </w:pPr>
      <w:r>
        <w:lastRenderedPageBreak/>
        <w:t>13.2.3. 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0D0C6B" w:rsidRDefault="00863F13" w:rsidP="00ED21D0">
      <w:pPr>
        <w:ind w:firstLine="709"/>
        <w:jc w:val="both"/>
        <w:rPr>
          <w:color w:val="000007"/>
        </w:rPr>
      </w:pPr>
      <w:r>
        <w:rPr>
          <w:color w:val="000007"/>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w:t>
      </w:r>
      <w:r w:rsidR="00ED21D0">
        <w:rPr>
          <w:color w:val="000007"/>
        </w:rPr>
        <w:t xml:space="preserve"> </w:t>
      </w:r>
      <w:r>
        <w:t>с использованием специальной интерактивной формы</w:t>
      </w:r>
      <w:r>
        <w:rPr>
          <w:color w:val="000007"/>
        </w:rPr>
        <w:t xml:space="preserve">. На основании поступившего заявления </w:t>
      </w:r>
      <w:r w:rsidR="00ED21D0">
        <w:rPr>
          <w:color w:val="000007"/>
        </w:rPr>
        <w:t xml:space="preserve"> </w:t>
      </w:r>
      <w:r>
        <w:rPr>
          <w:color w:val="000007"/>
        </w:rPr>
        <w:t xml:space="preserve">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 </w:t>
      </w:r>
    </w:p>
    <w:p w:rsidR="000D0C6B" w:rsidRPr="00ED21D0" w:rsidRDefault="000D0C6B">
      <w:pPr>
        <w:widowControl w:val="0"/>
        <w:tabs>
          <w:tab w:val="left" w:pos="567"/>
        </w:tabs>
        <w:spacing w:after="120"/>
        <w:contextualSpacing/>
        <w:jc w:val="center"/>
        <w:rPr>
          <w:b/>
          <w:sz w:val="16"/>
          <w:szCs w:val="16"/>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14. Порядок, размер и основания взимания государственной пошлины или иной платы за предоставление Услуги</w:t>
      </w:r>
    </w:p>
    <w:p w:rsidR="000D0C6B" w:rsidRDefault="00863F13">
      <w:pPr>
        <w:spacing w:after="120"/>
        <w:ind w:firstLine="709"/>
        <w:jc w:val="both"/>
        <w:rPr>
          <w:color w:val="000007"/>
        </w:rPr>
      </w:pPr>
      <w:r>
        <w:rPr>
          <w:color w:val="000007"/>
        </w:rPr>
        <w:t xml:space="preserve">14.1. Услуга предоставляется бесплатно.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15. Перечень услуг, которые являются необходимыми и обязательными для предоставления Услуги, способы их</w:t>
      </w:r>
      <w:r w:rsidR="008A410B" w:rsidRPr="005235BC">
        <w:rPr>
          <w:rFonts w:ascii="Times New Roman,Bold" w:hAnsi="Times New Roman,Bold"/>
          <w:b/>
          <w:szCs w:val="24"/>
        </w:rPr>
        <w:t xml:space="preserve"> </w:t>
      </w:r>
      <w:r w:rsidRPr="005235BC">
        <w:rPr>
          <w:rFonts w:ascii="Times New Roman,Bold" w:hAnsi="Times New Roman,Bold"/>
          <w:b/>
          <w:szCs w:val="24"/>
        </w:rPr>
        <w:t>получения, в том числе в электронной форме, порядок их предоставления,</w:t>
      </w:r>
      <w:r w:rsidR="008A410B" w:rsidRPr="005235BC">
        <w:rPr>
          <w:rFonts w:ascii="Times New Roman,Bold" w:hAnsi="Times New Roman,Bold"/>
          <w:b/>
          <w:szCs w:val="24"/>
        </w:rPr>
        <w:t xml:space="preserve"> </w:t>
      </w:r>
      <w:r w:rsidRPr="005235BC">
        <w:rPr>
          <w:rFonts w:ascii="Times New Roman,Bold" w:hAnsi="Times New Roman,Bold"/>
          <w:b/>
          <w:szCs w:val="24"/>
        </w:rPr>
        <w:t>а также порядок, размер и основания взимания платы за предоставление таких услуг</w:t>
      </w:r>
    </w:p>
    <w:p w:rsidR="000D0C6B" w:rsidRDefault="00863F13">
      <w:pPr>
        <w:spacing w:after="120"/>
        <w:ind w:firstLine="709"/>
        <w:jc w:val="both"/>
        <w:rPr>
          <w:color w:val="000007"/>
        </w:rPr>
      </w:pPr>
      <w:r>
        <w:rPr>
          <w:color w:val="000007"/>
        </w:rPr>
        <w:t xml:space="preserve">15.1. Услуги, которые являются необходимыми и обязательными для предоставления Услуги, отсутствуют.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16. Способы подачи заявителем документов, необходимых </w:t>
      </w:r>
      <w:r w:rsidRPr="005235BC">
        <w:rPr>
          <w:rFonts w:ascii="Times New Roman,Bold" w:hAnsi="Times New Roman,Bold"/>
          <w:b/>
          <w:szCs w:val="24"/>
        </w:rPr>
        <w:br/>
        <w:t>для получения Услуги</w:t>
      </w:r>
    </w:p>
    <w:p w:rsidR="000D0C6B" w:rsidRDefault="00863F13" w:rsidP="00ED21D0">
      <w:pPr>
        <w:ind w:firstLine="709"/>
        <w:jc w:val="both"/>
      </w:pPr>
      <w:r>
        <w:rPr>
          <w:color w:val="000007"/>
        </w:rPr>
        <w:t xml:space="preserve">16.1. Обращение заявителя посредством Портала: </w:t>
      </w:r>
    </w:p>
    <w:p w:rsidR="000D0C6B" w:rsidRDefault="00863F13" w:rsidP="00ED21D0">
      <w:pPr>
        <w:ind w:firstLine="709"/>
        <w:jc w:val="both"/>
      </w:pPr>
      <w:r>
        <w:t xml:space="preserve">16.1.1. для получения Услуги заявитель на Портале заполняет заявление в электронном виде с использованием специальной интерактивной формы; </w:t>
      </w:r>
    </w:p>
    <w:p w:rsidR="000D0C6B" w:rsidRDefault="00863F13" w:rsidP="00ED21D0">
      <w:pPr>
        <w:ind w:firstLine="709"/>
        <w:jc w:val="both"/>
        <w:rPr>
          <w:color w:val="000007"/>
        </w:rPr>
      </w:pPr>
      <w:r>
        <w:rPr>
          <w:color w:val="000007"/>
        </w:rPr>
        <w:t>16.1.2</w:t>
      </w:r>
      <w:r>
        <w:t xml:space="preserve">. </w:t>
      </w:r>
      <w:r>
        <w:rPr>
          <w:color w:val="000007"/>
        </w:rPr>
        <w:t xml:space="preserve">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w:t>
      </w:r>
      <w:r>
        <w:rPr>
          <w:color w:val="000007"/>
        </w:rPr>
        <w:br/>
        <w:t xml:space="preserve">на Портале; </w:t>
      </w:r>
    </w:p>
    <w:p w:rsidR="000D0C6B" w:rsidRDefault="00863F13" w:rsidP="00ED21D0">
      <w:pPr>
        <w:ind w:firstLine="709"/>
        <w:jc w:val="both"/>
        <w:rPr>
          <w:color w:val="000007"/>
        </w:rPr>
      </w:pPr>
      <w:r>
        <w:rPr>
          <w:color w:val="000007"/>
        </w:rPr>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w:t>
      </w:r>
      <w:r>
        <w:rPr>
          <w:color w:val="000007"/>
        </w:rPr>
        <w:br/>
        <w:t xml:space="preserve">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  </w:t>
      </w:r>
    </w:p>
    <w:p w:rsidR="000D0C6B" w:rsidRDefault="00863F13" w:rsidP="00ED21D0">
      <w:pPr>
        <w:ind w:firstLine="709"/>
        <w:jc w:val="both"/>
        <w:rPr>
          <w:color w:val="000007"/>
        </w:rPr>
      </w:pPr>
      <w:r>
        <w:rPr>
          <w:color w:val="000007"/>
        </w:rPr>
        <w:t xml:space="preserve">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 </w:t>
      </w:r>
    </w:p>
    <w:p w:rsidR="000D0C6B" w:rsidRDefault="00863F13" w:rsidP="00ED21D0">
      <w:pPr>
        <w:ind w:firstLine="709"/>
        <w:jc w:val="both"/>
        <w:rPr>
          <w:color w:val="000007"/>
        </w:rPr>
      </w:pPr>
      <w:r>
        <w:rPr>
          <w:color w:val="000007"/>
        </w:rPr>
        <w:t xml:space="preserve">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w:t>
      </w:r>
      <w:r w:rsidR="00ED21D0">
        <w:rPr>
          <w:color w:val="000007"/>
        </w:rPr>
        <w:t xml:space="preserve"> </w:t>
      </w:r>
      <w:r>
        <w:rPr>
          <w:color w:val="000007"/>
        </w:rPr>
        <w:t>с требованиями гражданского законодательства Российской Федерации.</w:t>
      </w:r>
    </w:p>
    <w:p w:rsidR="000D0C6B" w:rsidRPr="00ED21D0" w:rsidRDefault="000D0C6B">
      <w:pPr>
        <w:widowControl w:val="0"/>
        <w:tabs>
          <w:tab w:val="left" w:pos="567"/>
        </w:tabs>
        <w:spacing w:after="120"/>
        <w:contextualSpacing/>
        <w:jc w:val="center"/>
        <w:rPr>
          <w:b/>
          <w:sz w:val="16"/>
          <w:szCs w:val="16"/>
        </w:rPr>
      </w:pPr>
    </w:p>
    <w:p w:rsidR="000D0C6B" w:rsidRPr="005235BC" w:rsidRDefault="00863F13">
      <w:pPr>
        <w:ind w:firstLine="709"/>
        <w:jc w:val="center"/>
        <w:rPr>
          <w:rFonts w:ascii="Times New Roman,Bold" w:hAnsi="Times New Roman,Bold"/>
          <w:b/>
          <w:szCs w:val="24"/>
        </w:rPr>
      </w:pPr>
      <w:r w:rsidRPr="005235BC">
        <w:rPr>
          <w:rFonts w:ascii="Times New Roman,Bold" w:hAnsi="Times New Roman,Bold"/>
          <w:b/>
          <w:szCs w:val="24"/>
        </w:rPr>
        <w:t>17. Способы получения заявителем результатов предоставления Услуги</w:t>
      </w:r>
    </w:p>
    <w:p w:rsidR="000D0C6B" w:rsidRPr="00ED21D0" w:rsidRDefault="000D0C6B">
      <w:pPr>
        <w:widowControl w:val="0"/>
        <w:tabs>
          <w:tab w:val="left" w:pos="567"/>
        </w:tabs>
        <w:spacing w:after="120"/>
        <w:contextualSpacing/>
        <w:jc w:val="center"/>
        <w:rPr>
          <w:b/>
          <w:sz w:val="16"/>
          <w:szCs w:val="16"/>
        </w:rPr>
      </w:pPr>
    </w:p>
    <w:p w:rsidR="000D0C6B" w:rsidRDefault="00863F13" w:rsidP="00ED21D0">
      <w:pPr>
        <w:ind w:firstLine="709"/>
        <w:jc w:val="both"/>
      </w:pPr>
      <w:r>
        <w:rPr>
          <w:color w:val="000007"/>
        </w:rPr>
        <w:t xml:space="preserve">17.1. Заявитель уведомляется о ходе рассмотрения результата предоставления Услуги следующими способами: </w:t>
      </w:r>
    </w:p>
    <w:p w:rsidR="000D0C6B" w:rsidRDefault="00863F13" w:rsidP="00ED21D0">
      <w:pPr>
        <w:ind w:firstLine="709"/>
        <w:jc w:val="both"/>
        <w:rPr>
          <w:color w:val="000007"/>
        </w:rPr>
      </w:pPr>
      <w:r>
        <w:rPr>
          <w:color w:val="000007"/>
        </w:rPr>
        <w:t>17.1.1. через личный кабинет на Портале;</w:t>
      </w:r>
    </w:p>
    <w:p w:rsidR="000D0C6B" w:rsidRDefault="00863F13" w:rsidP="00ED21D0">
      <w:pPr>
        <w:ind w:firstLine="709"/>
        <w:jc w:val="both"/>
        <w:rPr>
          <w:color w:val="000007"/>
        </w:rPr>
      </w:pPr>
      <w:r>
        <w:rPr>
          <w:color w:val="000007"/>
        </w:rPr>
        <w:t>17.1.2. по электронной почте;</w:t>
      </w:r>
    </w:p>
    <w:p w:rsidR="000D0C6B" w:rsidRDefault="00863F13" w:rsidP="00ED21D0">
      <w:pPr>
        <w:ind w:firstLine="709"/>
        <w:jc w:val="both"/>
        <w:rPr>
          <w:color w:val="000007"/>
        </w:rPr>
      </w:pPr>
      <w:r>
        <w:rPr>
          <w:color w:val="000007"/>
        </w:rPr>
        <w:t>17.1.3. почтовым отправлением;</w:t>
      </w:r>
    </w:p>
    <w:p w:rsidR="000D0C6B" w:rsidRDefault="00863F13" w:rsidP="00ED21D0">
      <w:pPr>
        <w:ind w:firstLine="709"/>
        <w:jc w:val="both"/>
        <w:rPr>
          <w:color w:val="000007"/>
        </w:rPr>
      </w:pPr>
      <w:r>
        <w:rPr>
          <w:color w:val="000007"/>
        </w:rPr>
        <w:t>17.1.4. в структурном подразделении МФЦ;</w:t>
      </w:r>
    </w:p>
    <w:p w:rsidR="000D0C6B" w:rsidRDefault="00863F13" w:rsidP="00ED21D0">
      <w:pPr>
        <w:ind w:firstLine="709"/>
        <w:jc w:val="both"/>
        <w:rPr>
          <w:color w:val="000007"/>
        </w:rPr>
      </w:pPr>
      <w:r>
        <w:rPr>
          <w:color w:val="000007"/>
        </w:rPr>
        <w:t>17.1.5. личное обращение в Организацию.</w:t>
      </w:r>
    </w:p>
    <w:p w:rsidR="000D0C6B" w:rsidRDefault="00863F13" w:rsidP="00ED21D0">
      <w:pPr>
        <w:ind w:firstLine="709"/>
        <w:jc w:val="both"/>
      </w:pPr>
      <w:r>
        <w:rPr>
          <w:color w:val="000007"/>
        </w:rPr>
        <w:t xml:space="preserve">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 </w:t>
      </w:r>
    </w:p>
    <w:p w:rsidR="000D0C6B" w:rsidRDefault="00863F13" w:rsidP="00ED21D0">
      <w:pPr>
        <w:ind w:firstLine="709"/>
        <w:jc w:val="both"/>
        <w:rPr>
          <w:color w:val="000007"/>
        </w:rPr>
      </w:pPr>
      <w:r>
        <w:rPr>
          <w:color w:val="000007"/>
        </w:rPr>
        <w:lastRenderedPageBreak/>
        <w:t xml:space="preserve">Заявитель дополнительно может получить результат предоставления Услуги </w:t>
      </w:r>
      <w:r>
        <w:rPr>
          <w:color w:val="000007"/>
        </w:rPr>
        <w:br/>
        <w:t xml:space="preserve">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w:t>
      </w:r>
      <w:r w:rsidR="00ED21D0">
        <w:rPr>
          <w:color w:val="000007"/>
        </w:rPr>
        <w:t xml:space="preserve"> </w:t>
      </w:r>
      <w:r>
        <w:rPr>
          <w:color w:val="000007"/>
        </w:rPr>
        <w:t xml:space="preserve">и печатью Организации и выдается заявителю. </w:t>
      </w:r>
    </w:p>
    <w:p w:rsidR="000D0C6B" w:rsidRDefault="000D0C6B">
      <w:pPr>
        <w:widowControl w:val="0"/>
        <w:tabs>
          <w:tab w:val="left" w:pos="567"/>
        </w:tabs>
        <w:spacing w:after="120"/>
        <w:contextualSpacing/>
        <w:jc w:val="center"/>
        <w:rPr>
          <w:b/>
          <w:sz w:val="28"/>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18. Максимальный срок ожидания в очереди</w:t>
      </w:r>
    </w:p>
    <w:p w:rsidR="000D0C6B" w:rsidRDefault="00863F13">
      <w:pPr>
        <w:spacing w:after="120"/>
        <w:ind w:firstLine="709"/>
        <w:jc w:val="both"/>
      </w:pPr>
      <w:r>
        <w:rPr>
          <w:color w:val="000007"/>
        </w:rPr>
        <w:t>18.1. М</w:t>
      </w:r>
      <w:r>
        <w:t xml:space="preserve">аксимальный срок ожидания в очереди при подаче заявления и при получении результата предоставления Услуги не должен превышать 15 минут.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19. Требования к помещениям, в которых предоставляется Услуга, </w:t>
      </w:r>
      <w:r w:rsidRPr="005235BC">
        <w:rPr>
          <w:rFonts w:ascii="Times New Roman,Bold" w:hAnsi="Times New Roman,Bold"/>
          <w:b/>
          <w:szCs w:val="24"/>
        </w:rPr>
        <w:br/>
        <w:t>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w:t>
      </w:r>
      <w:r w:rsidR="008A410B" w:rsidRPr="005235BC">
        <w:rPr>
          <w:rFonts w:ascii="Times New Roman,Bold" w:hAnsi="Times New Roman,Bold"/>
          <w:b/>
          <w:szCs w:val="24"/>
        </w:rPr>
        <w:t xml:space="preserve"> </w:t>
      </w:r>
      <w:r w:rsidRPr="005235BC">
        <w:rPr>
          <w:rFonts w:ascii="Times New Roman,Bold" w:hAnsi="Times New Roman,Bold"/>
          <w:b/>
          <w:szCs w:val="24"/>
        </w:rPr>
        <w:t>предоставления Услуги, в том числе к обеспечению доступности указанных объектов для инвалидов, маломобильных групп населения</w:t>
      </w:r>
    </w:p>
    <w:p w:rsidR="000D0C6B" w:rsidRPr="00ED21D0" w:rsidRDefault="000D0C6B">
      <w:pPr>
        <w:widowControl w:val="0"/>
        <w:tabs>
          <w:tab w:val="left" w:pos="567"/>
        </w:tabs>
        <w:spacing w:after="120"/>
        <w:contextualSpacing/>
        <w:jc w:val="center"/>
        <w:rPr>
          <w:b/>
          <w:strike/>
          <w:sz w:val="16"/>
          <w:szCs w:val="16"/>
        </w:rPr>
      </w:pPr>
    </w:p>
    <w:p w:rsidR="00963E23" w:rsidRDefault="00863F13">
      <w:pPr>
        <w:spacing w:after="120"/>
        <w:ind w:firstLine="709"/>
        <w:jc w:val="both"/>
      </w:pPr>
      <w:r>
        <w:rPr>
          <w:color w:val="000007"/>
        </w:rPr>
        <w:t xml:space="preserve">19.1. </w:t>
      </w:r>
      <w:proofErr w:type="gramStart"/>
      <w:r>
        <w:rPr>
          <w:color w:val="000007"/>
        </w:rPr>
        <w:t xml:space="preserve">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w:t>
      </w:r>
      <w:r w:rsidR="00ED21D0">
        <w:rPr>
          <w:color w:val="000007"/>
        </w:rPr>
        <w:t xml:space="preserve"> </w:t>
      </w:r>
      <w:r w:rsidRPr="00963E23">
        <w:rPr>
          <w:color w:val="000007"/>
        </w:rPr>
        <w:t>в соответствии</w:t>
      </w:r>
      <w:r w:rsidRPr="007D5E15">
        <w:rPr>
          <w:b/>
          <w:color w:val="000007"/>
        </w:rPr>
        <w:t xml:space="preserve"> </w:t>
      </w:r>
      <w:r w:rsidRPr="00963E23">
        <w:rPr>
          <w:color w:val="000007"/>
        </w:rPr>
        <w:t xml:space="preserve">с </w:t>
      </w:r>
      <w:r w:rsidR="00963E23">
        <w:t>Постановлением Правительства Пензенской области от 18.12.2017 №618-пП «Об утверждении Стандарта обслуживания заявителей в многофункциональных центрах предоставления государственных и муниципальных услуг, осуществляющих деятельность на территории Пензенской области» (с последующими</w:t>
      </w:r>
      <w:proofErr w:type="gramEnd"/>
      <w:r w:rsidR="00963E23">
        <w:t xml:space="preserve"> изменениями и дополнениями), а также в соответствии с Приказом Министерства образования и науки РФ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0D0C6B" w:rsidRDefault="00863F13">
      <w:pPr>
        <w:spacing w:after="120"/>
        <w:ind w:firstLine="709"/>
        <w:jc w:val="both"/>
        <w:rPr>
          <w:color w:val="000007"/>
        </w:rPr>
      </w:pPr>
      <w:r>
        <w:rPr>
          <w:color w:val="000007"/>
        </w:rPr>
        <w:t xml:space="preserve">19.2.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w:t>
      </w:r>
      <w:proofErr w:type="gramStart"/>
      <w:r>
        <w:rPr>
          <w:color w:val="000007"/>
        </w:rPr>
        <w:t>Правил организации деятельности многофункциональных центров предоставления государственных</w:t>
      </w:r>
      <w:proofErr w:type="gramEnd"/>
      <w:r>
        <w:rPr>
          <w:color w:val="000007"/>
        </w:rPr>
        <w:t xml:space="preserve"> и муниципальных услуг».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20. Показатели доступности и качества Услуги</w:t>
      </w:r>
    </w:p>
    <w:p w:rsidR="000D0C6B" w:rsidRDefault="00863F13" w:rsidP="00ED21D0">
      <w:pPr>
        <w:ind w:firstLine="709"/>
        <w:jc w:val="both"/>
      </w:pPr>
      <w:r>
        <w:rPr>
          <w:color w:val="000007"/>
        </w:rPr>
        <w:t xml:space="preserve">20.1. Оценка доступности и качества предоставления Услуги должна осуществляться </w:t>
      </w:r>
      <w:r>
        <w:rPr>
          <w:color w:val="000007"/>
        </w:rPr>
        <w:br/>
        <w:t xml:space="preserve">по следующим показателям: </w:t>
      </w:r>
    </w:p>
    <w:p w:rsidR="000D0C6B" w:rsidRDefault="00863F13" w:rsidP="00ED21D0">
      <w:pPr>
        <w:ind w:firstLine="709"/>
        <w:jc w:val="both"/>
      </w:pPr>
      <w:r>
        <w:rPr>
          <w:color w:val="000007"/>
        </w:rPr>
        <w:t xml:space="preserve">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 </w:t>
      </w:r>
    </w:p>
    <w:p w:rsidR="000D0C6B" w:rsidRDefault="00863F13" w:rsidP="00ED21D0">
      <w:pPr>
        <w:ind w:firstLine="709"/>
        <w:jc w:val="both"/>
      </w:pPr>
      <w:r>
        <w:rPr>
          <w:color w:val="000007"/>
        </w:rPr>
        <w:t xml:space="preserve">20.1.2. возможность выбора заявителем форм предоставления Услуги, в том числе </w:t>
      </w:r>
      <w:r>
        <w:rPr>
          <w:color w:val="000007"/>
        </w:rPr>
        <w:br/>
        <w:t xml:space="preserve">с использованием Порталов; </w:t>
      </w:r>
    </w:p>
    <w:p w:rsidR="000D0C6B" w:rsidRDefault="00863F13" w:rsidP="00ED21D0">
      <w:pPr>
        <w:ind w:firstLine="709"/>
        <w:jc w:val="both"/>
      </w:pPr>
      <w:r>
        <w:rPr>
          <w:color w:val="000007"/>
        </w:rPr>
        <w:t xml:space="preserve">20.1.3. </w:t>
      </w:r>
      <w:r>
        <w:t xml:space="preserve">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территории </w:t>
      </w:r>
      <w:r w:rsidR="007D5E15">
        <w:t>Мокшанского района Пензенской области</w:t>
      </w:r>
      <w:r>
        <w:t xml:space="preserve"> по выбору заявителя независимо от его места жительства или места пребывания</w:t>
      </w:r>
      <w:r>
        <w:rPr>
          <w:color w:val="000007"/>
        </w:rPr>
        <w:t xml:space="preserve">; </w:t>
      </w:r>
    </w:p>
    <w:p w:rsidR="000D0C6B" w:rsidRDefault="00863F13" w:rsidP="00ED21D0">
      <w:pPr>
        <w:ind w:firstLine="709"/>
        <w:jc w:val="both"/>
      </w:pPr>
      <w:r>
        <w:rPr>
          <w:color w:val="000007"/>
        </w:rPr>
        <w:t xml:space="preserve">20.1.4. доступность обращения за предоставлением Услуги, в том числе для инвалидов </w:t>
      </w:r>
      <w:r>
        <w:rPr>
          <w:color w:val="000007"/>
        </w:rPr>
        <w:br/>
        <w:t xml:space="preserve">и других маломобильных групп населения; </w:t>
      </w:r>
    </w:p>
    <w:p w:rsidR="000D0C6B" w:rsidRDefault="00863F13" w:rsidP="00ED21D0">
      <w:pPr>
        <w:ind w:firstLine="709"/>
        <w:jc w:val="both"/>
      </w:pPr>
      <w:r>
        <w:rPr>
          <w:color w:val="000007"/>
        </w:rPr>
        <w:t xml:space="preserve">20.1.5. соблюдение установленного времени ожидания в очереди при подаче заявления </w:t>
      </w:r>
      <w:r>
        <w:rPr>
          <w:color w:val="000007"/>
        </w:rPr>
        <w:br/>
        <w:t xml:space="preserve">и при получении результата предоставления Услуги; </w:t>
      </w:r>
    </w:p>
    <w:p w:rsidR="000D0C6B" w:rsidRDefault="00863F13" w:rsidP="00ED21D0">
      <w:pPr>
        <w:ind w:firstLine="709"/>
        <w:jc w:val="both"/>
      </w:pPr>
      <w:r>
        <w:rPr>
          <w:color w:val="000007"/>
        </w:rPr>
        <w:t xml:space="preserve">20.1.6. соблюдение сроков предоставления Услуги и сроков выполнения административных процедур при предоставлении Услуги; </w:t>
      </w:r>
    </w:p>
    <w:p w:rsidR="000D0C6B" w:rsidRDefault="00863F13" w:rsidP="00ED21D0">
      <w:pPr>
        <w:ind w:firstLine="709"/>
        <w:jc w:val="both"/>
      </w:pPr>
      <w:r>
        <w:rPr>
          <w:color w:val="000007"/>
        </w:rPr>
        <w:t xml:space="preserve">20.1.7. отсутствие обоснованных жалоб со стороны заявителей по результатам предоставления Услуги; </w:t>
      </w:r>
    </w:p>
    <w:p w:rsidR="000D0C6B" w:rsidRDefault="00863F13" w:rsidP="00ED21D0">
      <w:pPr>
        <w:ind w:firstLine="709"/>
        <w:jc w:val="both"/>
        <w:rPr>
          <w:color w:val="000007"/>
        </w:rPr>
      </w:pPr>
      <w:r>
        <w:rPr>
          <w:color w:val="000007"/>
        </w:rPr>
        <w:t xml:space="preserve">20.1.8. возможность получения информации о ходе предоставления Услуги, в том числе </w:t>
      </w:r>
      <w:r w:rsidR="00ED21D0">
        <w:rPr>
          <w:color w:val="000007"/>
        </w:rPr>
        <w:t xml:space="preserve"> </w:t>
      </w:r>
      <w:r>
        <w:rPr>
          <w:color w:val="000007"/>
        </w:rPr>
        <w:t xml:space="preserve">с использованием Портала; </w:t>
      </w:r>
    </w:p>
    <w:p w:rsidR="000D0C6B" w:rsidRDefault="00863F13" w:rsidP="00ED21D0">
      <w:pPr>
        <w:ind w:firstLine="709"/>
        <w:jc w:val="both"/>
      </w:pPr>
      <w:r>
        <w:rPr>
          <w:color w:val="000007"/>
        </w:rPr>
        <w:t xml:space="preserve">20.1.9. </w:t>
      </w:r>
      <w:r>
        <w:t xml:space="preserve">количество взаимодействий заявителя с работниками Организации </w:t>
      </w:r>
      <w:r>
        <w:br/>
        <w:t xml:space="preserve">при предоставлении Услуги и их продолжительность. </w:t>
      </w:r>
    </w:p>
    <w:p w:rsidR="000D0C6B" w:rsidRDefault="00863F13" w:rsidP="00ED21D0">
      <w:pPr>
        <w:ind w:firstLine="709"/>
        <w:jc w:val="both"/>
        <w:rPr>
          <w:color w:val="000007"/>
        </w:rPr>
      </w:pPr>
      <w:r>
        <w:rPr>
          <w:color w:val="000007"/>
        </w:rPr>
        <w:lastRenderedPageBreak/>
        <w:t xml:space="preserve">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w:t>
      </w:r>
      <w:r>
        <w:rPr>
          <w:color w:val="000007"/>
        </w:rPr>
        <w:br/>
        <w:t xml:space="preserve">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0D0C6B" w:rsidRDefault="000D0C6B">
      <w:pPr>
        <w:widowControl w:val="0"/>
        <w:tabs>
          <w:tab w:val="left" w:pos="567"/>
        </w:tabs>
        <w:spacing w:after="120"/>
        <w:contextualSpacing/>
        <w:jc w:val="center"/>
        <w:rPr>
          <w:b/>
          <w:sz w:val="28"/>
        </w:rPr>
      </w:pPr>
    </w:p>
    <w:p w:rsidR="000D0C6B" w:rsidRPr="005235BC" w:rsidRDefault="00863F13" w:rsidP="005235BC">
      <w:pPr>
        <w:spacing w:after="120"/>
        <w:ind w:firstLine="709"/>
        <w:jc w:val="center"/>
        <w:rPr>
          <w:rFonts w:ascii="Times New Roman,Bold" w:hAnsi="Times New Roman,Bold"/>
          <w:b/>
          <w:szCs w:val="24"/>
        </w:rPr>
      </w:pPr>
      <w:r w:rsidRPr="005235BC">
        <w:rPr>
          <w:rFonts w:ascii="Times New Roman,Bold" w:hAnsi="Times New Roman,Bold"/>
          <w:b/>
          <w:szCs w:val="24"/>
        </w:rPr>
        <w:t>21. Требования к организации предоставления Услуги в электронной форме</w:t>
      </w:r>
    </w:p>
    <w:p w:rsidR="000D0C6B" w:rsidRDefault="00863F13" w:rsidP="00ED21D0">
      <w:pPr>
        <w:ind w:firstLine="709"/>
        <w:jc w:val="both"/>
      </w:pPr>
      <w:r>
        <w:rPr>
          <w:color w:val="000007"/>
        </w:rPr>
        <w:t xml:space="preserve">21.1. В целях предоставления Услуги в электронной форме с использованием Портала заявителем заполняется электронная форма заявления. </w:t>
      </w:r>
    </w:p>
    <w:p w:rsidR="000D0C6B" w:rsidRDefault="00863F13" w:rsidP="00ED21D0">
      <w:pPr>
        <w:ind w:firstLine="709"/>
        <w:jc w:val="both"/>
      </w:pPr>
      <w:r>
        <w:rPr>
          <w:color w:val="000007"/>
        </w:rPr>
        <w:t xml:space="preserve">21.2. При предоставлении Услуги в электронной форме могут осуществляться: </w:t>
      </w:r>
    </w:p>
    <w:p w:rsidR="000D0C6B" w:rsidRDefault="00863F13" w:rsidP="00ED21D0">
      <w:pPr>
        <w:ind w:firstLine="709"/>
        <w:jc w:val="both"/>
        <w:rPr>
          <w:color w:val="000007"/>
        </w:rPr>
      </w:pPr>
      <w:r>
        <w:rPr>
          <w:color w:val="000007"/>
        </w:rPr>
        <w:t xml:space="preserve">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 </w:t>
      </w:r>
    </w:p>
    <w:p w:rsidR="000D0C6B" w:rsidRDefault="00863F13" w:rsidP="00ED21D0">
      <w:pPr>
        <w:ind w:firstLine="709"/>
        <w:jc w:val="both"/>
        <w:rPr>
          <w:color w:val="000007"/>
        </w:rPr>
      </w:pPr>
      <w:r>
        <w:rPr>
          <w:color w:val="000007"/>
        </w:rPr>
        <w:t xml:space="preserve">21.2.2. возможность </w:t>
      </w:r>
      <w:proofErr w:type="spellStart"/>
      <w:r>
        <w:rPr>
          <w:color w:val="000007"/>
        </w:rPr>
        <w:t>предзаполнения</w:t>
      </w:r>
      <w:proofErr w:type="spellEnd"/>
      <w:r>
        <w:rPr>
          <w:color w:val="000007"/>
        </w:rPr>
        <w:t xml:space="preserve"> интерактивной формы заявления </w:t>
      </w:r>
      <w:r>
        <w:rPr>
          <w:color w:val="000007"/>
        </w:rPr>
        <w:br/>
        <w:t xml:space="preserve">не ранее чем за 15 календарных дней до начала предоставления услуги в соответствии </w:t>
      </w:r>
      <w:r>
        <w:rPr>
          <w:color w:val="000007"/>
        </w:rPr>
        <w:br/>
        <w:t xml:space="preserve">с положениями пункта 8.1 настоящего Административного регламента; </w:t>
      </w:r>
    </w:p>
    <w:p w:rsidR="000D0C6B" w:rsidRDefault="00863F13" w:rsidP="00ED21D0">
      <w:pPr>
        <w:ind w:firstLine="709"/>
        <w:jc w:val="both"/>
        <w:rPr>
          <w:color w:val="000007"/>
        </w:rPr>
      </w:pPr>
      <w:r>
        <w:rPr>
          <w:color w:val="000007"/>
        </w:rPr>
        <w:t xml:space="preserve">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 </w:t>
      </w:r>
    </w:p>
    <w:p w:rsidR="000D0C6B" w:rsidRDefault="00863F13" w:rsidP="00ED21D0">
      <w:pPr>
        <w:ind w:firstLine="709"/>
        <w:jc w:val="both"/>
        <w:rPr>
          <w:color w:val="000007"/>
        </w:rPr>
      </w:pPr>
      <w:r>
        <w:rPr>
          <w:color w:val="000007"/>
        </w:rPr>
        <w:t>21.2.4. 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0D0C6B" w:rsidRDefault="00863F13" w:rsidP="00ED21D0">
      <w:pPr>
        <w:ind w:firstLine="709"/>
        <w:jc w:val="both"/>
        <w:rPr>
          <w:color w:val="000007"/>
        </w:rPr>
      </w:pPr>
      <w:r>
        <w:rPr>
          <w:color w:val="000007"/>
        </w:rPr>
        <w:t xml:space="preserve">21.2.5. получение заявителем уведомлений о ходе предоставления Услуги в личный кабинет на Портале; </w:t>
      </w:r>
    </w:p>
    <w:p w:rsidR="000D0C6B" w:rsidRDefault="00863F13" w:rsidP="00ED21D0">
      <w:pPr>
        <w:ind w:firstLine="709"/>
        <w:jc w:val="both"/>
        <w:rPr>
          <w:color w:val="000007"/>
        </w:rPr>
      </w:pPr>
      <w:r>
        <w:rPr>
          <w:color w:val="000007"/>
        </w:rPr>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 </w:t>
      </w:r>
    </w:p>
    <w:p w:rsidR="000D0C6B" w:rsidRDefault="00863F13" w:rsidP="00ED21D0">
      <w:pPr>
        <w:ind w:firstLine="709"/>
        <w:jc w:val="both"/>
      </w:pPr>
      <w:r>
        <w:rPr>
          <w:color w:val="000007"/>
        </w:rPr>
        <w:t xml:space="preserve">21.2.7. получение заявителем результата предоставления Услуги в личном кабинете </w:t>
      </w:r>
      <w:r>
        <w:rPr>
          <w:color w:val="000007"/>
        </w:rPr>
        <w:br/>
        <w:t>на Портале;</w:t>
      </w:r>
    </w:p>
    <w:p w:rsidR="000D0C6B" w:rsidRDefault="00863F13" w:rsidP="00ED21D0">
      <w:pPr>
        <w:ind w:firstLine="709"/>
        <w:jc w:val="both"/>
      </w:pPr>
      <w:r>
        <w:rPr>
          <w:color w:val="000007"/>
        </w:rPr>
        <w:t xml:space="preserve">21.2.8. направление жалобы на решения, действия (бездействия) Организации, работников Организации, МФЦ в порядке, установленном разделом V настоящего Административного регламента. </w:t>
      </w:r>
    </w:p>
    <w:p w:rsidR="000D0C6B" w:rsidRDefault="00863F13" w:rsidP="00ED21D0">
      <w:pPr>
        <w:ind w:firstLine="709"/>
        <w:jc w:val="both"/>
        <w:rPr>
          <w:color w:val="000007"/>
        </w:rPr>
      </w:pPr>
      <w:r>
        <w:rPr>
          <w:color w:val="000007"/>
        </w:rPr>
        <w:t>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0D0C6B" w:rsidRDefault="00863F13" w:rsidP="00ED21D0">
      <w:pPr>
        <w:ind w:firstLine="709"/>
        <w:jc w:val="both"/>
        <w:rPr>
          <w:color w:val="000007"/>
        </w:rPr>
      </w:pPr>
      <w:proofErr w:type="spellStart"/>
      <w:r>
        <w:rPr>
          <w:color w:val="000007"/>
        </w:rPr>
        <w:t>xml</w:t>
      </w:r>
      <w:proofErr w:type="spellEnd"/>
      <w:r>
        <w:rPr>
          <w:color w:val="000007"/>
        </w:rPr>
        <w:t xml:space="preserve"> – для формализованных документов;</w:t>
      </w:r>
    </w:p>
    <w:p w:rsidR="000D0C6B" w:rsidRDefault="00863F13" w:rsidP="00ED21D0">
      <w:pPr>
        <w:ind w:firstLine="709"/>
        <w:jc w:val="both"/>
        <w:rPr>
          <w:color w:val="000007"/>
        </w:rPr>
      </w:pPr>
      <w:proofErr w:type="spellStart"/>
      <w:r>
        <w:rPr>
          <w:color w:val="000007"/>
        </w:rPr>
        <w:t>doc</w:t>
      </w:r>
      <w:proofErr w:type="spellEnd"/>
      <w:r>
        <w:rPr>
          <w:color w:val="000007"/>
        </w:rPr>
        <w:t xml:space="preserve">, </w:t>
      </w:r>
      <w:proofErr w:type="spellStart"/>
      <w:r>
        <w:rPr>
          <w:color w:val="000007"/>
        </w:rPr>
        <w:t>docx</w:t>
      </w:r>
      <w:proofErr w:type="spellEnd"/>
      <w:r>
        <w:rPr>
          <w:color w:val="000007"/>
        </w:rPr>
        <w:t xml:space="preserve">, </w:t>
      </w:r>
      <w:proofErr w:type="spellStart"/>
      <w:r>
        <w:rPr>
          <w:color w:val="000007"/>
        </w:rPr>
        <w:t>odt</w:t>
      </w:r>
      <w:proofErr w:type="spellEnd"/>
      <w:r>
        <w:rPr>
          <w:color w:val="000007"/>
        </w:rPr>
        <w:t xml:space="preserve"> – для документов с текстовым содержанием, не включающим формулы </w:t>
      </w:r>
      <w:r>
        <w:rPr>
          <w:color w:val="000007"/>
        </w:rPr>
        <w:br/>
        <w:t>(за исключением документов, указанных в подпункте «в» настоящего пункта);</w:t>
      </w:r>
    </w:p>
    <w:p w:rsidR="000D0C6B" w:rsidRDefault="00863F13" w:rsidP="00ED21D0">
      <w:pPr>
        <w:ind w:firstLine="709"/>
        <w:jc w:val="both"/>
        <w:rPr>
          <w:color w:val="000007"/>
        </w:rPr>
      </w:pPr>
      <w:proofErr w:type="spellStart"/>
      <w:r>
        <w:rPr>
          <w:color w:val="000007"/>
        </w:rPr>
        <w:t>xls</w:t>
      </w:r>
      <w:proofErr w:type="spellEnd"/>
      <w:r>
        <w:rPr>
          <w:color w:val="000007"/>
        </w:rPr>
        <w:t xml:space="preserve">, </w:t>
      </w:r>
      <w:proofErr w:type="spellStart"/>
      <w:r>
        <w:rPr>
          <w:color w:val="000007"/>
        </w:rPr>
        <w:t>xlsx</w:t>
      </w:r>
      <w:proofErr w:type="spellEnd"/>
      <w:r>
        <w:rPr>
          <w:color w:val="000007"/>
        </w:rPr>
        <w:t xml:space="preserve">, </w:t>
      </w:r>
      <w:proofErr w:type="spellStart"/>
      <w:r>
        <w:rPr>
          <w:color w:val="000007"/>
        </w:rPr>
        <w:t>ods</w:t>
      </w:r>
      <w:proofErr w:type="spellEnd"/>
      <w:r>
        <w:rPr>
          <w:color w:val="000007"/>
        </w:rPr>
        <w:t xml:space="preserve"> – для документов, содержащих расчеты;</w:t>
      </w:r>
    </w:p>
    <w:p w:rsidR="000D0C6B" w:rsidRDefault="00863F13" w:rsidP="00ED21D0">
      <w:pPr>
        <w:ind w:firstLine="709"/>
        <w:jc w:val="both"/>
      </w:pPr>
      <w:proofErr w:type="spellStart"/>
      <w:r>
        <w:rPr>
          <w:color w:val="000007"/>
        </w:rPr>
        <w:t>pdf</w:t>
      </w:r>
      <w:proofErr w:type="spellEnd"/>
      <w:r>
        <w:rPr>
          <w:color w:val="000007"/>
        </w:rPr>
        <w:t xml:space="preserve">, </w:t>
      </w:r>
      <w:proofErr w:type="spellStart"/>
      <w:r>
        <w:rPr>
          <w:color w:val="000007"/>
        </w:rPr>
        <w:t>jpg</w:t>
      </w:r>
      <w:proofErr w:type="spellEnd"/>
      <w:r>
        <w:rPr>
          <w:color w:val="000007"/>
        </w:rPr>
        <w:t xml:space="preserve">, </w:t>
      </w:r>
      <w:proofErr w:type="spellStart"/>
      <w:r>
        <w:rPr>
          <w:color w:val="000007"/>
        </w:rPr>
        <w:t>jpeg</w:t>
      </w:r>
      <w:proofErr w:type="spellEnd"/>
      <w:r>
        <w:rPr>
          <w:color w:val="000007"/>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0D0C6B" w:rsidRDefault="00863F13" w:rsidP="00ED21D0">
      <w:pPr>
        <w:ind w:firstLine="709"/>
        <w:jc w:val="both"/>
      </w:pPr>
      <w:r>
        <w:rPr>
          <w:color w:val="000007"/>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7"/>
        </w:rPr>
        <w:t>dpi</w:t>
      </w:r>
      <w:proofErr w:type="spellEnd"/>
      <w:r>
        <w:rPr>
          <w:color w:val="000007"/>
        </w:rPr>
        <w:t xml:space="preserve"> (масштаб 1:1) с использованием следующих режимов: </w:t>
      </w:r>
    </w:p>
    <w:p w:rsidR="000D0C6B" w:rsidRDefault="00863F13" w:rsidP="00ED21D0">
      <w:pPr>
        <w:ind w:firstLine="709"/>
        <w:jc w:val="both"/>
      </w:pPr>
      <w:r>
        <w:rPr>
          <w:color w:val="000007"/>
        </w:rPr>
        <w:t xml:space="preserve">а) «черно-белый» (при отсутствии в документе графических изображений и (или) цветного текста); </w:t>
      </w:r>
    </w:p>
    <w:p w:rsidR="000D0C6B" w:rsidRDefault="00863F13" w:rsidP="00ED21D0">
      <w:pPr>
        <w:ind w:firstLine="709"/>
        <w:jc w:val="both"/>
      </w:pPr>
      <w:r>
        <w:rPr>
          <w:color w:val="000007"/>
        </w:rPr>
        <w:t xml:space="preserve">б) «оттенки серого» (при наличии в документе графических изображений, отличных </w:t>
      </w:r>
      <w:r>
        <w:rPr>
          <w:color w:val="000007"/>
        </w:rPr>
        <w:br/>
        <w:t xml:space="preserve">от цветного графического изображения); </w:t>
      </w:r>
    </w:p>
    <w:p w:rsidR="000D0C6B" w:rsidRDefault="00863F13" w:rsidP="00ED21D0">
      <w:pPr>
        <w:ind w:firstLine="709"/>
        <w:jc w:val="both"/>
      </w:pPr>
      <w:r>
        <w:rPr>
          <w:color w:val="000007"/>
        </w:rPr>
        <w:t xml:space="preserve">в) «цветной» или «режим полной цветопередачи» (при наличии в документе цветных графических изображений либо цветного текста); </w:t>
      </w:r>
    </w:p>
    <w:p w:rsidR="000D0C6B" w:rsidRDefault="00863F13" w:rsidP="00ED21D0">
      <w:pPr>
        <w:ind w:firstLine="709"/>
        <w:jc w:val="both"/>
      </w:pPr>
      <w:r>
        <w:rPr>
          <w:color w:val="000007"/>
        </w:rPr>
        <w:t xml:space="preserve">г) с сохранением всех аутентичных признаков подлинности, а именно: графической подписи лица, печати, углового штампа бланка; </w:t>
      </w:r>
    </w:p>
    <w:p w:rsidR="000D0C6B" w:rsidRDefault="00863F13" w:rsidP="00ED21D0">
      <w:pPr>
        <w:ind w:firstLine="709"/>
        <w:jc w:val="both"/>
      </w:pPr>
      <w:r>
        <w:rPr>
          <w:color w:val="000007"/>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0D0C6B" w:rsidRDefault="00863F13" w:rsidP="00ED21D0">
      <w:pPr>
        <w:ind w:firstLine="709"/>
        <w:jc w:val="both"/>
        <w:rPr>
          <w:color w:val="000007"/>
        </w:rPr>
      </w:pPr>
      <w:r>
        <w:rPr>
          <w:color w:val="000007"/>
        </w:rPr>
        <w:t>21.3.3. Электронные документы должны обеспечивать:</w:t>
      </w:r>
    </w:p>
    <w:p w:rsidR="000D0C6B" w:rsidRDefault="00863F13" w:rsidP="00ED21D0">
      <w:pPr>
        <w:ind w:firstLine="709"/>
        <w:jc w:val="both"/>
        <w:rPr>
          <w:color w:val="000007"/>
        </w:rPr>
      </w:pPr>
      <w:r>
        <w:rPr>
          <w:color w:val="000007"/>
        </w:rPr>
        <w:t>возможность идентифицировать документ и количество листов в документе;</w:t>
      </w:r>
    </w:p>
    <w:p w:rsidR="000D0C6B" w:rsidRDefault="00863F13" w:rsidP="00ED21D0">
      <w:pPr>
        <w:ind w:firstLine="709"/>
        <w:jc w:val="both"/>
        <w:rPr>
          <w:color w:val="000007"/>
        </w:rPr>
      </w:pPr>
      <w:r>
        <w:rPr>
          <w:color w:val="000007"/>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0D0C6B" w:rsidRDefault="00863F13" w:rsidP="00ED21D0">
      <w:pPr>
        <w:ind w:firstLine="709"/>
        <w:jc w:val="both"/>
      </w:pPr>
      <w:r>
        <w:rPr>
          <w:color w:val="000007"/>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w:t>
      </w:r>
      <w:r>
        <w:rPr>
          <w:color w:val="000007"/>
        </w:rPr>
        <w:br/>
        <w:t xml:space="preserve">и (или) к содержащимся в тексте рисункам и таблицам. </w:t>
      </w:r>
    </w:p>
    <w:p w:rsidR="000D0C6B" w:rsidRDefault="00863F13" w:rsidP="00ED21D0">
      <w:pPr>
        <w:ind w:firstLine="709"/>
        <w:jc w:val="both"/>
      </w:pPr>
      <w:r>
        <w:rPr>
          <w:color w:val="000007"/>
        </w:rPr>
        <w:t xml:space="preserve">21.3.4. Документы, подлежащие представлению в форматах </w:t>
      </w:r>
      <w:proofErr w:type="spellStart"/>
      <w:r>
        <w:rPr>
          <w:color w:val="000007"/>
        </w:rPr>
        <w:t>xls</w:t>
      </w:r>
      <w:proofErr w:type="spellEnd"/>
      <w:r>
        <w:rPr>
          <w:color w:val="000007"/>
        </w:rPr>
        <w:t xml:space="preserve">, </w:t>
      </w:r>
      <w:proofErr w:type="spellStart"/>
      <w:r>
        <w:rPr>
          <w:color w:val="000007"/>
        </w:rPr>
        <w:t>xlsx</w:t>
      </w:r>
      <w:proofErr w:type="spellEnd"/>
      <w:r>
        <w:rPr>
          <w:color w:val="000007"/>
        </w:rPr>
        <w:t xml:space="preserve"> или </w:t>
      </w:r>
      <w:proofErr w:type="spellStart"/>
      <w:r>
        <w:rPr>
          <w:color w:val="000007"/>
        </w:rPr>
        <w:t>ods</w:t>
      </w:r>
      <w:proofErr w:type="spellEnd"/>
      <w:r>
        <w:rPr>
          <w:color w:val="000007"/>
        </w:rPr>
        <w:t xml:space="preserve">, формируются в виде отдельного электронного документа. </w:t>
      </w:r>
    </w:p>
    <w:p w:rsidR="000D0C6B" w:rsidRDefault="00863F13" w:rsidP="00ED21D0">
      <w:pPr>
        <w:ind w:firstLine="709"/>
        <w:jc w:val="both"/>
        <w:rPr>
          <w:color w:val="000007"/>
        </w:rPr>
      </w:pPr>
      <w:r>
        <w:rPr>
          <w:color w:val="000007"/>
        </w:rPr>
        <w:t xml:space="preserve">21.3.5. Максимально допустимый размер прикрепленного пакета документов не должен превышать 10 ГБ.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22. Требования к организации предоставления Услуги в МФЦ</w:t>
      </w:r>
    </w:p>
    <w:p w:rsidR="000D0C6B" w:rsidRDefault="00863F13" w:rsidP="00ED21D0">
      <w:pPr>
        <w:ind w:firstLine="709"/>
        <w:jc w:val="both"/>
      </w:pPr>
      <w:r>
        <w:rPr>
          <w:color w:val="000007"/>
        </w:rPr>
        <w:t xml:space="preserve">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w:t>
      </w:r>
      <w:r w:rsidR="007D5E15" w:rsidRPr="007D5E15">
        <w:rPr>
          <w:color w:val="000007"/>
        </w:rPr>
        <w:t>Мокшанского района Пензенской области</w:t>
      </w:r>
      <w:r>
        <w:rPr>
          <w:color w:val="000007"/>
        </w:rPr>
        <w:t xml:space="preserve"> по выбору заявителя независимо от его места жительства или места пребывания. </w:t>
      </w:r>
    </w:p>
    <w:p w:rsidR="000D0C6B" w:rsidRDefault="00863F13" w:rsidP="00ED21D0">
      <w:pPr>
        <w:ind w:firstLine="709"/>
        <w:jc w:val="both"/>
      </w:pPr>
      <w:r>
        <w:rPr>
          <w:color w:val="000007"/>
        </w:rPr>
        <w:t xml:space="preserve">22.2. Организация предоставления Услуги в МФЦ должна обеспечивать: </w:t>
      </w:r>
    </w:p>
    <w:p w:rsidR="000D0C6B" w:rsidRDefault="00863F13" w:rsidP="00ED21D0">
      <w:pPr>
        <w:ind w:firstLine="709"/>
        <w:jc w:val="both"/>
      </w:pPr>
      <w:r>
        <w:rPr>
          <w:color w:val="000007"/>
        </w:rPr>
        <w:t xml:space="preserve">22.2.1. бесплатный доступ заявителя к Порталу для обеспечения возможности получения Услуги в электронной форме; </w:t>
      </w:r>
    </w:p>
    <w:p w:rsidR="000D0C6B" w:rsidRDefault="00863F13" w:rsidP="00ED21D0">
      <w:pPr>
        <w:ind w:firstLine="709"/>
        <w:jc w:val="both"/>
      </w:pPr>
      <w:r>
        <w:rPr>
          <w:color w:val="000007"/>
        </w:rPr>
        <w:t>22.2.2. иные функции, установленные нормативными правовыми актами Российской Федерации и</w:t>
      </w:r>
      <w:r w:rsidR="007D5E15">
        <w:rPr>
          <w:color w:val="000007"/>
        </w:rPr>
        <w:t xml:space="preserve"> </w:t>
      </w:r>
      <w:r w:rsidR="00963E23">
        <w:rPr>
          <w:color w:val="000007"/>
        </w:rPr>
        <w:t xml:space="preserve">администрации </w:t>
      </w:r>
      <w:r w:rsidR="007D5E15">
        <w:rPr>
          <w:color w:val="000007"/>
        </w:rPr>
        <w:t>Мокшанского района Пензенской области.</w:t>
      </w:r>
      <w:r>
        <w:rPr>
          <w:color w:val="000007"/>
        </w:rPr>
        <w:t xml:space="preserve"> </w:t>
      </w:r>
    </w:p>
    <w:p w:rsidR="000D0C6B" w:rsidRDefault="00863F13" w:rsidP="00ED21D0">
      <w:pPr>
        <w:ind w:firstLine="709"/>
        <w:jc w:val="both"/>
      </w:pPr>
      <w:r>
        <w:rPr>
          <w:color w:val="000007"/>
        </w:rPr>
        <w:t xml:space="preserve">22.3. В МФЦ исключается взаимодействие заявителя с работниками Организации. </w:t>
      </w:r>
    </w:p>
    <w:p w:rsidR="000D0C6B" w:rsidRDefault="00863F13" w:rsidP="00ED21D0">
      <w:pPr>
        <w:ind w:firstLine="709"/>
        <w:jc w:val="both"/>
      </w:pPr>
      <w:r>
        <w:rPr>
          <w:color w:val="000007"/>
        </w:rPr>
        <w:t xml:space="preserve">В МФЦ запрещается требовать от заявителя предоставления документов, информации </w:t>
      </w:r>
      <w:r>
        <w:rPr>
          <w:color w:val="000007"/>
        </w:rPr>
        <w:br/>
        <w:t xml:space="preserve">и осуществления действий, предусмотренных пунктом 10.8 настоящего Административного регламента. </w:t>
      </w:r>
    </w:p>
    <w:p w:rsidR="000D0C6B" w:rsidRDefault="00863F13" w:rsidP="00ED21D0">
      <w:pPr>
        <w:ind w:firstLine="709"/>
        <w:jc w:val="both"/>
      </w:pPr>
      <w:r>
        <w:rPr>
          <w:color w:val="000007"/>
        </w:rPr>
        <w:t xml:space="preserve">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0D0C6B" w:rsidRDefault="00863F13" w:rsidP="00ED21D0">
      <w:pPr>
        <w:ind w:firstLine="709"/>
        <w:jc w:val="both"/>
      </w:pPr>
      <w:r>
        <w:rPr>
          <w:color w:val="000007"/>
        </w:rPr>
        <w:t xml:space="preserve">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w:t>
      </w:r>
      <w:r>
        <w:rPr>
          <w:color w:val="000007"/>
        </w:rPr>
        <w:br/>
        <w:t xml:space="preserve">с информацией, доступ к которой ограничен федеральным законом. </w:t>
      </w:r>
    </w:p>
    <w:p w:rsidR="000D0C6B" w:rsidRDefault="00863F13" w:rsidP="00ED21D0">
      <w:pPr>
        <w:ind w:firstLine="709"/>
        <w:jc w:val="both"/>
      </w:pPr>
      <w:r>
        <w:rPr>
          <w:color w:val="000007"/>
        </w:rPr>
        <w:t>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w:t>
      </w:r>
      <w:r w:rsidR="007D5E15">
        <w:rPr>
          <w:color w:val="000007"/>
        </w:rPr>
        <w:t xml:space="preserve"> </w:t>
      </w:r>
      <w:r w:rsidR="002654EF">
        <w:rPr>
          <w:color w:val="000007"/>
        </w:rPr>
        <w:t xml:space="preserve">администрации </w:t>
      </w:r>
      <w:r w:rsidR="007D5E15">
        <w:rPr>
          <w:color w:val="000007"/>
        </w:rPr>
        <w:t>Мокшанского района Пензенской области</w:t>
      </w:r>
      <w:r>
        <w:rPr>
          <w:color w:val="000007"/>
        </w:rPr>
        <w:t xml:space="preserve">, возмещается МФЦ в соответствии с законодательством Российской Федерации. </w:t>
      </w:r>
    </w:p>
    <w:p w:rsidR="000D0C6B" w:rsidRPr="007D5E15" w:rsidRDefault="00863F13" w:rsidP="00ED21D0">
      <w:pPr>
        <w:ind w:firstLine="709"/>
        <w:jc w:val="both"/>
        <w:rPr>
          <w:b/>
        </w:rPr>
      </w:pPr>
      <w:r>
        <w:rPr>
          <w:color w:val="000007"/>
        </w:rPr>
        <w:t xml:space="preserve">22.7. </w:t>
      </w:r>
      <w:r w:rsidR="002654EF">
        <w:t xml:space="preserve">Региональный стандарт организации деятельности многофункциональных центров предоставления государственных и муниципальных услуг в </w:t>
      </w:r>
      <w:proofErr w:type="spellStart"/>
      <w:r w:rsidR="002654EF">
        <w:t>Мокшанском</w:t>
      </w:r>
      <w:proofErr w:type="spellEnd"/>
      <w:r w:rsidR="002654EF">
        <w:t xml:space="preserve"> районе Пензенской области утвержден Постановлением Правительства Пензенской области от 18.12.2017 №618-пП «Об утверждении Стандарта обслуживания заявителей в многофункциональных центрах предоставления государственных и муниципальных услуг, осуществляющих деятельность на территории Пензенской области» (с последующими изменениями и дополнениями).</w:t>
      </w:r>
    </w:p>
    <w:p w:rsidR="000D0C6B" w:rsidRDefault="000D0C6B">
      <w:pPr>
        <w:widowControl w:val="0"/>
        <w:tabs>
          <w:tab w:val="left" w:pos="567"/>
        </w:tabs>
        <w:spacing w:after="120"/>
        <w:contextualSpacing/>
        <w:jc w:val="center"/>
        <w:rPr>
          <w:b/>
          <w:sz w:val="28"/>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III. Состав, последовательность и сроки выполнения административных процедур (действий), требования к порядку их выполнения</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23. Состав, последовательность и сроки выполнения административных процедур при предоставлении Услуги</w:t>
      </w:r>
    </w:p>
    <w:p w:rsidR="000D0C6B" w:rsidRDefault="00863F13" w:rsidP="00ED21D0">
      <w:pPr>
        <w:ind w:firstLine="709"/>
        <w:rPr>
          <w:color w:val="000007"/>
        </w:rPr>
      </w:pPr>
      <w:r>
        <w:rPr>
          <w:color w:val="000007"/>
          <w:sz w:val="22"/>
        </w:rPr>
        <w:t xml:space="preserve">23.1. </w:t>
      </w:r>
      <w:r>
        <w:rPr>
          <w:color w:val="000007"/>
        </w:rPr>
        <w:t xml:space="preserve">Перечень административных процедур: </w:t>
      </w:r>
    </w:p>
    <w:p w:rsidR="000D0C6B" w:rsidRDefault="00863F13" w:rsidP="00ED21D0">
      <w:pPr>
        <w:ind w:firstLine="709"/>
        <w:jc w:val="both"/>
        <w:rPr>
          <w:color w:val="000007"/>
        </w:rPr>
      </w:pPr>
      <w:r>
        <w:rPr>
          <w:color w:val="000007"/>
        </w:rPr>
        <w:t xml:space="preserve">23.1.1. прием и регистрация заявления и документов, необходимых для предоставления Услуги; </w:t>
      </w:r>
    </w:p>
    <w:p w:rsidR="000D0C6B" w:rsidRDefault="00863F13" w:rsidP="00ED21D0">
      <w:pPr>
        <w:ind w:firstLine="709"/>
        <w:jc w:val="both"/>
        <w:rPr>
          <w:color w:val="000007"/>
        </w:rPr>
      </w:pPr>
      <w:r>
        <w:rPr>
          <w:color w:val="000007"/>
        </w:rPr>
        <w:t xml:space="preserve">23.1.2. формирование и направление межведомственных информационных запросов </w:t>
      </w:r>
      <w:r>
        <w:rPr>
          <w:color w:val="000007"/>
        </w:rPr>
        <w:br/>
        <w:t xml:space="preserve">в органы (организации), участвующие в предоставлении Услуги; </w:t>
      </w:r>
    </w:p>
    <w:p w:rsidR="000D0C6B" w:rsidRDefault="00863F13" w:rsidP="00ED21D0">
      <w:pPr>
        <w:ind w:firstLine="709"/>
        <w:jc w:val="both"/>
        <w:rPr>
          <w:color w:val="000007"/>
        </w:rPr>
      </w:pPr>
      <w:r>
        <w:rPr>
          <w:color w:val="000007"/>
        </w:rPr>
        <w:lastRenderedPageBreak/>
        <w:t xml:space="preserve">23.1.3. рассмотрение документов и принятие решения о подготовке результата предоставления Услуги; </w:t>
      </w:r>
    </w:p>
    <w:p w:rsidR="000D0C6B" w:rsidRDefault="00863F13" w:rsidP="00ED21D0">
      <w:pPr>
        <w:ind w:firstLine="709"/>
        <w:jc w:val="both"/>
      </w:pPr>
      <w:r>
        <w:rPr>
          <w:color w:val="000007"/>
        </w:rPr>
        <w:t xml:space="preserve">23.1.4. принятие решения о предоставлении (об отказе в предоставлении) Услуги </w:t>
      </w:r>
      <w:r>
        <w:rPr>
          <w:color w:val="000007"/>
        </w:rPr>
        <w:br/>
        <w:t xml:space="preserve">и оформление результата предоставления Услуги; </w:t>
      </w:r>
    </w:p>
    <w:p w:rsidR="000D0C6B" w:rsidRDefault="00863F13" w:rsidP="00ED21D0">
      <w:pPr>
        <w:ind w:firstLine="709"/>
        <w:jc w:val="both"/>
      </w:pPr>
      <w:r>
        <w:rPr>
          <w:color w:val="000007"/>
        </w:rPr>
        <w:t xml:space="preserve">23.1.5. выдача (направление) результата предоставления Услуги заявителю; </w:t>
      </w:r>
    </w:p>
    <w:p w:rsidR="000D0C6B" w:rsidRDefault="00863F13" w:rsidP="00ED21D0">
      <w:pPr>
        <w:ind w:firstLine="709"/>
        <w:jc w:val="both"/>
      </w:pPr>
      <w:r>
        <w:rPr>
          <w:color w:val="000007"/>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w:t>
      </w:r>
      <w:proofErr w:type="gramStart"/>
      <w:r>
        <w:rPr>
          <w:color w:val="000007"/>
        </w:rPr>
        <w:t>приведены</w:t>
      </w:r>
      <w:proofErr w:type="gramEnd"/>
      <w:r>
        <w:rPr>
          <w:color w:val="000007"/>
        </w:rPr>
        <w:t xml:space="preserve"> в </w:t>
      </w:r>
      <w:r>
        <w:t xml:space="preserve">Приложении № 7 к настоящему </w:t>
      </w:r>
      <w:r>
        <w:rPr>
          <w:color w:val="000007"/>
        </w:rPr>
        <w:t xml:space="preserve">Административному регламенту. </w:t>
      </w:r>
    </w:p>
    <w:p w:rsidR="000D0C6B" w:rsidRDefault="00863F13" w:rsidP="00ED21D0">
      <w:pPr>
        <w:ind w:firstLine="709"/>
        <w:jc w:val="both"/>
      </w:pPr>
      <w:r>
        <w:rPr>
          <w:color w:val="000007"/>
        </w:rPr>
        <w:t xml:space="preserve">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w:t>
      </w:r>
      <w:r>
        <w:rPr>
          <w:color w:val="000007"/>
        </w:rPr>
        <w:br/>
        <w:t xml:space="preserve">в Организацию. Работник Организации в день обращения заявителя вносит изменения </w:t>
      </w:r>
      <w:r>
        <w:rPr>
          <w:color w:val="000007"/>
        </w:rPr>
        <w:br/>
        <w:t xml:space="preserve">в информационную систему и выдает исправленный результат Услуги нарочно заявителю. </w:t>
      </w:r>
    </w:p>
    <w:p w:rsidR="000D0C6B" w:rsidRDefault="00863F13" w:rsidP="00ED21D0">
      <w:pPr>
        <w:ind w:firstLine="709"/>
        <w:jc w:val="both"/>
        <w:rPr>
          <w:color w:val="000007"/>
        </w:rPr>
      </w:pPr>
      <w:r>
        <w:rPr>
          <w:color w:val="000007"/>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0D0C6B" w:rsidRDefault="00863F13" w:rsidP="00ED21D0">
      <w:pPr>
        <w:ind w:firstLine="709"/>
        <w:jc w:val="both"/>
        <w:rPr>
          <w:color w:val="000007"/>
        </w:rPr>
      </w:pPr>
      <w:r>
        <w:rPr>
          <w:color w:val="000007"/>
        </w:rPr>
        <w:t>24.1. Перечень административных процедур при подаче заявления посредством Портала:</w:t>
      </w:r>
    </w:p>
    <w:p w:rsidR="000D0C6B" w:rsidRDefault="00863F13" w:rsidP="00ED21D0">
      <w:pPr>
        <w:ind w:firstLine="709"/>
        <w:jc w:val="both"/>
        <w:rPr>
          <w:color w:val="000007"/>
        </w:rPr>
      </w:pPr>
      <w:r>
        <w:rPr>
          <w:color w:val="000007"/>
        </w:rPr>
        <w:t>24.1.1. Авторизация на Портале с подтвержденной учетной записью в ЕСИА;</w:t>
      </w:r>
    </w:p>
    <w:p w:rsidR="000D0C6B" w:rsidRDefault="00863F13" w:rsidP="00ED21D0">
      <w:pPr>
        <w:ind w:firstLine="709"/>
        <w:jc w:val="both"/>
        <w:rPr>
          <w:color w:val="000007"/>
        </w:rPr>
      </w:pPr>
      <w:r>
        <w:rPr>
          <w:color w:val="000007"/>
        </w:rPr>
        <w:t>24.1.2. Формирование и направление заявления в образовательную организацию посредством Портала;</w:t>
      </w:r>
    </w:p>
    <w:p w:rsidR="000D0C6B" w:rsidRDefault="00863F13" w:rsidP="00ED21D0">
      <w:pPr>
        <w:ind w:firstLine="709"/>
        <w:jc w:val="both"/>
        <w:rPr>
          <w:color w:val="000007"/>
        </w:rPr>
      </w:pPr>
      <w:r>
        <w:rPr>
          <w:color w:val="000007"/>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0D0C6B" w:rsidRDefault="00863F13" w:rsidP="00ED21D0">
      <w:pPr>
        <w:ind w:firstLine="709"/>
        <w:jc w:val="both"/>
        <w:rPr>
          <w:color w:val="000007"/>
        </w:rPr>
      </w:pPr>
      <w:r>
        <w:rPr>
          <w:color w:val="000007"/>
        </w:rPr>
        <w:t>В заявлении Заявитель указывает данные, в соответствии с полями интерактивной формы заявления.</w:t>
      </w:r>
    </w:p>
    <w:p w:rsidR="000D0C6B" w:rsidRDefault="00863F13" w:rsidP="00ED21D0">
      <w:pPr>
        <w:ind w:firstLine="709"/>
        <w:jc w:val="both"/>
        <w:rPr>
          <w:color w:val="000007"/>
        </w:rPr>
      </w:pPr>
      <w:r>
        <w:rPr>
          <w:color w:val="000007"/>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w:t>
      </w:r>
      <w:r>
        <w:rPr>
          <w:color w:val="000007"/>
        </w:rPr>
        <w:br/>
        <w:t>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0C6B" w:rsidRDefault="00863F13" w:rsidP="00ED21D0">
      <w:pPr>
        <w:ind w:firstLine="709"/>
        <w:jc w:val="both"/>
        <w:rPr>
          <w:color w:val="000007"/>
        </w:rPr>
      </w:pPr>
      <w:r>
        <w:rPr>
          <w:color w:val="000007"/>
        </w:rPr>
        <w:t>При формировании заявления Заявителю обеспечивается:</w:t>
      </w:r>
    </w:p>
    <w:p w:rsidR="000D0C6B" w:rsidRDefault="00863F13" w:rsidP="00ED21D0">
      <w:pPr>
        <w:ind w:firstLine="709"/>
        <w:jc w:val="both"/>
        <w:rPr>
          <w:color w:val="000007"/>
        </w:rPr>
      </w:pPr>
      <w:r>
        <w:rPr>
          <w:color w:val="000007"/>
        </w:rPr>
        <w:t xml:space="preserve">заполнение полей электронной формы заявления до начала ввода сведений заявителем </w:t>
      </w:r>
      <w:r>
        <w:rPr>
          <w:color w:val="000007"/>
        </w:rPr>
        <w:br/>
        <w:t xml:space="preserve">с использованием сведений, размещенных в ЕСИА, и сведений, опубликованных на Портале, </w:t>
      </w:r>
      <w:r>
        <w:rPr>
          <w:color w:val="000007"/>
        </w:rPr>
        <w:br/>
        <w:t>в части, касающейся сведений, отсутствующих в ЕСИА;</w:t>
      </w:r>
    </w:p>
    <w:p w:rsidR="000D0C6B" w:rsidRDefault="00863F13" w:rsidP="00ED21D0">
      <w:pPr>
        <w:ind w:firstLine="709"/>
        <w:jc w:val="both"/>
        <w:rPr>
          <w:color w:val="000007"/>
        </w:rPr>
      </w:pPr>
      <w:r>
        <w:rPr>
          <w:color w:val="000007"/>
        </w:rPr>
        <w:t xml:space="preserve">возможность вернуться на любой из этапов заполнения электронной формы заявления </w:t>
      </w:r>
      <w:r>
        <w:rPr>
          <w:color w:val="000007"/>
        </w:rPr>
        <w:br/>
        <w:t xml:space="preserve">без </w:t>
      </w:r>
      <w:proofErr w:type="gramStart"/>
      <w:r>
        <w:rPr>
          <w:color w:val="000007"/>
        </w:rPr>
        <w:t>потери</w:t>
      </w:r>
      <w:proofErr w:type="gramEnd"/>
      <w:r>
        <w:rPr>
          <w:color w:val="000007"/>
        </w:rPr>
        <w:t xml:space="preserve"> ранее введенной информации;</w:t>
      </w:r>
    </w:p>
    <w:p w:rsidR="000D0C6B" w:rsidRDefault="00863F13" w:rsidP="00ED21D0">
      <w:pPr>
        <w:ind w:firstLine="709"/>
        <w:jc w:val="both"/>
        <w:rPr>
          <w:color w:val="000007"/>
        </w:rPr>
      </w:pPr>
      <w:r>
        <w:rPr>
          <w:color w:val="000007"/>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D0C6B" w:rsidRDefault="00863F13" w:rsidP="00ED21D0">
      <w:pPr>
        <w:ind w:firstLine="709"/>
        <w:jc w:val="both"/>
        <w:rPr>
          <w:color w:val="000007"/>
        </w:rPr>
      </w:pPr>
      <w:r>
        <w:rPr>
          <w:color w:val="000007"/>
        </w:rPr>
        <w:t>24.1.3. Прием и регистрация заявления Уполномоченным органом.</w:t>
      </w:r>
    </w:p>
    <w:p w:rsidR="000D0C6B" w:rsidRDefault="00863F13" w:rsidP="00ED21D0">
      <w:pPr>
        <w:ind w:firstLine="709"/>
        <w:jc w:val="both"/>
        <w:rPr>
          <w:color w:val="000007"/>
        </w:rPr>
      </w:pPr>
      <w:r>
        <w:rPr>
          <w:color w:val="000007"/>
        </w:rPr>
        <w:t>Уполномоченный орган обеспечивает в срок не позднее 3 рабочих дней с момента подачи заявления на Портале:</w:t>
      </w:r>
    </w:p>
    <w:p w:rsidR="000D0C6B" w:rsidRDefault="00863F13" w:rsidP="00ED21D0">
      <w:pPr>
        <w:ind w:firstLine="709"/>
        <w:jc w:val="both"/>
        <w:rPr>
          <w:color w:val="000007"/>
        </w:rPr>
      </w:pPr>
      <w:r>
        <w:rPr>
          <w:color w:val="000007"/>
        </w:rPr>
        <w:t>прием заявления и направление Заявителю электронного уведомления</w:t>
      </w:r>
      <w:r>
        <w:rPr>
          <w:color w:val="000007"/>
        </w:rPr>
        <w:br/>
        <w:t>о поступлении заявления;</w:t>
      </w:r>
    </w:p>
    <w:p w:rsidR="000D0C6B" w:rsidRDefault="00863F13" w:rsidP="00ED21D0">
      <w:pPr>
        <w:ind w:firstLine="709"/>
        <w:jc w:val="both"/>
        <w:rPr>
          <w:color w:val="000007"/>
        </w:rPr>
      </w:pPr>
      <w:r>
        <w:rPr>
          <w:color w:val="000007"/>
        </w:rPr>
        <w:t xml:space="preserve">регистрацию заявления и направление заявителю уведомления о регистрации заявления </w:t>
      </w:r>
      <w:r>
        <w:rPr>
          <w:color w:val="000007"/>
        </w:rPr>
        <w:br/>
        <w:t xml:space="preserve">(не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 </w:t>
      </w:r>
    </w:p>
    <w:p w:rsidR="000D0C6B" w:rsidRDefault="00863F13" w:rsidP="00ED21D0">
      <w:pPr>
        <w:ind w:firstLine="709"/>
        <w:jc w:val="both"/>
        <w:rPr>
          <w:color w:val="000007"/>
        </w:rPr>
      </w:pPr>
      <w:r>
        <w:rPr>
          <w:color w:val="000007"/>
        </w:rPr>
        <w:t>Также заявления, поступившие через Портал, подлежат регистрации в журнале реестра регистрации заявлений Организации.</w:t>
      </w:r>
    </w:p>
    <w:p w:rsidR="000D0C6B" w:rsidRDefault="00863F13" w:rsidP="00ED21D0">
      <w:pPr>
        <w:ind w:firstLine="709"/>
        <w:jc w:val="both"/>
        <w:rPr>
          <w:color w:val="000007"/>
        </w:rPr>
      </w:pPr>
      <w:r>
        <w:rPr>
          <w:color w:val="000007"/>
        </w:rPr>
        <w:t xml:space="preserve">24.1.4. После рассмотрения заявления в личный кабинет заявителя направляется одно </w:t>
      </w:r>
      <w:r>
        <w:rPr>
          <w:color w:val="000007"/>
        </w:rPr>
        <w:br/>
        <w:t>из следующих уведомлений:</w:t>
      </w:r>
    </w:p>
    <w:p w:rsidR="000D0C6B" w:rsidRDefault="00863F13" w:rsidP="00ED21D0">
      <w:pPr>
        <w:ind w:firstLine="709"/>
        <w:jc w:val="both"/>
        <w:rPr>
          <w:color w:val="000007"/>
        </w:rPr>
      </w:pPr>
      <w:r>
        <w:rPr>
          <w:color w:val="000007"/>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0D0C6B" w:rsidRDefault="00863F13" w:rsidP="00ED21D0">
      <w:pPr>
        <w:ind w:firstLine="709"/>
        <w:jc w:val="both"/>
        <w:rPr>
          <w:color w:val="000007"/>
        </w:rPr>
      </w:pPr>
      <w:r>
        <w:rPr>
          <w:color w:val="000007"/>
        </w:rPr>
        <w:t>Уведомление о необходимости предоставления оригиналов документов в Организацию с указанием срока предоставления.</w:t>
      </w:r>
    </w:p>
    <w:p w:rsidR="000D0C6B" w:rsidRDefault="00863F13" w:rsidP="00ED21D0">
      <w:pPr>
        <w:ind w:firstLine="709"/>
        <w:jc w:val="both"/>
        <w:rPr>
          <w:color w:val="000007"/>
        </w:rPr>
      </w:pPr>
      <w:r>
        <w:rPr>
          <w:color w:val="000007"/>
        </w:rPr>
        <w:t>24.1.5.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0D0C6B" w:rsidRDefault="00863F13" w:rsidP="00ED21D0">
      <w:pPr>
        <w:ind w:firstLine="709"/>
        <w:jc w:val="both"/>
        <w:rPr>
          <w:color w:val="000007"/>
        </w:rPr>
      </w:pPr>
      <w:r>
        <w:rPr>
          <w:color w:val="000007"/>
        </w:rPr>
        <w:lastRenderedPageBreak/>
        <w:t xml:space="preserve">24.1.6. </w:t>
      </w:r>
      <w:proofErr w:type="gramStart"/>
      <w:r>
        <w:rPr>
          <w:color w:val="000007"/>
        </w:rPr>
        <w:t>При издании распорядительного акта о приеме на обучение в образовательные организации в личный кабинет</w:t>
      </w:r>
      <w:proofErr w:type="gramEnd"/>
      <w:r>
        <w:rPr>
          <w:color w:val="000007"/>
        </w:rPr>
        <w:t xml:space="preserve"> заявителя направляется одно из следующих уведомлений:  </w:t>
      </w:r>
    </w:p>
    <w:p w:rsidR="000D0C6B" w:rsidRDefault="00863F13" w:rsidP="00ED21D0">
      <w:pPr>
        <w:ind w:firstLine="709"/>
        <w:jc w:val="both"/>
        <w:rPr>
          <w:color w:val="000007"/>
        </w:rPr>
      </w:pPr>
      <w:r>
        <w:rPr>
          <w:color w:val="000007"/>
        </w:rPr>
        <w:t>Уведомление о приеме на обучение ребенка в Организацию с указанием реквизитов распорядительного акта;</w:t>
      </w:r>
    </w:p>
    <w:p w:rsidR="000D0C6B" w:rsidRDefault="00863F13" w:rsidP="00ED21D0">
      <w:pPr>
        <w:ind w:firstLine="709"/>
        <w:jc w:val="both"/>
        <w:rPr>
          <w:color w:val="000007"/>
        </w:rPr>
      </w:pPr>
      <w:r>
        <w:rPr>
          <w:color w:val="000007"/>
        </w:rPr>
        <w:t>Уведомление об отказе в предоставлении Услуги в соответствии с пунктом 13.2 настоящего Административного регламента.</w:t>
      </w:r>
    </w:p>
    <w:p w:rsidR="000D0C6B" w:rsidRDefault="00863F13" w:rsidP="00ED21D0">
      <w:pPr>
        <w:ind w:firstLine="709"/>
        <w:jc w:val="both"/>
        <w:rPr>
          <w:color w:val="000007"/>
        </w:rPr>
      </w:pPr>
      <w:r>
        <w:rPr>
          <w:color w:val="000007"/>
        </w:rPr>
        <w:t>24.2.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0D0C6B" w:rsidRDefault="00863F13" w:rsidP="00ED21D0">
      <w:pPr>
        <w:ind w:firstLine="709"/>
        <w:jc w:val="both"/>
        <w:rPr>
          <w:color w:val="000007"/>
        </w:rPr>
      </w:pPr>
      <w:r>
        <w:rPr>
          <w:color w:val="000007"/>
        </w:rPr>
        <w:t xml:space="preserve">24.3. </w:t>
      </w:r>
      <w:proofErr w:type="gramStart"/>
      <w:r>
        <w:rPr>
          <w:color w:val="000007"/>
        </w:rPr>
        <w:t xml:space="preserve">Оценка качества предоставления государственной услуги осуществляется </w:t>
      </w:r>
      <w:r>
        <w:rPr>
          <w:color w:val="000007"/>
        </w:rPr>
        <w:br/>
        <w:t xml:space="preserve">в соответствии с </w:t>
      </w:r>
      <w:hyperlink r:id="rId11" w:history="1">
        <w:r>
          <w:rPr>
            <w:color w:val="000007"/>
          </w:rPr>
          <w:t>Правилами</w:t>
        </w:r>
      </w:hyperlink>
      <w:r>
        <w:rPr>
          <w:color w:val="000007"/>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w:t>
      </w:r>
      <w:r>
        <w:rPr>
          <w:color w:val="000007"/>
        </w:rPr>
        <w:br/>
        <w:t xml:space="preserve">а также применения результатов указанной оценки как основания для принятия решений </w:t>
      </w:r>
      <w:r>
        <w:rPr>
          <w:color w:val="000007"/>
        </w:rPr>
        <w:br/>
        <w:t>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w:t>
      </w:r>
      <w:r w:rsidR="0090336E">
        <w:rPr>
          <w:color w:val="000007"/>
        </w:rPr>
        <w:t xml:space="preserve"> </w:t>
      </w:r>
      <w:r>
        <w:rPr>
          <w:color w:val="000007"/>
        </w:rPr>
        <w:t>от 12 декабря 2012г</w:t>
      </w:r>
      <w:proofErr w:type="gramEnd"/>
      <w:r>
        <w:rPr>
          <w:color w:val="000007"/>
        </w:rPr>
        <w:t xml:space="preserve">. № </w:t>
      </w:r>
      <w:proofErr w:type="gramStart"/>
      <w:r>
        <w:rPr>
          <w:color w:val="000007"/>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w:t>
      </w:r>
      <w:r w:rsidR="0090336E">
        <w:rPr>
          <w:color w:val="000007"/>
        </w:rPr>
        <w:t xml:space="preserve"> </w:t>
      </w:r>
      <w:r>
        <w:rPr>
          <w:color w:val="000007"/>
        </w:rPr>
        <w:t>(их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w:t>
      </w:r>
      <w:r w:rsidR="0090336E">
        <w:rPr>
          <w:color w:val="000007"/>
        </w:rPr>
        <w:t xml:space="preserve"> </w:t>
      </w:r>
      <w:r>
        <w:rPr>
          <w:color w:val="000007"/>
        </w:rPr>
        <w:t xml:space="preserve">и муниципальных услуг с учетом качества организации предоставления государственных </w:t>
      </w:r>
      <w:r w:rsidR="0090336E">
        <w:rPr>
          <w:color w:val="000007"/>
        </w:rPr>
        <w:t xml:space="preserve"> </w:t>
      </w:r>
      <w:r>
        <w:rPr>
          <w:color w:val="000007"/>
        </w:rPr>
        <w:t xml:space="preserve">и муниципальных услуг, а также о применении результатов указанной оценки как основания </w:t>
      </w:r>
      <w:r w:rsidR="0090336E">
        <w:rPr>
          <w:color w:val="000007"/>
        </w:rPr>
        <w:t xml:space="preserve"> </w:t>
      </w:r>
      <w:r>
        <w:rPr>
          <w:color w:val="000007"/>
        </w:rPr>
        <w:t>для принятия решений</w:t>
      </w:r>
      <w:proofErr w:type="gramEnd"/>
      <w:r>
        <w:rPr>
          <w:color w:val="000007"/>
        </w:rPr>
        <w:t xml:space="preserve"> о досрочном прекращении исполнения соответствующими руководителями своих должностных обязанностей».</w:t>
      </w:r>
    </w:p>
    <w:p w:rsidR="000D0C6B" w:rsidRDefault="00863F13" w:rsidP="00ED21D0">
      <w:pPr>
        <w:ind w:firstLine="709"/>
        <w:jc w:val="both"/>
        <w:rPr>
          <w:color w:val="000007"/>
        </w:rPr>
      </w:pPr>
      <w:r>
        <w:rPr>
          <w:color w:val="000007"/>
        </w:rPr>
        <w:t xml:space="preserve">24.4. </w:t>
      </w:r>
      <w:proofErr w:type="gramStart"/>
      <w:r>
        <w:rPr>
          <w:color w:val="000007"/>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w:t>
      </w:r>
      <w:r w:rsidR="0090336E">
        <w:rPr>
          <w:color w:val="000007"/>
        </w:rPr>
        <w:t xml:space="preserve"> </w:t>
      </w:r>
      <w:r>
        <w:rPr>
          <w:color w:val="000007"/>
        </w:rPr>
        <w:t xml:space="preserve">в соответствии со статьей 11.2 Федерального закона № 210-ФЗ и в порядке, установленном постановлением Правительства Российской Федерации от 20 ноября 2012 г. № 1198 </w:t>
      </w:r>
      <w:r w:rsidR="0090336E">
        <w:rPr>
          <w:color w:val="000007"/>
        </w:rPr>
        <w:t xml:space="preserve"> </w:t>
      </w:r>
      <w:r>
        <w:rPr>
          <w:color w:val="000007"/>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0090336E">
        <w:rPr>
          <w:color w:val="000007"/>
        </w:rPr>
        <w:t xml:space="preserve"> </w:t>
      </w:r>
      <w:r>
        <w:rPr>
          <w:color w:val="000007"/>
        </w:rPr>
        <w:t>при предоставлении государственных и муниципальных услуг».</w:t>
      </w:r>
      <w:proofErr w:type="gramEnd"/>
    </w:p>
    <w:p w:rsidR="000D0C6B" w:rsidRPr="00CA1EA9" w:rsidRDefault="000D0C6B">
      <w:pPr>
        <w:widowControl w:val="0"/>
        <w:tabs>
          <w:tab w:val="left" w:pos="567"/>
        </w:tabs>
        <w:spacing w:after="120"/>
        <w:contextualSpacing/>
        <w:jc w:val="center"/>
        <w:rPr>
          <w:b/>
          <w:strike/>
          <w:sz w:val="16"/>
          <w:szCs w:val="16"/>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IV. Порядок и формы </w:t>
      </w:r>
      <w:proofErr w:type="gramStart"/>
      <w:r w:rsidRPr="005235BC">
        <w:rPr>
          <w:rFonts w:ascii="Times New Roman,Bold" w:hAnsi="Times New Roman,Bold"/>
          <w:b/>
          <w:szCs w:val="24"/>
        </w:rPr>
        <w:t>контроля за</w:t>
      </w:r>
      <w:proofErr w:type="gramEnd"/>
      <w:r w:rsidRPr="005235BC">
        <w:rPr>
          <w:rFonts w:ascii="Times New Roman,Bold" w:hAnsi="Times New Roman,Bold"/>
          <w:b/>
          <w:szCs w:val="24"/>
        </w:rPr>
        <w:t xml:space="preserve"> исполнением Административного регламента</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24. Порядок осуществления текущего </w:t>
      </w:r>
      <w:proofErr w:type="gramStart"/>
      <w:r w:rsidRPr="005235BC">
        <w:rPr>
          <w:rFonts w:ascii="Times New Roman,Bold" w:hAnsi="Times New Roman,Bold"/>
          <w:b/>
          <w:szCs w:val="24"/>
        </w:rPr>
        <w:t>контроля за</w:t>
      </w:r>
      <w:proofErr w:type="gramEnd"/>
      <w:r w:rsidRPr="005235BC">
        <w:rPr>
          <w:rFonts w:ascii="Times New Roman,Bold" w:hAnsi="Times New Roman,Bold"/>
          <w:b/>
          <w:szCs w:val="24"/>
        </w:rPr>
        <w:t xml:space="preserve"> соблюдением </w:t>
      </w:r>
      <w:r w:rsidRPr="005235BC">
        <w:rPr>
          <w:rFonts w:ascii="Times New Roman,Bold" w:hAnsi="Times New Roman,Bold"/>
          <w:b/>
          <w:szCs w:val="24"/>
        </w:rPr>
        <w:br/>
        <w:t>и исполнением ответственными работниками Организации положений Административного</w:t>
      </w:r>
      <w:r w:rsidR="006C5233" w:rsidRPr="005235BC">
        <w:rPr>
          <w:rFonts w:ascii="Times New Roman,Bold" w:hAnsi="Times New Roman,Bold"/>
          <w:b/>
          <w:szCs w:val="24"/>
        </w:rPr>
        <w:t xml:space="preserve"> </w:t>
      </w:r>
      <w:r w:rsidRPr="005235BC">
        <w:rPr>
          <w:rFonts w:ascii="Times New Roman,Bold" w:hAnsi="Times New Roman,Bold"/>
          <w:b/>
          <w:szCs w:val="24"/>
        </w:rPr>
        <w:t>регламента и иных нормативных правовых актов, устанавливающих требования к предоставлению Услуги, а также принятием ими решений</w:t>
      </w:r>
    </w:p>
    <w:p w:rsidR="000D0C6B" w:rsidRDefault="00863F13" w:rsidP="00CA1EA9">
      <w:pPr>
        <w:ind w:firstLine="709"/>
        <w:jc w:val="both"/>
      </w:pPr>
      <w:r>
        <w:rPr>
          <w:color w:val="000007"/>
        </w:rPr>
        <w:t xml:space="preserve">24.1. </w:t>
      </w:r>
      <w:proofErr w:type="gramStart"/>
      <w:r>
        <w:rPr>
          <w:color w:val="000007"/>
        </w:rPr>
        <w:t xml:space="preserve">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w:t>
      </w:r>
      <w:r>
        <w:t>Уполномоченного органа</w:t>
      </w:r>
      <w:r>
        <w:rPr>
          <w:color w:val="000007"/>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roofErr w:type="gramEnd"/>
    </w:p>
    <w:p w:rsidR="000D0C6B" w:rsidRDefault="00863F13" w:rsidP="00CA1EA9">
      <w:pPr>
        <w:ind w:firstLine="709"/>
        <w:jc w:val="both"/>
      </w:pPr>
      <w:r>
        <w:rPr>
          <w:color w:val="000007"/>
        </w:rPr>
        <w:t xml:space="preserve">24.2. Требованиями к порядку и формам текущего </w:t>
      </w:r>
      <w:proofErr w:type="gramStart"/>
      <w:r>
        <w:rPr>
          <w:color w:val="000007"/>
        </w:rPr>
        <w:t>контроля за</w:t>
      </w:r>
      <w:proofErr w:type="gramEnd"/>
      <w:r>
        <w:rPr>
          <w:color w:val="000007"/>
        </w:rPr>
        <w:t xml:space="preserve"> предоставлением Услуги являются: </w:t>
      </w:r>
    </w:p>
    <w:p w:rsidR="000D0C6B" w:rsidRDefault="00863F13" w:rsidP="00CA1EA9">
      <w:pPr>
        <w:ind w:firstLine="709"/>
        <w:jc w:val="both"/>
        <w:rPr>
          <w:color w:val="000007"/>
        </w:rPr>
      </w:pPr>
      <w:r>
        <w:rPr>
          <w:color w:val="000007"/>
        </w:rPr>
        <w:t>24.2.1. независимость;</w:t>
      </w:r>
    </w:p>
    <w:p w:rsidR="000D0C6B" w:rsidRDefault="00863F13" w:rsidP="00CA1EA9">
      <w:pPr>
        <w:ind w:firstLine="709"/>
        <w:jc w:val="both"/>
        <w:rPr>
          <w:color w:val="000007"/>
        </w:rPr>
      </w:pPr>
      <w:r>
        <w:rPr>
          <w:color w:val="000007"/>
        </w:rPr>
        <w:t>24.2.2. тщательность.</w:t>
      </w:r>
    </w:p>
    <w:p w:rsidR="000D0C6B" w:rsidRDefault="00863F13" w:rsidP="00CA1EA9">
      <w:pPr>
        <w:ind w:firstLine="709"/>
        <w:jc w:val="both"/>
      </w:pPr>
      <w:r>
        <w:rPr>
          <w:color w:val="000007"/>
        </w:rPr>
        <w:t xml:space="preserve">24.3. </w:t>
      </w:r>
      <w:proofErr w:type="gramStart"/>
      <w:r>
        <w:rPr>
          <w:color w:val="000007"/>
        </w:rPr>
        <w:t xml:space="preserve">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roofErr w:type="gramEnd"/>
    </w:p>
    <w:p w:rsidR="000D0C6B" w:rsidRDefault="00863F13" w:rsidP="00CA1EA9">
      <w:pPr>
        <w:ind w:firstLine="709"/>
        <w:jc w:val="both"/>
      </w:pPr>
      <w:r>
        <w:rPr>
          <w:color w:val="000007"/>
        </w:rPr>
        <w:lastRenderedPageBreak/>
        <w:t xml:space="preserve">24.4. Должностные лица Уполномоченного органа, осуществляющие текущий </w:t>
      </w:r>
      <w:proofErr w:type="gramStart"/>
      <w:r>
        <w:rPr>
          <w:color w:val="000007"/>
        </w:rPr>
        <w:t xml:space="preserve">контроль </w:t>
      </w:r>
      <w:r w:rsidR="00ED21D0">
        <w:rPr>
          <w:color w:val="000007"/>
        </w:rPr>
        <w:t xml:space="preserve"> </w:t>
      </w:r>
      <w:r>
        <w:rPr>
          <w:color w:val="000007"/>
        </w:rPr>
        <w:t>за</w:t>
      </w:r>
      <w:proofErr w:type="gramEnd"/>
      <w:r>
        <w:rPr>
          <w:color w:val="000007"/>
        </w:rPr>
        <w:t xml:space="preserve"> предоставлением Услуги, обязаны принимать меры по предотвращению конфликта интересов при предоставлении Услуги. </w:t>
      </w:r>
    </w:p>
    <w:p w:rsidR="000D0C6B" w:rsidRDefault="00863F13" w:rsidP="00CA1EA9">
      <w:pPr>
        <w:ind w:firstLine="709"/>
        <w:jc w:val="both"/>
        <w:rPr>
          <w:color w:val="000007"/>
        </w:rPr>
      </w:pPr>
      <w:r>
        <w:rPr>
          <w:color w:val="000007"/>
        </w:rPr>
        <w:t xml:space="preserve">24.5. Тщательность осуществления текущего </w:t>
      </w:r>
      <w:proofErr w:type="gramStart"/>
      <w:r>
        <w:rPr>
          <w:color w:val="000007"/>
        </w:rPr>
        <w:t>контроля за</w:t>
      </w:r>
      <w:proofErr w:type="gramEnd"/>
      <w:r>
        <w:rPr>
          <w:color w:val="000007"/>
        </w:rPr>
        <w:t xml:space="preserve"> предоставлением Услуги состоит в исполнении уполномоченными работниками Организации обязанностей, предусмотренных настоящим подразделом. </w:t>
      </w:r>
    </w:p>
    <w:p w:rsidR="000D0C6B" w:rsidRDefault="00863F13" w:rsidP="00CA1EA9">
      <w:pPr>
        <w:ind w:firstLine="709"/>
        <w:jc w:val="both"/>
        <w:rPr>
          <w:color w:val="000007"/>
        </w:rPr>
      </w:pPr>
      <w:r>
        <w:rPr>
          <w:color w:val="000007"/>
        </w:rPr>
        <w:t xml:space="preserve">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0D0C6B" w:rsidRDefault="00863F13" w:rsidP="00CA1EA9">
      <w:pPr>
        <w:ind w:firstLine="709"/>
        <w:jc w:val="both"/>
        <w:rPr>
          <w:color w:val="000007"/>
        </w:rPr>
      </w:pPr>
      <w:r>
        <w:rPr>
          <w:color w:val="000007"/>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0D0C6B" w:rsidRDefault="00863F13" w:rsidP="00CA1EA9">
      <w:pPr>
        <w:ind w:firstLine="709"/>
        <w:jc w:val="both"/>
        <w:rPr>
          <w:color w:val="000007"/>
        </w:rPr>
      </w:pPr>
      <w:r>
        <w:rPr>
          <w:color w:val="000007"/>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0D0C6B" w:rsidRDefault="00863F13" w:rsidP="00CA1EA9">
      <w:pPr>
        <w:ind w:firstLine="709"/>
        <w:jc w:val="both"/>
        <w:rPr>
          <w:color w:val="000007"/>
        </w:rPr>
      </w:pPr>
      <w:r>
        <w:rPr>
          <w:color w:val="000007"/>
        </w:rPr>
        <w:t>24.8. Мероприятия по контролю предоставления услуги проводятся в форме проверок.</w:t>
      </w:r>
    </w:p>
    <w:p w:rsidR="000D0C6B" w:rsidRDefault="00863F13" w:rsidP="00CA1EA9">
      <w:pPr>
        <w:ind w:firstLine="709"/>
        <w:jc w:val="both"/>
      </w:pPr>
      <w:r>
        <w:rPr>
          <w:color w:val="000007"/>
        </w:rPr>
        <w:t>Проверки могут быть плановыми и внеплановыми.</w:t>
      </w:r>
    </w:p>
    <w:p w:rsidR="000D0C6B" w:rsidRDefault="00863F13" w:rsidP="00CA1EA9">
      <w:pPr>
        <w:ind w:firstLine="709"/>
        <w:jc w:val="both"/>
        <w:rPr>
          <w:color w:val="000007"/>
        </w:rPr>
      </w:pPr>
      <w:r>
        <w:rPr>
          <w:color w:val="000007"/>
        </w:rPr>
        <w:t xml:space="preserve">Внеплановые проверки проводятся в случае поступления обращений заявителей </w:t>
      </w:r>
      <w:r>
        <w:rPr>
          <w:color w:val="000007"/>
        </w:rPr>
        <w:br/>
        <w:t>с жалобами на нарушение их прав и законных интересов.</w:t>
      </w:r>
    </w:p>
    <w:p w:rsidR="00CA1EA9" w:rsidRDefault="00CA1EA9" w:rsidP="00CA1EA9">
      <w:pPr>
        <w:ind w:firstLine="709"/>
        <w:jc w:val="both"/>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25. Порядок и периодичность осуществления плановых и внеплановых проверок полноты и качества предоставления Услуги</w:t>
      </w:r>
    </w:p>
    <w:p w:rsidR="000D0C6B" w:rsidRDefault="00863F13">
      <w:pPr>
        <w:spacing w:after="120"/>
        <w:ind w:firstLine="709"/>
        <w:jc w:val="both"/>
      </w:pPr>
      <w:r>
        <w:rPr>
          <w:color w:val="000007"/>
        </w:rPr>
        <w:t xml:space="preserve">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w:t>
      </w:r>
    </w:p>
    <w:p w:rsidR="000D0C6B" w:rsidRDefault="00863F13">
      <w:pPr>
        <w:spacing w:after="120"/>
        <w:ind w:firstLine="709"/>
        <w:jc w:val="both"/>
      </w:pPr>
      <w:r>
        <w:rPr>
          <w:color w:val="000007"/>
        </w:rPr>
        <w:t xml:space="preserve">25.2. При выявлении в ходе </w:t>
      </w:r>
      <w:proofErr w:type="gramStart"/>
      <w:r>
        <w:rPr>
          <w:color w:val="000007"/>
        </w:rPr>
        <w:t>проверок нарушений исполнения положений законодательства Российской</w:t>
      </w:r>
      <w:proofErr w:type="gramEnd"/>
      <w:r>
        <w:rPr>
          <w:color w:val="000007"/>
        </w:rPr>
        <w:t xml:space="preserve">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26. Ответственность работников Организации, МФЦ, работников МФЦ за решения и действия (бездействие), принимаемые (осуществляемые) </w:t>
      </w:r>
      <w:r w:rsidRPr="005235BC">
        <w:rPr>
          <w:rFonts w:ascii="Times New Roman,Bold" w:hAnsi="Times New Roman,Bold"/>
          <w:b/>
          <w:szCs w:val="24"/>
        </w:rPr>
        <w:br/>
        <w:t>ими в ходе предоставления Услуги</w:t>
      </w:r>
    </w:p>
    <w:p w:rsidR="000D0C6B" w:rsidRDefault="00863F13" w:rsidP="00CA1EA9">
      <w:pPr>
        <w:ind w:firstLine="709"/>
        <w:jc w:val="both"/>
      </w:pPr>
      <w:r>
        <w:rPr>
          <w:color w:val="000007"/>
        </w:rPr>
        <w:t xml:space="preserve">26.1. Работником Организации, ответственным за предоставление Услуги, </w:t>
      </w:r>
      <w:r>
        <w:rPr>
          <w:color w:val="000007"/>
        </w:rPr>
        <w:br/>
        <w:t xml:space="preserve">а также за соблюдение порядка предоставления Услуги, является руководитель Организации, непосредственно предоставляющий Услугу. </w:t>
      </w:r>
    </w:p>
    <w:p w:rsidR="000D0C6B" w:rsidRDefault="00863F13" w:rsidP="00CA1EA9">
      <w:pPr>
        <w:ind w:firstLine="709"/>
        <w:jc w:val="both"/>
      </w:pPr>
      <w:r>
        <w:rPr>
          <w:color w:val="000007"/>
        </w:rPr>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w:t>
      </w:r>
      <w:r>
        <w:rPr>
          <w:color w:val="000007"/>
        </w:rPr>
        <w:br/>
        <w:t xml:space="preserve">за предоставление Услуги, МФЦ, </w:t>
      </w:r>
      <w:r>
        <w:t>работников МФЦ</w:t>
      </w:r>
      <w:r>
        <w:rPr>
          <w:color w:val="000007"/>
        </w:rPr>
        <w:t xml:space="preserve">, и фактов нарушения прав и законных интересов заявителей, работники Организации, МФЦ несут ответственность в соответствии </w:t>
      </w:r>
      <w:r>
        <w:rPr>
          <w:color w:val="000007"/>
        </w:rPr>
        <w:br/>
        <w:t xml:space="preserve">с законодательством Российской Федерации и законодательством </w:t>
      </w:r>
      <w:r w:rsidR="006C5233">
        <w:rPr>
          <w:color w:val="000007"/>
        </w:rPr>
        <w:t>Пензенской области</w:t>
      </w:r>
      <w:r>
        <w:rPr>
          <w:color w:val="000007"/>
        </w:rPr>
        <w:t xml:space="preserve">. </w:t>
      </w:r>
    </w:p>
    <w:p w:rsidR="000D0C6B" w:rsidRDefault="000D0C6B">
      <w:pPr>
        <w:widowControl w:val="0"/>
        <w:tabs>
          <w:tab w:val="left" w:pos="567"/>
        </w:tabs>
        <w:spacing w:after="120"/>
        <w:contextualSpacing/>
        <w:jc w:val="center"/>
        <w:rPr>
          <w:b/>
          <w:sz w:val="28"/>
        </w:rPr>
      </w:pPr>
    </w:p>
    <w:p w:rsidR="000D0C6B" w:rsidRPr="005235BC" w:rsidRDefault="00863F13">
      <w:pPr>
        <w:spacing w:after="120"/>
        <w:ind w:firstLine="709"/>
        <w:jc w:val="center"/>
        <w:rPr>
          <w:b/>
          <w:szCs w:val="24"/>
        </w:rPr>
      </w:pPr>
      <w:r w:rsidRPr="005235BC">
        <w:rPr>
          <w:rFonts w:ascii="Times New Roman,Bold" w:hAnsi="Times New Roman,Bold"/>
          <w:b/>
          <w:szCs w:val="24"/>
        </w:rPr>
        <w:t xml:space="preserve">27. Положения, характеризующие требования к порядку и формам </w:t>
      </w:r>
      <w:proofErr w:type="gramStart"/>
      <w:r w:rsidRPr="005235BC">
        <w:rPr>
          <w:rFonts w:ascii="Times New Roman,Bold" w:hAnsi="Times New Roman,Bold"/>
          <w:b/>
          <w:szCs w:val="24"/>
        </w:rPr>
        <w:t>контроля за</w:t>
      </w:r>
      <w:proofErr w:type="gramEnd"/>
      <w:r w:rsidRPr="005235BC">
        <w:rPr>
          <w:rFonts w:ascii="Times New Roman,Bold" w:hAnsi="Times New Roman,Bold"/>
          <w:b/>
          <w:szCs w:val="24"/>
        </w:rPr>
        <w:t xml:space="preserve"> предоставлением Услуги, в том числе со стороны граждан, </w:t>
      </w:r>
      <w:r w:rsidRPr="005235BC">
        <w:rPr>
          <w:rFonts w:ascii="Times New Roman,Bold" w:hAnsi="Times New Roman,Bold"/>
          <w:b/>
          <w:szCs w:val="24"/>
        </w:rPr>
        <w:br/>
        <w:t>их объединений и организаций</w:t>
      </w:r>
    </w:p>
    <w:p w:rsidR="000D0C6B" w:rsidRDefault="00863F13" w:rsidP="00CA1EA9">
      <w:pPr>
        <w:ind w:firstLine="709"/>
        <w:jc w:val="both"/>
      </w:pPr>
      <w:r>
        <w:rPr>
          <w:color w:val="000007"/>
        </w:rPr>
        <w:t xml:space="preserve">27.1. </w:t>
      </w:r>
      <w:proofErr w:type="gramStart"/>
      <w:r>
        <w:rPr>
          <w:color w:val="000007"/>
        </w:rPr>
        <w:t>Контроль за</w:t>
      </w:r>
      <w:proofErr w:type="gramEnd"/>
      <w:r>
        <w:rPr>
          <w:color w:val="000007"/>
        </w:rPr>
        <w:t xml:space="preserve"> предоставлением Услуги осуществляется в порядке и формах, предусмотренных подразделами 24 и 25 настоящего Административного регламента. </w:t>
      </w:r>
    </w:p>
    <w:p w:rsidR="0090336E" w:rsidRDefault="00863F13" w:rsidP="00CA1EA9">
      <w:pPr>
        <w:ind w:firstLine="709"/>
        <w:jc w:val="both"/>
      </w:pPr>
      <w:r>
        <w:rPr>
          <w:color w:val="000007"/>
        </w:rPr>
        <w:t xml:space="preserve">27.2. </w:t>
      </w:r>
      <w:proofErr w:type="gramStart"/>
      <w:r>
        <w:rPr>
          <w:color w:val="000007"/>
        </w:rPr>
        <w:t>Контроль за</w:t>
      </w:r>
      <w:proofErr w:type="gramEnd"/>
      <w:r>
        <w:rPr>
          <w:color w:val="000007"/>
        </w:rPr>
        <w:t xml:space="preserve"> порядком предоставления Услуги осуществляется в порядке, установленном </w:t>
      </w:r>
      <w:r w:rsidR="0025263B">
        <w:t xml:space="preserve">Постановлением Правительства Пензенской области от 12 сентября 2014г. №647-пП «Об организации проведения мониторинга качества предоставления государственных и муниципальных услуг на территории Пензенской области» (с изменениями и дополнениями).                                            </w:t>
      </w:r>
    </w:p>
    <w:p w:rsidR="000D0C6B" w:rsidRDefault="0025263B" w:rsidP="00CA1EA9">
      <w:pPr>
        <w:ind w:firstLine="709"/>
        <w:jc w:val="both"/>
      </w:pPr>
      <w:r>
        <w:t xml:space="preserve">  </w:t>
      </w:r>
      <w:r w:rsidR="00863F13">
        <w:rPr>
          <w:color w:val="000007"/>
        </w:rPr>
        <w:t xml:space="preserve">27.3. </w:t>
      </w:r>
      <w:proofErr w:type="gramStart"/>
      <w:r w:rsidR="00863F13">
        <w:rPr>
          <w:color w:val="000007"/>
        </w:rPr>
        <w:t xml:space="preserve">Граждане, их объединения и организации для осуществления контроля </w:t>
      </w:r>
      <w:r w:rsidR="00863F13">
        <w:rPr>
          <w:color w:val="000007"/>
        </w:rPr>
        <w:br/>
        <w:t xml:space="preserve">за предоставлением Услуги с целью соблюдения порядка ее предоставления имеют право направлять </w:t>
      </w:r>
      <w:r w:rsidR="00310D3B" w:rsidRPr="0025263B">
        <w:rPr>
          <w:color w:val="000007"/>
        </w:rPr>
        <w:t>в</w:t>
      </w:r>
      <w:r w:rsidR="00310D3B">
        <w:rPr>
          <w:b/>
          <w:color w:val="000007"/>
        </w:rPr>
        <w:t xml:space="preserve"> </w:t>
      </w:r>
      <w:r w:rsidR="00310D3B" w:rsidRPr="0025263B">
        <w:rPr>
          <w:color w:val="000007"/>
        </w:rPr>
        <w:t>администрацию Мокшанского района Пензенской области</w:t>
      </w:r>
      <w:r>
        <w:rPr>
          <w:color w:val="000007"/>
        </w:rPr>
        <w:t xml:space="preserve">, Управление образованием администрации Мокшанского района Пензенской области </w:t>
      </w:r>
      <w:r w:rsidR="00863F13">
        <w:rPr>
          <w:color w:val="000007"/>
        </w:rPr>
        <w:t xml:space="preserve">жалобы на нарушение </w:t>
      </w:r>
      <w:r w:rsidR="00863F13">
        <w:rPr>
          <w:color w:val="000007"/>
        </w:rPr>
        <w:lastRenderedPageBreak/>
        <w:t xml:space="preserve">работниками Организации, МФЦ порядка предоставления Услуги, повлекшее ее </w:t>
      </w:r>
      <w:proofErr w:type="spellStart"/>
      <w:r w:rsidR="00863F13">
        <w:rPr>
          <w:color w:val="000007"/>
        </w:rPr>
        <w:t>непредоставление</w:t>
      </w:r>
      <w:proofErr w:type="spellEnd"/>
      <w:r w:rsidR="00863F13">
        <w:rPr>
          <w:color w:val="000007"/>
        </w:rPr>
        <w:t xml:space="preserve"> или предоставление с нарушением срока, установленного Административным регламентом. </w:t>
      </w:r>
      <w:proofErr w:type="gramEnd"/>
    </w:p>
    <w:p w:rsidR="000D0C6B" w:rsidRDefault="00863F13" w:rsidP="00CA1EA9">
      <w:pPr>
        <w:ind w:firstLine="709"/>
        <w:jc w:val="both"/>
      </w:pPr>
      <w:r>
        <w:rPr>
          <w:color w:val="000007"/>
        </w:rPr>
        <w:t xml:space="preserve">27.4. Граждане, их объединения и организации для осуществления </w:t>
      </w:r>
      <w:proofErr w:type="gramStart"/>
      <w:r>
        <w:rPr>
          <w:color w:val="000007"/>
        </w:rPr>
        <w:t xml:space="preserve">контроля </w:t>
      </w:r>
      <w:r>
        <w:rPr>
          <w:color w:val="000007"/>
        </w:rPr>
        <w:br/>
        <w:t>за</w:t>
      </w:r>
      <w:proofErr w:type="gramEnd"/>
      <w:r>
        <w:rPr>
          <w:color w:val="000007"/>
        </w:rPr>
        <w:t xml:space="preserve">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 </w:t>
      </w:r>
    </w:p>
    <w:p w:rsidR="000D0C6B" w:rsidRDefault="00863F13" w:rsidP="00CA1EA9">
      <w:pPr>
        <w:ind w:firstLine="709"/>
        <w:jc w:val="both"/>
        <w:rPr>
          <w:color w:val="000007"/>
        </w:rPr>
      </w:pPr>
      <w:r>
        <w:rPr>
          <w:color w:val="000007"/>
        </w:rPr>
        <w:t xml:space="preserve">27.5. </w:t>
      </w:r>
      <w:proofErr w:type="gramStart"/>
      <w:r>
        <w:rPr>
          <w:color w:val="000007"/>
        </w:rPr>
        <w:t>Контроль за</w:t>
      </w:r>
      <w:proofErr w:type="gramEnd"/>
      <w:r>
        <w:rPr>
          <w:color w:val="000007"/>
        </w:rPr>
        <w:t xml:space="preserve"> предоставлением Услуги, в том числе со стороны граждан </w:t>
      </w:r>
      <w:r>
        <w:rPr>
          <w:color w:val="000007"/>
        </w:rPr>
        <w:br/>
        <w:t xml:space="preserve">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0D0C6B" w:rsidRPr="00CA1EA9" w:rsidRDefault="000D0C6B" w:rsidP="00CA1EA9">
      <w:pPr>
        <w:ind w:firstLine="709"/>
        <w:jc w:val="center"/>
        <w:rPr>
          <w:rFonts w:ascii="Times New Roman,Bold" w:hAnsi="Times New Roman,Bold"/>
          <w:b/>
          <w:sz w:val="16"/>
          <w:szCs w:val="16"/>
        </w:rPr>
      </w:pPr>
    </w:p>
    <w:p w:rsidR="000D0C6B" w:rsidRPr="005235BC" w:rsidRDefault="00863F13">
      <w:pPr>
        <w:ind w:firstLine="709"/>
        <w:jc w:val="center"/>
        <w:rPr>
          <w:b/>
          <w:szCs w:val="24"/>
        </w:rPr>
      </w:pPr>
      <w:r w:rsidRPr="005235BC">
        <w:rPr>
          <w:rFonts w:ascii="Times New Roman,Bold" w:hAnsi="Times New Roman,Bold"/>
          <w:b/>
          <w:szCs w:val="24"/>
        </w:rPr>
        <w:t xml:space="preserve">V. Досудебный (внесудебный) порядок обжалования решений и действий (бездействия) Организации, предоставляющей Услугу, МФЦ, </w:t>
      </w:r>
      <w:r w:rsidR="00CA1EA9">
        <w:rPr>
          <w:rFonts w:ascii="Times New Roman,Bold" w:hAnsi="Times New Roman,Bold"/>
          <w:b/>
          <w:szCs w:val="24"/>
        </w:rPr>
        <w:t xml:space="preserve"> </w:t>
      </w:r>
      <w:r w:rsidRPr="005235BC">
        <w:rPr>
          <w:rFonts w:ascii="Times New Roman,Bold" w:hAnsi="Times New Roman,Bold"/>
          <w:b/>
          <w:szCs w:val="24"/>
        </w:rPr>
        <w:t>а также их работников</w:t>
      </w:r>
    </w:p>
    <w:p w:rsidR="000D0C6B" w:rsidRPr="00CA1EA9" w:rsidRDefault="000D0C6B">
      <w:pPr>
        <w:widowControl w:val="0"/>
        <w:tabs>
          <w:tab w:val="left" w:pos="567"/>
        </w:tabs>
        <w:spacing w:after="120"/>
        <w:contextualSpacing/>
        <w:jc w:val="center"/>
        <w:rPr>
          <w:b/>
          <w:sz w:val="16"/>
          <w:szCs w:val="16"/>
        </w:rPr>
      </w:pPr>
    </w:p>
    <w:p w:rsidR="000D0C6B" w:rsidRPr="005235BC" w:rsidRDefault="00863F13">
      <w:pPr>
        <w:ind w:firstLine="709"/>
        <w:jc w:val="center"/>
        <w:rPr>
          <w:rFonts w:ascii="Times New Roman,Bold" w:hAnsi="Times New Roman,Bold"/>
          <w:b/>
          <w:szCs w:val="24"/>
        </w:rPr>
      </w:pPr>
      <w:r w:rsidRPr="005235BC">
        <w:rPr>
          <w:rFonts w:ascii="Times New Roman,Bold" w:hAnsi="Times New Roman,Bold"/>
          <w:b/>
          <w:szCs w:val="24"/>
        </w:rPr>
        <w:t>28. Информация для заинтересованных лиц об их праве</w:t>
      </w:r>
    </w:p>
    <w:p w:rsidR="000D0C6B" w:rsidRPr="005235BC" w:rsidRDefault="00863F13">
      <w:pPr>
        <w:ind w:firstLine="709"/>
        <w:jc w:val="center"/>
        <w:rPr>
          <w:rFonts w:ascii="Times New Roman,Bold" w:hAnsi="Times New Roman,Bold"/>
          <w:b/>
          <w:szCs w:val="24"/>
        </w:rPr>
      </w:pPr>
      <w:proofErr w:type="gramStart"/>
      <w:r w:rsidRPr="005235BC">
        <w:rPr>
          <w:rFonts w:ascii="Times New Roman,Bold" w:hAnsi="Times New Roman,Bold"/>
          <w:b/>
          <w:szCs w:val="24"/>
        </w:rPr>
        <w:t xml:space="preserve">на досудебное (внесудебное) обжалование действий (бездействия) </w:t>
      </w:r>
      <w:r w:rsidRPr="005235BC">
        <w:rPr>
          <w:rFonts w:ascii="Times New Roman,Bold" w:hAnsi="Times New Roman,Bold"/>
          <w:b/>
          <w:szCs w:val="24"/>
        </w:rPr>
        <w:br/>
        <w:t xml:space="preserve">и (или) решений, принятых (осуществленных) в ходе предоставления Услуги </w:t>
      </w:r>
      <w:proofErr w:type="gramEnd"/>
    </w:p>
    <w:p w:rsidR="000D0C6B" w:rsidRPr="00CA1EA9" w:rsidRDefault="000D0C6B">
      <w:pPr>
        <w:widowControl w:val="0"/>
        <w:tabs>
          <w:tab w:val="left" w:pos="567"/>
        </w:tabs>
        <w:spacing w:after="120"/>
        <w:contextualSpacing/>
        <w:jc w:val="center"/>
        <w:rPr>
          <w:b/>
          <w:sz w:val="16"/>
          <w:szCs w:val="16"/>
        </w:rPr>
      </w:pPr>
    </w:p>
    <w:p w:rsidR="000D0C6B" w:rsidRDefault="00863F13" w:rsidP="00CA1EA9">
      <w:pPr>
        <w:ind w:firstLine="709"/>
        <w:jc w:val="both"/>
      </w:pPr>
      <w:r>
        <w:rPr>
          <w:color w:val="000007"/>
        </w:rPr>
        <w:t xml:space="preserve">28.1. </w:t>
      </w:r>
      <w:proofErr w:type="gramStart"/>
      <w:r>
        <w:rPr>
          <w:color w:val="000007"/>
        </w:rPr>
        <w:t xml:space="preserve">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w:t>
      </w:r>
      <w:r>
        <w:t xml:space="preserve">МФЦ, работниками МФЦ </w:t>
      </w:r>
      <w:r>
        <w:rPr>
          <w:color w:val="000007"/>
        </w:rPr>
        <w:t xml:space="preserve">(далее – жалоба). </w:t>
      </w:r>
      <w:proofErr w:type="gramEnd"/>
    </w:p>
    <w:p w:rsidR="000D0C6B" w:rsidRDefault="00863F13" w:rsidP="00CA1EA9">
      <w:pPr>
        <w:ind w:firstLine="709"/>
        <w:jc w:val="both"/>
      </w:pPr>
      <w:r>
        <w:rPr>
          <w:color w:val="000007"/>
        </w:rPr>
        <w:t xml:space="preserve">28.2. </w:t>
      </w:r>
      <w:r>
        <w:t>В случае</w:t>
      </w:r>
      <w:proofErr w:type="gramStart"/>
      <w:r>
        <w:t>,</w:t>
      </w:r>
      <w:proofErr w:type="gramEnd"/>
      <w:r>
        <w:t xml:space="preserve">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0D0C6B" w:rsidRDefault="00863F13" w:rsidP="00CA1EA9">
      <w:pPr>
        <w:ind w:firstLine="709"/>
        <w:jc w:val="both"/>
      </w:pPr>
      <w:r>
        <w:rPr>
          <w:color w:val="000007"/>
        </w:rPr>
        <w:t xml:space="preserve">28.3. Заявитель может обратиться с жалобой, в том числе в следующих случаях: </w:t>
      </w:r>
    </w:p>
    <w:p w:rsidR="000D0C6B" w:rsidRDefault="00863F13" w:rsidP="00CA1EA9">
      <w:pPr>
        <w:ind w:firstLine="709"/>
        <w:jc w:val="both"/>
      </w:pPr>
      <w:r>
        <w:rPr>
          <w:color w:val="000007"/>
        </w:rPr>
        <w:t xml:space="preserve">28.3.1. нарушение срока регистрации заявления о предоставлении Услуги, комплексного запроса, указанного в статье 15.1 Федерального закона № 210-ФЗ; </w:t>
      </w:r>
    </w:p>
    <w:p w:rsidR="000D0C6B" w:rsidRDefault="00863F13" w:rsidP="00CA1EA9">
      <w:pPr>
        <w:ind w:firstLine="709"/>
        <w:jc w:val="both"/>
      </w:pPr>
      <w:r>
        <w:rPr>
          <w:color w:val="000007"/>
        </w:rPr>
        <w:t xml:space="preserve">28.3.2. нарушение срока предоставления Услуги; </w:t>
      </w:r>
    </w:p>
    <w:p w:rsidR="000D0C6B" w:rsidRDefault="00863F13" w:rsidP="00CA1EA9">
      <w:pPr>
        <w:ind w:firstLine="709"/>
        <w:jc w:val="both"/>
      </w:pPr>
      <w:r>
        <w:rPr>
          <w:color w:val="000007"/>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 </w:t>
      </w:r>
    </w:p>
    <w:p w:rsidR="000D0C6B" w:rsidRDefault="00863F13" w:rsidP="00CA1EA9">
      <w:pPr>
        <w:ind w:firstLine="709"/>
        <w:jc w:val="both"/>
      </w:pPr>
      <w:r>
        <w:rPr>
          <w:color w:val="000007"/>
        </w:rPr>
        <w:t xml:space="preserve">28.3.4. отказ в приеме документов, представление которых предусмотрено законодательством Российской Федерации для предоставления Услуги, у заявителя; </w:t>
      </w:r>
    </w:p>
    <w:p w:rsidR="000D0C6B" w:rsidRDefault="00863F13" w:rsidP="00CA1EA9">
      <w:pPr>
        <w:ind w:firstLine="709"/>
        <w:jc w:val="both"/>
      </w:pPr>
      <w:r>
        <w:rPr>
          <w:color w:val="000007"/>
        </w:rPr>
        <w:t xml:space="preserve">28.3.5. отказ в предоставлении Услуги, если основания отказа не предусмотрены законодательством Российской Федерации; </w:t>
      </w:r>
    </w:p>
    <w:p w:rsidR="000D0C6B" w:rsidRDefault="00863F13" w:rsidP="00CA1EA9">
      <w:pPr>
        <w:ind w:firstLine="709"/>
        <w:jc w:val="both"/>
      </w:pPr>
      <w:r>
        <w:rPr>
          <w:color w:val="000007"/>
        </w:rPr>
        <w:t xml:space="preserve">28.3.6. требование с заявителя при предоставлении Услуги платы, не предусмотренной законодательством Российской Федерации; </w:t>
      </w:r>
    </w:p>
    <w:p w:rsidR="000D0C6B" w:rsidRDefault="00863F13" w:rsidP="00CA1EA9">
      <w:pPr>
        <w:ind w:firstLine="709"/>
        <w:jc w:val="both"/>
      </w:pPr>
      <w:r>
        <w:t xml:space="preserve">28.3.7. отказ Организации, работника Организации в исправлении допущенных опечаток </w:t>
      </w:r>
      <w:r>
        <w:br/>
        <w:t xml:space="preserve">и ошибок в выданных в результате предоставления Услуги документах либо нарушение срока внесения таких исправлений; </w:t>
      </w:r>
    </w:p>
    <w:p w:rsidR="000D0C6B" w:rsidRDefault="00863F13" w:rsidP="00CA1EA9">
      <w:pPr>
        <w:ind w:firstLine="709"/>
        <w:jc w:val="both"/>
      </w:pPr>
      <w:r>
        <w:t xml:space="preserve">28.3.8. нарушение срока или порядка выдачи документов по результатам предоставления </w:t>
      </w:r>
      <w:r>
        <w:rPr>
          <w:color w:val="000007"/>
        </w:rPr>
        <w:t>Услуги</w:t>
      </w:r>
      <w:r>
        <w:t xml:space="preserve">; </w:t>
      </w:r>
    </w:p>
    <w:p w:rsidR="000D0C6B" w:rsidRDefault="00863F13" w:rsidP="00CA1EA9">
      <w:pPr>
        <w:ind w:firstLine="709"/>
        <w:jc w:val="both"/>
      </w:pPr>
      <w:r>
        <w:t xml:space="preserve">28.3.9. </w:t>
      </w:r>
      <w:r>
        <w:rPr>
          <w:color w:val="000007"/>
        </w:rPr>
        <w:t xml:space="preserve">приостановление предоставления Услуги, если основания приостановления </w:t>
      </w:r>
      <w:r>
        <w:rPr>
          <w:color w:val="000007"/>
        </w:rPr>
        <w:br/>
        <w:t xml:space="preserve">не предусмотрены </w:t>
      </w:r>
      <w:r>
        <w:t xml:space="preserve">законодательством Российской Федерации; </w:t>
      </w:r>
    </w:p>
    <w:p w:rsidR="000D0C6B" w:rsidRDefault="00863F13" w:rsidP="00CA1EA9">
      <w:pPr>
        <w:ind w:firstLine="709"/>
        <w:jc w:val="both"/>
      </w:pPr>
      <w:r>
        <w:t xml:space="preserve">28.3.10. </w:t>
      </w:r>
      <w:r>
        <w:rPr>
          <w:color w:val="000007"/>
        </w:rPr>
        <w:t xml:space="preserve">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10.8 настоящего Административного регламента. </w:t>
      </w:r>
    </w:p>
    <w:p w:rsidR="000D0C6B" w:rsidRDefault="00863F13" w:rsidP="00CA1EA9">
      <w:pPr>
        <w:ind w:firstLine="709"/>
        <w:jc w:val="both"/>
      </w:pPr>
      <w:r>
        <w:rPr>
          <w:color w:val="000007"/>
        </w:rPr>
        <w:t xml:space="preserve">28.4. </w:t>
      </w:r>
      <w:r>
        <w:t xml:space="preserve">Жалоба должна содержать: </w:t>
      </w:r>
    </w:p>
    <w:p w:rsidR="000D0C6B" w:rsidRDefault="00863F13" w:rsidP="00CA1EA9">
      <w:pPr>
        <w:ind w:firstLine="709"/>
        <w:jc w:val="both"/>
      </w:pPr>
      <w:r>
        <w:t xml:space="preserve">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 </w:t>
      </w:r>
    </w:p>
    <w:p w:rsidR="000D0C6B" w:rsidRDefault="00863F13" w:rsidP="00CA1EA9">
      <w:pPr>
        <w:ind w:firstLine="709"/>
        <w:jc w:val="both"/>
      </w:pPr>
      <w:proofErr w:type="gramStart"/>
      <w:r>
        <w:lastRenderedPageBreak/>
        <w:t xml:space="preserve">28.4.2. фамилию, имя, отчество (при наличии), сведения о месте жительства </w:t>
      </w:r>
      <w:r>
        <w:br/>
        <w:t xml:space="preserve">заявителя </w:t>
      </w:r>
      <w:bookmarkStart w:id="1" w:name="__DdeLink__4938_839600213"/>
      <w:r>
        <w:rPr>
          <w:color w:val="000007"/>
        </w:rPr>
        <w:t>–</w:t>
      </w:r>
      <w:bookmarkEnd w:id="1"/>
      <w:r>
        <w:t xml:space="preserve">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0D0C6B" w:rsidRDefault="00863F13" w:rsidP="00CA1EA9">
      <w:pPr>
        <w:ind w:firstLine="709"/>
        <w:jc w:val="both"/>
      </w:pPr>
      <w:r>
        <w:t xml:space="preserve">28.4.3. сведения об обжалуемых решениях и действиях (бездействии) Организации, работника Организации, МФЦ, работника МФЦ; </w:t>
      </w:r>
    </w:p>
    <w:p w:rsidR="000D0C6B" w:rsidRDefault="00863F13" w:rsidP="00CA1EA9">
      <w:pPr>
        <w:ind w:firstLine="709"/>
        <w:jc w:val="both"/>
      </w:pPr>
      <w:r>
        <w:t xml:space="preserve">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 </w:t>
      </w:r>
    </w:p>
    <w:p w:rsidR="000D0C6B" w:rsidRDefault="00863F13" w:rsidP="00CA1EA9">
      <w:pPr>
        <w:ind w:firstLine="709"/>
        <w:jc w:val="both"/>
      </w:pPr>
      <w:r>
        <w:t xml:space="preserve">28.5. Жалоба подается в письменной форме на бумажном носителе, в том числе на личном приеме заявителя, по почте либо в электронной форме. </w:t>
      </w:r>
    </w:p>
    <w:p w:rsidR="000D0C6B" w:rsidRDefault="00863F13" w:rsidP="00CA1EA9">
      <w:pPr>
        <w:ind w:firstLine="709"/>
        <w:jc w:val="both"/>
      </w:pPr>
      <w: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0D0C6B" w:rsidRDefault="00863F13" w:rsidP="00CA1EA9">
      <w:pPr>
        <w:ind w:firstLine="709"/>
        <w:jc w:val="both"/>
      </w:pPr>
      <w:r>
        <w:t xml:space="preserve">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 </w:t>
      </w:r>
    </w:p>
    <w:p w:rsidR="000D0C6B" w:rsidRDefault="00863F13" w:rsidP="00CA1EA9">
      <w:pPr>
        <w:ind w:firstLine="709"/>
        <w:jc w:val="both"/>
      </w:pPr>
      <w:r>
        <w:t>28.6. В электронной форме жалоба может быть подана заявителем посредством:</w:t>
      </w:r>
    </w:p>
    <w:p w:rsidR="000D0C6B" w:rsidRPr="00A91153" w:rsidRDefault="00863F13" w:rsidP="00CA1EA9">
      <w:pPr>
        <w:ind w:firstLine="709"/>
        <w:jc w:val="both"/>
        <w:rPr>
          <w:b/>
        </w:rPr>
      </w:pPr>
      <w:r>
        <w:t xml:space="preserve">28.6.1. </w:t>
      </w:r>
      <w:r w:rsidR="00A91153">
        <w:t>электронной почты Управления образованием администрации Мокшанского района</w:t>
      </w:r>
      <w:r w:rsidR="00A55721">
        <w:t xml:space="preserve"> Пензенской  области</w:t>
      </w:r>
      <w:r w:rsidR="00A55721" w:rsidRPr="00A55721">
        <w:t xml:space="preserve"> </w:t>
      </w:r>
      <w:proofErr w:type="spellStart"/>
      <w:r w:rsidR="00A91153">
        <w:rPr>
          <w:lang w:val="en-US"/>
        </w:rPr>
        <w:t>mok</w:t>
      </w:r>
      <w:proofErr w:type="spellEnd"/>
      <w:r w:rsidR="00A91153" w:rsidRPr="00A91153">
        <w:t>_</w:t>
      </w:r>
      <w:proofErr w:type="spellStart"/>
      <w:r w:rsidR="00A91153">
        <w:rPr>
          <w:lang w:val="en-US"/>
        </w:rPr>
        <w:t>obr</w:t>
      </w:r>
      <w:proofErr w:type="spellEnd"/>
      <w:r w:rsidR="00A91153" w:rsidRPr="00A91153">
        <w:t>@</w:t>
      </w:r>
      <w:proofErr w:type="spellStart"/>
      <w:r w:rsidR="00A91153">
        <w:rPr>
          <w:lang w:val="en-US"/>
        </w:rPr>
        <w:t>sura</w:t>
      </w:r>
      <w:proofErr w:type="spellEnd"/>
      <w:r w:rsidR="00A91153" w:rsidRPr="00A91153">
        <w:t>.</w:t>
      </w:r>
      <w:proofErr w:type="spellStart"/>
      <w:r w:rsidR="00A91153">
        <w:rPr>
          <w:lang w:val="en-US"/>
        </w:rPr>
        <w:t>ru</w:t>
      </w:r>
      <w:proofErr w:type="spellEnd"/>
      <w:r w:rsidR="00A91153">
        <w:t>;</w:t>
      </w:r>
    </w:p>
    <w:p w:rsidR="000D0C6B" w:rsidRDefault="00863F13" w:rsidP="00CA1EA9">
      <w:pPr>
        <w:ind w:firstLine="709"/>
        <w:jc w:val="both"/>
      </w:pPr>
      <w:r>
        <w:t xml:space="preserve">28.6.2. официального сайта </w:t>
      </w:r>
      <w:r>
        <w:rPr>
          <w:color w:val="000007"/>
        </w:rPr>
        <w:t>Уполномоченного органа</w:t>
      </w:r>
      <w:r>
        <w:t xml:space="preserve">, Организации, МФЦ, учредителя МФЦ в сети Интернет; </w:t>
      </w:r>
    </w:p>
    <w:p w:rsidR="000D0C6B" w:rsidRDefault="00863F13" w:rsidP="00CA1EA9">
      <w:pPr>
        <w:ind w:firstLine="709"/>
        <w:jc w:val="both"/>
      </w:pPr>
      <w:r>
        <w:t xml:space="preserve">28.6.3. Портала, за исключением жалоб на решения и действия (бездействие) МФЦ </w:t>
      </w:r>
      <w:r>
        <w:br/>
        <w:t xml:space="preserve">и их работников; </w:t>
      </w:r>
    </w:p>
    <w:p w:rsidR="000D0C6B" w:rsidRDefault="00863F13" w:rsidP="00CA1EA9">
      <w:pPr>
        <w:ind w:firstLine="709"/>
        <w:jc w:val="both"/>
      </w:pPr>
      <w:r>
        <w:t xml:space="preserve">28.6.4.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w:t>
      </w:r>
      <w:r>
        <w:br/>
        <w:t xml:space="preserve">при предоставлении государственных и муниципальных услуг, за исключением жалоб на решения и действия (бездействие) МФЦ и их работников. </w:t>
      </w:r>
    </w:p>
    <w:p w:rsidR="000D0C6B" w:rsidRDefault="00863F13" w:rsidP="00CA1EA9">
      <w:pPr>
        <w:ind w:firstLine="709"/>
        <w:jc w:val="both"/>
      </w:pPr>
      <w:r w:rsidRPr="006A0FB1">
        <w:t>28.7.</w:t>
      </w:r>
      <w:r w:rsidRPr="00310D3B">
        <w:rPr>
          <w:b/>
        </w:rPr>
        <w:t xml:space="preserve"> </w:t>
      </w:r>
      <w:r w:rsidRPr="006A0FB1">
        <w:t>В Орг</w:t>
      </w:r>
      <w:r w:rsidR="006A0FB1">
        <w:t>анизации, МФЦ, учредителями МФЦ (</w:t>
      </w:r>
      <w:r w:rsidR="006A0FB1">
        <w:rPr>
          <w:color w:val="000007"/>
        </w:rPr>
        <w:t>администрация</w:t>
      </w:r>
      <w:r w:rsidR="006A0FB1" w:rsidRPr="006A0FB1">
        <w:rPr>
          <w:color w:val="000007"/>
        </w:rPr>
        <w:t xml:space="preserve"> Мокшанского района Пензенской области</w:t>
      </w:r>
      <w:r w:rsidR="006A0FB1">
        <w:rPr>
          <w:color w:val="000007"/>
        </w:rPr>
        <w:t>)</w:t>
      </w:r>
      <w:r w:rsidR="006A0FB1">
        <w:rPr>
          <w:b/>
          <w:color w:val="000007"/>
        </w:rPr>
        <w:t xml:space="preserve"> </w:t>
      </w:r>
      <w:r>
        <w:t xml:space="preserve">определяются уполномоченные должностные лица и (или) работники, которые обеспечивают: </w:t>
      </w:r>
    </w:p>
    <w:p w:rsidR="000D0C6B" w:rsidRDefault="00863F13" w:rsidP="00CA1EA9">
      <w:pPr>
        <w:ind w:firstLine="709"/>
        <w:jc w:val="both"/>
      </w:pPr>
      <w:r>
        <w:t xml:space="preserve">28.7.1. прием и регистрацию жалоб; </w:t>
      </w:r>
    </w:p>
    <w:p w:rsidR="000D0C6B" w:rsidRDefault="00863F13" w:rsidP="00CA1EA9">
      <w:pPr>
        <w:ind w:firstLine="709"/>
        <w:jc w:val="both"/>
      </w:pPr>
      <w:r>
        <w:t>28.7.2. направление жалоб в уполномоченные на их рассмотрение структурное подразделение Уполномоченного органа (далее – Подразделение), О</w:t>
      </w:r>
      <w:r w:rsidR="009C589A">
        <w:t>рганизацию, МФЦ, учредителю МФЦ (</w:t>
      </w:r>
      <w:r w:rsidR="006A0FB1">
        <w:rPr>
          <w:color w:val="000007"/>
        </w:rPr>
        <w:t>администрации Мокшанского района Пензенской области</w:t>
      </w:r>
      <w:r w:rsidR="009C589A">
        <w:rPr>
          <w:color w:val="000007"/>
        </w:rPr>
        <w:t>)</w:t>
      </w:r>
      <w:r w:rsidR="006A0FB1">
        <w:rPr>
          <w:color w:val="000007"/>
        </w:rPr>
        <w:t xml:space="preserve"> в</w:t>
      </w:r>
      <w:r>
        <w:t xml:space="preserve"> соответствии с пунктами 29.1 и 29.4 настоящего Административного регламента; </w:t>
      </w:r>
    </w:p>
    <w:p w:rsidR="000D0C6B" w:rsidRDefault="00863F13" w:rsidP="00CA1EA9">
      <w:pPr>
        <w:ind w:firstLine="709"/>
        <w:jc w:val="both"/>
      </w:pPr>
      <w:r>
        <w:t xml:space="preserve">28.7.3. рассмотрение жалоб в соответствии с требованиями законодательства Российской Федерации. </w:t>
      </w:r>
    </w:p>
    <w:p w:rsidR="000D0C6B" w:rsidRDefault="00863F13" w:rsidP="00CA1EA9">
      <w:pPr>
        <w:ind w:firstLine="709"/>
        <w:jc w:val="both"/>
      </w:pPr>
      <w:r>
        <w:t>28.8. По результатам рассмотрения жалобы Уполномоченный орган, Организация, МФЦ, учредитель МФЦ</w:t>
      </w:r>
      <w:r w:rsidR="009C589A">
        <w:rPr>
          <w:b/>
        </w:rPr>
        <w:t xml:space="preserve"> (</w:t>
      </w:r>
      <w:r w:rsidR="006A0FB1">
        <w:rPr>
          <w:color w:val="000007"/>
        </w:rPr>
        <w:t>администрация Мокшанского района Пензенской области</w:t>
      </w:r>
      <w:r w:rsidR="009C589A">
        <w:rPr>
          <w:color w:val="000007"/>
        </w:rPr>
        <w:t>)</w:t>
      </w:r>
      <w:r w:rsidR="006A0FB1">
        <w:rPr>
          <w:color w:val="000007"/>
        </w:rPr>
        <w:t xml:space="preserve"> </w:t>
      </w:r>
      <w:r>
        <w:t xml:space="preserve">в пределах полномочий принимает одно из следующих решений: </w:t>
      </w:r>
    </w:p>
    <w:p w:rsidR="000D0C6B" w:rsidRDefault="00863F13" w:rsidP="00CA1EA9">
      <w:pPr>
        <w:ind w:firstLine="709"/>
        <w:jc w:val="both"/>
      </w:pPr>
      <w:proofErr w:type="gramStart"/>
      <w: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roofErr w:type="gramEnd"/>
    </w:p>
    <w:p w:rsidR="000D0C6B" w:rsidRDefault="00863F13" w:rsidP="00CA1EA9">
      <w:pPr>
        <w:ind w:firstLine="709"/>
        <w:jc w:val="both"/>
      </w:pPr>
      <w:r>
        <w:t xml:space="preserve">28.8.2. в </w:t>
      </w:r>
      <w:r>
        <w:rPr>
          <w:color w:val="000007"/>
        </w:rPr>
        <w:t xml:space="preserve">удовлетворении жалобы отказывается по основаниям, предусмотренным </w:t>
      </w:r>
      <w:r>
        <w:t xml:space="preserve">пунктом 28.12 </w:t>
      </w:r>
      <w:r>
        <w:rPr>
          <w:color w:val="000007"/>
        </w:rPr>
        <w:t xml:space="preserve">настоящего Административного регламента. </w:t>
      </w:r>
    </w:p>
    <w:p w:rsidR="000D0C6B" w:rsidRDefault="00863F13" w:rsidP="00CA1EA9">
      <w:pPr>
        <w:ind w:firstLine="709"/>
        <w:jc w:val="both"/>
      </w:pPr>
      <w:r>
        <w:t xml:space="preserve">28.9. </w:t>
      </w:r>
      <w:r w:rsidRPr="009C589A">
        <w:t>При удовлетворении жалобы Уполномоченный орган, Орга</w:t>
      </w:r>
      <w:r w:rsidR="009C589A">
        <w:t>низация, МФЦ, учредитель МФЦ (администрация Мокшанского района Пензенской области)</w:t>
      </w:r>
      <w:r>
        <w:rPr>
          <w:i/>
          <w:color w:val="000007"/>
        </w:rPr>
        <w:t xml:space="preserve"> </w:t>
      </w:r>
      <w:r>
        <w:t>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w:t>
      </w:r>
      <w:r w:rsidR="00CA1EA9">
        <w:t xml:space="preserve"> </w:t>
      </w:r>
      <w:r>
        <w:t xml:space="preserve">5 (Пяти) рабочих дней со дня принятия решения, если иное не установлено законодательством Российской Федерации. </w:t>
      </w:r>
    </w:p>
    <w:p w:rsidR="000D0C6B" w:rsidRDefault="00863F13" w:rsidP="00CA1EA9">
      <w:pPr>
        <w:ind w:firstLine="709"/>
        <w:jc w:val="both"/>
      </w:pPr>
      <w:r>
        <w:t xml:space="preserve">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w:t>
      </w:r>
      <w:r>
        <w:lastRenderedPageBreak/>
        <w:t xml:space="preserve">заявителя в электронной форме направляется мотивированный ответ о результатах рассмотрения жалобы. </w:t>
      </w:r>
    </w:p>
    <w:p w:rsidR="000D0C6B" w:rsidRDefault="00863F13" w:rsidP="00CA1EA9">
      <w:pPr>
        <w:ind w:firstLine="709"/>
        <w:jc w:val="both"/>
      </w:pPr>
      <w:r>
        <w:t xml:space="preserve">Ответ по результатам рассмотрения жалобы подписывается уполномоченным </w:t>
      </w:r>
      <w:r>
        <w:br/>
        <w:t xml:space="preserve">на рассмотрение жалобы должностным лицом Подразделения, работником Организации, работником МФЦ, учредителем МФЦ, уполномоченным </w:t>
      </w:r>
      <w:r w:rsidRPr="000A3DE7">
        <w:t xml:space="preserve">работником </w:t>
      </w:r>
      <w:r w:rsidR="000A3DE7" w:rsidRPr="000A3DE7">
        <w:rPr>
          <w:color w:val="000007"/>
        </w:rPr>
        <w:t>администрации Мокшанского района Пензенской области</w:t>
      </w:r>
      <w:r w:rsidR="000A3DE7">
        <w:rPr>
          <w:b/>
          <w:color w:val="000007"/>
        </w:rPr>
        <w:t xml:space="preserve"> </w:t>
      </w:r>
      <w:r>
        <w:t xml:space="preserve">соответственно. </w:t>
      </w:r>
    </w:p>
    <w:p w:rsidR="000D0C6B" w:rsidRDefault="00863F13" w:rsidP="00CA1EA9">
      <w:pPr>
        <w:ind w:firstLine="709"/>
        <w:jc w:val="both"/>
      </w:pPr>
      <w:proofErr w:type="gramStart"/>
      <w: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должностного лица </w:t>
      </w:r>
      <w:r w:rsidR="000A3DE7">
        <w:rPr>
          <w:color w:val="000007"/>
        </w:rPr>
        <w:t xml:space="preserve"> </w:t>
      </w:r>
      <w:r w:rsidR="000A3DE7" w:rsidRPr="000A3DE7">
        <w:rPr>
          <w:color w:val="000007"/>
        </w:rPr>
        <w:t>администрации Мокшанского района Пензенской области</w:t>
      </w:r>
      <w:r>
        <w:t xml:space="preserve">, вид которой установлен законодательством Российской Федерации. </w:t>
      </w:r>
      <w:proofErr w:type="gramEnd"/>
    </w:p>
    <w:p w:rsidR="000D0C6B" w:rsidRDefault="00863F13" w:rsidP="00CA1EA9">
      <w:pPr>
        <w:ind w:firstLine="709"/>
        <w:jc w:val="both"/>
      </w:pPr>
      <w: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Услуги. </w:t>
      </w:r>
    </w:p>
    <w:p w:rsidR="000D0C6B" w:rsidRDefault="00863F13" w:rsidP="00CA1EA9">
      <w:pPr>
        <w:ind w:firstLine="709"/>
        <w:jc w:val="both"/>
      </w:pPr>
      <w: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0D0C6B" w:rsidRDefault="00863F13" w:rsidP="00CA1EA9">
      <w:pPr>
        <w:ind w:firstLine="709"/>
        <w:jc w:val="both"/>
      </w:pPr>
      <w:r>
        <w:t xml:space="preserve">28.11. В ответе по результатам рассмотрения жалобы указываются: </w:t>
      </w:r>
    </w:p>
    <w:p w:rsidR="000D0C6B" w:rsidRDefault="00863F13" w:rsidP="00CA1EA9">
      <w:pPr>
        <w:ind w:firstLine="709"/>
        <w:jc w:val="both"/>
      </w:pPr>
      <w:proofErr w:type="gramStart"/>
      <w:r>
        <w:t>28.11.1. наименование Уполномоченного органа, Ор</w:t>
      </w:r>
      <w:r w:rsidR="000A3DE7">
        <w:t>ганизации, МФЦ, учредителя МФЦ (администрация Мокшанского района Пензенской области)</w:t>
      </w:r>
      <w:r>
        <w:t xml:space="preserve"> рассмотревшего жалобу, должность, фамилия, имя, отчество (при наличии) должностного лица </w:t>
      </w:r>
      <w:r w:rsidR="0090336E">
        <w:t xml:space="preserve"> </w:t>
      </w:r>
      <w:r>
        <w:t xml:space="preserve">и (или) работника, принявшего решение по жалобе; </w:t>
      </w:r>
      <w:proofErr w:type="gramEnd"/>
    </w:p>
    <w:p w:rsidR="000D0C6B" w:rsidRDefault="00863F13" w:rsidP="00CA1EA9">
      <w:pPr>
        <w:ind w:firstLine="709"/>
        <w:jc w:val="both"/>
      </w:pPr>
      <w:r>
        <w:t xml:space="preserve">28.11.2. номер, дата, место принятия решения, включая сведения о должностном лице, работнике, решение или действие (бездействие) которого обжалуется; </w:t>
      </w:r>
    </w:p>
    <w:p w:rsidR="000D0C6B" w:rsidRDefault="00863F13" w:rsidP="00CA1EA9">
      <w:pPr>
        <w:ind w:firstLine="709"/>
        <w:jc w:val="both"/>
      </w:pPr>
      <w:r>
        <w:t>28.11.3. фамилия, имя, отчество (при наличии) или наименование заявителя;</w:t>
      </w:r>
    </w:p>
    <w:p w:rsidR="000D0C6B" w:rsidRDefault="00863F13" w:rsidP="00CA1EA9">
      <w:pPr>
        <w:ind w:firstLine="709"/>
        <w:jc w:val="both"/>
      </w:pPr>
      <w:r>
        <w:t>28.11.4. основания для принятия решения по жалобе;</w:t>
      </w:r>
    </w:p>
    <w:p w:rsidR="000D0C6B" w:rsidRDefault="00863F13" w:rsidP="00CA1EA9">
      <w:pPr>
        <w:ind w:firstLine="709"/>
        <w:jc w:val="both"/>
      </w:pPr>
      <w:r>
        <w:t>28.11.5. принятое по жалобе решение;</w:t>
      </w:r>
    </w:p>
    <w:p w:rsidR="000D0C6B" w:rsidRDefault="00863F13" w:rsidP="00CA1EA9">
      <w:pPr>
        <w:ind w:firstLine="709"/>
        <w:jc w:val="both"/>
      </w:pPr>
      <w:r>
        <w:t xml:space="preserve">28.11.6. в случае если жалоба признана обоснованной, </w:t>
      </w:r>
      <w:r>
        <w:rPr>
          <w:color w:val="000007"/>
        </w:rPr>
        <w:t>–</w:t>
      </w:r>
      <w:r>
        <w:t xml:space="preserve">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 </w:t>
      </w:r>
    </w:p>
    <w:p w:rsidR="000D0C6B" w:rsidRDefault="00863F13" w:rsidP="00CA1EA9">
      <w:pPr>
        <w:ind w:firstLine="709"/>
        <w:jc w:val="both"/>
      </w:pPr>
      <w:r>
        <w:t xml:space="preserve">28.11.7. информация о порядке обжалования принятого по жалобе решения. </w:t>
      </w:r>
    </w:p>
    <w:p w:rsidR="000D0C6B" w:rsidRDefault="00863F13" w:rsidP="00CA1EA9">
      <w:pPr>
        <w:ind w:firstLine="709"/>
        <w:jc w:val="both"/>
      </w:pPr>
      <w:r>
        <w:t>28.12. Уполномоченный орган, О</w:t>
      </w:r>
      <w:r w:rsidR="000A3DE7">
        <w:t xml:space="preserve">рганизация, МФЦ, учредитель МФЦ (администрация Мокшанского района Пензенской области) </w:t>
      </w:r>
      <w:r>
        <w:t xml:space="preserve">отказывает в удовлетворении жалобы в следующих случаях: </w:t>
      </w:r>
    </w:p>
    <w:p w:rsidR="000D0C6B" w:rsidRDefault="00863F13" w:rsidP="00CA1EA9">
      <w:pPr>
        <w:ind w:firstLine="709"/>
        <w:jc w:val="both"/>
      </w:pPr>
      <w:r>
        <w:t xml:space="preserve">28.12.1. наличия вступившего в законную силу решения суда, арбитражного суда по жалобе о том же предмете и по тем же основаниям; </w:t>
      </w:r>
    </w:p>
    <w:p w:rsidR="000D0C6B" w:rsidRDefault="00863F13" w:rsidP="00CA1EA9">
      <w:pPr>
        <w:ind w:firstLine="709"/>
        <w:jc w:val="both"/>
      </w:pPr>
      <w:r>
        <w:t xml:space="preserve">28.12.2. подачи жалобы лицом, полномочия которого не подтверждены в порядке, установленном законодательством Российской Федерации; </w:t>
      </w:r>
    </w:p>
    <w:p w:rsidR="000D0C6B" w:rsidRDefault="00863F13" w:rsidP="00CA1EA9">
      <w:pPr>
        <w:ind w:firstLine="709"/>
        <w:jc w:val="both"/>
      </w:pPr>
      <w:r>
        <w:t xml:space="preserve">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0D0C6B" w:rsidRDefault="00863F13" w:rsidP="00CA1EA9">
      <w:pPr>
        <w:ind w:firstLine="709"/>
        <w:jc w:val="both"/>
      </w:pPr>
      <w:r>
        <w:t>28.13. Уполномоченный орган, О</w:t>
      </w:r>
      <w:r w:rsidR="000A3DE7">
        <w:t xml:space="preserve">рганизация, МФЦ, учредитель МФЦ (администрация Мокшанского района Пензенской области) </w:t>
      </w:r>
      <w:r>
        <w:t xml:space="preserve">вправе оставить жалобу без ответа в следующих случаях: </w:t>
      </w:r>
    </w:p>
    <w:p w:rsidR="000D0C6B" w:rsidRDefault="00863F13" w:rsidP="00CA1EA9">
      <w:pPr>
        <w:ind w:firstLine="709"/>
        <w:jc w:val="both"/>
      </w:pPr>
      <w:r>
        <w:t xml:space="preserve">28.13.1. наличия в жалобе нецензурных либо оскорбительных выражений, угроз жизни, здоровью и имуществу должностного лица, работника, а также членов его семьи; </w:t>
      </w:r>
    </w:p>
    <w:p w:rsidR="000D0C6B" w:rsidRDefault="00863F13" w:rsidP="00CA1EA9">
      <w:pPr>
        <w:ind w:firstLine="709"/>
        <w:jc w:val="both"/>
      </w:pPr>
      <w:r>
        <w:t xml:space="preserve">28.13.2. 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0D0C6B" w:rsidRDefault="00863F13" w:rsidP="00CA1EA9">
      <w:pPr>
        <w:ind w:firstLine="709"/>
        <w:jc w:val="both"/>
      </w:pPr>
      <w:r>
        <w:t>28.14. Уполномоченный орган, Организация, МФЦ, учредитель МФЦ</w:t>
      </w:r>
      <w:r w:rsidR="000A3DE7">
        <w:t xml:space="preserve">  (администрация Мокшанского района Пензенской области) </w:t>
      </w:r>
      <w:r>
        <w:t xml:space="preserve">сообщает заявителю об оставлении жалобы без ответа в течение 3 (Трех) рабочих дней со дня регистрации жалобы. </w:t>
      </w:r>
    </w:p>
    <w:p w:rsidR="000D0C6B" w:rsidRDefault="00863F13" w:rsidP="00CA1EA9">
      <w:pPr>
        <w:ind w:firstLine="709"/>
        <w:jc w:val="both"/>
      </w:pPr>
      <w:r>
        <w:lastRenderedPageBreak/>
        <w:t xml:space="preserve">28.15. Заявитель вправе обжаловать принятое по жалобе решение в судебном порядке </w:t>
      </w:r>
      <w:r>
        <w:br/>
        <w:t xml:space="preserve">в соответствии с законодательством Российской Федерации. </w:t>
      </w:r>
    </w:p>
    <w:p w:rsidR="000D0C6B" w:rsidRDefault="00863F13" w:rsidP="00CA1EA9">
      <w:pPr>
        <w:ind w:firstLine="709"/>
        <w:jc w:val="both"/>
      </w:pPr>
      <w: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 </w:t>
      </w:r>
    </w:p>
    <w:p w:rsidR="000D0C6B" w:rsidRPr="00185892" w:rsidRDefault="00863F13" w:rsidP="00CA1EA9">
      <w:pPr>
        <w:ind w:firstLine="709"/>
        <w:jc w:val="both"/>
        <w:rPr>
          <w:b/>
        </w:rPr>
      </w:pPr>
      <w:r>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w:t>
      </w:r>
      <w:r w:rsidR="000A3DE7">
        <w:t>администрацию Мокшанского района Пензенской области.</w:t>
      </w:r>
    </w:p>
    <w:p w:rsidR="000D0C6B" w:rsidRDefault="00863F13" w:rsidP="00CA1EA9">
      <w:pPr>
        <w:ind w:firstLine="709"/>
        <w:jc w:val="both"/>
      </w:pPr>
      <w:r>
        <w:t>28.17. Уполномоченный орган, Организация, МФЦ, учредитель МФЦ обеспечивают:</w:t>
      </w:r>
    </w:p>
    <w:p w:rsidR="000D0C6B" w:rsidRDefault="00863F13" w:rsidP="00CA1EA9">
      <w:pPr>
        <w:ind w:firstLine="709"/>
        <w:jc w:val="both"/>
      </w:pPr>
      <w:r>
        <w:t xml:space="preserve"> 28.17.1. оснащение мест приема жалоб; </w:t>
      </w:r>
    </w:p>
    <w:p w:rsidR="000D0C6B" w:rsidRDefault="00863F13" w:rsidP="00CA1EA9">
      <w:pPr>
        <w:ind w:firstLine="709"/>
        <w:jc w:val="both"/>
      </w:pPr>
      <w:r>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 </w:t>
      </w:r>
    </w:p>
    <w:p w:rsidR="000D0C6B" w:rsidRDefault="00863F13" w:rsidP="00CA1EA9">
      <w:pPr>
        <w:ind w:firstLine="709"/>
        <w:jc w:val="both"/>
      </w:pPr>
      <w:r>
        <w:t xml:space="preserve">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w:t>
      </w:r>
      <w:r>
        <w:br/>
        <w:t xml:space="preserve">по телефону, электронной почте, при личном приеме; </w:t>
      </w:r>
    </w:p>
    <w:p w:rsidR="000D0C6B" w:rsidRDefault="00863F13" w:rsidP="00CA1EA9">
      <w:pPr>
        <w:ind w:firstLine="709"/>
        <w:jc w:val="both"/>
      </w:pPr>
      <w:r>
        <w:t xml:space="preserve">28.17.4. заключение соглашений о взаимодействии в части осуществления МФЦ приема жалоб и выдачи заявителям результатов рассмотрения жалоб; </w:t>
      </w:r>
    </w:p>
    <w:p w:rsidR="000D0C6B" w:rsidRDefault="00863F13" w:rsidP="00CA1EA9">
      <w:pPr>
        <w:ind w:firstLine="709"/>
        <w:jc w:val="both"/>
      </w:pPr>
      <w:r>
        <w:t xml:space="preserve">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w:t>
      </w:r>
      <w:r>
        <w:br/>
        <w:t xml:space="preserve">о количестве удовлетворенных и неудовлетворенных жалоб), за исключением жалоб на решения </w:t>
      </w:r>
      <w:r w:rsidR="0090336E">
        <w:t xml:space="preserve"> </w:t>
      </w:r>
      <w:r>
        <w:t xml:space="preserve">и действия (бездействие) МФЦ, руководителя и (или) работника МФЦ. </w:t>
      </w:r>
    </w:p>
    <w:p w:rsidR="000D0C6B" w:rsidRDefault="00863F13" w:rsidP="00CA1EA9">
      <w:pPr>
        <w:ind w:firstLine="709"/>
        <w:jc w:val="both"/>
      </w:pPr>
      <w:r>
        <w:t xml:space="preserve">28.18. </w:t>
      </w:r>
      <w:proofErr w:type="gramStart"/>
      <w: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w:t>
      </w:r>
      <w:r w:rsidR="00CA1EA9">
        <w:t xml:space="preserve"> </w:t>
      </w:r>
      <w: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00CA1EA9">
        <w:t xml:space="preserve"> </w:t>
      </w:r>
      <w:r>
        <w:t>при предоставлении государственных и муниципальных услуг, утвержденного постановлением Правительства Российской Федерации от 20</w:t>
      </w:r>
      <w:proofErr w:type="gramEnd"/>
      <w:r>
        <w:t xml:space="preserve">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0D0C6B" w:rsidRPr="00CA1EA9" w:rsidRDefault="000D0C6B" w:rsidP="00CA1EA9">
      <w:pPr>
        <w:widowControl w:val="0"/>
        <w:tabs>
          <w:tab w:val="left" w:pos="567"/>
        </w:tabs>
        <w:contextualSpacing/>
        <w:jc w:val="center"/>
        <w:rPr>
          <w:b/>
          <w:sz w:val="16"/>
          <w:szCs w:val="16"/>
          <w:vertAlign w:val="subscript"/>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0D0C6B" w:rsidRDefault="00863F13" w:rsidP="00CA1EA9">
      <w:pPr>
        <w:ind w:firstLine="709"/>
        <w:jc w:val="both"/>
      </w:pPr>
      <w:r>
        <w:t xml:space="preserve">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 </w:t>
      </w:r>
    </w:p>
    <w:p w:rsidR="000D0C6B" w:rsidRPr="00185892" w:rsidRDefault="00863F13" w:rsidP="00CA1EA9">
      <w:pPr>
        <w:ind w:firstLine="709"/>
        <w:jc w:val="both"/>
        <w:rPr>
          <w:b/>
        </w:rPr>
      </w:pPr>
      <w:r>
        <w:t xml:space="preserve">29.2. </w:t>
      </w:r>
      <w:r>
        <w:rPr>
          <w:color w:val="000007"/>
        </w:rPr>
        <w:t xml:space="preserve">Жалобу на решения и действия (бездействие) </w:t>
      </w:r>
      <w:r>
        <w:t xml:space="preserve">Организации </w:t>
      </w:r>
      <w:r w:rsidR="00185892">
        <w:rPr>
          <w:color w:val="000007"/>
        </w:rPr>
        <w:t xml:space="preserve">можно подать </w:t>
      </w:r>
      <w:r w:rsidR="00185892">
        <w:rPr>
          <w:color w:val="000007"/>
        </w:rPr>
        <w:br/>
        <w:t xml:space="preserve">в </w:t>
      </w:r>
      <w:r w:rsidR="00185892" w:rsidRPr="00185892">
        <w:rPr>
          <w:color w:val="000007"/>
        </w:rPr>
        <w:t>администрацию Мокшанского района Пензенской области</w:t>
      </w:r>
      <w:r w:rsidR="00C7764C">
        <w:rPr>
          <w:color w:val="000007"/>
        </w:rPr>
        <w:t>.</w:t>
      </w:r>
    </w:p>
    <w:p w:rsidR="000D0C6B" w:rsidRDefault="00863F13" w:rsidP="00CA1EA9">
      <w:pPr>
        <w:ind w:firstLine="709"/>
        <w:jc w:val="both"/>
      </w:pPr>
      <w:r>
        <w:t xml:space="preserve">29.3. Жалоба на решения и действия (бездействие) работника МФЦ подается руководителю МФЦ. </w:t>
      </w:r>
    </w:p>
    <w:p w:rsidR="000D0C6B" w:rsidRPr="00185892" w:rsidRDefault="00863F13" w:rsidP="00CA1EA9">
      <w:pPr>
        <w:ind w:firstLine="709"/>
        <w:jc w:val="both"/>
        <w:rPr>
          <w:b/>
        </w:rPr>
      </w:pPr>
      <w:r>
        <w:t xml:space="preserve">29.4. Жалоба на решения и действия (бездействие) МФЦ подается учредителю МФЦ </w:t>
      </w:r>
      <w:r>
        <w:br/>
        <w:t xml:space="preserve">или </w:t>
      </w:r>
      <w:r w:rsidR="00185892">
        <w:rPr>
          <w:color w:val="000007"/>
        </w:rPr>
        <w:t xml:space="preserve">в  </w:t>
      </w:r>
      <w:r>
        <w:rPr>
          <w:color w:val="000007"/>
        </w:rPr>
        <w:t xml:space="preserve"> </w:t>
      </w:r>
      <w:r w:rsidR="00185892" w:rsidRPr="00185892">
        <w:rPr>
          <w:color w:val="000007"/>
        </w:rPr>
        <w:t>администрацию Мокшанского района Пензенской области</w:t>
      </w:r>
      <w:r w:rsidR="00C7764C">
        <w:rPr>
          <w:color w:val="000007"/>
        </w:rPr>
        <w:t>.</w:t>
      </w:r>
    </w:p>
    <w:p w:rsidR="000D0C6B" w:rsidRDefault="00863F13" w:rsidP="00CA1EA9">
      <w:pPr>
        <w:ind w:firstLine="709"/>
        <w:jc w:val="both"/>
      </w:pPr>
      <w:r>
        <w:rPr>
          <w:color w:val="000007"/>
        </w:rPr>
        <w:t xml:space="preserve">29.5. </w:t>
      </w:r>
      <w:r>
        <w:t xml:space="preserve">Прием жалоб в письменной форме на бумажном носителе осуществляется Уполномоченным органом, Организацией, МФЦ в месте, где заявитель подавал заявление </w:t>
      </w:r>
      <w:r>
        <w:br/>
      </w:r>
      <w:r>
        <w:lastRenderedPageBreak/>
        <w:t xml:space="preserve">на получение Услуги, нарушение порядка которой обжалуется, либо в месте, где заявителем получен результат указанной Услуги. </w:t>
      </w:r>
    </w:p>
    <w:p w:rsidR="000D0C6B" w:rsidRDefault="00863F13" w:rsidP="00CA1EA9">
      <w:pPr>
        <w:ind w:firstLine="709"/>
        <w:jc w:val="both"/>
      </w:pPr>
      <w:r>
        <w:t xml:space="preserve">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0D0C6B" w:rsidRDefault="00863F13" w:rsidP="00CA1EA9">
      <w:pPr>
        <w:ind w:firstLine="709"/>
        <w:jc w:val="both"/>
      </w:pPr>
      <w:r>
        <w:t xml:space="preserve">Прием жалоб в письменной форме на бумажном носителе осуществляется </w:t>
      </w:r>
      <w:r w:rsidR="00C7764C">
        <w:t>в администрации Мокшанского района Пензенской области</w:t>
      </w:r>
      <w:r w:rsidR="0090336E">
        <w:t xml:space="preserve"> </w:t>
      </w:r>
      <w:r>
        <w:t xml:space="preserve">по месту его работы. Время приема жалоб должно совпадать со временем работы указанного органа по месту его работы. </w:t>
      </w:r>
    </w:p>
    <w:p w:rsidR="000D0C6B" w:rsidRDefault="00863F13" w:rsidP="00CA1EA9">
      <w:pPr>
        <w:ind w:firstLine="709"/>
        <w:jc w:val="both"/>
      </w:pPr>
      <w:r>
        <w:t xml:space="preserve">29.6. Жалоба (за исключением жалобы на решения и действия (бездействие) МФЦ, руководителя и (или) работника МФЦ) может быть подана заявителем через МФЦ. </w:t>
      </w:r>
    </w:p>
    <w:p w:rsidR="000D0C6B" w:rsidRDefault="00863F13" w:rsidP="00CA1EA9">
      <w:pPr>
        <w:ind w:firstLine="709"/>
        <w:jc w:val="both"/>
      </w:pPr>
      <w:r>
        <w:t xml:space="preserve">При поступлении жалобы МФЦ обеспечивает ее передачу в Организацию в порядке </w:t>
      </w:r>
      <w:r>
        <w:br/>
        <w:t xml:space="preserve">и сроки, которые установлены соглашением о взаимодействии между МФЦ и Организацией, </w:t>
      </w:r>
      <w:r>
        <w:br/>
        <w:t xml:space="preserve">но не позднее следующего рабочего дня со дня поступления жалобы, при этом срок рассмотрения жалобы исчисляется со дня регистрации жалобы в Организации. </w:t>
      </w:r>
    </w:p>
    <w:p w:rsidR="000D0C6B" w:rsidRDefault="00863F13" w:rsidP="00CA1EA9">
      <w:pPr>
        <w:ind w:firstLine="709"/>
        <w:jc w:val="both"/>
      </w:pPr>
      <w:r>
        <w:t>29.7. Жалоба, поступившая в Уполномоченный орган, Организацию, МФЦ, у</w:t>
      </w:r>
      <w:r w:rsidR="00C7764C">
        <w:t xml:space="preserve">чредителю МФЦ (администрация Мокшанского района Пензенской области), </w:t>
      </w:r>
      <w:r>
        <w:t xml:space="preserve">подлежит регистрации не позднее следующего рабочего дня со дня ее поступления. </w:t>
      </w:r>
    </w:p>
    <w:p w:rsidR="000D0C6B" w:rsidRDefault="00863F13" w:rsidP="00CA1EA9">
      <w:pPr>
        <w:ind w:firstLine="709"/>
        <w:jc w:val="both"/>
      </w:pPr>
      <w:proofErr w:type="gramStart"/>
      <w: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r w:rsidR="00C7764C">
        <w:t xml:space="preserve"> (администрация Мокшанского района Пензенской области).</w:t>
      </w:r>
      <w:r>
        <w:t xml:space="preserve"> </w:t>
      </w:r>
      <w:proofErr w:type="gramEnd"/>
    </w:p>
    <w:p w:rsidR="000D0C6B" w:rsidRDefault="00863F13" w:rsidP="00CA1EA9">
      <w:pPr>
        <w:ind w:firstLine="709"/>
        <w:jc w:val="both"/>
      </w:pPr>
      <w:r>
        <w:t xml:space="preserve">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0D0C6B" w:rsidRDefault="00863F13" w:rsidP="00CA1EA9">
      <w:pPr>
        <w:ind w:firstLine="709"/>
        <w:jc w:val="both"/>
      </w:pPr>
      <w:r>
        <w:t>В случае</w:t>
      </w:r>
      <w:proofErr w:type="gramStart"/>
      <w:r>
        <w:t>,</w:t>
      </w:r>
      <w:proofErr w:type="gramEnd"/>
      <w:r>
        <w:t xml:space="preserve">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w:t>
      </w:r>
      <w:r>
        <w:br/>
        <w:t xml:space="preserve">на ее рассмотрение государственный или муниципальный орган, МФЦ, учредителю МФЦ, </w:t>
      </w:r>
      <w:r>
        <w:br/>
        <w:t xml:space="preserve">о чем в письменной форме информируется заявитель. </w:t>
      </w:r>
    </w:p>
    <w:p w:rsidR="000D0C6B" w:rsidRDefault="00863F13">
      <w:pPr>
        <w:spacing w:after="120"/>
        <w:ind w:firstLine="709"/>
        <w:jc w:val="both"/>
      </w:pPr>
      <w:r>
        <w:t xml:space="preserve">При этом срок рассмотрения жалобы исчисляется со дня регистрации жалобы </w:t>
      </w:r>
      <w:r>
        <w:br/>
        <w:t xml:space="preserve">в уполномоченном на ее рассмотрение государственном или муниципальном органе, МФЦ, учредителем МФЦ. </w:t>
      </w: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 xml:space="preserve">30. Способы информирования заявителей о порядке подачи </w:t>
      </w:r>
      <w:r w:rsidRPr="005235BC">
        <w:rPr>
          <w:rFonts w:ascii="Times New Roman,Bold" w:hAnsi="Times New Roman,Bold"/>
          <w:b/>
          <w:szCs w:val="24"/>
        </w:rPr>
        <w:br/>
        <w:t>и рассмотрения жалобы, в том числе с использованием Портала</w:t>
      </w:r>
    </w:p>
    <w:p w:rsidR="000D0C6B" w:rsidRDefault="00863F13" w:rsidP="00CA1EA9">
      <w:pPr>
        <w:ind w:firstLine="709"/>
        <w:jc w:val="both"/>
      </w:pPr>
      <w:r>
        <w:t xml:space="preserve">30.1.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 </w:t>
      </w:r>
    </w:p>
    <w:p w:rsidR="000D0C6B" w:rsidRDefault="00863F13" w:rsidP="00CA1EA9">
      <w:pPr>
        <w:ind w:firstLine="709"/>
        <w:jc w:val="both"/>
        <w:rPr>
          <w:rFonts w:ascii="Times New Roman,Bold" w:hAnsi="Times New Roman,Bold"/>
          <w:b/>
        </w:rPr>
      </w:pPr>
      <w:r>
        <w:t xml:space="preserve">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 </w:t>
      </w:r>
    </w:p>
    <w:p w:rsidR="000D0C6B" w:rsidRPr="00CA1EA9" w:rsidRDefault="000D0C6B">
      <w:pPr>
        <w:widowControl w:val="0"/>
        <w:tabs>
          <w:tab w:val="left" w:pos="567"/>
        </w:tabs>
        <w:spacing w:after="120"/>
        <w:contextualSpacing/>
        <w:jc w:val="center"/>
        <w:rPr>
          <w:b/>
          <w:sz w:val="16"/>
          <w:szCs w:val="16"/>
        </w:rPr>
      </w:pPr>
    </w:p>
    <w:p w:rsidR="000D0C6B" w:rsidRPr="005235BC" w:rsidRDefault="00863F13">
      <w:pPr>
        <w:spacing w:after="120"/>
        <w:ind w:firstLine="709"/>
        <w:jc w:val="center"/>
        <w:rPr>
          <w:rFonts w:ascii="Times New Roman,Bold" w:hAnsi="Times New Roman,Bold"/>
          <w:b/>
          <w:szCs w:val="24"/>
        </w:rPr>
      </w:pPr>
      <w:r w:rsidRPr="005235BC">
        <w:rPr>
          <w:rFonts w:ascii="Times New Roman,Bold" w:hAnsi="Times New Roman,Bold"/>
          <w:b/>
          <w:szCs w:val="24"/>
        </w:rPr>
        <w:t>31. Перечень нормативных правовых актов, регулирующих порядок досудебного (внесудебного) обжалования решений и действий (бездействия) Организации,</w:t>
      </w:r>
      <w:r w:rsidR="00310D3B" w:rsidRPr="005235BC">
        <w:rPr>
          <w:rFonts w:ascii="Times New Roman,Bold" w:hAnsi="Times New Roman,Bold"/>
          <w:b/>
          <w:szCs w:val="24"/>
        </w:rPr>
        <w:t xml:space="preserve"> </w:t>
      </w:r>
      <w:r w:rsidRPr="005235BC">
        <w:rPr>
          <w:rFonts w:ascii="Times New Roman,Bold" w:hAnsi="Times New Roman,Bold"/>
          <w:b/>
          <w:szCs w:val="24"/>
        </w:rPr>
        <w:t>работников Организации, МФЦ, работников МФЦ</w:t>
      </w:r>
    </w:p>
    <w:p w:rsidR="000D0C6B" w:rsidRDefault="00863F13">
      <w:pPr>
        <w:spacing w:after="120"/>
        <w:ind w:firstLine="709"/>
        <w:jc w:val="both"/>
      </w:pPr>
      <w:r>
        <w:rPr>
          <w:color w:val="000007"/>
        </w:rPr>
        <w:t xml:space="preserve">31.1. Досудебный (внесудебный) порядок обжалования действий (бездействия) </w:t>
      </w:r>
      <w:r>
        <w:rPr>
          <w:color w:val="000007"/>
        </w:rPr>
        <w:br/>
        <w:t xml:space="preserve">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 </w:t>
      </w:r>
    </w:p>
    <w:p w:rsidR="000D0C6B" w:rsidRDefault="000D0C6B">
      <w:pPr>
        <w:ind w:firstLine="709"/>
        <w:jc w:val="both"/>
      </w:pPr>
    </w:p>
    <w:p w:rsidR="00CA1EA9" w:rsidRDefault="00CA1EA9">
      <w:pPr>
        <w:ind w:firstLine="709"/>
        <w:jc w:val="right"/>
      </w:pPr>
    </w:p>
    <w:p w:rsidR="00CA1EA9" w:rsidRDefault="00CA1EA9">
      <w:pPr>
        <w:ind w:firstLine="709"/>
        <w:jc w:val="right"/>
      </w:pPr>
    </w:p>
    <w:p w:rsidR="00CA1EA9" w:rsidRDefault="00CA1EA9">
      <w:pPr>
        <w:ind w:firstLine="709"/>
        <w:jc w:val="right"/>
      </w:pPr>
    </w:p>
    <w:p w:rsidR="00CA1EA9" w:rsidRDefault="00CA1EA9">
      <w:pPr>
        <w:ind w:firstLine="709"/>
        <w:jc w:val="right"/>
      </w:pPr>
    </w:p>
    <w:p w:rsidR="00CA1EA9" w:rsidRDefault="00CA1EA9">
      <w:pPr>
        <w:ind w:firstLine="709"/>
        <w:jc w:val="right"/>
      </w:pPr>
    </w:p>
    <w:p w:rsidR="00CA1EA9" w:rsidRDefault="00CA1EA9">
      <w:pPr>
        <w:ind w:firstLine="709"/>
        <w:jc w:val="right"/>
      </w:pPr>
    </w:p>
    <w:p w:rsidR="000D0C6B" w:rsidRDefault="00863F13">
      <w:pPr>
        <w:ind w:firstLine="709"/>
        <w:jc w:val="right"/>
      </w:pPr>
      <w:r>
        <w:t>Приложение № 1</w:t>
      </w:r>
    </w:p>
    <w:p w:rsidR="000D0C6B" w:rsidRDefault="00863F13">
      <w:pPr>
        <w:widowControl w:val="0"/>
        <w:tabs>
          <w:tab w:val="left" w:pos="567"/>
        </w:tabs>
        <w:ind w:firstLine="709"/>
        <w:jc w:val="right"/>
      </w:pPr>
      <w:r>
        <w:t>к Административному регламенту</w:t>
      </w:r>
    </w:p>
    <w:p w:rsidR="000D0C6B" w:rsidRDefault="00863F13">
      <w:pPr>
        <w:widowControl w:val="0"/>
        <w:tabs>
          <w:tab w:val="left" w:pos="0"/>
        </w:tabs>
        <w:ind w:right="-1" w:firstLine="709"/>
        <w:contextualSpacing/>
        <w:jc w:val="right"/>
      </w:pPr>
      <w:r>
        <w:t xml:space="preserve">по предоставлению </w:t>
      </w:r>
      <w:proofErr w:type="gramStart"/>
      <w:r>
        <w:t>государственной</w:t>
      </w:r>
      <w:proofErr w:type="gramEnd"/>
    </w:p>
    <w:p w:rsidR="000D0C6B" w:rsidRDefault="00863F13">
      <w:pPr>
        <w:tabs>
          <w:tab w:val="left" w:pos="7920"/>
        </w:tabs>
        <w:ind w:firstLine="709"/>
        <w:jc w:val="right"/>
      </w:pPr>
      <w:r>
        <w:t>(муниципальной) услуги</w:t>
      </w:r>
    </w:p>
    <w:p w:rsidR="000D0C6B" w:rsidRDefault="000D0C6B">
      <w:pPr>
        <w:widowControl w:val="0"/>
        <w:tabs>
          <w:tab w:val="left" w:pos="0"/>
        </w:tabs>
        <w:ind w:right="-1" w:firstLine="709"/>
        <w:contextualSpacing/>
        <w:jc w:val="right"/>
      </w:pPr>
    </w:p>
    <w:p w:rsidR="000D0C6B" w:rsidRDefault="00863F13">
      <w:pPr>
        <w:widowControl w:val="0"/>
        <w:tabs>
          <w:tab w:val="left" w:pos="0"/>
        </w:tabs>
        <w:ind w:right="-1" w:firstLine="709"/>
        <w:contextualSpacing/>
        <w:jc w:val="right"/>
      </w:pPr>
      <w:r>
        <w:t>ФОРМА 1</w:t>
      </w:r>
    </w:p>
    <w:p w:rsidR="000D0C6B" w:rsidRDefault="000D0C6B">
      <w:pPr>
        <w:widowControl w:val="0"/>
        <w:tabs>
          <w:tab w:val="left" w:pos="567"/>
        </w:tabs>
        <w:spacing w:after="120"/>
        <w:contextualSpacing/>
        <w:jc w:val="center"/>
        <w:rPr>
          <w:b/>
          <w:sz w:val="28"/>
        </w:rPr>
      </w:pPr>
    </w:p>
    <w:p w:rsidR="000D0C6B" w:rsidRPr="005235BC" w:rsidRDefault="00863F13">
      <w:pPr>
        <w:widowControl w:val="0"/>
        <w:tabs>
          <w:tab w:val="left" w:pos="0"/>
        </w:tabs>
        <w:ind w:right="-1" w:firstLine="709"/>
        <w:contextualSpacing/>
        <w:jc w:val="center"/>
        <w:rPr>
          <w:b/>
          <w:sz w:val="26"/>
          <w:szCs w:val="26"/>
        </w:rPr>
      </w:pPr>
      <w:r w:rsidRPr="005235BC">
        <w:rPr>
          <w:b/>
          <w:sz w:val="26"/>
          <w:szCs w:val="26"/>
        </w:rPr>
        <w:t xml:space="preserve">Форма решения о  приеме заявления о зачислении в государственную либо муниципальную образовательную организацию </w:t>
      </w:r>
      <w:r w:rsidR="005235BC">
        <w:rPr>
          <w:b/>
          <w:sz w:val="26"/>
          <w:szCs w:val="26"/>
        </w:rPr>
        <w:t>Мокшанского района</w:t>
      </w:r>
      <w:r w:rsidRPr="005235BC">
        <w:rPr>
          <w:b/>
          <w:sz w:val="26"/>
          <w:szCs w:val="26"/>
        </w:rPr>
        <w:t>, реализующую программу общего образования</w:t>
      </w:r>
    </w:p>
    <w:p w:rsidR="000D0C6B" w:rsidRDefault="000D0C6B">
      <w:pPr>
        <w:tabs>
          <w:tab w:val="left" w:pos="7920"/>
        </w:tabs>
        <w:ind w:firstLine="709"/>
        <w:jc w:val="both"/>
      </w:pPr>
    </w:p>
    <w:p w:rsidR="000D0C6B" w:rsidRDefault="000D0C6B">
      <w:pPr>
        <w:tabs>
          <w:tab w:val="left" w:pos="7920"/>
        </w:tabs>
        <w:ind w:firstLine="709"/>
        <w:jc w:val="both"/>
      </w:pPr>
    </w:p>
    <w:p w:rsidR="000D0C6B" w:rsidRDefault="000D0C6B">
      <w:pPr>
        <w:ind w:firstLine="709"/>
        <w:jc w:val="both"/>
      </w:pPr>
    </w:p>
    <w:p w:rsidR="000D0C6B" w:rsidRDefault="00863F13">
      <w:pPr>
        <w:ind w:firstLine="709"/>
        <w:jc w:val="both"/>
      </w:pPr>
      <w:r>
        <w:t>________________________________________________</w:t>
      </w:r>
    </w:p>
    <w:p w:rsidR="000D0C6B" w:rsidRDefault="00863F13">
      <w:pPr>
        <w:ind w:firstLine="709"/>
        <w:jc w:val="both"/>
        <w:rPr>
          <w:i/>
        </w:rPr>
      </w:pPr>
      <w:r>
        <w:rPr>
          <w:i/>
        </w:rPr>
        <w:t>Наименование Организации</w:t>
      </w:r>
    </w:p>
    <w:p w:rsidR="000D0C6B" w:rsidRDefault="000D0C6B">
      <w:pPr>
        <w:ind w:firstLine="709"/>
        <w:jc w:val="both"/>
      </w:pPr>
    </w:p>
    <w:tbl>
      <w:tblPr>
        <w:tblW w:w="0" w:type="auto"/>
        <w:tblLayout w:type="fixed"/>
        <w:tblLook w:val="04A0" w:firstRow="1" w:lastRow="0" w:firstColumn="1" w:lastColumn="0" w:noHBand="0" w:noVBand="1"/>
      </w:tblPr>
      <w:tblGrid>
        <w:gridCol w:w="4815"/>
        <w:gridCol w:w="4812"/>
      </w:tblGrid>
      <w:tr w:rsidR="000D0C6B">
        <w:tc>
          <w:tcPr>
            <w:tcW w:w="4815" w:type="dxa"/>
            <w:shd w:val="clear" w:color="auto" w:fill="auto"/>
          </w:tcPr>
          <w:p w:rsidR="000D0C6B" w:rsidRDefault="000D0C6B">
            <w:pPr>
              <w:ind w:firstLine="709"/>
              <w:jc w:val="both"/>
            </w:pPr>
          </w:p>
        </w:tc>
        <w:tc>
          <w:tcPr>
            <w:tcW w:w="4812" w:type="dxa"/>
            <w:shd w:val="clear" w:color="auto" w:fill="auto"/>
          </w:tcPr>
          <w:p w:rsidR="000D0C6B" w:rsidRDefault="00863F13">
            <w:pPr>
              <w:ind w:firstLine="709"/>
              <w:jc w:val="both"/>
            </w:pPr>
            <w:r>
              <w:t>Кому: ________________</w:t>
            </w:r>
          </w:p>
          <w:p w:rsidR="000D0C6B" w:rsidRDefault="000D0C6B">
            <w:pPr>
              <w:ind w:firstLine="709"/>
              <w:jc w:val="both"/>
            </w:pPr>
          </w:p>
        </w:tc>
      </w:tr>
    </w:tbl>
    <w:p w:rsidR="00CA1EA9" w:rsidRDefault="00CA1EA9">
      <w:pPr>
        <w:ind w:firstLine="709"/>
        <w:jc w:val="center"/>
        <w:rPr>
          <w:b/>
        </w:rPr>
      </w:pPr>
    </w:p>
    <w:p w:rsidR="00CA1EA9" w:rsidRDefault="00CA1EA9">
      <w:pPr>
        <w:ind w:firstLine="709"/>
        <w:jc w:val="center"/>
        <w:rPr>
          <w:b/>
        </w:rPr>
      </w:pPr>
    </w:p>
    <w:p w:rsidR="00CA1EA9" w:rsidRDefault="00CA1EA9">
      <w:pPr>
        <w:ind w:firstLine="709"/>
        <w:jc w:val="center"/>
        <w:rPr>
          <w:b/>
        </w:rPr>
      </w:pPr>
    </w:p>
    <w:p w:rsidR="00CA1EA9" w:rsidRDefault="00CA1EA9">
      <w:pPr>
        <w:ind w:firstLine="709"/>
        <w:jc w:val="center"/>
        <w:rPr>
          <w:b/>
        </w:rPr>
      </w:pPr>
    </w:p>
    <w:p w:rsidR="000D0C6B" w:rsidRDefault="00863F13">
      <w:pPr>
        <w:ind w:firstLine="709"/>
        <w:jc w:val="center"/>
        <w:rPr>
          <w:b/>
        </w:rPr>
      </w:pPr>
      <w:r>
        <w:rPr>
          <w:b/>
        </w:rPr>
        <w:t>РЕШЕНИЕ</w:t>
      </w:r>
    </w:p>
    <w:p w:rsidR="000D0C6B" w:rsidRDefault="00863F13">
      <w:pPr>
        <w:ind w:firstLine="709"/>
        <w:jc w:val="center"/>
        <w:rPr>
          <w:b/>
        </w:rPr>
      </w:pPr>
      <w:r>
        <w:rPr>
          <w:b/>
        </w:rPr>
        <w:t xml:space="preserve">о приеме заявления о зачислении муниципальную образовательную организацию </w:t>
      </w:r>
      <w:r w:rsidR="005235BC">
        <w:rPr>
          <w:b/>
        </w:rPr>
        <w:t>Мокшанского района</w:t>
      </w:r>
      <w:r>
        <w:rPr>
          <w:b/>
        </w:rPr>
        <w:t>, реализующую программу общего образования, к рассмотрению по существу</w:t>
      </w:r>
    </w:p>
    <w:p w:rsidR="000D0C6B" w:rsidRDefault="000D0C6B">
      <w:pPr>
        <w:ind w:firstLine="709"/>
        <w:jc w:val="both"/>
      </w:pPr>
    </w:p>
    <w:tbl>
      <w:tblPr>
        <w:tblW w:w="0" w:type="auto"/>
        <w:tblLayout w:type="fixed"/>
        <w:tblLook w:val="04A0" w:firstRow="1" w:lastRow="0" w:firstColumn="1" w:lastColumn="0" w:noHBand="0" w:noVBand="1"/>
      </w:tblPr>
      <w:tblGrid>
        <w:gridCol w:w="4598"/>
        <w:gridCol w:w="5041"/>
      </w:tblGrid>
      <w:tr w:rsidR="000D0C6B">
        <w:tc>
          <w:tcPr>
            <w:tcW w:w="4598" w:type="dxa"/>
            <w:shd w:val="clear" w:color="auto" w:fill="auto"/>
          </w:tcPr>
          <w:p w:rsidR="000D0C6B" w:rsidRDefault="00863F13">
            <w:pPr>
              <w:ind w:firstLine="709"/>
              <w:jc w:val="both"/>
            </w:pPr>
            <w:r>
              <w:t>от ___________</w:t>
            </w:r>
          </w:p>
          <w:p w:rsidR="000D0C6B" w:rsidRDefault="000D0C6B">
            <w:pPr>
              <w:ind w:firstLine="709"/>
              <w:jc w:val="both"/>
              <w:rPr>
                <w:i/>
              </w:rPr>
            </w:pPr>
          </w:p>
        </w:tc>
        <w:tc>
          <w:tcPr>
            <w:tcW w:w="5041" w:type="dxa"/>
            <w:shd w:val="clear" w:color="auto" w:fill="auto"/>
          </w:tcPr>
          <w:p w:rsidR="000D0C6B" w:rsidRDefault="00863F13">
            <w:pPr>
              <w:ind w:firstLine="709"/>
              <w:jc w:val="both"/>
            </w:pPr>
            <w:r>
              <w:t>№ ________</w:t>
            </w:r>
            <w:bookmarkStart w:id="2" w:name="_Hlk76508777"/>
            <w:bookmarkEnd w:id="2"/>
          </w:p>
        </w:tc>
      </w:tr>
    </w:tbl>
    <w:p w:rsidR="000D0C6B" w:rsidRDefault="000D0C6B">
      <w:pPr>
        <w:ind w:firstLine="709"/>
        <w:jc w:val="both"/>
      </w:pPr>
    </w:p>
    <w:p w:rsidR="000D0C6B" w:rsidRDefault="00863F13">
      <w:pPr>
        <w:pStyle w:val="ConsPlusNonformat"/>
        <w:ind w:firstLine="709"/>
        <w:jc w:val="both"/>
      </w:pPr>
      <w:r>
        <w:rPr>
          <w:rFonts w:ascii="Times New Roman" w:hAnsi="Times New Roman"/>
        </w:rPr>
        <w:t xml:space="preserve">Ваше заявление </w:t>
      </w:r>
      <w:proofErr w:type="gramStart"/>
      <w:r>
        <w:rPr>
          <w:rFonts w:ascii="Times New Roman" w:hAnsi="Times New Roman"/>
        </w:rPr>
        <w:t>от</w:t>
      </w:r>
      <w:proofErr w:type="gramEnd"/>
      <w:r>
        <w:rPr>
          <w:rFonts w:ascii="Times New Roman" w:hAnsi="Times New Roman"/>
        </w:rPr>
        <w:t xml:space="preserve"> ____________ № ______________ и </w:t>
      </w:r>
      <w:proofErr w:type="gramStart"/>
      <w:r>
        <w:rPr>
          <w:rFonts w:ascii="Times New Roman" w:hAnsi="Times New Roman"/>
        </w:rPr>
        <w:t>прилагаемые</w:t>
      </w:r>
      <w:proofErr w:type="gramEnd"/>
      <w:r>
        <w:rPr>
          <w:rFonts w:ascii="Times New Roman" w:hAnsi="Times New Roman"/>
        </w:rPr>
        <w:t xml:space="preserve"> к нему документы (копии) Организация приняла к рассмотрению.</w:t>
      </w:r>
    </w:p>
    <w:p w:rsidR="000D0C6B" w:rsidRDefault="000D0C6B">
      <w:pPr>
        <w:ind w:firstLine="709"/>
        <w:jc w:val="both"/>
      </w:pPr>
    </w:p>
    <w:p w:rsidR="000D0C6B" w:rsidRDefault="00863F13">
      <w:pPr>
        <w:ind w:firstLine="709"/>
        <w:jc w:val="both"/>
      </w:pPr>
      <w:r>
        <w:t>Дополнительная информация: _______________________________________.</w:t>
      </w:r>
    </w:p>
    <w:p w:rsidR="000D0C6B" w:rsidRDefault="000D0C6B">
      <w:pPr>
        <w:ind w:firstLine="709"/>
        <w:jc w:val="both"/>
      </w:pPr>
    </w:p>
    <w:p w:rsidR="000D0C6B" w:rsidRDefault="000D0C6B">
      <w:pPr>
        <w:sectPr w:rsidR="000D0C6B" w:rsidSect="00CA1EA9">
          <w:headerReference w:type="default" r:id="rId12"/>
          <w:footerReference w:type="default" r:id="rId13"/>
          <w:headerReference w:type="first" r:id="rId14"/>
          <w:pgSz w:w="11906" w:h="16838"/>
          <w:pgMar w:top="851" w:right="567" w:bottom="284" w:left="1134" w:header="425" w:footer="0" w:gutter="0"/>
          <w:pgNumType w:start="1"/>
          <w:cols w:space="720"/>
        </w:sectPr>
      </w:pPr>
    </w:p>
    <w:tbl>
      <w:tblPr>
        <w:tblW w:w="0" w:type="auto"/>
        <w:tblLayout w:type="fixed"/>
        <w:tblLook w:val="04A0" w:firstRow="1" w:lastRow="0" w:firstColumn="1" w:lastColumn="0" w:noHBand="0" w:noVBand="1"/>
      </w:tblPr>
      <w:tblGrid>
        <w:gridCol w:w="5098"/>
        <w:gridCol w:w="4529"/>
      </w:tblGrid>
      <w:tr w:rsidR="000D0C6B">
        <w:tc>
          <w:tcPr>
            <w:tcW w:w="5098" w:type="dxa"/>
            <w:tcBorders>
              <w:right w:val="single" w:sz="4" w:space="0" w:color="000000"/>
            </w:tcBorders>
            <w:shd w:val="clear" w:color="auto" w:fill="auto"/>
          </w:tcPr>
          <w:p w:rsidR="000D0C6B" w:rsidRDefault="00863F13">
            <w:pPr>
              <w:ind w:firstLine="709"/>
              <w:jc w:val="both"/>
              <w:rPr>
                <w:i/>
              </w:rPr>
            </w:pPr>
            <w:r>
              <w:rPr>
                <w:i/>
              </w:rPr>
              <w:lastRenderedPageBreak/>
              <w:t>______________________________</w:t>
            </w:r>
          </w:p>
          <w:p w:rsidR="000D0C6B" w:rsidRDefault="00863F13">
            <w:pPr>
              <w:ind w:firstLine="709"/>
              <w:jc w:val="both"/>
              <w:rPr>
                <w:i/>
              </w:rPr>
            </w:pPr>
            <w:r>
              <w:rPr>
                <w:i/>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ind w:firstLine="709"/>
              <w:jc w:val="both"/>
            </w:pPr>
            <w:r>
              <w:t>Подпись</w:t>
            </w:r>
          </w:p>
        </w:tc>
      </w:tr>
    </w:tbl>
    <w:p w:rsidR="000D0C6B" w:rsidRDefault="000D0C6B"/>
    <w:p w:rsidR="000D0C6B" w:rsidRDefault="000D0C6B"/>
    <w:p w:rsidR="000D0C6B" w:rsidRDefault="000D0C6B">
      <w:pPr>
        <w:sectPr w:rsidR="000D0C6B" w:rsidSect="00CA1EA9">
          <w:headerReference w:type="default" r:id="rId15"/>
          <w:footerReference w:type="default" r:id="rId16"/>
          <w:headerReference w:type="first" r:id="rId17"/>
          <w:type w:val="continuous"/>
          <w:pgSz w:w="11906" w:h="16838"/>
          <w:pgMar w:top="851" w:right="567" w:bottom="851" w:left="1134" w:header="425" w:footer="0" w:gutter="0"/>
          <w:cols w:space="720"/>
        </w:sectPr>
      </w:pPr>
    </w:p>
    <w:p w:rsidR="000D0C6B" w:rsidRDefault="00863F13">
      <w:pPr>
        <w:widowControl w:val="0"/>
        <w:tabs>
          <w:tab w:val="left" w:pos="0"/>
        </w:tabs>
        <w:ind w:right="-1" w:firstLine="709"/>
        <w:contextualSpacing/>
        <w:jc w:val="right"/>
      </w:pPr>
      <w:r>
        <w:lastRenderedPageBreak/>
        <w:t>ФОРМА 2</w:t>
      </w:r>
    </w:p>
    <w:p w:rsidR="000D0C6B" w:rsidRDefault="000D0C6B">
      <w:pPr>
        <w:widowControl w:val="0"/>
        <w:tabs>
          <w:tab w:val="left" w:pos="0"/>
        </w:tabs>
        <w:ind w:right="-1" w:firstLine="709"/>
        <w:contextualSpacing/>
        <w:jc w:val="both"/>
      </w:pPr>
    </w:p>
    <w:p w:rsidR="000D0C6B" w:rsidRDefault="00863F13">
      <w:pPr>
        <w:jc w:val="center"/>
        <w:rPr>
          <w:b/>
        </w:rPr>
      </w:pPr>
      <w:r>
        <w:rPr>
          <w:b/>
        </w:rPr>
        <w:t xml:space="preserve">Уведомление о регистрации заявления о зачислении в </w:t>
      </w:r>
      <w:r>
        <w:rPr>
          <w:b/>
        </w:rPr>
        <w:br/>
        <w:t>муниципальную образовательную организацию субъекта Российской Федерации, реализующую программу общего образования, по электронной почте:</w:t>
      </w:r>
    </w:p>
    <w:p w:rsidR="000D0C6B" w:rsidRDefault="000D0C6B"/>
    <w:p w:rsidR="000D0C6B" w:rsidRDefault="00863F13">
      <w:r>
        <w:t>Добрый день!</w:t>
      </w:r>
    </w:p>
    <w:p w:rsidR="000D0C6B" w:rsidRDefault="000D0C6B"/>
    <w:p w:rsidR="000D0C6B" w:rsidRDefault="00863F13">
      <w:r>
        <w:t xml:space="preserve">Ваше заявление на зачисление в общеобразовательную организацию зарегистрировано </w:t>
      </w:r>
    </w:p>
    <w:p w:rsidR="000D0C6B" w:rsidRDefault="00863F13">
      <w:r>
        <w:t xml:space="preserve">под номером ___________________________________. </w:t>
      </w:r>
    </w:p>
    <w:p w:rsidR="000D0C6B" w:rsidRDefault="000D0C6B"/>
    <w:p w:rsidR="000D0C6B" w:rsidRDefault="00863F13">
      <w:r>
        <w:t>Данные заявления:</w:t>
      </w:r>
    </w:p>
    <w:p w:rsidR="000D0C6B" w:rsidRDefault="000D0C6B"/>
    <w:p w:rsidR="000D0C6B" w:rsidRDefault="00863F13">
      <w:r>
        <w:t xml:space="preserve">Дата регистрации: _______________________________________________. </w:t>
      </w:r>
    </w:p>
    <w:p w:rsidR="000D0C6B" w:rsidRDefault="000D0C6B"/>
    <w:p w:rsidR="000D0C6B" w:rsidRDefault="00863F13">
      <w:r>
        <w:t xml:space="preserve">Время регистрации: ______________________________________________. </w:t>
      </w:r>
    </w:p>
    <w:p w:rsidR="000D0C6B" w:rsidRDefault="000D0C6B"/>
    <w:p w:rsidR="000D0C6B" w:rsidRDefault="00863F13">
      <w:r>
        <w:t>Образовательная организация: _____________________________________.</w:t>
      </w:r>
    </w:p>
    <w:p w:rsidR="000D0C6B" w:rsidRDefault="000D0C6B"/>
    <w:p w:rsidR="000D0C6B" w:rsidRDefault="00863F13">
      <w:r>
        <w:t xml:space="preserve">ФИО ребенка: ___________________________________________________. </w:t>
      </w:r>
    </w:p>
    <w:p w:rsidR="000D0C6B" w:rsidRDefault="000D0C6B">
      <w:pPr>
        <w:widowControl w:val="0"/>
        <w:tabs>
          <w:tab w:val="left" w:pos="0"/>
        </w:tabs>
        <w:ind w:right="-1" w:firstLine="709"/>
        <w:contextualSpacing/>
        <w:jc w:val="both"/>
      </w:pPr>
    </w:p>
    <w:p w:rsidR="000D0C6B" w:rsidRDefault="000D0C6B">
      <w:pPr>
        <w:widowControl w:val="0"/>
        <w:tabs>
          <w:tab w:val="left" w:pos="0"/>
        </w:tabs>
        <w:ind w:right="-1" w:firstLine="709"/>
        <w:contextualSpacing/>
        <w:jc w:val="both"/>
      </w:pPr>
    </w:p>
    <w:p w:rsidR="000D0C6B" w:rsidRDefault="000D0C6B">
      <w:pPr>
        <w:sectPr w:rsidR="000D0C6B" w:rsidSect="00CA1EA9">
          <w:headerReference w:type="default" r:id="rId18"/>
          <w:footerReference w:type="default" r:id="rId19"/>
          <w:headerReference w:type="first" r:id="rId20"/>
          <w:pgSz w:w="11906" w:h="16838"/>
          <w:pgMar w:top="851" w:right="567" w:bottom="851" w:left="1134" w:header="425" w:footer="0" w:gutter="0"/>
          <w:cols w:space="720"/>
        </w:sectPr>
      </w:pPr>
    </w:p>
    <w:p w:rsidR="000D0C6B" w:rsidRDefault="00863F13">
      <w:pPr>
        <w:pStyle w:val="affff1"/>
        <w:tabs>
          <w:tab w:val="left" w:pos="7410"/>
        </w:tabs>
        <w:spacing w:before="0" w:after="0"/>
        <w:jc w:val="right"/>
        <w:rPr>
          <w:rStyle w:val="affc"/>
          <w:rFonts w:ascii="Times New Roman" w:hAnsi="Times New Roman"/>
          <w:b w:val="0"/>
          <w:i w:val="0"/>
          <w:sz w:val="24"/>
        </w:rPr>
      </w:pPr>
      <w:r>
        <w:rPr>
          <w:rStyle w:val="affc"/>
          <w:rFonts w:ascii="Times New Roman" w:hAnsi="Times New Roman"/>
          <w:b w:val="0"/>
          <w:i w:val="0"/>
          <w:sz w:val="24"/>
        </w:rPr>
        <w:lastRenderedPageBreak/>
        <w:t>Приложение № 2</w:t>
      </w:r>
    </w:p>
    <w:p w:rsidR="000D0C6B" w:rsidRDefault="00863F13">
      <w:pPr>
        <w:widowControl w:val="0"/>
        <w:tabs>
          <w:tab w:val="left" w:pos="567"/>
        </w:tabs>
        <w:ind w:firstLine="709"/>
        <w:jc w:val="right"/>
      </w:pPr>
      <w:r>
        <w:t>к Административному регламенту</w:t>
      </w:r>
    </w:p>
    <w:p w:rsidR="000D0C6B" w:rsidRDefault="00863F13">
      <w:pPr>
        <w:widowControl w:val="0"/>
        <w:tabs>
          <w:tab w:val="left" w:pos="0"/>
        </w:tabs>
        <w:spacing w:before="240" w:after="60"/>
        <w:ind w:right="-1" w:firstLine="709"/>
        <w:contextualSpacing/>
        <w:jc w:val="right"/>
      </w:pPr>
      <w:r>
        <w:t xml:space="preserve">по предоставлению </w:t>
      </w:r>
      <w:proofErr w:type="gramStart"/>
      <w:r>
        <w:t>государственной</w:t>
      </w:r>
      <w:proofErr w:type="gramEnd"/>
    </w:p>
    <w:p w:rsidR="000D0C6B" w:rsidRDefault="00863F13">
      <w:pPr>
        <w:tabs>
          <w:tab w:val="left" w:pos="7920"/>
        </w:tabs>
        <w:ind w:firstLine="709"/>
        <w:jc w:val="right"/>
      </w:pPr>
      <w:r>
        <w:t>(муниципальной) услуги</w:t>
      </w:r>
    </w:p>
    <w:p w:rsidR="000D0C6B" w:rsidRPr="000F66DD" w:rsidRDefault="000D0C6B">
      <w:pPr>
        <w:widowControl w:val="0"/>
        <w:tabs>
          <w:tab w:val="left" w:pos="567"/>
        </w:tabs>
        <w:spacing w:after="120"/>
        <w:contextualSpacing/>
        <w:jc w:val="center"/>
        <w:rPr>
          <w:b/>
          <w:sz w:val="16"/>
          <w:szCs w:val="16"/>
        </w:rPr>
      </w:pPr>
    </w:p>
    <w:p w:rsidR="000D0C6B" w:rsidRPr="005235BC" w:rsidRDefault="00863F13">
      <w:pPr>
        <w:widowControl w:val="0"/>
        <w:tabs>
          <w:tab w:val="left" w:pos="0"/>
        </w:tabs>
        <w:spacing w:before="240" w:after="60"/>
        <w:ind w:right="-1" w:firstLine="709"/>
        <w:contextualSpacing/>
        <w:jc w:val="center"/>
        <w:rPr>
          <w:b/>
          <w:sz w:val="26"/>
          <w:szCs w:val="26"/>
        </w:rPr>
      </w:pPr>
      <w:r w:rsidRPr="005235BC">
        <w:rPr>
          <w:b/>
          <w:sz w:val="26"/>
          <w:szCs w:val="26"/>
        </w:rPr>
        <w:t xml:space="preserve">Форма решения об отказе в приеме заявления о зачислении </w:t>
      </w:r>
      <w:r w:rsidRPr="005235BC">
        <w:rPr>
          <w:b/>
          <w:sz w:val="26"/>
          <w:szCs w:val="26"/>
        </w:rPr>
        <w:br/>
        <w:t xml:space="preserve">в </w:t>
      </w:r>
      <w:r w:rsidR="005235BC" w:rsidRPr="005235BC">
        <w:rPr>
          <w:b/>
          <w:sz w:val="26"/>
          <w:szCs w:val="26"/>
        </w:rPr>
        <w:t>образовательную организацию Мокшанского района</w:t>
      </w:r>
      <w:r w:rsidRPr="005235BC">
        <w:rPr>
          <w:b/>
          <w:sz w:val="26"/>
          <w:szCs w:val="26"/>
        </w:rPr>
        <w:t>, реализующую программу общего образования</w:t>
      </w:r>
    </w:p>
    <w:p w:rsidR="000D0C6B" w:rsidRPr="000F66DD" w:rsidRDefault="000D0C6B">
      <w:pPr>
        <w:ind w:firstLine="709"/>
        <w:jc w:val="both"/>
        <w:rPr>
          <w:sz w:val="16"/>
          <w:szCs w:val="16"/>
        </w:rPr>
      </w:pPr>
    </w:p>
    <w:p w:rsidR="000D0C6B" w:rsidRDefault="00863F13">
      <w:pPr>
        <w:ind w:firstLine="709"/>
        <w:jc w:val="both"/>
      </w:pPr>
      <w:r>
        <w:t>________________________________________________________</w:t>
      </w:r>
    </w:p>
    <w:p w:rsidR="000D0C6B" w:rsidRDefault="00863F13">
      <w:pPr>
        <w:ind w:firstLine="709"/>
        <w:jc w:val="both"/>
        <w:rPr>
          <w:i/>
        </w:rPr>
      </w:pPr>
      <w:r>
        <w:rPr>
          <w:i/>
        </w:rPr>
        <w:t>Наименование Организации</w:t>
      </w:r>
    </w:p>
    <w:p w:rsidR="000D0C6B" w:rsidRDefault="000D0C6B">
      <w:pPr>
        <w:ind w:firstLine="709"/>
        <w:jc w:val="both"/>
      </w:pPr>
    </w:p>
    <w:tbl>
      <w:tblPr>
        <w:tblW w:w="0" w:type="auto"/>
        <w:tblLayout w:type="fixed"/>
        <w:tblLook w:val="04A0" w:firstRow="1" w:lastRow="0" w:firstColumn="1" w:lastColumn="0" w:noHBand="0" w:noVBand="1"/>
      </w:tblPr>
      <w:tblGrid>
        <w:gridCol w:w="4815"/>
        <w:gridCol w:w="4812"/>
      </w:tblGrid>
      <w:tr w:rsidR="000D0C6B">
        <w:tc>
          <w:tcPr>
            <w:tcW w:w="4815" w:type="dxa"/>
            <w:shd w:val="clear" w:color="auto" w:fill="auto"/>
          </w:tcPr>
          <w:p w:rsidR="000D0C6B" w:rsidRDefault="000D0C6B">
            <w:pPr>
              <w:ind w:firstLine="709"/>
              <w:jc w:val="both"/>
              <w:rPr>
                <w:rFonts w:ascii="Calibri" w:hAnsi="Calibri"/>
              </w:rPr>
            </w:pPr>
          </w:p>
        </w:tc>
        <w:tc>
          <w:tcPr>
            <w:tcW w:w="4812" w:type="dxa"/>
            <w:shd w:val="clear" w:color="auto" w:fill="auto"/>
          </w:tcPr>
          <w:p w:rsidR="000D0C6B" w:rsidRDefault="00863F13">
            <w:pPr>
              <w:ind w:firstLine="709"/>
              <w:jc w:val="both"/>
            </w:pPr>
            <w:r>
              <w:t>Кому: ____________</w:t>
            </w:r>
          </w:p>
        </w:tc>
      </w:tr>
    </w:tbl>
    <w:p w:rsidR="000D0C6B" w:rsidRDefault="000D0C6B">
      <w:pPr>
        <w:ind w:firstLine="709"/>
        <w:jc w:val="both"/>
      </w:pPr>
    </w:p>
    <w:p w:rsidR="000D0C6B" w:rsidRDefault="00863F13">
      <w:pPr>
        <w:ind w:firstLine="709"/>
        <w:jc w:val="center"/>
        <w:rPr>
          <w:b/>
        </w:rPr>
      </w:pPr>
      <w:r>
        <w:rPr>
          <w:b/>
        </w:rPr>
        <w:t>РЕШЕНИЕ</w:t>
      </w:r>
    </w:p>
    <w:p w:rsidR="000D0C6B" w:rsidRDefault="00863F13">
      <w:pPr>
        <w:ind w:firstLine="709"/>
        <w:jc w:val="center"/>
        <w:rPr>
          <w:b/>
        </w:rPr>
      </w:pPr>
      <w:r>
        <w:rPr>
          <w:b/>
        </w:rPr>
        <w:t xml:space="preserve">об отказе в приеме заявления о зачислении в </w:t>
      </w:r>
      <w:r w:rsidR="005235BC" w:rsidRPr="005235BC">
        <w:rPr>
          <w:b/>
        </w:rPr>
        <w:t>образовательную организацию Мокшанского района</w:t>
      </w:r>
      <w:r>
        <w:rPr>
          <w:b/>
        </w:rPr>
        <w:t>, реализующую программу общего образования, к рассмотрению по существу</w:t>
      </w:r>
    </w:p>
    <w:tbl>
      <w:tblPr>
        <w:tblW w:w="0" w:type="auto"/>
        <w:tblLayout w:type="fixed"/>
        <w:tblLook w:val="04A0" w:firstRow="1" w:lastRow="0" w:firstColumn="1" w:lastColumn="0" w:noHBand="0" w:noVBand="1"/>
      </w:tblPr>
      <w:tblGrid>
        <w:gridCol w:w="4602"/>
        <w:gridCol w:w="4600"/>
      </w:tblGrid>
      <w:tr w:rsidR="000D0C6B">
        <w:tc>
          <w:tcPr>
            <w:tcW w:w="4602" w:type="dxa"/>
            <w:shd w:val="clear" w:color="auto" w:fill="auto"/>
          </w:tcPr>
          <w:p w:rsidR="000D0C6B" w:rsidRDefault="00863F13">
            <w:pPr>
              <w:ind w:firstLine="709"/>
              <w:jc w:val="both"/>
            </w:pPr>
            <w:r>
              <w:t>от ____________</w:t>
            </w:r>
          </w:p>
        </w:tc>
        <w:tc>
          <w:tcPr>
            <w:tcW w:w="4600" w:type="dxa"/>
            <w:shd w:val="clear" w:color="auto" w:fill="auto"/>
          </w:tcPr>
          <w:p w:rsidR="000D0C6B" w:rsidRDefault="00863F13">
            <w:pPr>
              <w:ind w:firstLine="709"/>
              <w:jc w:val="both"/>
            </w:pPr>
            <w:r>
              <w:t>№ _____________</w:t>
            </w:r>
          </w:p>
        </w:tc>
      </w:tr>
    </w:tbl>
    <w:p w:rsidR="000D0C6B" w:rsidRDefault="000D0C6B">
      <w:pPr>
        <w:ind w:firstLine="709"/>
        <w:jc w:val="both"/>
      </w:pPr>
    </w:p>
    <w:p w:rsidR="000D0C6B" w:rsidRDefault="00863F13">
      <w:pPr>
        <w:ind w:firstLine="709"/>
        <w:jc w:val="both"/>
      </w:pPr>
      <w:r>
        <w:t xml:space="preserve">Рассмотрев Ваше заявление </w:t>
      </w:r>
      <w:proofErr w:type="gramStart"/>
      <w:r>
        <w:t>от</w:t>
      </w:r>
      <w:proofErr w:type="gramEnd"/>
      <w:r>
        <w:t xml:space="preserve"> __________ № _______ и прилагаемые к нему документы, Организацией принято решение об отказе в его приеме по следующим основаниям: </w:t>
      </w:r>
    </w:p>
    <w:p w:rsidR="000D0C6B" w:rsidRPr="000F66DD" w:rsidRDefault="000D0C6B">
      <w:pPr>
        <w:ind w:firstLine="709"/>
        <w:jc w:val="both"/>
        <w:rPr>
          <w:i/>
          <w:sz w:val="16"/>
          <w:szCs w:val="16"/>
        </w:rPr>
      </w:pPr>
    </w:p>
    <w:tbl>
      <w:tblPr>
        <w:tblW w:w="5108" w:type="pct"/>
        <w:tblLayout w:type="fixed"/>
        <w:tblCellMar>
          <w:left w:w="62" w:type="dxa"/>
          <w:right w:w="62" w:type="dxa"/>
        </w:tblCellMar>
        <w:tblLook w:val="04A0" w:firstRow="1" w:lastRow="0" w:firstColumn="1" w:lastColumn="0" w:noHBand="0" w:noVBand="1"/>
      </w:tblPr>
      <w:tblGrid>
        <w:gridCol w:w="2043"/>
        <w:gridCol w:w="4949"/>
        <w:gridCol w:w="3560"/>
      </w:tblGrid>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64197" w:rsidRDefault="00863F13" w:rsidP="000F66DD">
            <w:pPr>
              <w:jc w:val="center"/>
              <w:rPr>
                <w:b/>
              </w:rPr>
            </w:pPr>
            <w:r>
              <w:rPr>
                <w:b/>
              </w:rPr>
              <w:t xml:space="preserve">№ пункта </w:t>
            </w:r>
            <w:proofErr w:type="spellStart"/>
            <w:r>
              <w:rPr>
                <w:b/>
              </w:rPr>
              <w:t>Административ</w:t>
            </w:r>
            <w:proofErr w:type="spellEnd"/>
          </w:p>
          <w:p w:rsidR="000D0C6B" w:rsidRDefault="00863F13" w:rsidP="000F66DD">
            <w:pPr>
              <w:jc w:val="center"/>
            </w:pPr>
            <w:proofErr w:type="spellStart"/>
            <w:r>
              <w:rPr>
                <w:b/>
              </w:rPr>
              <w:t>ного</w:t>
            </w:r>
            <w:proofErr w:type="spellEnd"/>
            <w:r>
              <w:rPr>
                <w:b/>
              </w:rPr>
              <w:t xml:space="preserve"> регламента</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center"/>
            </w:pPr>
            <w:r>
              <w:rPr>
                <w:b/>
              </w:rPr>
              <w:t xml:space="preserve">Наименование основания </w:t>
            </w:r>
            <w:r>
              <w:rPr>
                <w:b/>
              </w:rPr>
              <w:br/>
              <w:t xml:space="preserve">для отказа в соответствии </w:t>
            </w:r>
            <w:r>
              <w:rPr>
                <w:b/>
              </w:rPr>
              <w:br/>
              <w:t>с единым стандартом</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center"/>
              <w:rPr>
                <w:b/>
              </w:rPr>
            </w:pPr>
            <w:r>
              <w:rPr>
                <w:b/>
              </w:rPr>
              <w:t xml:space="preserve">Разъяснение причин отказа </w:t>
            </w:r>
            <w:r>
              <w:rPr>
                <w:b/>
              </w:rPr>
              <w:br/>
              <w:t>в предоставлении услуги</w:t>
            </w:r>
          </w:p>
        </w:tc>
      </w:tr>
      <w:tr w:rsidR="00764197" w:rsidTr="00764197">
        <w:trPr>
          <w:trHeight w:val="422"/>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764197">
            <w:pPr>
              <w:tabs>
                <w:tab w:val="left" w:pos="1065"/>
              </w:tabs>
              <w:jc w:val="both"/>
            </w:pPr>
            <w:r>
              <w:t>12.1.1.</w:t>
            </w:r>
            <w:r w:rsidR="00764197">
              <w:tab/>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Обращение за предоставлением иной услуги</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r w:rsidR="00764197" w:rsidTr="00764197">
        <w:trPr>
          <w:trHeight w:val="996"/>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12.1.2.</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Заявителем представлен неполный комплект документов, необходимых для предоставления Услуги</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 xml:space="preserve">Указывается исчерпывающий перечень документов, которые необходимо представить заявителю </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12.1.3.</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Документы, необходимые для предоставления Услуги, утратили силу</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Указывается исчерпывающий перечень документов, утративших силу</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12.1.4.</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 xml:space="preserve">Наличие противоречий между сведениями, указанными </w:t>
            </w:r>
            <w:r w:rsidR="000F66DD">
              <w:t xml:space="preserve"> </w:t>
            </w:r>
            <w:r>
              <w:t xml:space="preserve">в заявлении, и сведениями, указанными в приложенных </w:t>
            </w:r>
            <w:r w:rsidR="000F66DD">
              <w:t xml:space="preserve"> </w:t>
            </w:r>
            <w:r>
              <w:t xml:space="preserve">к нему документах </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r w:rsidR="00764197" w:rsidTr="00764197">
        <w:trPr>
          <w:trHeight w:val="1148"/>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12.1.5.</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 xml:space="preserve">Документы содержат подчистки </w:t>
            </w:r>
            <w:r>
              <w:br/>
              <w:t>и исправления текста, не заверенные в порядке, установленном законодательством Российской Федерации</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 xml:space="preserve">Указывается исчерпывающий перечень документов, содержащих подчистки </w:t>
            </w:r>
            <w:r w:rsidR="000F66DD">
              <w:t xml:space="preserve"> </w:t>
            </w:r>
            <w:r>
              <w:t>и исправления</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12.1.6.</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Документы содержат повреждения, наличие которых не позволяет в полном объеме использовать информацию и сведения, содержащиеся в документах</w:t>
            </w:r>
            <w:r w:rsidR="0090336E">
              <w:t xml:space="preserve"> </w:t>
            </w:r>
            <w:r>
              <w:t>для предоставления Услуги</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Указывается исчерпывающий перечень документов, содержащих повреждения</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12.1.7.</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 xml:space="preserve">Некорректное заполнение обязательных полей </w:t>
            </w:r>
            <w:r>
              <w:lastRenderedPageBreak/>
              <w:t xml:space="preserve">в заявлении (отсутствие заполнения, недостоверное, неполное </w:t>
            </w:r>
            <w:r w:rsidR="000F66DD">
              <w:t xml:space="preserve"> </w:t>
            </w:r>
            <w:r>
              <w:t xml:space="preserve">либо неправильное, </w:t>
            </w:r>
            <w:r w:rsidR="0090336E">
              <w:t xml:space="preserve"> </w:t>
            </w:r>
            <w:r>
              <w:t>не соответствующее требованиям, установленным настоящим Административным регламентом)</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lastRenderedPageBreak/>
              <w:t xml:space="preserve">Указываются основания такого </w:t>
            </w:r>
            <w:r>
              <w:lastRenderedPageBreak/>
              <w:t>вывода</w:t>
            </w:r>
          </w:p>
        </w:tc>
      </w:tr>
      <w:tr w:rsidR="00764197" w:rsidTr="00764197">
        <w:trPr>
          <w:trHeight w:val="1131"/>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lastRenderedPageBreak/>
              <w:t>12.1.8.</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Заявление подано лицом, не имеющим полномочий представлять интересы заявителя в соответствии</w:t>
            </w:r>
            <w:r w:rsidR="0090336E">
              <w:t xml:space="preserve"> </w:t>
            </w:r>
            <w:r>
              <w:t>с подразделом 2 настоящего Административного регламента</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p w:rsidR="000D0C6B" w:rsidRDefault="000D0C6B" w:rsidP="000F66DD">
            <w:pPr>
              <w:jc w:val="both"/>
            </w:pPr>
          </w:p>
        </w:tc>
      </w:tr>
      <w:tr w:rsidR="00764197" w:rsidTr="00764197">
        <w:trPr>
          <w:trHeight w:val="672"/>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12.1.9.</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Несоответствие категории заявителей, указанных в пункте 2.2 настоящего Административного регламента</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r w:rsidR="00764197" w:rsidTr="00764197">
        <w:trPr>
          <w:trHeight w:val="1183"/>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12.1.10.</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pPr>
            <w:r>
              <w:t>12.1.11.</w:t>
            </w: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Заявление подано за пределами периода, указанного в пункте 8.1 настоящего Административного регламента</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r w:rsidR="00764197" w:rsidTr="00764197">
        <w:trPr>
          <w:trHeight w:val="1257"/>
        </w:trPr>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0336E" w:rsidRDefault="00863F13" w:rsidP="000F66DD">
            <w:pPr>
              <w:jc w:val="both"/>
            </w:pPr>
            <w:r>
              <w:t>12.1.12.</w:t>
            </w:r>
          </w:p>
          <w:p w:rsidR="000D0C6B" w:rsidRPr="0090336E" w:rsidRDefault="000D0C6B" w:rsidP="000F66DD">
            <w:pPr>
              <w:jc w:val="center"/>
            </w:pP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764197">
            <w:pPr>
              <w:ind w:right="-88"/>
            </w:pPr>
            <w: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Указывается исчерпывающий перечень документов, содержащих недостатки</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rPr>
                <w:color w:val="000007"/>
              </w:rPr>
            </w:pPr>
            <w:r>
              <w:rPr>
                <w:color w:val="000007"/>
              </w:rPr>
              <w:t xml:space="preserve">12.1.13. </w:t>
            </w:r>
          </w:p>
          <w:p w:rsidR="000D0C6B" w:rsidRDefault="000D0C6B" w:rsidP="000F66DD">
            <w:pPr>
              <w:ind w:firstLine="709"/>
              <w:jc w:val="both"/>
            </w:pP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764197">
            <w:proofErr w:type="gramStart"/>
            <w:r>
              <w:rPr>
                <w:color w:val="000007"/>
              </w:rPr>
              <w:t xml:space="preserve">Обращение заявителя в Организацию, реализующую исключительно адаптированную программу, с заявлением о приеме на </w:t>
            </w:r>
            <w:r w:rsidR="000F66DD">
              <w:rPr>
                <w:color w:val="000007"/>
              </w:rPr>
              <w:t xml:space="preserve">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w:t>
            </w:r>
            <w:r w:rsidR="00764197">
              <w:rPr>
                <w:color w:val="000007"/>
              </w:rPr>
              <w:t xml:space="preserve"> </w:t>
            </w:r>
            <w:r w:rsidR="000F66DD">
              <w:rPr>
                <w:color w:val="000007"/>
              </w:rPr>
              <w:t>в Организацию</w:t>
            </w:r>
            <w:r w:rsidR="000F66DD">
              <w:rPr>
                <w:color w:val="000007"/>
              </w:rPr>
              <w:t xml:space="preserve">, </w:t>
            </w:r>
            <w:r>
              <w:rPr>
                <w:color w:val="000007"/>
              </w:rPr>
              <w:t xml:space="preserve">образовательную программу, </w:t>
            </w:r>
            <w:r w:rsidR="000F66DD">
              <w:rPr>
                <w:color w:val="000007"/>
              </w:rPr>
              <w:t xml:space="preserve"> </w:t>
            </w:r>
            <w:r>
              <w:rPr>
                <w:color w:val="000007"/>
              </w:rPr>
              <w:t>не предусмотренную в Организации;</w:t>
            </w:r>
            <w:proofErr w:type="gramEnd"/>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r w:rsidR="00764197" w:rsidTr="00764197">
        <w:tc>
          <w:tcPr>
            <w:tcW w:w="968"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pPr>
              <w:jc w:val="both"/>
              <w:rPr>
                <w:color w:val="000007"/>
              </w:rPr>
            </w:pPr>
            <w:r>
              <w:rPr>
                <w:color w:val="000007"/>
              </w:rPr>
              <w:t xml:space="preserve">12.1.14. </w:t>
            </w:r>
          </w:p>
          <w:p w:rsidR="000D0C6B" w:rsidRDefault="000D0C6B" w:rsidP="000F66DD">
            <w:pPr>
              <w:jc w:val="both"/>
            </w:pPr>
          </w:p>
        </w:tc>
        <w:tc>
          <w:tcPr>
            <w:tcW w:w="2345"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rPr>
                <w:color w:val="000007"/>
              </w:rPr>
              <w:t xml:space="preserve">Несоответствие возраста ребенка, в интересах которого действует родитель (законный представитель), требованиям </w:t>
            </w:r>
          </w:p>
        </w:tc>
        <w:tc>
          <w:tcPr>
            <w:tcW w:w="1687" w:type="pc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0F66DD">
            <w:r>
              <w:t>Указываются основания такого вывода</w:t>
            </w:r>
          </w:p>
        </w:tc>
      </w:tr>
    </w:tbl>
    <w:p w:rsidR="000D0C6B" w:rsidRPr="00764197" w:rsidRDefault="000D0C6B">
      <w:pPr>
        <w:ind w:firstLine="709"/>
        <w:jc w:val="both"/>
        <w:rPr>
          <w:sz w:val="16"/>
          <w:szCs w:val="16"/>
        </w:rPr>
      </w:pPr>
    </w:p>
    <w:p w:rsidR="000D0C6B" w:rsidRDefault="00863F13">
      <w:pPr>
        <w:ind w:firstLine="709"/>
        <w:jc w:val="both"/>
      </w:pPr>
      <w:r>
        <w:t>Дополнительная информация: _______________________________________.</w:t>
      </w:r>
    </w:p>
    <w:p w:rsidR="000D0C6B" w:rsidRPr="00764197" w:rsidRDefault="000D0C6B">
      <w:pPr>
        <w:ind w:firstLine="709"/>
        <w:jc w:val="both"/>
        <w:rPr>
          <w:sz w:val="16"/>
          <w:szCs w:val="16"/>
          <w:u w:val="single"/>
        </w:rPr>
      </w:pPr>
    </w:p>
    <w:p w:rsidR="000D0C6B" w:rsidRPr="00764197" w:rsidRDefault="00863F13">
      <w:pPr>
        <w:ind w:firstLine="709"/>
        <w:jc w:val="both"/>
        <w:rPr>
          <w:sz w:val="22"/>
          <w:szCs w:val="22"/>
        </w:rPr>
      </w:pPr>
      <w:r w:rsidRPr="00764197">
        <w:rPr>
          <w:sz w:val="22"/>
          <w:szCs w:val="22"/>
        </w:rPr>
        <w:t>Вы вправе повторно обратиться в Организацию с заявлением о предоставлении Услуги после устранения указанных нарушений.</w:t>
      </w:r>
    </w:p>
    <w:p w:rsidR="000D0C6B" w:rsidRPr="00764197" w:rsidRDefault="00863F13">
      <w:pPr>
        <w:ind w:firstLine="709"/>
        <w:jc w:val="both"/>
        <w:rPr>
          <w:sz w:val="22"/>
          <w:szCs w:val="22"/>
        </w:rPr>
      </w:pPr>
      <w:r w:rsidRPr="00764197">
        <w:rPr>
          <w:sz w:val="22"/>
          <w:szCs w:val="22"/>
        </w:rPr>
        <w:t xml:space="preserve">Данный отказ может быть обжалован в досудебном порядке путем направления жалобы </w:t>
      </w:r>
      <w:r w:rsidRPr="00764197">
        <w:rPr>
          <w:sz w:val="22"/>
          <w:szCs w:val="22"/>
        </w:rPr>
        <w:br/>
        <w:t>в уполномоченный орган, а также в судебном порядке.</w:t>
      </w:r>
    </w:p>
    <w:p w:rsidR="000D0C6B" w:rsidRDefault="000D0C6B">
      <w:pPr>
        <w:ind w:firstLine="709"/>
        <w:jc w:val="both"/>
      </w:pPr>
    </w:p>
    <w:tbl>
      <w:tblPr>
        <w:tblW w:w="0" w:type="auto"/>
        <w:tblLayout w:type="fixed"/>
        <w:tblLook w:val="04A0" w:firstRow="1" w:lastRow="0" w:firstColumn="1" w:lastColumn="0" w:noHBand="0" w:noVBand="1"/>
      </w:tblPr>
      <w:tblGrid>
        <w:gridCol w:w="5098"/>
        <w:gridCol w:w="4529"/>
      </w:tblGrid>
      <w:tr w:rsidR="000D0C6B">
        <w:tc>
          <w:tcPr>
            <w:tcW w:w="5098" w:type="dxa"/>
            <w:tcBorders>
              <w:right w:val="single" w:sz="4" w:space="0" w:color="000000"/>
            </w:tcBorders>
            <w:shd w:val="clear" w:color="auto" w:fill="auto"/>
          </w:tcPr>
          <w:p w:rsidR="000D0C6B" w:rsidRDefault="00863F13">
            <w:pPr>
              <w:ind w:firstLine="709"/>
              <w:jc w:val="both"/>
              <w:rPr>
                <w:i/>
              </w:rPr>
            </w:pPr>
            <w:r>
              <w:rPr>
                <w:i/>
              </w:rPr>
              <w:t>______________________________</w:t>
            </w:r>
          </w:p>
          <w:p w:rsidR="000D0C6B" w:rsidRDefault="00863F13">
            <w:pPr>
              <w:ind w:firstLine="709"/>
              <w:jc w:val="both"/>
              <w:rPr>
                <w:i/>
              </w:rPr>
            </w:pPr>
            <w:r w:rsidRPr="00764197">
              <w:rPr>
                <w:i/>
                <w:sz w:val="22"/>
                <w:szCs w:val="22"/>
              </w:rPr>
              <w:t>Должность и ФИО сотрудника</w:t>
            </w:r>
            <w:r>
              <w:rPr>
                <w:i/>
              </w:rPr>
              <w:t xml:space="preserve">, </w:t>
            </w:r>
            <w:r w:rsidRPr="00764197">
              <w:rPr>
                <w:i/>
                <w:sz w:val="20"/>
              </w:rPr>
              <w:t>принявшего решение</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ind w:firstLine="709"/>
              <w:jc w:val="both"/>
            </w:pPr>
            <w:r>
              <w:t>Подпись</w:t>
            </w:r>
          </w:p>
        </w:tc>
      </w:tr>
    </w:tbl>
    <w:p w:rsidR="000D0C6B" w:rsidRDefault="00764197" w:rsidP="00764197">
      <w:pPr>
        <w:tabs>
          <w:tab w:val="left" w:pos="9165"/>
        </w:tabs>
        <w:sectPr w:rsidR="000D0C6B" w:rsidSect="00CA1EA9">
          <w:headerReference w:type="default" r:id="rId21"/>
          <w:footerReference w:type="default" r:id="rId22"/>
          <w:headerReference w:type="first" r:id="rId23"/>
          <w:pgSz w:w="11906" w:h="16838"/>
          <w:pgMar w:top="851" w:right="567" w:bottom="851" w:left="1134" w:header="425" w:footer="0" w:gutter="0"/>
          <w:pgNumType w:start="1"/>
          <w:cols w:space="720"/>
          <w:titlePg/>
        </w:sectPr>
      </w:pPr>
      <w:r>
        <w:lastRenderedPageBreak/>
        <w:tab/>
      </w:r>
    </w:p>
    <w:p w:rsidR="000D0C6B" w:rsidRDefault="00863F13">
      <w:pPr>
        <w:ind w:firstLine="709"/>
        <w:jc w:val="right"/>
      </w:pPr>
      <w:r>
        <w:lastRenderedPageBreak/>
        <w:t xml:space="preserve">Приложение № 3 </w:t>
      </w:r>
    </w:p>
    <w:p w:rsidR="000D0C6B" w:rsidRDefault="00863F13">
      <w:pPr>
        <w:widowControl w:val="0"/>
        <w:tabs>
          <w:tab w:val="left" w:pos="567"/>
        </w:tabs>
        <w:ind w:firstLine="709"/>
        <w:jc w:val="right"/>
      </w:pPr>
      <w:r>
        <w:t>к Административному регламенту</w:t>
      </w:r>
    </w:p>
    <w:p w:rsidR="000D0C6B" w:rsidRDefault="00863F13">
      <w:pPr>
        <w:widowControl w:val="0"/>
        <w:tabs>
          <w:tab w:val="left" w:pos="0"/>
        </w:tabs>
        <w:ind w:right="-1" w:firstLine="709"/>
        <w:contextualSpacing/>
        <w:jc w:val="right"/>
      </w:pPr>
      <w:r>
        <w:t xml:space="preserve">по предоставлению </w:t>
      </w:r>
      <w:proofErr w:type="gramStart"/>
      <w:r>
        <w:t>государственной</w:t>
      </w:r>
      <w:proofErr w:type="gramEnd"/>
    </w:p>
    <w:p w:rsidR="000D0C6B" w:rsidRDefault="00863F13">
      <w:pPr>
        <w:tabs>
          <w:tab w:val="left" w:pos="7920"/>
        </w:tabs>
        <w:ind w:firstLine="709"/>
        <w:jc w:val="right"/>
      </w:pPr>
      <w:r>
        <w:t>(муниципальной) услуги</w:t>
      </w:r>
    </w:p>
    <w:p w:rsidR="000D0C6B" w:rsidRDefault="000D0C6B">
      <w:pPr>
        <w:widowControl w:val="0"/>
        <w:tabs>
          <w:tab w:val="left" w:pos="567"/>
        </w:tabs>
        <w:spacing w:after="120"/>
        <w:contextualSpacing/>
        <w:jc w:val="center"/>
        <w:rPr>
          <w:b/>
          <w:sz w:val="28"/>
        </w:rPr>
      </w:pPr>
    </w:p>
    <w:p w:rsidR="000D0C6B" w:rsidRPr="005235BC" w:rsidRDefault="00863F13">
      <w:pPr>
        <w:widowControl w:val="0"/>
        <w:tabs>
          <w:tab w:val="left" w:pos="0"/>
        </w:tabs>
        <w:ind w:right="-1" w:firstLine="709"/>
        <w:contextualSpacing/>
        <w:jc w:val="center"/>
        <w:rPr>
          <w:b/>
          <w:sz w:val="26"/>
          <w:szCs w:val="26"/>
        </w:rPr>
      </w:pPr>
      <w:r w:rsidRPr="005235BC">
        <w:rPr>
          <w:b/>
          <w:sz w:val="26"/>
          <w:szCs w:val="26"/>
        </w:rPr>
        <w:t xml:space="preserve">Форма решения о приеме на обучение в </w:t>
      </w:r>
      <w:r w:rsidR="005235BC" w:rsidRPr="005235BC">
        <w:rPr>
          <w:b/>
          <w:sz w:val="26"/>
          <w:szCs w:val="26"/>
        </w:rPr>
        <w:t>образовательную организацию Мокшанского района</w:t>
      </w:r>
      <w:r w:rsidRPr="005235BC">
        <w:rPr>
          <w:b/>
          <w:sz w:val="26"/>
          <w:szCs w:val="26"/>
        </w:rPr>
        <w:t>, реализующую программу общего образования</w:t>
      </w:r>
    </w:p>
    <w:p w:rsidR="000D0C6B" w:rsidRPr="005235BC" w:rsidRDefault="000D0C6B">
      <w:pPr>
        <w:tabs>
          <w:tab w:val="left" w:pos="7920"/>
        </w:tabs>
        <w:ind w:firstLine="709"/>
        <w:jc w:val="both"/>
        <w:rPr>
          <w:sz w:val="26"/>
          <w:szCs w:val="26"/>
        </w:rPr>
      </w:pPr>
    </w:p>
    <w:p w:rsidR="000D0C6B" w:rsidRDefault="000D0C6B">
      <w:pPr>
        <w:tabs>
          <w:tab w:val="left" w:pos="7920"/>
        </w:tabs>
        <w:ind w:firstLine="709"/>
        <w:jc w:val="both"/>
      </w:pPr>
    </w:p>
    <w:p w:rsidR="000D0C6B" w:rsidRDefault="000D0C6B">
      <w:pPr>
        <w:ind w:firstLine="709"/>
        <w:jc w:val="both"/>
      </w:pPr>
    </w:p>
    <w:p w:rsidR="000D0C6B" w:rsidRDefault="00863F13">
      <w:pPr>
        <w:ind w:firstLine="709"/>
        <w:jc w:val="both"/>
      </w:pPr>
      <w:r>
        <w:t>________________________________________________</w:t>
      </w:r>
    </w:p>
    <w:p w:rsidR="000D0C6B" w:rsidRDefault="00863F13">
      <w:pPr>
        <w:ind w:firstLine="709"/>
        <w:jc w:val="both"/>
        <w:rPr>
          <w:i/>
        </w:rPr>
      </w:pPr>
      <w:r>
        <w:rPr>
          <w:i/>
        </w:rPr>
        <w:t>Наименование Организации</w:t>
      </w:r>
    </w:p>
    <w:p w:rsidR="000D0C6B" w:rsidRDefault="000D0C6B">
      <w:pPr>
        <w:ind w:firstLine="709"/>
        <w:jc w:val="both"/>
      </w:pPr>
    </w:p>
    <w:tbl>
      <w:tblPr>
        <w:tblW w:w="0" w:type="auto"/>
        <w:tblLayout w:type="fixed"/>
        <w:tblLook w:val="04A0" w:firstRow="1" w:lastRow="0" w:firstColumn="1" w:lastColumn="0" w:noHBand="0" w:noVBand="1"/>
      </w:tblPr>
      <w:tblGrid>
        <w:gridCol w:w="4815"/>
        <w:gridCol w:w="4812"/>
      </w:tblGrid>
      <w:tr w:rsidR="000D0C6B">
        <w:tc>
          <w:tcPr>
            <w:tcW w:w="4815" w:type="dxa"/>
            <w:shd w:val="clear" w:color="auto" w:fill="auto"/>
          </w:tcPr>
          <w:p w:rsidR="000D0C6B" w:rsidRDefault="000D0C6B">
            <w:pPr>
              <w:ind w:firstLine="709"/>
              <w:jc w:val="both"/>
            </w:pPr>
          </w:p>
        </w:tc>
        <w:tc>
          <w:tcPr>
            <w:tcW w:w="4812" w:type="dxa"/>
            <w:shd w:val="clear" w:color="auto" w:fill="auto"/>
          </w:tcPr>
          <w:p w:rsidR="000D0C6B" w:rsidRDefault="00863F13">
            <w:pPr>
              <w:ind w:firstLine="709"/>
              <w:jc w:val="both"/>
            </w:pPr>
            <w:r>
              <w:t>Кому: ________________</w:t>
            </w:r>
          </w:p>
          <w:p w:rsidR="000D0C6B" w:rsidRDefault="000D0C6B">
            <w:pPr>
              <w:ind w:firstLine="709"/>
              <w:jc w:val="both"/>
            </w:pPr>
          </w:p>
        </w:tc>
      </w:tr>
    </w:tbl>
    <w:p w:rsidR="000D0C6B" w:rsidRDefault="00863F13">
      <w:pPr>
        <w:ind w:firstLine="709"/>
        <w:jc w:val="center"/>
        <w:rPr>
          <w:b/>
        </w:rPr>
      </w:pPr>
      <w:r>
        <w:rPr>
          <w:b/>
        </w:rPr>
        <w:t>РЕШЕНИЕ</w:t>
      </w:r>
    </w:p>
    <w:p w:rsidR="000D0C6B" w:rsidRDefault="00863F13">
      <w:pPr>
        <w:ind w:firstLine="709"/>
        <w:jc w:val="center"/>
        <w:rPr>
          <w:b/>
        </w:rPr>
      </w:pPr>
      <w:r>
        <w:rPr>
          <w:b/>
        </w:rPr>
        <w:t xml:space="preserve">о приеме на обучение в </w:t>
      </w:r>
      <w:r w:rsidR="005235BC" w:rsidRPr="005235BC">
        <w:rPr>
          <w:b/>
        </w:rPr>
        <w:t>образовательную организацию Мокшанского района</w:t>
      </w:r>
      <w:r>
        <w:rPr>
          <w:b/>
        </w:rPr>
        <w:t>, реализующую программу общего образования</w:t>
      </w:r>
    </w:p>
    <w:p w:rsidR="000D0C6B" w:rsidRDefault="000D0C6B">
      <w:pPr>
        <w:ind w:firstLine="709"/>
        <w:jc w:val="both"/>
      </w:pPr>
    </w:p>
    <w:tbl>
      <w:tblPr>
        <w:tblW w:w="0" w:type="auto"/>
        <w:tblLayout w:type="fixed"/>
        <w:tblLook w:val="04A0" w:firstRow="1" w:lastRow="0" w:firstColumn="1" w:lastColumn="0" w:noHBand="0" w:noVBand="1"/>
      </w:tblPr>
      <w:tblGrid>
        <w:gridCol w:w="4598"/>
        <w:gridCol w:w="5041"/>
      </w:tblGrid>
      <w:tr w:rsidR="000D0C6B">
        <w:tc>
          <w:tcPr>
            <w:tcW w:w="4598" w:type="dxa"/>
            <w:shd w:val="clear" w:color="auto" w:fill="auto"/>
          </w:tcPr>
          <w:p w:rsidR="000D0C6B" w:rsidRDefault="00863F13">
            <w:pPr>
              <w:ind w:firstLine="709"/>
              <w:jc w:val="both"/>
            </w:pPr>
            <w:r>
              <w:t>от ___________</w:t>
            </w:r>
          </w:p>
          <w:p w:rsidR="000D0C6B" w:rsidRDefault="000D0C6B">
            <w:pPr>
              <w:ind w:firstLine="709"/>
              <w:jc w:val="both"/>
              <w:rPr>
                <w:i/>
              </w:rPr>
            </w:pPr>
          </w:p>
        </w:tc>
        <w:tc>
          <w:tcPr>
            <w:tcW w:w="5041" w:type="dxa"/>
            <w:shd w:val="clear" w:color="auto" w:fill="auto"/>
          </w:tcPr>
          <w:p w:rsidR="000D0C6B" w:rsidRDefault="00863F13">
            <w:pPr>
              <w:ind w:firstLine="709"/>
              <w:jc w:val="both"/>
            </w:pPr>
            <w:r>
              <w:t>№ ________</w:t>
            </w:r>
          </w:p>
        </w:tc>
      </w:tr>
    </w:tbl>
    <w:p w:rsidR="000D0C6B" w:rsidRDefault="000D0C6B">
      <w:pPr>
        <w:ind w:firstLine="709"/>
        <w:jc w:val="both"/>
      </w:pPr>
    </w:p>
    <w:p w:rsidR="000D0C6B" w:rsidRDefault="00863F13">
      <w:pPr>
        <w:pStyle w:val="ConsPlusNonformat"/>
        <w:ind w:firstLine="709"/>
        <w:jc w:val="both"/>
      </w:pPr>
      <w:r>
        <w:rPr>
          <w:rFonts w:ascii="Times New Roman" w:hAnsi="Times New Roman"/>
        </w:rPr>
        <w:t xml:space="preserve">Ваше заявление от ____________ № ______________ и прилагаемые к нему документы (копии) Организацией рассмотрены и принято решение о приеме на обучение в ____________ (распорядительный акт </w:t>
      </w:r>
      <w:proofErr w:type="gramStart"/>
      <w:r>
        <w:rPr>
          <w:rFonts w:ascii="Times New Roman" w:hAnsi="Times New Roman"/>
        </w:rPr>
        <w:t>от</w:t>
      </w:r>
      <w:proofErr w:type="gramEnd"/>
      <w:r>
        <w:rPr>
          <w:rFonts w:ascii="Times New Roman" w:hAnsi="Times New Roman"/>
        </w:rPr>
        <w:t xml:space="preserve"> ____________ № ______________).</w:t>
      </w:r>
    </w:p>
    <w:p w:rsidR="000D0C6B" w:rsidRDefault="000D0C6B">
      <w:pPr>
        <w:ind w:firstLine="709"/>
        <w:jc w:val="both"/>
      </w:pPr>
    </w:p>
    <w:p w:rsidR="000D0C6B" w:rsidRDefault="00863F13">
      <w:pPr>
        <w:ind w:firstLine="709"/>
        <w:jc w:val="both"/>
      </w:pPr>
      <w:r>
        <w:t>Дополнительная информация: _______________________________________.</w:t>
      </w:r>
    </w:p>
    <w:p w:rsidR="000D0C6B" w:rsidRDefault="000D0C6B">
      <w:pPr>
        <w:ind w:firstLine="709"/>
        <w:jc w:val="both"/>
      </w:pPr>
    </w:p>
    <w:tbl>
      <w:tblPr>
        <w:tblW w:w="0" w:type="auto"/>
        <w:tblLayout w:type="fixed"/>
        <w:tblLook w:val="04A0" w:firstRow="1" w:lastRow="0" w:firstColumn="1" w:lastColumn="0" w:noHBand="0" w:noVBand="1"/>
      </w:tblPr>
      <w:tblGrid>
        <w:gridCol w:w="5098"/>
        <w:gridCol w:w="4529"/>
      </w:tblGrid>
      <w:tr w:rsidR="000D0C6B">
        <w:tc>
          <w:tcPr>
            <w:tcW w:w="5098" w:type="dxa"/>
            <w:tcBorders>
              <w:right w:val="single" w:sz="4" w:space="0" w:color="000000"/>
            </w:tcBorders>
            <w:shd w:val="clear" w:color="auto" w:fill="auto"/>
          </w:tcPr>
          <w:p w:rsidR="000D0C6B" w:rsidRDefault="00863F13">
            <w:pPr>
              <w:ind w:firstLine="709"/>
              <w:jc w:val="both"/>
              <w:rPr>
                <w:i/>
              </w:rPr>
            </w:pPr>
            <w:r>
              <w:rPr>
                <w:i/>
              </w:rPr>
              <w:t>______________________________</w:t>
            </w:r>
          </w:p>
          <w:p w:rsidR="000D0C6B" w:rsidRDefault="00863F13">
            <w:pPr>
              <w:ind w:firstLine="709"/>
              <w:jc w:val="both"/>
              <w:rPr>
                <w:i/>
              </w:rPr>
            </w:pPr>
            <w:r>
              <w:rPr>
                <w:i/>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ind w:firstLine="709"/>
              <w:jc w:val="both"/>
            </w:pPr>
            <w:r>
              <w:t>Подпись</w:t>
            </w:r>
          </w:p>
        </w:tc>
      </w:tr>
    </w:tbl>
    <w:p w:rsidR="000D0C6B" w:rsidRDefault="000D0C6B"/>
    <w:p w:rsidR="000D0C6B" w:rsidRDefault="000D0C6B">
      <w:pPr>
        <w:sectPr w:rsidR="000D0C6B" w:rsidSect="00CA1EA9">
          <w:headerReference w:type="default" r:id="rId24"/>
          <w:footerReference w:type="default" r:id="rId25"/>
          <w:headerReference w:type="first" r:id="rId26"/>
          <w:type w:val="continuous"/>
          <w:pgSz w:w="11906" w:h="16838"/>
          <w:pgMar w:top="851" w:right="567" w:bottom="851" w:left="1134" w:header="425" w:footer="0" w:gutter="0"/>
          <w:cols w:space="720"/>
        </w:sectPr>
      </w:pPr>
    </w:p>
    <w:p w:rsidR="000D0C6B" w:rsidRDefault="00863F13">
      <w:pPr>
        <w:pStyle w:val="affff1"/>
        <w:tabs>
          <w:tab w:val="left" w:pos="7410"/>
        </w:tabs>
        <w:spacing w:before="0" w:after="0"/>
        <w:jc w:val="right"/>
        <w:rPr>
          <w:rStyle w:val="affc"/>
          <w:rFonts w:ascii="Times New Roman" w:hAnsi="Times New Roman"/>
          <w:b w:val="0"/>
          <w:i w:val="0"/>
          <w:sz w:val="24"/>
        </w:rPr>
      </w:pPr>
      <w:r>
        <w:rPr>
          <w:rStyle w:val="affc"/>
          <w:rFonts w:ascii="Times New Roman" w:hAnsi="Times New Roman"/>
          <w:b w:val="0"/>
          <w:i w:val="0"/>
          <w:sz w:val="24"/>
        </w:rPr>
        <w:lastRenderedPageBreak/>
        <w:t>Приложение № 4</w:t>
      </w:r>
    </w:p>
    <w:p w:rsidR="000D0C6B" w:rsidRDefault="00863F13">
      <w:pPr>
        <w:widowControl w:val="0"/>
        <w:tabs>
          <w:tab w:val="left" w:pos="567"/>
        </w:tabs>
        <w:ind w:firstLine="709"/>
        <w:jc w:val="right"/>
      </w:pPr>
      <w:r>
        <w:t>к Административному регламенту</w:t>
      </w:r>
    </w:p>
    <w:p w:rsidR="000D0C6B" w:rsidRDefault="00863F13">
      <w:pPr>
        <w:widowControl w:val="0"/>
        <w:tabs>
          <w:tab w:val="left" w:pos="0"/>
        </w:tabs>
        <w:spacing w:before="240" w:after="60"/>
        <w:ind w:right="-1" w:firstLine="709"/>
        <w:contextualSpacing/>
        <w:jc w:val="right"/>
      </w:pPr>
      <w:r>
        <w:t xml:space="preserve">по предоставлению </w:t>
      </w:r>
      <w:proofErr w:type="gramStart"/>
      <w:r>
        <w:t>государственной</w:t>
      </w:r>
      <w:proofErr w:type="gramEnd"/>
    </w:p>
    <w:p w:rsidR="000D0C6B" w:rsidRDefault="00863F13">
      <w:pPr>
        <w:tabs>
          <w:tab w:val="left" w:pos="7920"/>
        </w:tabs>
        <w:ind w:firstLine="709"/>
        <w:jc w:val="right"/>
      </w:pPr>
      <w:r>
        <w:t>(муниципальной) услуги</w:t>
      </w:r>
    </w:p>
    <w:p w:rsidR="000D0C6B" w:rsidRDefault="000D0C6B">
      <w:pPr>
        <w:widowControl w:val="0"/>
        <w:tabs>
          <w:tab w:val="left" w:pos="567"/>
        </w:tabs>
        <w:spacing w:after="120"/>
        <w:contextualSpacing/>
        <w:jc w:val="center"/>
        <w:rPr>
          <w:b/>
          <w:sz w:val="28"/>
        </w:rPr>
      </w:pPr>
    </w:p>
    <w:p w:rsidR="000D0C6B" w:rsidRPr="005235BC" w:rsidRDefault="00863F13">
      <w:pPr>
        <w:widowControl w:val="0"/>
        <w:tabs>
          <w:tab w:val="left" w:pos="0"/>
        </w:tabs>
        <w:spacing w:before="240" w:after="60"/>
        <w:ind w:right="-1" w:firstLine="709"/>
        <w:contextualSpacing/>
        <w:jc w:val="center"/>
        <w:rPr>
          <w:b/>
          <w:sz w:val="26"/>
          <w:szCs w:val="26"/>
        </w:rPr>
      </w:pPr>
      <w:r w:rsidRPr="005235BC">
        <w:rPr>
          <w:b/>
          <w:sz w:val="26"/>
          <w:szCs w:val="26"/>
        </w:rPr>
        <w:t xml:space="preserve">Форма решения об отказе в приеме на обучение в </w:t>
      </w:r>
      <w:r w:rsidR="005235BC" w:rsidRPr="005235BC">
        <w:rPr>
          <w:b/>
          <w:sz w:val="26"/>
          <w:szCs w:val="26"/>
        </w:rPr>
        <w:t>образовательную организацию Мокшанского района</w:t>
      </w:r>
      <w:r w:rsidRPr="005235BC">
        <w:rPr>
          <w:b/>
          <w:sz w:val="26"/>
          <w:szCs w:val="26"/>
        </w:rPr>
        <w:t>, реализующую программу общего образования</w:t>
      </w:r>
    </w:p>
    <w:p w:rsidR="000D0C6B" w:rsidRPr="005235BC" w:rsidRDefault="000D0C6B">
      <w:pPr>
        <w:ind w:firstLine="709"/>
        <w:jc w:val="both"/>
        <w:rPr>
          <w:sz w:val="26"/>
          <w:szCs w:val="26"/>
        </w:rPr>
      </w:pPr>
    </w:p>
    <w:p w:rsidR="000D0C6B" w:rsidRDefault="00863F13">
      <w:pPr>
        <w:ind w:firstLine="709"/>
        <w:jc w:val="both"/>
      </w:pPr>
      <w:r>
        <w:t>________________________________________________________</w:t>
      </w:r>
    </w:p>
    <w:p w:rsidR="000D0C6B" w:rsidRDefault="00863F13">
      <w:pPr>
        <w:ind w:firstLine="709"/>
        <w:jc w:val="both"/>
        <w:rPr>
          <w:i/>
        </w:rPr>
      </w:pPr>
      <w:r>
        <w:rPr>
          <w:i/>
        </w:rPr>
        <w:t>Наименование Организации</w:t>
      </w:r>
      <w:bookmarkStart w:id="3" w:name="_Hlk76508664"/>
      <w:bookmarkEnd w:id="3"/>
    </w:p>
    <w:p w:rsidR="000D0C6B" w:rsidRDefault="000D0C6B">
      <w:pPr>
        <w:ind w:firstLine="709"/>
        <w:jc w:val="both"/>
      </w:pPr>
    </w:p>
    <w:tbl>
      <w:tblPr>
        <w:tblW w:w="0" w:type="auto"/>
        <w:tblLayout w:type="fixed"/>
        <w:tblLook w:val="04A0" w:firstRow="1" w:lastRow="0" w:firstColumn="1" w:lastColumn="0" w:noHBand="0" w:noVBand="1"/>
      </w:tblPr>
      <w:tblGrid>
        <w:gridCol w:w="4815"/>
        <w:gridCol w:w="4812"/>
      </w:tblGrid>
      <w:tr w:rsidR="000D0C6B">
        <w:tc>
          <w:tcPr>
            <w:tcW w:w="4815" w:type="dxa"/>
            <w:shd w:val="clear" w:color="auto" w:fill="auto"/>
          </w:tcPr>
          <w:p w:rsidR="000D0C6B" w:rsidRDefault="000D0C6B">
            <w:pPr>
              <w:ind w:firstLine="709"/>
              <w:jc w:val="both"/>
              <w:rPr>
                <w:rFonts w:ascii="Calibri" w:hAnsi="Calibri"/>
              </w:rPr>
            </w:pPr>
          </w:p>
        </w:tc>
        <w:tc>
          <w:tcPr>
            <w:tcW w:w="4812" w:type="dxa"/>
            <w:shd w:val="clear" w:color="auto" w:fill="auto"/>
          </w:tcPr>
          <w:p w:rsidR="000D0C6B" w:rsidRDefault="00863F13">
            <w:pPr>
              <w:ind w:firstLine="709"/>
              <w:jc w:val="both"/>
            </w:pPr>
            <w:r>
              <w:t>Кому: ____________</w:t>
            </w:r>
          </w:p>
        </w:tc>
      </w:tr>
    </w:tbl>
    <w:p w:rsidR="000D0C6B" w:rsidRDefault="000D0C6B">
      <w:pPr>
        <w:ind w:firstLine="709"/>
        <w:jc w:val="both"/>
      </w:pPr>
    </w:p>
    <w:p w:rsidR="000D0C6B" w:rsidRPr="009F1BD0" w:rsidRDefault="00863F13">
      <w:pPr>
        <w:ind w:firstLine="709"/>
        <w:jc w:val="center"/>
        <w:rPr>
          <w:b/>
          <w:sz w:val="26"/>
          <w:szCs w:val="26"/>
        </w:rPr>
      </w:pPr>
      <w:r w:rsidRPr="009F1BD0">
        <w:rPr>
          <w:b/>
          <w:sz w:val="26"/>
          <w:szCs w:val="26"/>
        </w:rPr>
        <w:t>РЕШЕНИЕ</w:t>
      </w:r>
    </w:p>
    <w:p w:rsidR="000D0C6B" w:rsidRPr="009F1BD0" w:rsidRDefault="00863F13">
      <w:pPr>
        <w:ind w:firstLine="709"/>
        <w:jc w:val="center"/>
        <w:rPr>
          <w:b/>
          <w:sz w:val="26"/>
          <w:szCs w:val="26"/>
        </w:rPr>
      </w:pPr>
      <w:r w:rsidRPr="009F1BD0">
        <w:rPr>
          <w:b/>
          <w:sz w:val="26"/>
          <w:szCs w:val="26"/>
        </w:rPr>
        <w:t>об отказе в приеме на обучение в государственную либо муниципальную образовательную организацию субъекта Российской Федерации, реализующую программу общего образования</w:t>
      </w:r>
    </w:p>
    <w:p w:rsidR="000D0C6B" w:rsidRDefault="000D0C6B">
      <w:pPr>
        <w:ind w:firstLine="709"/>
        <w:jc w:val="center"/>
        <w:rPr>
          <w:b/>
        </w:rPr>
      </w:pPr>
    </w:p>
    <w:tbl>
      <w:tblPr>
        <w:tblW w:w="0" w:type="auto"/>
        <w:tblLayout w:type="fixed"/>
        <w:tblLook w:val="04A0" w:firstRow="1" w:lastRow="0" w:firstColumn="1" w:lastColumn="0" w:noHBand="0" w:noVBand="1"/>
      </w:tblPr>
      <w:tblGrid>
        <w:gridCol w:w="4602"/>
        <w:gridCol w:w="4600"/>
      </w:tblGrid>
      <w:tr w:rsidR="000D0C6B">
        <w:tc>
          <w:tcPr>
            <w:tcW w:w="4602" w:type="dxa"/>
            <w:shd w:val="clear" w:color="auto" w:fill="auto"/>
          </w:tcPr>
          <w:p w:rsidR="000D0C6B" w:rsidRDefault="00863F13">
            <w:pPr>
              <w:ind w:firstLine="709"/>
              <w:jc w:val="both"/>
            </w:pPr>
            <w:r>
              <w:t>от ____________</w:t>
            </w:r>
          </w:p>
        </w:tc>
        <w:tc>
          <w:tcPr>
            <w:tcW w:w="4600" w:type="dxa"/>
            <w:shd w:val="clear" w:color="auto" w:fill="auto"/>
          </w:tcPr>
          <w:p w:rsidR="000D0C6B" w:rsidRDefault="00863F13">
            <w:pPr>
              <w:ind w:firstLine="709"/>
              <w:jc w:val="both"/>
            </w:pPr>
            <w:r>
              <w:t>№ _____________</w:t>
            </w:r>
          </w:p>
        </w:tc>
      </w:tr>
    </w:tbl>
    <w:p w:rsidR="000D0C6B" w:rsidRDefault="000D0C6B">
      <w:pPr>
        <w:ind w:firstLine="709"/>
        <w:jc w:val="both"/>
      </w:pPr>
    </w:p>
    <w:p w:rsidR="000D0C6B" w:rsidRDefault="00863F13">
      <w:pPr>
        <w:pStyle w:val="ConsPlusNonformat"/>
        <w:ind w:firstLine="709"/>
        <w:jc w:val="both"/>
      </w:pPr>
      <w:r>
        <w:rPr>
          <w:rFonts w:ascii="Times New Roman" w:hAnsi="Times New Roman"/>
        </w:rPr>
        <w:t xml:space="preserve">Ваше заявление от ____________ № ______________ и прилагаемые к нему документы (копии) Организацией рассмотрены и принято решение об отказе в приеме на обучение </w:t>
      </w:r>
      <w:r>
        <w:rPr>
          <w:rFonts w:ascii="Times New Roman" w:hAnsi="Times New Roman"/>
        </w:rPr>
        <w:br/>
      </w:r>
      <w:proofErr w:type="gramStart"/>
      <w:r>
        <w:rPr>
          <w:rFonts w:ascii="Times New Roman" w:hAnsi="Times New Roman"/>
        </w:rPr>
        <w:t>в</w:t>
      </w:r>
      <w:proofErr w:type="gramEnd"/>
      <w:r>
        <w:rPr>
          <w:rFonts w:ascii="Times New Roman" w:hAnsi="Times New Roman"/>
        </w:rPr>
        <w:t xml:space="preserve"> ____________.</w:t>
      </w:r>
    </w:p>
    <w:p w:rsidR="000D0C6B" w:rsidRDefault="000D0C6B">
      <w:pPr>
        <w:ind w:firstLine="709"/>
        <w:jc w:val="both"/>
        <w:rPr>
          <w:i/>
        </w:rPr>
      </w:pPr>
    </w:p>
    <w:tbl>
      <w:tblPr>
        <w:tblW w:w="10490" w:type="dxa"/>
        <w:tblInd w:w="-222" w:type="dxa"/>
        <w:tblLayout w:type="fixed"/>
        <w:tblCellMar>
          <w:top w:w="102" w:type="dxa"/>
          <w:left w:w="62" w:type="dxa"/>
          <w:bottom w:w="102" w:type="dxa"/>
          <w:right w:w="62" w:type="dxa"/>
        </w:tblCellMar>
        <w:tblLook w:val="04A0" w:firstRow="1" w:lastRow="0" w:firstColumn="1" w:lastColumn="0" w:noHBand="0" w:noVBand="1"/>
      </w:tblPr>
      <w:tblGrid>
        <w:gridCol w:w="2411"/>
        <w:gridCol w:w="8079"/>
      </w:tblGrid>
      <w:tr w:rsidR="000D0C6B" w:rsidTr="00764197">
        <w:trPr>
          <w:trHeight w:val="628"/>
        </w:trPr>
        <w:tc>
          <w:tcPr>
            <w:tcW w:w="241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764197">
            <w:pPr>
              <w:jc w:val="center"/>
            </w:pPr>
            <w:r>
              <w:rPr>
                <w:b/>
              </w:rPr>
              <w:t>№ пункта Административного регламента</w:t>
            </w:r>
          </w:p>
        </w:tc>
        <w:tc>
          <w:tcPr>
            <w:tcW w:w="807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sidP="00764197">
            <w:pPr>
              <w:jc w:val="center"/>
            </w:pPr>
            <w:r>
              <w:rPr>
                <w:b/>
              </w:rPr>
              <w:t>Наименование основания для отказа в соответствии с единым стандартом</w:t>
            </w:r>
          </w:p>
        </w:tc>
      </w:tr>
      <w:tr w:rsidR="000D0C6B" w:rsidTr="00764197">
        <w:trPr>
          <w:trHeight w:val="1262"/>
        </w:trPr>
        <w:tc>
          <w:tcPr>
            <w:tcW w:w="241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pPr>
              <w:jc w:val="both"/>
            </w:pPr>
            <w:r>
              <w:t>13.2.1.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
              <w:rPr>
                <w:color w:val="000007"/>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w:t>
            </w:r>
            <w:r>
              <w:rPr>
                <w:color w:val="000007"/>
              </w:rPr>
              <w:br/>
              <w:t>при отсутствии разрешения на прием ребенка в Организацию</w:t>
            </w:r>
          </w:p>
        </w:tc>
      </w:tr>
      <w:tr w:rsidR="000D0C6B" w:rsidTr="00764197">
        <w:trPr>
          <w:trHeight w:val="211"/>
        </w:trPr>
        <w:tc>
          <w:tcPr>
            <w:tcW w:w="241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pPr>
              <w:jc w:val="both"/>
            </w:pPr>
            <w:r>
              <w:t>13.2.2.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r>
              <w:t>Отзыв заявления по инициативе заявителя</w:t>
            </w:r>
          </w:p>
        </w:tc>
      </w:tr>
      <w:tr w:rsidR="000D0C6B" w:rsidTr="00764197">
        <w:trPr>
          <w:trHeight w:val="852"/>
        </w:trPr>
        <w:tc>
          <w:tcPr>
            <w:tcW w:w="241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pPr>
              <w:jc w:val="both"/>
            </w:pPr>
            <w:r>
              <w:t>13.2.3.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D0C6B" w:rsidRDefault="00863F13">
            <w:pPr>
              <w:spacing w:after="120"/>
              <w:jc w:val="both"/>
            </w:pPr>
            <w: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0D0C6B" w:rsidRDefault="000D0C6B">
      <w:pPr>
        <w:ind w:firstLine="709"/>
        <w:jc w:val="both"/>
      </w:pPr>
    </w:p>
    <w:p w:rsidR="000D0C6B" w:rsidRDefault="00863F13">
      <w:pPr>
        <w:ind w:firstLine="709"/>
        <w:jc w:val="both"/>
      </w:pPr>
      <w:r>
        <w:t>Дополнительная информация: _______________________________________.</w:t>
      </w:r>
    </w:p>
    <w:p w:rsidR="000D0C6B" w:rsidRDefault="000D0C6B">
      <w:pPr>
        <w:ind w:firstLine="709"/>
        <w:jc w:val="both"/>
        <w:rPr>
          <w:u w:val="single"/>
        </w:rPr>
      </w:pPr>
    </w:p>
    <w:p w:rsidR="000D0C6B" w:rsidRDefault="00863F13">
      <w:pPr>
        <w:ind w:firstLine="709"/>
        <w:jc w:val="both"/>
      </w:pPr>
      <w:r>
        <w:t>Вы вправе повторно обратиться в Организацию с заявлением о предоставлении Услуги.</w:t>
      </w:r>
    </w:p>
    <w:p w:rsidR="000D0C6B" w:rsidRDefault="00863F13">
      <w:pPr>
        <w:ind w:firstLine="709"/>
        <w:jc w:val="both"/>
      </w:pPr>
      <w:r>
        <w:t xml:space="preserve">Данный отказ может быть обжалован в досудебном порядке путем направления жалобы </w:t>
      </w:r>
      <w:r>
        <w:br/>
        <w:t>в уполномоченный орган, а также в судебном порядке.</w:t>
      </w:r>
    </w:p>
    <w:p w:rsidR="000D0C6B" w:rsidRDefault="000D0C6B">
      <w:pPr>
        <w:ind w:firstLine="709"/>
        <w:jc w:val="both"/>
      </w:pPr>
    </w:p>
    <w:tbl>
      <w:tblPr>
        <w:tblW w:w="0" w:type="auto"/>
        <w:tblLayout w:type="fixed"/>
        <w:tblLook w:val="04A0" w:firstRow="1" w:lastRow="0" w:firstColumn="1" w:lastColumn="0" w:noHBand="0" w:noVBand="1"/>
      </w:tblPr>
      <w:tblGrid>
        <w:gridCol w:w="5237"/>
        <w:gridCol w:w="4529"/>
      </w:tblGrid>
      <w:tr w:rsidR="000D0C6B">
        <w:tc>
          <w:tcPr>
            <w:tcW w:w="5237" w:type="dxa"/>
            <w:tcBorders>
              <w:right w:val="single" w:sz="4" w:space="0" w:color="000000"/>
            </w:tcBorders>
            <w:shd w:val="clear" w:color="auto" w:fill="auto"/>
          </w:tcPr>
          <w:p w:rsidR="000D0C6B" w:rsidRDefault="00863F13">
            <w:pPr>
              <w:ind w:firstLine="709"/>
              <w:jc w:val="both"/>
              <w:rPr>
                <w:rFonts w:ascii="Calibri" w:hAnsi="Calibri"/>
                <w:i/>
              </w:rPr>
            </w:pPr>
            <w:r>
              <w:rPr>
                <w:rFonts w:ascii="Calibri" w:hAnsi="Calibri"/>
                <w:i/>
              </w:rPr>
              <w:t>____________________________________</w:t>
            </w:r>
          </w:p>
          <w:p w:rsidR="000D0C6B" w:rsidRDefault="00863F13">
            <w:pPr>
              <w:ind w:firstLine="709"/>
              <w:jc w:val="both"/>
              <w:rPr>
                <w:i/>
              </w:rPr>
            </w:pPr>
            <w:r w:rsidRPr="004F04B7">
              <w:rPr>
                <w:i/>
              </w:rPr>
              <w:t>Должность и ФИО сотрудника, принявшего решение</w:t>
            </w:r>
          </w:p>
          <w:p w:rsidR="004F04B7" w:rsidRPr="004F04B7" w:rsidRDefault="004F04B7">
            <w:pPr>
              <w:ind w:firstLine="709"/>
              <w:jc w:val="both"/>
            </w:pP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ind w:firstLine="709"/>
              <w:jc w:val="both"/>
              <w:rPr>
                <w:rFonts w:ascii="Calibri" w:hAnsi="Calibri"/>
              </w:rPr>
            </w:pPr>
            <w:bookmarkStart w:id="4" w:name="_Hlk76509030"/>
            <w:bookmarkEnd w:id="4"/>
            <w:r>
              <w:t>Подпись</w:t>
            </w:r>
          </w:p>
        </w:tc>
      </w:tr>
    </w:tbl>
    <w:p w:rsidR="000D0C6B" w:rsidRDefault="000D0C6B"/>
    <w:p w:rsidR="000D0C6B" w:rsidRDefault="000D0C6B">
      <w:pPr>
        <w:sectPr w:rsidR="000D0C6B" w:rsidSect="00CA1EA9">
          <w:headerReference w:type="default" r:id="rId27"/>
          <w:footerReference w:type="default" r:id="rId28"/>
          <w:headerReference w:type="first" r:id="rId29"/>
          <w:pgSz w:w="11906" w:h="16838"/>
          <w:pgMar w:top="851" w:right="567" w:bottom="851" w:left="1134" w:header="425" w:footer="0" w:gutter="0"/>
          <w:cols w:space="720"/>
        </w:sectPr>
      </w:pPr>
    </w:p>
    <w:p w:rsidR="000D0C6B" w:rsidRDefault="00863F13">
      <w:pPr>
        <w:pStyle w:val="affff1"/>
        <w:spacing w:before="0" w:after="0"/>
        <w:ind w:firstLine="709"/>
        <w:jc w:val="right"/>
        <w:rPr>
          <w:rFonts w:ascii="Times New Roman" w:hAnsi="Times New Roman"/>
          <w:b w:val="0"/>
          <w:sz w:val="24"/>
        </w:rPr>
      </w:pPr>
      <w:r>
        <w:rPr>
          <w:rFonts w:ascii="Times New Roman" w:hAnsi="Times New Roman"/>
          <w:b w:val="0"/>
          <w:sz w:val="24"/>
        </w:rPr>
        <w:lastRenderedPageBreak/>
        <w:t>Приложение № 5</w:t>
      </w:r>
    </w:p>
    <w:p w:rsidR="000D0C6B" w:rsidRDefault="00863F13">
      <w:pPr>
        <w:widowControl w:val="0"/>
        <w:tabs>
          <w:tab w:val="left" w:pos="567"/>
        </w:tabs>
        <w:ind w:firstLine="709"/>
        <w:jc w:val="right"/>
      </w:pPr>
      <w:r>
        <w:t>к Административному регламенту</w:t>
      </w:r>
    </w:p>
    <w:p w:rsidR="000D0C6B" w:rsidRDefault="00863F13">
      <w:pPr>
        <w:widowControl w:val="0"/>
        <w:tabs>
          <w:tab w:val="left" w:pos="0"/>
        </w:tabs>
        <w:spacing w:before="240" w:after="60"/>
        <w:ind w:right="-1" w:firstLine="709"/>
        <w:contextualSpacing/>
        <w:jc w:val="right"/>
      </w:pPr>
      <w:r>
        <w:t xml:space="preserve">по предоставлению </w:t>
      </w:r>
      <w:proofErr w:type="gramStart"/>
      <w:r>
        <w:t>государственной</w:t>
      </w:r>
      <w:proofErr w:type="gramEnd"/>
    </w:p>
    <w:p w:rsidR="000D0C6B" w:rsidRDefault="00863F13">
      <w:pPr>
        <w:widowControl w:val="0"/>
        <w:tabs>
          <w:tab w:val="left" w:pos="0"/>
        </w:tabs>
        <w:spacing w:before="240" w:after="60"/>
        <w:ind w:right="-1" w:firstLine="709"/>
        <w:contextualSpacing/>
        <w:jc w:val="right"/>
      </w:pPr>
      <w:r>
        <w:t>(муниципальной) услуги</w:t>
      </w:r>
    </w:p>
    <w:p w:rsidR="000D0C6B" w:rsidRDefault="00863F13">
      <w:pPr>
        <w:spacing w:before="240" w:after="120"/>
        <w:jc w:val="center"/>
        <w:rPr>
          <w:b/>
        </w:rPr>
      </w:pPr>
      <w:r>
        <w:rPr>
          <w:rFonts w:ascii="Times New Roman,Bold" w:hAnsi="Times New Roman,Bold"/>
          <w:b/>
        </w:rPr>
        <w:t xml:space="preserve">Перечень нормативных правовых актов, регулирующих предоставление Услуги </w:t>
      </w:r>
      <w:r>
        <w:rPr>
          <w:rFonts w:ascii="Times New Roman,Bold" w:hAnsi="Times New Roman,Bold"/>
          <w:b/>
        </w:rPr>
        <w:br/>
        <w:t>(с указанием их реквизитов и источников официального опубликования)</w:t>
      </w:r>
    </w:p>
    <w:p w:rsidR="000D0C6B" w:rsidRDefault="00863F13" w:rsidP="00764197">
      <w:pPr>
        <w:ind w:firstLine="709"/>
        <w:jc w:val="both"/>
      </w:pPr>
      <w:r>
        <w:t xml:space="preserve">1. 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 </w:t>
      </w:r>
    </w:p>
    <w:p w:rsidR="000D0C6B" w:rsidRDefault="00863F13" w:rsidP="00764197">
      <w:pPr>
        <w:ind w:firstLine="709"/>
        <w:jc w:val="both"/>
      </w:pPr>
      <w:r>
        <w:t xml:space="preserve">2.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w:t>
      </w:r>
    </w:p>
    <w:p w:rsidR="000D0C6B" w:rsidRDefault="00863F13" w:rsidP="00764197">
      <w:pPr>
        <w:ind w:firstLine="709"/>
        <w:jc w:val="both"/>
      </w:pPr>
      <w:r>
        <w:t xml:space="preserve">3. Федеральный закон от 27 июля 2006 г. № 152-ФЗ «О персональных данных» (Собрание законодательства Российской Федерации, 2006, № 31, ст. 3451; 2017, № 31, ст. 4772). </w:t>
      </w:r>
    </w:p>
    <w:p w:rsidR="000D0C6B" w:rsidRDefault="00863F13" w:rsidP="00764197">
      <w:pPr>
        <w:ind w:firstLine="709"/>
        <w:jc w:val="both"/>
      </w:pPr>
      <w:r>
        <w:t xml:space="preserve">4. Федеральный закон от 6 апреля 2011 г. № 63-ФЗ «Об электронной подписи» (Собрание законодательства Российской Федерации, 2011, № 15, ст. 2036). </w:t>
      </w:r>
    </w:p>
    <w:p w:rsidR="000D0C6B" w:rsidRDefault="00863F13" w:rsidP="00764197">
      <w:pPr>
        <w:ind w:firstLine="709"/>
        <w:jc w:val="both"/>
      </w:pPr>
      <w:r>
        <w:t xml:space="preserve">5. Федеральный закон от 21.12.2012 № 273-ФЗ «Об образовании в Российской Федерации» (Собрание законодательства Российской Федерации, 2012, № 53, ст. 7598; 2014, № 19, </w:t>
      </w:r>
      <w:r>
        <w:br/>
        <w:t xml:space="preserve">ст. 2289; 2016, № 27, ст. 4160; 2016, № 27, ст. 4246; 2018, № 32, ст. 5110; 2019, № 30, ст. 4134; 2019, № 49, ст. 6970; 2020, № 12, ст. 1645). </w:t>
      </w:r>
    </w:p>
    <w:p w:rsidR="000D0C6B" w:rsidRDefault="00863F13" w:rsidP="00764197">
      <w:pPr>
        <w:ind w:firstLine="709"/>
        <w:jc w:val="both"/>
      </w:pPr>
      <w:r>
        <w:t xml:space="preserve">6. 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 </w:t>
      </w:r>
    </w:p>
    <w:p w:rsidR="000D0C6B" w:rsidRDefault="00863F13" w:rsidP="00764197">
      <w:pPr>
        <w:ind w:firstLine="709"/>
        <w:jc w:val="both"/>
      </w:pPr>
      <w:r>
        <w:t xml:space="preserve">7. Федеральный закон от 27 мая 1998 г. 76-ФЗ «О статусе военнослужащих» (Собрание законодательства Российской Федерации, 1998, № 22, ст. 2331; 2013, № 27, ст. 3477). </w:t>
      </w:r>
    </w:p>
    <w:p w:rsidR="000D0C6B" w:rsidRDefault="00863F13" w:rsidP="00764197">
      <w:pPr>
        <w:ind w:firstLine="709"/>
        <w:jc w:val="both"/>
      </w:pPr>
      <w:r>
        <w:t xml:space="preserve">8. Федеральный закон от 17 января 1992 г. № 2202-I «О прокуратуре Российской Федерации» (Собрание законодательства Российской Федерации, 1995, № 47, ст. 4472; 2013, № 27, ст. 3477). </w:t>
      </w:r>
    </w:p>
    <w:p w:rsidR="000D0C6B" w:rsidRDefault="00863F13" w:rsidP="00764197">
      <w:pPr>
        <w:ind w:firstLine="709"/>
        <w:jc w:val="both"/>
      </w:pPr>
      <w:r>
        <w:t>9. 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0D0C6B" w:rsidRDefault="00863F13" w:rsidP="00764197">
      <w:pPr>
        <w:ind w:firstLine="709"/>
        <w:jc w:val="both"/>
      </w:pPr>
      <w:r>
        <w:t xml:space="preserve">10. Закон Российской Федерации от 26 июня 1992 г. № 3132-1 «О статусе судей </w:t>
      </w:r>
      <w:r>
        <w:br/>
        <w:t xml:space="preserve">в Российской Федерации» (Ведомости Съезда народных депутатов Российской Федерации </w:t>
      </w:r>
      <w:r>
        <w:br/>
        <w:t xml:space="preserve">и Верховного Совета Российской Федерации, 1992, № 30, ст. 1792; Собрание законодательства Российской Федерации, 2013, № 27, ст. 3477). </w:t>
      </w:r>
    </w:p>
    <w:p w:rsidR="000D0C6B" w:rsidRDefault="00863F13" w:rsidP="00764197">
      <w:pPr>
        <w:ind w:firstLine="709"/>
        <w:jc w:val="both"/>
      </w:pPr>
      <w:r>
        <w:t xml:space="preserve">11. Постановление Правительства Российской Федерации от 16 мая 2011 г. № 373 </w:t>
      </w:r>
      <w:r>
        <w:b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 </w:t>
      </w:r>
    </w:p>
    <w:p w:rsidR="000D0C6B" w:rsidRDefault="00863F13" w:rsidP="00764197">
      <w:pPr>
        <w:ind w:firstLine="709"/>
        <w:jc w:val="both"/>
      </w:pPr>
      <w:r>
        <w:t xml:space="preserve">12. Постановление Правительства Российской Федерации от 25 января 2013 г. № 33 </w:t>
      </w:r>
      <w:r>
        <w:br/>
        <w:t xml:space="preserve">«Об использовании простой электронной подписи при оказании государственных </w:t>
      </w:r>
      <w:r>
        <w:br/>
        <w:t xml:space="preserve">и муниципальных услуг» (Собрание законодательства Российской Федерации, 2013, № 5, ст. 377). </w:t>
      </w:r>
    </w:p>
    <w:p w:rsidR="000D0C6B" w:rsidRDefault="00863F13" w:rsidP="00764197">
      <w:pPr>
        <w:ind w:firstLine="709"/>
        <w:jc w:val="both"/>
      </w:pPr>
      <w:r>
        <w:t xml:space="preserve">13. Постановление Правительства Российской Федерации от 26 марта 2016 г. № 236 </w:t>
      </w:r>
      <w:r>
        <w:br/>
        <w:t xml:space="preserve">«О требованиях к предоставлению в электронной форме государственных и муниципальных услуг» (Собрание законодательства Российской Федерации, 2016, № 15, ст. 2084). </w:t>
      </w:r>
    </w:p>
    <w:p w:rsidR="000D0C6B" w:rsidRDefault="00863F13" w:rsidP="00764197">
      <w:pPr>
        <w:ind w:firstLine="709"/>
        <w:jc w:val="both"/>
      </w:pPr>
      <w:r>
        <w:t xml:space="preserve">14. Постановление Правительства Российской Федерации от 20 ноября 2012 г. № 1198 </w:t>
      </w:r>
      <w:r>
        <w:b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br/>
        <w:t xml:space="preserve">при предоставлении государственных и муниципальных услуг» (Собрание законодательства Российской Федерации, 2012, № 48, ст. 6706). </w:t>
      </w:r>
    </w:p>
    <w:p w:rsidR="000D0C6B" w:rsidRDefault="00863F13" w:rsidP="00764197">
      <w:pPr>
        <w:ind w:firstLine="709"/>
        <w:jc w:val="both"/>
      </w:pPr>
      <w:r>
        <w:t xml:space="preserve">15. Постановление Правительства Российской Федерации от 10 июля 2013 г. № 584 </w:t>
      </w:r>
      <w:r>
        <w:br/>
        <w:t>«Об использовании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w:t>
      </w:r>
      <w: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 </w:t>
      </w:r>
    </w:p>
    <w:p w:rsidR="000D0C6B" w:rsidRDefault="00863F13" w:rsidP="00764197">
      <w:pPr>
        <w:ind w:firstLine="709"/>
        <w:jc w:val="both"/>
      </w:pPr>
      <w:r>
        <w:t xml:space="preserve">16. Постановление Правительства Российской Федерации от 28 ноября 2011 г. № 977 </w:t>
      </w:r>
      <w:r>
        <w:br/>
        <w:t>«О федеральной государственной информационной системе «Единая система идентификац</w:t>
      </w:r>
      <w:proofErr w:type="gramStart"/>
      <w:r>
        <w:t xml:space="preserve">ии </w:t>
      </w:r>
      <w:r>
        <w:br/>
        <w:t>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br/>
        <w:t xml:space="preserve">и муниципальных услуг в электронной форме» (Собрание законодательства Российской Федерации, 2011, ст. 7284). </w:t>
      </w:r>
    </w:p>
    <w:p w:rsidR="000D0C6B" w:rsidRDefault="00863F13" w:rsidP="00764197">
      <w:pPr>
        <w:ind w:firstLine="709"/>
        <w:jc w:val="both"/>
      </w:pPr>
      <w:r>
        <w:t xml:space="preserve">17. Приказ Министерства просвещения Российской Федерации от 2 сентября 2020 г. № 458 </w:t>
      </w:r>
      <w:r>
        <w:br/>
        <w:t xml:space="preserve">«Об утверждении Порядка приема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 </w:t>
      </w:r>
    </w:p>
    <w:p w:rsidR="000D0C6B" w:rsidRDefault="00863F13" w:rsidP="00764197">
      <w:pPr>
        <w:ind w:firstLine="709"/>
        <w:jc w:val="both"/>
      </w:pPr>
      <w:r>
        <w:t xml:space="preserve">18. Федеральный закон от 7 февраля 2011 г. № 3-ФЗ «О полиции» (Собрание законодательства Российской Федерации, 2011, № 7, ст. 900; 2013, № 27, ст. 3477; 2015, № 7, </w:t>
      </w:r>
      <w:r>
        <w:br/>
        <w:t>ст. 1022).</w:t>
      </w:r>
    </w:p>
    <w:p w:rsidR="000D0C6B" w:rsidRDefault="00863F13" w:rsidP="00764197">
      <w:pPr>
        <w:ind w:firstLine="709"/>
        <w:jc w:val="both"/>
      </w:pPr>
      <w:r>
        <w:t xml:space="preserve">19. Федеральный закон от 30 декабря 2012 г. № 283-ФЗ «О социальных гарантиях сотрудникам некоторых федеральных органов исполнительной власти и внесении изменений </w:t>
      </w:r>
      <w:r>
        <w:br/>
        <w:t>в законодательные акты Российской Федерации» (Собрание законодательства Российской Федерации, 2012, № 53, ст. 7608; 2013, № 27, ст. 3477).</w:t>
      </w:r>
    </w:p>
    <w:p w:rsidR="000D0C6B" w:rsidRDefault="00863F13" w:rsidP="00764197">
      <w:pPr>
        <w:ind w:firstLine="709"/>
        <w:jc w:val="both"/>
      </w:pPr>
      <w:r>
        <w:t xml:space="preserve">20. 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w:t>
      </w:r>
      <w:r>
        <w:br/>
        <w:t>№ 10, ст. 357).</w:t>
      </w:r>
    </w:p>
    <w:p w:rsidR="000D0C6B" w:rsidRDefault="00863F13" w:rsidP="00764197">
      <w:pPr>
        <w:ind w:firstLine="709"/>
        <w:jc w:val="both"/>
      </w:pPr>
      <w:r>
        <w:t xml:space="preserve">21. </w:t>
      </w:r>
      <w:proofErr w:type="gramStart"/>
      <w:r>
        <w:t xml:space="preserve">Постановление Правительства Российской Федерации от 12 декабря 2012 г. № 1284 </w:t>
      </w:r>
      <w:r>
        <w:b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proofErr w:type="gramEnd"/>
      <w:r w:rsidR="00310D3B">
        <w:t xml:space="preserve"> </w:t>
      </w:r>
      <w:proofErr w:type="gramStart"/>
      <w:r>
        <w:t>применении</w:t>
      </w:r>
      <w:proofErr w:type="gramEnd"/>
      <w: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097C5F" w:rsidRDefault="00F72FDC" w:rsidP="00764197">
      <w:pPr>
        <w:jc w:val="both"/>
      </w:pPr>
      <w:r>
        <w:t xml:space="preserve">           </w:t>
      </w:r>
      <w:r w:rsidR="00A45F9C">
        <w:t xml:space="preserve">22. Приказ Министерства образования и науки РФ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(Официальный </w:t>
      </w:r>
      <w:proofErr w:type="gramStart"/>
      <w:r w:rsidR="00A45F9C">
        <w:t>интернет-портале</w:t>
      </w:r>
      <w:proofErr w:type="gramEnd"/>
      <w:r w:rsidR="00A45F9C">
        <w:t xml:space="preserve"> правовой информации" (www.pravo.gov.ru) 10 декабря 2015 г., Бюллетень нормативных актов федеральных органов исполнительной власти от 25 января 2016 г. N 4). </w:t>
      </w:r>
    </w:p>
    <w:p w:rsidR="00097C5F" w:rsidRDefault="00A45F9C" w:rsidP="00764197">
      <w:pPr>
        <w:jc w:val="both"/>
      </w:pPr>
      <w:r>
        <w:t xml:space="preserve">           23</w:t>
      </w:r>
      <w:r w:rsidR="00F72FDC">
        <w:t xml:space="preserve">. Закон Пензенской области от 04.07.2013г №2413-3ПО «Об образовании в Пензенской области». (Газета "Пензенские губернские ведомости" N 78 от 9 июля 2013г).  </w:t>
      </w:r>
    </w:p>
    <w:p w:rsidR="00097C5F" w:rsidRDefault="00F72FDC" w:rsidP="00764197">
      <w:pPr>
        <w:jc w:val="both"/>
      </w:pPr>
      <w:r>
        <w:t xml:space="preserve">           </w:t>
      </w:r>
      <w:r w:rsidR="00A45F9C">
        <w:t>24</w:t>
      </w:r>
      <w:r>
        <w:t xml:space="preserve">. Постановлением Правительства Пензенской области от 18.12.2017 №618-пП «Об утверждении Стандарта обслуживания заявителей в многофункциональных центрах предоставления государственных и муниципальных услуг, осуществляющих деятельность на территории Пензенской области» (с последующими изменениями и дополнениями). (Официальный портал Правительства Пензенской области (www.penza.ru) 20 декабря 2017 г., на Официальный </w:t>
      </w:r>
      <w:proofErr w:type="gramStart"/>
      <w:r>
        <w:t>интернет-портале</w:t>
      </w:r>
      <w:proofErr w:type="gramEnd"/>
      <w:r>
        <w:t xml:space="preserve"> правовой информации (www.pravo.gov.ru) 20 декабря 2017 г., газета "Пензенские губернские ведомости" N 93 от 27 декабря 2017 г.).       </w:t>
      </w:r>
    </w:p>
    <w:p w:rsidR="00F72FDC" w:rsidRDefault="00F72FDC" w:rsidP="00764197">
      <w:pPr>
        <w:jc w:val="both"/>
      </w:pPr>
      <w:r>
        <w:t xml:space="preserve">          </w:t>
      </w:r>
      <w:r w:rsidR="00295F61">
        <w:t xml:space="preserve"> </w:t>
      </w:r>
      <w:r>
        <w:t xml:space="preserve">25. </w:t>
      </w:r>
      <w:proofErr w:type="gramStart"/>
      <w:r>
        <w:t>Постановление Правительства Пензенской области от 12 сентября 2014г. №647-пП «Об организации проведения мониторинга качества предоставления государственных и муниципальных услуг на территории Пензенской области» (с изменениями и дополнениями) (Официальном портале Правительства Пензенской области (www.penza.ru) 16 сентября 2014 г., газета "Пензенские губернские ведомости" N 52 от 17 сентября 2014 г.</w:t>
      </w:r>
      <w:proofErr w:type="gramEnd"/>
    </w:p>
    <w:p w:rsidR="00097C5F" w:rsidRDefault="00097C5F" w:rsidP="00764197">
      <w:pPr>
        <w:jc w:val="both"/>
      </w:pPr>
    </w:p>
    <w:p w:rsidR="000D0C6B" w:rsidRDefault="00295F61" w:rsidP="00764197">
      <w:pPr>
        <w:tabs>
          <w:tab w:val="left" w:pos="709"/>
        </w:tabs>
        <w:jc w:val="both"/>
      </w:pPr>
      <w:r>
        <w:lastRenderedPageBreak/>
        <w:t xml:space="preserve">           26. </w:t>
      </w:r>
      <w:r w:rsidR="00A45F9C">
        <w:t xml:space="preserve"> </w:t>
      </w:r>
      <w:proofErr w:type="gramStart"/>
      <w:r w:rsidR="00A45F9C">
        <w:t>Постановлением Правительства Пензенской области от 12.09.2014 № 641-пП «Об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 (Официальный портал</w:t>
      </w:r>
      <w:proofErr w:type="gramEnd"/>
      <w:r w:rsidR="00A45F9C">
        <w:t xml:space="preserve"> </w:t>
      </w:r>
      <w:proofErr w:type="gramStart"/>
      <w:r w:rsidR="00A45F9C">
        <w:t>Правительства Пензенской области (www.penza.ru) 12.09.2014);</w:t>
      </w:r>
      <w:proofErr w:type="gramEnd"/>
    </w:p>
    <w:p w:rsidR="00764197" w:rsidRPr="00F72FDC" w:rsidRDefault="00764197" w:rsidP="00295F61">
      <w:pPr>
        <w:tabs>
          <w:tab w:val="left" w:pos="709"/>
        </w:tabs>
        <w:jc w:val="both"/>
        <w:sectPr w:rsidR="00764197" w:rsidRPr="00F72FDC" w:rsidSect="00CA1EA9">
          <w:headerReference w:type="default" r:id="rId30"/>
          <w:footerReference w:type="default" r:id="rId31"/>
          <w:headerReference w:type="first" r:id="rId32"/>
          <w:pgSz w:w="11906" w:h="16838"/>
          <w:pgMar w:top="851" w:right="567" w:bottom="851" w:left="1134" w:header="425" w:footer="0" w:gutter="0"/>
          <w:pgNumType w:start="1"/>
          <w:cols w:space="720"/>
          <w:titlePg/>
        </w:sectPr>
      </w:pPr>
    </w:p>
    <w:p w:rsidR="000D0C6B" w:rsidRDefault="00863F13">
      <w:pPr>
        <w:pStyle w:val="affff1"/>
        <w:spacing w:before="0" w:after="0"/>
        <w:ind w:firstLine="709"/>
        <w:jc w:val="right"/>
        <w:rPr>
          <w:rFonts w:ascii="Times New Roman" w:hAnsi="Times New Roman"/>
          <w:b w:val="0"/>
          <w:sz w:val="24"/>
        </w:rPr>
      </w:pPr>
      <w:r>
        <w:rPr>
          <w:rFonts w:ascii="Times New Roman" w:hAnsi="Times New Roman"/>
          <w:b w:val="0"/>
          <w:sz w:val="24"/>
        </w:rPr>
        <w:lastRenderedPageBreak/>
        <w:t>Приложение № 6</w:t>
      </w:r>
    </w:p>
    <w:p w:rsidR="000D0C6B" w:rsidRDefault="00863F13">
      <w:pPr>
        <w:widowControl w:val="0"/>
        <w:tabs>
          <w:tab w:val="left" w:pos="567"/>
        </w:tabs>
        <w:ind w:firstLine="709"/>
        <w:jc w:val="right"/>
      </w:pPr>
      <w:r>
        <w:t>к Административному регламенту</w:t>
      </w:r>
    </w:p>
    <w:p w:rsidR="000D0C6B" w:rsidRDefault="00863F13">
      <w:pPr>
        <w:widowControl w:val="0"/>
        <w:tabs>
          <w:tab w:val="left" w:pos="0"/>
        </w:tabs>
        <w:spacing w:before="240" w:after="60"/>
        <w:ind w:right="-1" w:firstLine="709"/>
        <w:contextualSpacing/>
        <w:jc w:val="right"/>
      </w:pPr>
      <w:r>
        <w:t xml:space="preserve">по предоставлению </w:t>
      </w:r>
      <w:proofErr w:type="gramStart"/>
      <w:r>
        <w:t>государственной</w:t>
      </w:r>
      <w:proofErr w:type="gramEnd"/>
    </w:p>
    <w:p w:rsidR="000D0C6B" w:rsidRDefault="00863F13">
      <w:pPr>
        <w:widowControl w:val="0"/>
        <w:tabs>
          <w:tab w:val="left" w:pos="0"/>
        </w:tabs>
        <w:spacing w:before="240" w:after="60"/>
        <w:ind w:right="-1" w:firstLine="709"/>
        <w:contextualSpacing/>
        <w:jc w:val="right"/>
      </w:pPr>
      <w:r>
        <w:t>(муниципальной) услуги</w:t>
      </w:r>
    </w:p>
    <w:p w:rsidR="000D0C6B" w:rsidRDefault="000D0C6B">
      <w:pPr>
        <w:widowControl w:val="0"/>
        <w:tabs>
          <w:tab w:val="left" w:pos="567"/>
        </w:tabs>
        <w:spacing w:after="120"/>
        <w:contextualSpacing/>
        <w:jc w:val="center"/>
        <w:rPr>
          <w:b/>
          <w:sz w:val="28"/>
        </w:rPr>
      </w:pPr>
    </w:p>
    <w:p w:rsidR="000D0C6B" w:rsidRPr="009F1BD0" w:rsidRDefault="00863F13">
      <w:pPr>
        <w:pStyle w:val="affff1"/>
        <w:spacing w:before="0" w:after="0"/>
        <w:ind w:firstLine="709"/>
        <w:rPr>
          <w:rFonts w:ascii="Times New Roman" w:hAnsi="Times New Roman"/>
          <w:sz w:val="26"/>
          <w:szCs w:val="26"/>
        </w:rPr>
      </w:pPr>
      <w:r w:rsidRPr="009F1BD0">
        <w:rPr>
          <w:rFonts w:ascii="Times New Roman" w:hAnsi="Times New Roman"/>
          <w:sz w:val="26"/>
          <w:szCs w:val="26"/>
        </w:rPr>
        <w:t xml:space="preserve">Форма заявления о зачислении в </w:t>
      </w:r>
      <w:r w:rsidR="009F1BD0" w:rsidRPr="009F1BD0">
        <w:rPr>
          <w:rFonts w:ascii="Times New Roman" w:hAnsi="Times New Roman"/>
          <w:sz w:val="26"/>
          <w:szCs w:val="26"/>
        </w:rPr>
        <w:t>образовательную организацию Мокшанского района</w:t>
      </w:r>
      <w:r w:rsidRPr="009F1BD0">
        <w:rPr>
          <w:rFonts w:ascii="Times New Roman" w:hAnsi="Times New Roman"/>
          <w:sz w:val="26"/>
          <w:szCs w:val="26"/>
        </w:rPr>
        <w:t>, реализующую программу общего образования</w:t>
      </w:r>
    </w:p>
    <w:p w:rsidR="000D0C6B" w:rsidRDefault="000D0C6B">
      <w:pPr>
        <w:widowControl w:val="0"/>
        <w:spacing w:before="240" w:after="60"/>
        <w:ind w:firstLine="709"/>
        <w:contextualSpacing/>
        <w:jc w:val="both"/>
      </w:pPr>
    </w:p>
    <w:p w:rsidR="000D0C6B" w:rsidRDefault="00863F13">
      <w:pPr>
        <w:widowControl w:val="0"/>
        <w:ind w:firstLine="709"/>
        <w:jc w:val="both"/>
      </w:pPr>
      <w:r>
        <w:t>Руководителю __________________________________________</w:t>
      </w:r>
    </w:p>
    <w:p w:rsidR="000D0C6B" w:rsidRDefault="00863F13">
      <w:pPr>
        <w:ind w:firstLine="709"/>
        <w:jc w:val="both"/>
      </w:pPr>
      <w:r>
        <w:t>__________________________________________(наименование общеобразовательной организации)</w:t>
      </w:r>
    </w:p>
    <w:p w:rsidR="000D0C6B" w:rsidRDefault="00863F13">
      <w:pPr>
        <w:ind w:firstLine="709"/>
        <w:jc w:val="both"/>
      </w:pPr>
      <w:r>
        <w:t>от________________________________________</w:t>
      </w:r>
    </w:p>
    <w:p w:rsidR="000D0C6B" w:rsidRDefault="00863F13">
      <w:pPr>
        <w:ind w:firstLine="709"/>
        <w:jc w:val="both"/>
      </w:pPr>
      <w:r>
        <w:t>(ФИО заявителя)</w:t>
      </w:r>
    </w:p>
    <w:p w:rsidR="000D0C6B" w:rsidRDefault="00863F13">
      <w:pPr>
        <w:ind w:firstLine="709"/>
        <w:jc w:val="both"/>
      </w:pPr>
      <w:r>
        <w:t xml:space="preserve">Адрес регистрации: </w:t>
      </w:r>
    </w:p>
    <w:p w:rsidR="000D0C6B" w:rsidRDefault="00863F13">
      <w:pPr>
        <w:ind w:firstLine="709"/>
        <w:jc w:val="both"/>
      </w:pPr>
      <w:r>
        <w:t xml:space="preserve">____________________________________________________________________________________________________________________________________________________________________ </w:t>
      </w:r>
    </w:p>
    <w:p w:rsidR="000D0C6B" w:rsidRDefault="00863F13">
      <w:pPr>
        <w:ind w:firstLine="709"/>
        <w:jc w:val="both"/>
      </w:pPr>
      <w:r>
        <w:t>Адрес проживания:</w:t>
      </w:r>
    </w:p>
    <w:p w:rsidR="000D0C6B" w:rsidRDefault="00863F13">
      <w:pPr>
        <w:ind w:firstLine="709"/>
        <w:jc w:val="both"/>
      </w:pPr>
      <w:r>
        <w:t>____________________________________________________________________________________________________________________________________________________________________</w:t>
      </w:r>
    </w:p>
    <w:p w:rsidR="000D0C6B" w:rsidRDefault="00863F13">
      <w:pPr>
        <w:ind w:firstLine="709"/>
        <w:jc w:val="both"/>
      </w:pPr>
      <w:proofErr w:type="gramStart"/>
      <w:r>
        <w:t>(документ, удостоверяющий личность заявителя</w:t>
      </w:r>
      <w:proofErr w:type="gramEnd"/>
    </w:p>
    <w:p w:rsidR="000D0C6B" w:rsidRDefault="00863F13">
      <w:pPr>
        <w:ind w:firstLine="709"/>
        <w:jc w:val="both"/>
      </w:pPr>
      <w:r>
        <w:t xml:space="preserve">(№, серия, дата выдачи, кем </w:t>
      </w:r>
      <w:proofErr w:type="gramStart"/>
      <w:r>
        <w:t>выдан</w:t>
      </w:r>
      <w:proofErr w:type="gramEnd"/>
      <w:r>
        <w:t>)</w:t>
      </w:r>
    </w:p>
    <w:p w:rsidR="000D0C6B" w:rsidRDefault="00863F13">
      <w:pPr>
        <w:ind w:firstLine="709"/>
        <w:jc w:val="both"/>
      </w:pPr>
      <w:r>
        <w:t>Контактный телефон: _______________________</w:t>
      </w:r>
    </w:p>
    <w:p w:rsidR="000D0C6B" w:rsidRDefault="00863F13">
      <w:pPr>
        <w:ind w:firstLine="709"/>
        <w:jc w:val="both"/>
      </w:pPr>
      <w:r>
        <w:t>Электронная почта: _________________________</w:t>
      </w:r>
    </w:p>
    <w:p w:rsidR="000D0C6B" w:rsidRDefault="000D0C6B">
      <w:pPr>
        <w:ind w:right="1134" w:firstLine="709"/>
        <w:jc w:val="both"/>
        <w:rPr>
          <w:b/>
        </w:rPr>
      </w:pPr>
    </w:p>
    <w:p w:rsidR="000D0C6B" w:rsidRDefault="000D0C6B">
      <w:pPr>
        <w:ind w:right="1134" w:firstLine="709"/>
        <w:jc w:val="both"/>
        <w:rPr>
          <w:b/>
        </w:rPr>
      </w:pPr>
    </w:p>
    <w:p w:rsidR="000D0C6B" w:rsidRPr="009F1BD0" w:rsidRDefault="00863F13">
      <w:pPr>
        <w:ind w:right="1134" w:firstLine="709"/>
        <w:jc w:val="center"/>
        <w:rPr>
          <w:b/>
          <w:sz w:val="26"/>
          <w:szCs w:val="26"/>
        </w:rPr>
      </w:pPr>
      <w:r w:rsidRPr="009F1BD0">
        <w:rPr>
          <w:b/>
          <w:sz w:val="26"/>
          <w:szCs w:val="26"/>
        </w:rPr>
        <w:t>ЗАЯВЛЕНИЕ</w:t>
      </w:r>
    </w:p>
    <w:p w:rsidR="000D0C6B" w:rsidRPr="009F1BD0" w:rsidRDefault="00863F13">
      <w:pPr>
        <w:ind w:right="1134" w:firstLine="709"/>
        <w:jc w:val="center"/>
        <w:rPr>
          <w:b/>
          <w:sz w:val="26"/>
          <w:szCs w:val="26"/>
        </w:rPr>
      </w:pPr>
      <w:r w:rsidRPr="009F1BD0">
        <w:rPr>
          <w:b/>
          <w:sz w:val="26"/>
          <w:szCs w:val="26"/>
        </w:rPr>
        <w:t xml:space="preserve">о зачислении в </w:t>
      </w:r>
      <w:r w:rsidR="009F1BD0" w:rsidRPr="009F1BD0">
        <w:rPr>
          <w:b/>
          <w:sz w:val="26"/>
          <w:szCs w:val="26"/>
        </w:rPr>
        <w:t>образовательную организацию Мокшанского района</w:t>
      </w:r>
      <w:r w:rsidRPr="009F1BD0">
        <w:rPr>
          <w:b/>
          <w:sz w:val="26"/>
          <w:szCs w:val="26"/>
        </w:rPr>
        <w:t>, реализующую программу общего образования</w:t>
      </w:r>
      <w:r w:rsidRPr="009F1BD0">
        <w:rPr>
          <w:b/>
          <w:sz w:val="26"/>
          <w:szCs w:val="26"/>
        </w:rPr>
        <w:br/>
      </w:r>
      <w:bookmarkStart w:id="5" w:name="_Hlk76649844"/>
      <w:bookmarkEnd w:id="5"/>
    </w:p>
    <w:p w:rsidR="000D0C6B" w:rsidRDefault="000D0C6B">
      <w:pPr>
        <w:ind w:right="1134" w:firstLine="709"/>
        <w:jc w:val="both"/>
        <w:rPr>
          <w:b/>
        </w:rPr>
      </w:pPr>
    </w:p>
    <w:p w:rsidR="000D0C6B" w:rsidRDefault="00863F13">
      <w:pPr>
        <w:ind w:firstLine="709"/>
      </w:pPr>
      <w:r>
        <w:t xml:space="preserve">Прошу принять моего ребенка (сына, дочь) / меня __________________________ </w:t>
      </w:r>
    </w:p>
    <w:p w:rsidR="000D0C6B" w:rsidRDefault="00863F13">
      <w:pPr>
        <w:ind w:firstLine="709"/>
        <w:jc w:val="both"/>
      </w:pPr>
      <w:r>
        <w:t>______________________________________________________________________</w:t>
      </w:r>
    </w:p>
    <w:p w:rsidR="000D0C6B" w:rsidRDefault="00863F13">
      <w:pPr>
        <w:ind w:firstLine="709"/>
        <w:jc w:val="both"/>
      </w:pPr>
      <w:r>
        <w:t>______________________________________________________________________</w:t>
      </w:r>
    </w:p>
    <w:p w:rsidR="000D0C6B" w:rsidRDefault="00863F13">
      <w:pPr>
        <w:ind w:firstLine="709"/>
        <w:jc w:val="both"/>
      </w:pPr>
      <w:r>
        <w:t>(фамилия, имя, отчество (при наличии), дата рождения)</w:t>
      </w:r>
    </w:p>
    <w:p w:rsidR="000D0C6B" w:rsidRDefault="00863F13">
      <w:pPr>
        <w:ind w:firstLine="709"/>
        <w:jc w:val="both"/>
      </w:pPr>
      <w:r>
        <w:t>_______________________________________________________________________</w:t>
      </w:r>
    </w:p>
    <w:p w:rsidR="000D0C6B" w:rsidRDefault="00863F13">
      <w:pPr>
        <w:ind w:firstLine="709"/>
        <w:jc w:val="both"/>
      </w:pPr>
      <w:proofErr w:type="gramStart"/>
      <w:r>
        <w:t>(свидетельство о рождении ребенка (№, серия, дата выдачи, кем выдан, номер актовой записи) или паспорт (№, серия, дата выдачи, кем выдан)</w:t>
      </w:r>
      <w:proofErr w:type="gramEnd"/>
    </w:p>
    <w:p w:rsidR="000D0C6B" w:rsidRDefault="00863F13">
      <w:pPr>
        <w:ind w:firstLine="709"/>
        <w:jc w:val="both"/>
      </w:pPr>
      <w:r>
        <w:t>_______________________________________________________________________</w:t>
      </w:r>
    </w:p>
    <w:p w:rsidR="000D0C6B" w:rsidRDefault="00863F13">
      <w:pPr>
        <w:ind w:firstLine="709"/>
        <w:jc w:val="both"/>
      </w:pPr>
      <w:r>
        <w:t>(адрес регистрации)</w:t>
      </w:r>
    </w:p>
    <w:p w:rsidR="000D0C6B" w:rsidRDefault="00863F13">
      <w:pPr>
        <w:ind w:firstLine="709"/>
        <w:jc w:val="both"/>
      </w:pPr>
      <w:r>
        <w:t>_______________________________________________________________________</w:t>
      </w:r>
    </w:p>
    <w:p w:rsidR="000D0C6B" w:rsidRDefault="00863F13">
      <w:pPr>
        <w:ind w:firstLine="709"/>
        <w:jc w:val="both"/>
      </w:pPr>
      <w:r>
        <w:t>(адрес проживания)</w:t>
      </w:r>
    </w:p>
    <w:p w:rsidR="000D0C6B" w:rsidRDefault="000D0C6B">
      <w:pPr>
        <w:ind w:firstLine="709"/>
        <w:jc w:val="both"/>
      </w:pPr>
    </w:p>
    <w:p w:rsidR="000D0C6B" w:rsidRDefault="00863F13">
      <w:pPr>
        <w:ind w:firstLine="709"/>
        <w:jc w:val="both"/>
      </w:pPr>
      <w:r>
        <w:t>в _____ класс ___________ учебного года</w:t>
      </w:r>
    </w:p>
    <w:p w:rsidR="000D0C6B" w:rsidRDefault="000D0C6B">
      <w:pPr>
        <w:ind w:firstLine="709"/>
        <w:jc w:val="both"/>
      </w:pPr>
    </w:p>
    <w:p w:rsidR="000D0C6B" w:rsidRDefault="00863F13">
      <w:pPr>
        <w:ind w:firstLine="709"/>
        <w:jc w:val="both"/>
      </w:pPr>
      <w:r>
        <w:t>Сведения о втором родителе:</w:t>
      </w:r>
    </w:p>
    <w:p w:rsidR="000D0C6B" w:rsidRDefault="00863F13">
      <w:pPr>
        <w:ind w:firstLine="709"/>
        <w:jc w:val="both"/>
      </w:pPr>
      <w:r>
        <w:t>_______________________________________________________________________</w:t>
      </w:r>
    </w:p>
    <w:p w:rsidR="000D0C6B" w:rsidRDefault="00863F13">
      <w:pPr>
        <w:ind w:firstLine="709"/>
        <w:jc w:val="both"/>
      </w:pPr>
      <w:proofErr w:type="gramStart"/>
      <w:r>
        <w:t>(фамилия, имя, отчество (при наличии)</w:t>
      </w:r>
      <w:proofErr w:type="gramEnd"/>
    </w:p>
    <w:p w:rsidR="000D0C6B" w:rsidRDefault="00863F13">
      <w:pPr>
        <w:ind w:firstLine="709"/>
        <w:jc w:val="both"/>
      </w:pPr>
      <w:r>
        <w:t>_______________________________________________________________________</w:t>
      </w:r>
    </w:p>
    <w:p w:rsidR="000D0C6B" w:rsidRDefault="00863F13">
      <w:pPr>
        <w:ind w:firstLine="709"/>
        <w:jc w:val="both"/>
      </w:pPr>
      <w:r>
        <w:t>(адрес регистрации)</w:t>
      </w:r>
    </w:p>
    <w:p w:rsidR="000D0C6B" w:rsidRDefault="00863F13">
      <w:pPr>
        <w:ind w:firstLine="709"/>
        <w:jc w:val="both"/>
      </w:pPr>
      <w:r>
        <w:t>_______________________________________________________________________</w:t>
      </w:r>
    </w:p>
    <w:p w:rsidR="000D0C6B" w:rsidRDefault="00863F13">
      <w:pPr>
        <w:ind w:firstLine="709"/>
        <w:jc w:val="both"/>
      </w:pPr>
      <w:r>
        <w:t>(адрес проживания)</w:t>
      </w:r>
    </w:p>
    <w:p w:rsidR="000D0C6B" w:rsidRDefault="00863F13">
      <w:pPr>
        <w:ind w:firstLine="709"/>
        <w:jc w:val="both"/>
      </w:pPr>
      <w:r>
        <w:t>_______________________________________________________________________</w:t>
      </w:r>
    </w:p>
    <w:p w:rsidR="000D0C6B" w:rsidRDefault="00863F13">
      <w:pPr>
        <w:ind w:firstLine="709"/>
        <w:jc w:val="both"/>
      </w:pPr>
      <w:r>
        <w:lastRenderedPageBreak/>
        <w:t>(контактный телефон)</w:t>
      </w:r>
    </w:p>
    <w:p w:rsidR="000D0C6B" w:rsidRDefault="00863F13">
      <w:pPr>
        <w:ind w:firstLine="709"/>
        <w:jc w:val="both"/>
      </w:pPr>
      <w:r>
        <w:t>_______________________________________________________________________</w:t>
      </w:r>
    </w:p>
    <w:p w:rsidR="000D0C6B" w:rsidRDefault="00863F13">
      <w:pPr>
        <w:ind w:firstLine="709"/>
        <w:jc w:val="both"/>
      </w:pPr>
      <w:r>
        <w:t>(электронная почта)</w:t>
      </w:r>
    </w:p>
    <w:p w:rsidR="000D0C6B" w:rsidRDefault="000D0C6B">
      <w:pPr>
        <w:ind w:firstLine="709"/>
        <w:jc w:val="both"/>
      </w:pPr>
    </w:p>
    <w:p w:rsidR="000D0C6B" w:rsidRDefault="00863F13">
      <w:pPr>
        <w:ind w:firstLine="709"/>
        <w:jc w:val="both"/>
      </w:pPr>
      <w:r>
        <w:t xml:space="preserve">Сведения о праве внеочередного или первоочередного приема на обучение </w:t>
      </w:r>
      <w:r>
        <w:br/>
        <w:t>в общеобразовательные организации: ____________________________________________________</w:t>
      </w:r>
    </w:p>
    <w:p w:rsidR="000D0C6B" w:rsidRDefault="00863F13">
      <w:pPr>
        <w:ind w:firstLine="709"/>
        <w:jc w:val="both"/>
      </w:pPr>
      <w:r>
        <w:t>(в случае подачи заявления о зачислении в 1 класс; при наличии указывается категория)</w:t>
      </w:r>
    </w:p>
    <w:p w:rsidR="000D0C6B" w:rsidRDefault="00863F13">
      <w:pPr>
        <w:ind w:firstLine="709"/>
        <w:jc w:val="both"/>
      </w:pPr>
      <w:r>
        <w:t>Сведения о праве преимущественного приема на обучение в общеобразовательные организации:_________________________________________________________________________  (в случае подачи заявления о зачислении в 1 класс; при наличии указывается категория)</w:t>
      </w:r>
    </w:p>
    <w:p w:rsidR="000D0C6B" w:rsidRDefault="00863F13">
      <w:pPr>
        <w:ind w:firstLine="709"/>
        <w:jc w:val="both"/>
      </w:pPr>
      <w:r>
        <w:t xml:space="preserve">Сведения о потребности в </w:t>
      </w:r>
      <w:proofErr w:type="gramStart"/>
      <w:r>
        <w:t>обучении</w:t>
      </w:r>
      <w:proofErr w:type="gramEnd"/>
      <w:r>
        <w:t xml:space="preserve"> по адаптированной основной общеобразовательной программе: __________________________________________________________________________</w:t>
      </w:r>
    </w:p>
    <w:p w:rsidR="000D0C6B" w:rsidRDefault="00863F13">
      <w:pPr>
        <w:ind w:firstLine="709"/>
        <w:jc w:val="both"/>
      </w:pPr>
      <w:r>
        <w:t xml:space="preserve">(в случае наличия указывается вид адаптированной программы) </w:t>
      </w:r>
    </w:p>
    <w:p w:rsidR="000D0C6B" w:rsidRDefault="00863F13">
      <w:pPr>
        <w:ind w:firstLine="709"/>
        <w:jc w:val="both"/>
      </w:pPr>
      <w:r>
        <w:t>Язык образования: ______________________________________________________________</w:t>
      </w:r>
    </w:p>
    <w:p w:rsidR="000D0C6B" w:rsidRDefault="00863F13">
      <w:pPr>
        <w:ind w:firstLine="709"/>
        <w:jc w:val="both"/>
      </w:pPr>
      <w:r>
        <w:t>(в случае получения образования на родном языке из числа языков народов Российской Федерации или на иностранном языке)</w:t>
      </w:r>
    </w:p>
    <w:p w:rsidR="000D0C6B" w:rsidRDefault="00863F13">
      <w:pPr>
        <w:ind w:firstLine="709"/>
        <w:jc w:val="both"/>
      </w:pPr>
      <w:r>
        <w:t>Родной язык из числа языков народов Российской Федерации:_________________________</w:t>
      </w:r>
    </w:p>
    <w:p w:rsidR="000D0C6B" w:rsidRDefault="00863F13">
      <w:pPr>
        <w:ind w:firstLine="709"/>
        <w:jc w:val="both"/>
      </w:pPr>
      <w:r>
        <w:t xml:space="preserve">(в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0D0C6B" w:rsidRDefault="00863F13">
      <w:pPr>
        <w:ind w:firstLine="709"/>
        <w:jc w:val="both"/>
      </w:pPr>
      <w:r>
        <w:t>Государственный язык республики Российской Федерации:____________________________</w:t>
      </w:r>
    </w:p>
    <w:p w:rsidR="000D0C6B" w:rsidRDefault="00863F13">
      <w:pPr>
        <w:ind w:firstLine="709"/>
        <w:jc w:val="both"/>
      </w:pPr>
      <w:r>
        <w:t xml:space="preserve"> (в случае предоставления общеобразовательной организацией возможности изучения государственного языка республики Российской Федерации) </w:t>
      </w:r>
    </w:p>
    <w:p w:rsidR="000D0C6B" w:rsidRDefault="000D0C6B">
      <w:pPr>
        <w:ind w:firstLine="709"/>
        <w:jc w:val="both"/>
      </w:pPr>
    </w:p>
    <w:p w:rsidR="000D0C6B" w:rsidRDefault="00863F13">
      <w:pPr>
        <w:ind w:firstLine="709"/>
        <w:jc w:val="both"/>
      </w:pPr>
      <w:r>
        <w:t xml:space="preserve">С уставом, сведениями о дате предоставления и регистрационном номере лицензии </w:t>
      </w:r>
      <w:r>
        <w:br/>
        <w:t>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w:t>
      </w:r>
      <w:proofErr w:type="gramStart"/>
      <w:r>
        <w:t>н(</w:t>
      </w:r>
      <w:proofErr w:type="gramEnd"/>
      <w:r>
        <w:t>а).</w:t>
      </w:r>
    </w:p>
    <w:p w:rsidR="000D0C6B" w:rsidRDefault="000D0C6B">
      <w:pPr>
        <w:ind w:firstLine="709"/>
        <w:jc w:val="both"/>
      </w:pPr>
    </w:p>
    <w:p w:rsidR="000D0C6B" w:rsidRDefault="00863F13">
      <w:pPr>
        <w:ind w:firstLine="709"/>
        <w:jc w:val="both"/>
      </w:pPr>
      <w:r>
        <w:t xml:space="preserve">Решение прошу направить: </w:t>
      </w:r>
    </w:p>
    <w:p w:rsidR="000D0C6B" w:rsidRDefault="00863F13">
      <w:pPr>
        <w:ind w:firstLine="709"/>
        <w:jc w:val="both"/>
      </w:pPr>
      <w:r>
        <w:t xml:space="preserve">□ на бумажном носителе в виде распечатанного экземпляра электронного документа </w:t>
      </w:r>
      <w:r>
        <w:br/>
        <w:t>по почте;</w:t>
      </w:r>
    </w:p>
    <w:p w:rsidR="000D0C6B" w:rsidRDefault="00863F13">
      <w:pPr>
        <w:ind w:firstLine="709"/>
        <w:jc w:val="both"/>
      </w:pPr>
      <w:r>
        <w:t xml:space="preserve">□ на бумажном носителе в виде распечатанного экземпляра электронного документа </w:t>
      </w:r>
      <w:r>
        <w:br/>
        <w:t>в МФЦ;</w:t>
      </w:r>
    </w:p>
    <w:p w:rsidR="000D0C6B" w:rsidRDefault="00863F13">
      <w:pPr>
        <w:ind w:firstLine="709"/>
        <w:jc w:val="both"/>
      </w:pPr>
      <w:r>
        <w:t xml:space="preserve">□ на бумажном носителе в виде распечатанного экземпляра электронного документа </w:t>
      </w:r>
      <w:r>
        <w:br/>
        <w:t>при личном обращении в Организацию;</w:t>
      </w:r>
    </w:p>
    <w:p w:rsidR="000D0C6B" w:rsidRDefault="00863F13">
      <w:pPr>
        <w:ind w:firstLine="709"/>
        <w:jc w:val="both"/>
      </w:pPr>
      <w: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0D0C6B" w:rsidRDefault="000D0C6B">
      <w:pPr>
        <w:ind w:firstLine="709"/>
        <w:jc w:val="both"/>
      </w:pPr>
    </w:p>
    <w:p w:rsidR="000D0C6B" w:rsidRDefault="00863F13">
      <w:pPr>
        <w:ind w:firstLine="709"/>
        <w:jc w:val="both"/>
      </w:pPr>
      <w:r>
        <w:t>Дата: ______________________  Подпись _________________________</w:t>
      </w:r>
    </w:p>
    <w:p w:rsidR="000D0C6B" w:rsidRDefault="000D0C6B">
      <w:pPr>
        <w:ind w:firstLine="709"/>
        <w:jc w:val="both"/>
      </w:pPr>
    </w:p>
    <w:p w:rsidR="000D0C6B" w:rsidRDefault="00863F13">
      <w:pPr>
        <w:ind w:firstLine="709"/>
        <w:jc w:val="both"/>
      </w:pPr>
      <w:proofErr w:type="gramStart"/>
      <w:r>
        <w:t>Согласен</w:t>
      </w:r>
      <w:proofErr w:type="gramEnd"/>
      <w:r>
        <w:t xml:space="preserve"> на обработку персональных данных и персональных данных ребенка в порядке, установленном законодательством Российской Федерации.</w:t>
      </w:r>
    </w:p>
    <w:p w:rsidR="000D0C6B" w:rsidRDefault="000D0C6B">
      <w:pPr>
        <w:ind w:firstLine="709"/>
        <w:jc w:val="both"/>
      </w:pPr>
    </w:p>
    <w:p w:rsidR="000D0C6B" w:rsidRDefault="00863F13">
      <w:pPr>
        <w:ind w:firstLine="709"/>
        <w:jc w:val="both"/>
      </w:pPr>
      <w:r>
        <w:t>Дата: ______________________  Подпись _________________________</w:t>
      </w:r>
    </w:p>
    <w:p w:rsidR="000D0C6B" w:rsidRDefault="000D0C6B">
      <w:pPr>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709"/>
        <w:jc w:val="both"/>
      </w:pPr>
    </w:p>
    <w:p w:rsidR="000D0C6B" w:rsidRDefault="000D0C6B">
      <w:pPr>
        <w:sectPr w:rsidR="000D0C6B" w:rsidSect="00CA1EA9">
          <w:headerReference w:type="default" r:id="rId33"/>
          <w:footerReference w:type="default" r:id="rId34"/>
          <w:headerReference w:type="first" r:id="rId35"/>
          <w:pgSz w:w="11906" w:h="16838"/>
          <w:pgMar w:top="851" w:right="567" w:bottom="851" w:left="1134" w:header="425" w:footer="0" w:gutter="0"/>
          <w:pgNumType w:start="1"/>
          <w:cols w:space="720"/>
          <w:titlePg/>
        </w:sectPr>
      </w:pPr>
    </w:p>
    <w:p w:rsidR="000D0C6B" w:rsidRDefault="00863F13">
      <w:pPr>
        <w:widowControl w:val="0"/>
        <w:tabs>
          <w:tab w:val="left" w:pos="0"/>
        </w:tabs>
        <w:spacing w:before="240" w:after="60"/>
        <w:ind w:right="-1" w:firstLine="709"/>
        <w:contextualSpacing/>
        <w:jc w:val="right"/>
      </w:pPr>
      <w:r>
        <w:lastRenderedPageBreak/>
        <w:t>Приложение № 7</w:t>
      </w:r>
    </w:p>
    <w:p w:rsidR="000D0C6B" w:rsidRDefault="00863F13">
      <w:pPr>
        <w:widowControl w:val="0"/>
        <w:tabs>
          <w:tab w:val="left" w:pos="0"/>
        </w:tabs>
        <w:spacing w:before="240" w:after="60"/>
        <w:ind w:right="-1" w:firstLine="709"/>
        <w:contextualSpacing/>
        <w:jc w:val="right"/>
      </w:pPr>
      <w:r>
        <w:t xml:space="preserve">к Административному регламенту </w:t>
      </w:r>
    </w:p>
    <w:p w:rsidR="000D0C6B" w:rsidRDefault="00863F13">
      <w:pPr>
        <w:widowControl w:val="0"/>
        <w:tabs>
          <w:tab w:val="left" w:pos="0"/>
        </w:tabs>
        <w:spacing w:before="240" w:after="60"/>
        <w:ind w:right="-1" w:firstLine="709"/>
        <w:contextualSpacing/>
        <w:jc w:val="right"/>
      </w:pPr>
      <w:r>
        <w:t xml:space="preserve">по предоставлению </w:t>
      </w:r>
      <w:proofErr w:type="gramStart"/>
      <w:r>
        <w:t>государственной</w:t>
      </w:r>
      <w:proofErr w:type="gramEnd"/>
    </w:p>
    <w:p w:rsidR="000D0C6B" w:rsidRDefault="00863F13">
      <w:pPr>
        <w:widowControl w:val="0"/>
        <w:tabs>
          <w:tab w:val="left" w:pos="0"/>
        </w:tabs>
        <w:spacing w:before="240" w:after="60"/>
        <w:ind w:right="-1" w:firstLine="709"/>
        <w:contextualSpacing/>
        <w:jc w:val="right"/>
      </w:pPr>
      <w:r>
        <w:t xml:space="preserve"> (муниципальной) услуги </w:t>
      </w:r>
    </w:p>
    <w:p w:rsidR="000D0C6B" w:rsidRDefault="000D0C6B">
      <w:pPr>
        <w:widowControl w:val="0"/>
        <w:tabs>
          <w:tab w:val="left" w:pos="567"/>
        </w:tabs>
        <w:spacing w:after="120"/>
        <w:contextualSpacing/>
        <w:jc w:val="center"/>
        <w:rPr>
          <w:b/>
          <w:sz w:val="28"/>
        </w:rPr>
      </w:pPr>
    </w:p>
    <w:p w:rsidR="000D0C6B" w:rsidRDefault="00863F13">
      <w:pPr>
        <w:widowControl w:val="0"/>
        <w:tabs>
          <w:tab w:val="left" w:pos="567"/>
        </w:tabs>
        <w:ind w:firstLine="709"/>
        <w:jc w:val="both"/>
        <w:rPr>
          <w:b/>
        </w:rPr>
      </w:pPr>
      <w:r>
        <w:rPr>
          <w:b/>
        </w:rPr>
        <w:t>Состав, последовательность и сроки выполнения административных процедур (действий) при предоставлении Услуги</w:t>
      </w:r>
    </w:p>
    <w:p w:rsidR="000D0C6B" w:rsidRDefault="000D0C6B">
      <w:pPr>
        <w:widowControl w:val="0"/>
        <w:tabs>
          <w:tab w:val="left" w:pos="567"/>
        </w:tabs>
        <w:ind w:firstLine="709"/>
        <w:jc w:val="both"/>
        <w:rPr>
          <w:b/>
        </w:rPr>
      </w:pPr>
    </w:p>
    <w:tbl>
      <w:tblPr>
        <w:tblW w:w="15310" w:type="dxa"/>
        <w:tblInd w:w="-34" w:type="dxa"/>
        <w:tblLayout w:type="fixed"/>
        <w:tblLook w:val="04A0" w:firstRow="1" w:lastRow="0" w:firstColumn="1" w:lastColumn="0" w:noHBand="0" w:noVBand="1"/>
      </w:tblPr>
      <w:tblGrid>
        <w:gridCol w:w="2042"/>
        <w:gridCol w:w="3062"/>
        <w:gridCol w:w="2286"/>
        <w:gridCol w:w="1941"/>
        <w:gridCol w:w="37"/>
        <w:gridCol w:w="1937"/>
        <w:gridCol w:w="1453"/>
        <w:gridCol w:w="2552"/>
      </w:tblGrid>
      <w:tr w:rsidR="000D0C6B" w:rsidTr="00764197">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Основание для начала административной процедуры</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Содержание административных действий</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Срок выполнения административных действий</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Должностное лицо, ответственное за выполнение административного действия</w:t>
            </w:r>
          </w:p>
        </w:tc>
        <w:tc>
          <w:tcPr>
            <w:tcW w:w="1974"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Место выполнения административного действия/ используемая информационная система</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Критерии принятия решения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Результат административного действия, способ фиксации</w:t>
            </w:r>
          </w:p>
        </w:tc>
      </w:tr>
      <w:tr w:rsidR="000D0C6B" w:rsidTr="00764197">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1</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3</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4</w:t>
            </w:r>
          </w:p>
        </w:tc>
        <w:tc>
          <w:tcPr>
            <w:tcW w:w="1974"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5</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7</w:t>
            </w:r>
          </w:p>
        </w:tc>
      </w:tr>
      <w:tr w:rsidR="000D0C6B" w:rsidTr="00764197">
        <w:tc>
          <w:tcPr>
            <w:tcW w:w="15310" w:type="dxa"/>
            <w:gridSpan w:val="8"/>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rPr>
                <w:b/>
              </w:rPr>
            </w:pPr>
            <w:r>
              <w:rPr>
                <w:b/>
              </w:rPr>
              <w:t>Прием и регистрация заявления</w:t>
            </w:r>
          </w:p>
        </w:tc>
      </w:tr>
      <w:tr w:rsidR="000D0C6B" w:rsidTr="00764197">
        <w:trPr>
          <w:trHeight w:val="541"/>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Поступление заявления </w:t>
            </w:r>
            <w:r>
              <w:br/>
              <w:t xml:space="preserve">и документов </w:t>
            </w:r>
            <w:r>
              <w:br/>
              <w:t xml:space="preserve">для предоставления Услуги </w:t>
            </w:r>
            <w:r>
              <w:br/>
              <w:t>в Организацию</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764197">
            <w:pPr>
              <w:jc w:val="center"/>
            </w:pPr>
            <w:r>
              <w:t xml:space="preserve">Прием </w:t>
            </w:r>
            <w:r w:rsidR="00764197">
              <w:t xml:space="preserve"> </w:t>
            </w:r>
            <w:r>
              <w:t xml:space="preserve">и проверка комплектности документов на наличие/отсутствие оснований </w:t>
            </w:r>
            <w:r w:rsidR="00764197">
              <w:t xml:space="preserve"> </w:t>
            </w:r>
            <w:r>
              <w:t xml:space="preserve">для отказа </w:t>
            </w:r>
            <w:r>
              <w:br/>
              <w:t>в предоставлении Услуги, предусмотренных подразделом 12 Административного регламента</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1 рабочий день</w:t>
            </w:r>
          </w:p>
          <w:p w:rsidR="000D0C6B" w:rsidRDefault="000D0C6B">
            <w:pPr>
              <w:ind w:firstLine="709"/>
              <w:jc w:val="center"/>
            </w:pPr>
          </w:p>
        </w:tc>
        <w:tc>
          <w:tcPr>
            <w:tcW w:w="19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Должностное лицо Организации, ответственное за предоставление Услуги</w:t>
            </w:r>
          </w:p>
        </w:tc>
        <w:tc>
          <w:tcPr>
            <w:tcW w:w="19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Уполномоченный орган/ИС</w:t>
            </w:r>
          </w:p>
          <w:p w:rsidR="000D0C6B" w:rsidRDefault="000D0C6B">
            <w:pPr>
              <w:ind w:firstLine="709"/>
              <w:jc w:val="center"/>
            </w:pP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w:t>
            </w:r>
          </w:p>
          <w:p w:rsidR="000D0C6B" w:rsidRDefault="000D0C6B">
            <w:pPr>
              <w:ind w:firstLine="709"/>
              <w:jc w:val="cente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1. Регистрация заявления </w:t>
            </w:r>
            <w:r>
              <w:br/>
              <w:t>и документов в ИС (присвоение номера и датирование);</w:t>
            </w:r>
          </w:p>
          <w:p w:rsidR="000D0C6B" w:rsidRDefault="00863F13">
            <w:pPr>
              <w:jc w:val="center"/>
            </w:pPr>
            <w:r>
              <w:t xml:space="preserve">2. Назначение должностного лица, ответственного </w:t>
            </w:r>
            <w:r>
              <w:br/>
              <w:t>за предоставление Услуги, и передача ему документов</w:t>
            </w:r>
          </w:p>
          <w:p w:rsidR="000D0C6B" w:rsidRDefault="000D0C6B">
            <w:pPr>
              <w:pStyle w:val="afd"/>
              <w:tabs>
                <w:tab w:val="left" w:pos="391"/>
              </w:tabs>
              <w:spacing w:before="240" w:after="60"/>
              <w:ind w:left="0" w:firstLine="709"/>
              <w:contextualSpacing/>
              <w:jc w:val="center"/>
            </w:pPr>
          </w:p>
        </w:tc>
      </w:tr>
      <w:tr w:rsidR="000D0C6B" w:rsidTr="00764197">
        <w:trPr>
          <w:trHeight w:val="691"/>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jc w:val="center"/>
            </w:pP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764197">
            <w:pPr>
              <w:jc w:val="center"/>
            </w:pPr>
            <w:r>
              <w:t xml:space="preserve">В случае выявления оснований </w:t>
            </w:r>
            <w:r w:rsidR="00764197">
              <w:t xml:space="preserve"> </w:t>
            </w:r>
            <w:r>
              <w:t xml:space="preserve">для отказа приеме и регистрации документов, информирование заявителя </w:t>
            </w:r>
            <w:r>
              <w:br/>
              <w:t xml:space="preserve">о недостаточности представленных документов, </w:t>
            </w:r>
            <w:r w:rsidR="00764197">
              <w:t xml:space="preserve"> </w:t>
            </w:r>
            <w:r>
              <w:t xml:space="preserve">с указанием на соответствующий документ, предусмотренный </w:t>
            </w:r>
            <w:r>
              <w:lastRenderedPageBreak/>
              <w:t xml:space="preserve">подразделом 10 Административного регламента либо </w:t>
            </w:r>
            <w:r>
              <w:br/>
              <w:t>о выявленных нарушениях</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lastRenderedPageBreak/>
              <w:t>1 рабочий день</w:t>
            </w: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tc>
        <w:tc>
          <w:tcPr>
            <w:tcW w:w="197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37"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r>
      <w:tr w:rsidR="000D0C6B" w:rsidTr="00764197">
        <w:trPr>
          <w:trHeight w:val="4115"/>
        </w:trPr>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ind w:firstLine="709"/>
              <w:jc w:val="center"/>
            </w:pP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jc w:val="cente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pPr>
          </w:p>
          <w:p w:rsidR="000D0C6B" w:rsidRDefault="000D0C6B">
            <w:pPr>
              <w:ind w:firstLine="709"/>
              <w:jc w:val="center"/>
              <w:rPr>
                <w:strike/>
              </w:rPr>
            </w:pPr>
          </w:p>
          <w:p w:rsidR="000D0C6B" w:rsidRDefault="000D0C6B">
            <w:pPr>
              <w:ind w:firstLine="709"/>
              <w:jc w:val="center"/>
            </w:pP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ind w:firstLine="709"/>
              <w:jc w:val="cente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ind w:firstLine="709"/>
              <w:jc w:val="center"/>
            </w:pP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ind w:firstLine="709"/>
              <w:jc w:val="cente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ind w:firstLine="709"/>
              <w:jc w:val="center"/>
            </w:pPr>
          </w:p>
        </w:tc>
      </w:tr>
      <w:tr w:rsidR="000D0C6B" w:rsidTr="00764197">
        <w:trPr>
          <w:trHeight w:val="2853"/>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В случае отсутствия оснований </w:t>
            </w:r>
            <w:r>
              <w:br/>
              <w:t>для отказа в приеме и регистрации документов для</w:t>
            </w:r>
            <w:r>
              <w:br/>
              <w:t xml:space="preserve">предоставления Услуги, регистрация заявления </w:t>
            </w:r>
            <w:r>
              <w:br/>
              <w:t>в электронной базе данных по учету документов/журнале учета документов</w:t>
            </w:r>
          </w:p>
        </w:tc>
        <w:tc>
          <w:tcPr>
            <w:tcW w:w="22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1 рабочий день</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за регистрацию корреспонденции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Организация/ИС</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r>
      <w:tr w:rsidR="000D0C6B" w:rsidTr="00764197">
        <w:trPr>
          <w:trHeight w:val="1202"/>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Проверка заявления </w:t>
            </w:r>
            <w:r>
              <w:br/>
              <w:t>и документов, представленных для получения Услуги</w:t>
            </w:r>
          </w:p>
        </w:tc>
        <w:tc>
          <w:tcPr>
            <w:tcW w:w="2286"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 xml:space="preserve">за предоставление </w:t>
            </w:r>
            <w:r>
              <w:lastRenderedPageBreak/>
              <w:t>Услуги</w:t>
            </w:r>
          </w:p>
        </w:tc>
        <w:tc>
          <w:tcPr>
            <w:tcW w:w="19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lastRenderedPageBreak/>
              <w:t>Организация/ИС</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pStyle w:val="afd"/>
              <w:tabs>
                <w:tab w:val="left" w:pos="391"/>
              </w:tabs>
              <w:spacing w:before="240" w:after="60"/>
              <w:ind w:left="0"/>
              <w:contextualSpacing/>
              <w:jc w:val="center"/>
            </w:pPr>
            <w:r>
              <w:t xml:space="preserve">Информирование заявителя </w:t>
            </w:r>
            <w:r>
              <w:br/>
              <w:t>о приеме заявления к рассмотрению</w:t>
            </w:r>
          </w:p>
        </w:tc>
      </w:tr>
      <w:tr w:rsidR="000D0C6B" w:rsidTr="00764197">
        <w:trPr>
          <w:trHeight w:val="451"/>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Информирование заявителя </w:t>
            </w:r>
            <w:r>
              <w:br/>
            </w:r>
            <w:r>
              <w:lastRenderedPageBreak/>
              <w:t>о приеме заявления к рассмотрению</w:t>
            </w:r>
          </w:p>
        </w:tc>
        <w:tc>
          <w:tcPr>
            <w:tcW w:w="2286"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7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37"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Наличие/отсутствие </w:t>
            </w:r>
            <w:r>
              <w:lastRenderedPageBreak/>
              <w:t>оснований для отказа в предоставлении Услуги, предусмотренных подразделом 13 Административного регламента</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r>
      <w:tr w:rsidR="000D0C6B" w:rsidTr="00764197">
        <w:trPr>
          <w:trHeight w:val="300"/>
        </w:trPr>
        <w:tc>
          <w:tcPr>
            <w:tcW w:w="15310" w:type="dxa"/>
            <w:gridSpan w:val="8"/>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rPr>
                <w:b/>
              </w:rPr>
              <w:lastRenderedPageBreak/>
              <w:t>Получение сведений и проверка информации посредством государственных информационных систем (при наличии)</w:t>
            </w:r>
          </w:p>
        </w:tc>
      </w:tr>
      <w:tr w:rsidR="000D0C6B" w:rsidTr="00764197">
        <w:trPr>
          <w:trHeight w:val="126"/>
        </w:trPr>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Пакет зарегистрированных документов, поступивших должностному лицу, ответственному </w:t>
            </w:r>
            <w:r>
              <w:br/>
              <w:t>за предоставление Услуги</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Направление межведомственных запросов в органы </w:t>
            </w:r>
            <w:r>
              <w:br/>
              <w:t>и организации, указанные в Административном регламенте</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В день регистрации заявления </w:t>
            </w:r>
            <w:r>
              <w:br/>
              <w:t>и документов</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за предоставление Услуги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Организация/ГИС</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Отсутствие документов, необходимых </w:t>
            </w:r>
            <w:r>
              <w:br/>
              <w:t xml:space="preserve">для предоставления государственной (муниципальной) услуги, находящихся </w:t>
            </w:r>
            <w:r>
              <w:br/>
              <w:t>в распоряжении государственных органов (организаций)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Направление межведомственного запроса в органы (организации), предоставляющие документы (сведения), предусмотренные подразделом 11 Административного регламента, </w:t>
            </w:r>
            <w:r>
              <w:br/>
              <w:t xml:space="preserve">в том числе </w:t>
            </w:r>
            <w:r>
              <w:br/>
              <w:t>с использованием ГИС</w:t>
            </w:r>
          </w:p>
        </w:tc>
      </w:tr>
      <w:tr w:rsidR="000D0C6B" w:rsidTr="00764197">
        <w:trPr>
          <w:trHeight w:val="135"/>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Получение ответов на межведомственные запросы, формирование полного комплекта документов</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 5 рабочих дней со дня направления межведомственного запроса </w:t>
            </w:r>
            <w:r>
              <w:br/>
              <w:t xml:space="preserve">в орган </w:t>
            </w:r>
            <w:r>
              <w:br/>
              <w:t xml:space="preserve">или организацию, предоставляющие документ </w:t>
            </w:r>
            <w:r>
              <w:br/>
              <w:t xml:space="preserve">и информацию, если иные сроки </w:t>
            </w:r>
            <w:r>
              <w:br/>
              <w:t xml:space="preserve">не предусмотрены федеральным законодательство </w:t>
            </w:r>
            <w:r>
              <w:br/>
              <w:t>и законодательством субъекта Российской Федерации</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за предоставление Услуги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Организация/ГИС</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Получение документов (сведений), необходимых </w:t>
            </w:r>
            <w:r>
              <w:br/>
              <w:t>для предоставления Услуги</w:t>
            </w:r>
          </w:p>
        </w:tc>
      </w:tr>
      <w:tr w:rsidR="000D0C6B" w:rsidTr="00764197">
        <w:trPr>
          <w:trHeight w:val="222"/>
        </w:trPr>
        <w:tc>
          <w:tcPr>
            <w:tcW w:w="15310" w:type="dxa"/>
            <w:gridSpan w:val="8"/>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rPr>
                <w:b/>
              </w:rPr>
              <w:t>Рассмотрение документов и сведений</w:t>
            </w:r>
          </w:p>
        </w:tc>
      </w:tr>
      <w:tr w:rsidR="000D0C6B" w:rsidTr="00764197">
        <w:trPr>
          <w:trHeight w:val="3125"/>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Пакет зарегистрированных документов, поступивших должностному лицу Организации,</w:t>
            </w:r>
          </w:p>
          <w:p w:rsidR="000D0C6B" w:rsidRDefault="00863F13">
            <w:pPr>
              <w:jc w:val="center"/>
            </w:pPr>
            <w:proofErr w:type="gramStart"/>
            <w:r>
              <w:t>ответственному</w:t>
            </w:r>
            <w:proofErr w:type="gramEnd"/>
            <w:r>
              <w:t xml:space="preserve"> за предоставление Услуги</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Проведение соответствия документов </w:t>
            </w:r>
            <w:r>
              <w:br/>
              <w:t>и сведений требованиям нормативных правовых актов предоставления Услуги</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1 рабочий день</w:t>
            </w:r>
          </w:p>
          <w:p w:rsidR="000D0C6B" w:rsidRDefault="000D0C6B">
            <w:pPr>
              <w:ind w:firstLine="709"/>
              <w:jc w:val="center"/>
            </w:pP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за предоставление государственной (муниципальной) услуги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proofErr w:type="gramStart"/>
            <w:r>
              <w:t>Уполномоченный орган)/ГИС</w:t>
            </w:r>
            <w:proofErr w:type="gramEnd"/>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Основания отказа в предоставлении Услуги, предусмотренные пунктом 12 Административного регламента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Проект результата предоставления Услуги по форме, приведенной </w:t>
            </w:r>
            <w:r>
              <w:br/>
              <w:t>в Приложении № 2 к Административному регламенту</w:t>
            </w:r>
          </w:p>
        </w:tc>
      </w:tr>
      <w:tr w:rsidR="000D0C6B" w:rsidTr="00764197">
        <w:trPr>
          <w:trHeight w:val="230"/>
        </w:trPr>
        <w:tc>
          <w:tcPr>
            <w:tcW w:w="15310" w:type="dxa"/>
            <w:gridSpan w:val="8"/>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rPr>
                <w:b/>
              </w:rPr>
              <w:t>Принятие решения</w:t>
            </w:r>
          </w:p>
        </w:tc>
      </w:tr>
      <w:tr w:rsidR="000D0C6B" w:rsidTr="00764197">
        <w:trPr>
          <w:trHeight w:val="1410"/>
        </w:trPr>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Проект результата предоставления Услуги по форме согласно </w:t>
            </w:r>
            <w:r>
              <w:lastRenderedPageBreak/>
              <w:t>Приложениям № 1 и № 2 к Административному регламенту</w:t>
            </w:r>
          </w:p>
          <w:p w:rsidR="000D0C6B" w:rsidRDefault="000D0C6B">
            <w:pPr>
              <w:ind w:firstLine="709"/>
              <w:jc w:val="center"/>
            </w:pP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lastRenderedPageBreak/>
              <w:t xml:space="preserve">Принятие решения о предоставления Услуги </w:t>
            </w:r>
            <w:r>
              <w:br/>
              <w:t xml:space="preserve">или об отказе </w:t>
            </w:r>
            <w:r>
              <w:br/>
              <w:t>в предоставлении услуги</w:t>
            </w:r>
          </w:p>
          <w:p w:rsidR="000D0C6B" w:rsidRDefault="000D0C6B">
            <w:pPr>
              <w:ind w:firstLine="709"/>
              <w:jc w:val="center"/>
            </w:pPr>
          </w:p>
        </w:tc>
        <w:tc>
          <w:tcPr>
            <w:tcW w:w="22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3 рабочих дня</w:t>
            </w:r>
          </w:p>
        </w:tc>
        <w:tc>
          <w:tcPr>
            <w:tcW w:w="19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 xml:space="preserve">за </w:t>
            </w:r>
            <w:r>
              <w:lastRenderedPageBreak/>
              <w:t>предоставление Услуги;</w:t>
            </w:r>
          </w:p>
          <w:p w:rsidR="000D0C6B" w:rsidRDefault="00863F13">
            <w:pPr>
              <w:jc w:val="center"/>
            </w:pPr>
            <w:r>
              <w:t xml:space="preserve">Руководитель Организации или иное уполномоченное </w:t>
            </w:r>
            <w:r>
              <w:br/>
              <w:t>им лицо</w:t>
            </w:r>
          </w:p>
        </w:tc>
        <w:tc>
          <w:tcPr>
            <w:tcW w:w="19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lastRenderedPageBreak/>
              <w:t>Организация/ГИС</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w:t>
            </w:r>
          </w:p>
          <w:p w:rsidR="000D0C6B" w:rsidRDefault="000D0C6B">
            <w:pPr>
              <w:ind w:firstLine="709"/>
              <w:jc w:val="cente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Результат предоставления Услуги по форме, приведенной </w:t>
            </w:r>
            <w:r>
              <w:br/>
              <w:t xml:space="preserve">в Приложениях № 1 и </w:t>
            </w:r>
            <w:r>
              <w:lastRenderedPageBreak/>
              <w:t xml:space="preserve">№ 2 к Административному регламенту, подписанный руководителем Организации </w:t>
            </w:r>
            <w:r>
              <w:br/>
              <w:t>или иного уполномоченного им лица</w:t>
            </w:r>
          </w:p>
          <w:p w:rsidR="000D0C6B" w:rsidRDefault="000D0C6B">
            <w:pPr>
              <w:ind w:firstLine="709"/>
              <w:jc w:val="center"/>
            </w:pPr>
          </w:p>
        </w:tc>
      </w:tr>
      <w:tr w:rsidR="000D0C6B" w:rsidTr="00764197">
        <w:trPr>
          <w:trHeight w:val="4395"/>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Формирование решения </w:t>
            </w:r>
            <w:r>
              <w:br/>
              <w:t xml:space="preserve">о предоставлении Услуги или </w:t>
            </w:r>
            <w:r>
              <w:br/>
              <w:t xml:space="preserve">об отказе </w:t>
            </w:r>
            <w:r>
              <w:br/>
              <w:t>в предоставлении Услуги</w:t>
            </w:r>
          </w:p>
        </w:tc>
        <w:tc>
          <w:tcPr>
            <w:tcW w:w="2286"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7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37"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r>
      <w:tr w:rsidR="000D0C6B" w:rsidTr="00764197">
        <w:trPr>
          <w:trHeight w:val="291"/>
        </w:trPr>
        <w:tc>
          <w:tcPr>
            <w:tcW w:w="15310" w:type="dxa"/>
            <w:gridSpan w:val="8"/>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rPr>
                <w:b/>
              </w:rPr>
              <w:lastRenderedPageBreak/>
              <w:t>Выдача результата</w:t>
            </w:r>
          </w:p>
        </w:tc>
      </w:tr>
      <w:tr w:rsidR="000D0C6B" w:rsidTr="00764197">
        <w:trPr>
          <w:trHeight w:val="3900"/>
        </w:trPr>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Формирование </w:t>
            </w:r>
            <w:r>
              <w:br/>
              <w:t xml:space="preserve">и регистрация результата Услуги, указанного </w:t>
            </w:r>
            <w:r>
              <w:br/>
              <w:t>в пунктах 6.1.2-6.2 Административного регламента</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Регистрация результата предоставления Услуги и направления его заявителю в зависимости от способа подачи заявления</w:t>
            </w:r>
          </w:p>
          <w:p w:rsidR="000D0C6B" w:rsidRDefault="000D0C6B">
            <w:pPr>
              <w:ind w:firstLine="709"/>
              <w:jc w:val="cente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После окончания процедуры принятия решения </w:t>
            </w:r>
            <w:r>
              <w:br/>
              <w:t xml:space="preserve">(в общий срок предоставления Услуги </w:t>
            </w:r>
            <w:r>
              <w:br/>
              <w:t>не включается)</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за предоставление государственной (муниципальной) услуги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Организация/ГИС</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Внесение сведений о конечном результате предоставления Услуги</w:t>
            </w:r>
          </w:p>
        </w:tc>
      </w:tr>
      <w:tr w:rsidR="000D0C6B" w:rsidTr="00764197">
        <w:trPr>
          <w:trHeight w:val="5109"/>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Направление в многофункциональный центр результата Услуги, указанного </w:t>
            </w:r>
            <w:r>
              <w:br/>
              <w:t>в подразделе 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В сроки, установленные соглашением о взаимодействии между Организацией и многофункциональным центром</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rPr>
                <w:rFonts w:ascii="Calibri" w:hAnsi="Calibri"/>
              </w:rPr>
            </w:pPr>
            <w:r>
              <w:t xml:space="preserve">Должностное лицо Организации, ответственное </w:t>
            </w:r>
            <w:r>
              <w:br/>
              <w:t>за предоставление государственной (муниципальной) услуги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rPr>
                <w:rFonts w:ascii="Calibri" w:hAnsi="Calibri"/>
              </w:rPr>
            </w:pPr>
            <w:proofErr w:type="gramStart"/>
            <w:r>
              <w:t>Уполномоченный орган)/АИС МФЦ</w:t>
            </w:r>
            <w:proofErr w:type="gramEnd"/>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rPr>
                <w:rFonts w:ascii="Calibri" w:hAnsi="Calibri"/>
              </w:rPr>
            </w:pPr>
            <w:r>
              <w:t xml:space="preserve">Указание заявителем </w:t>
            </w:r>
            <w:r>
              <w:br/>
              <w:t xml:space="preserve">в заявлении способа выдачи результата Услуги в многофункциональном центре, </w:t>
            </w:r>
            <w:r>
              <w:br/>
              <w:t>а также подача заявления через многофункциональный центр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1. Выдача результата Услуги заявителю в форме, в зависимости от способа подачи заявления;</w:t>
            </w:r>
          </w:p>
          <w:p w:rsidR="000D0C6B" w:rsidRDefault="00863F13">
            <w:pPr>
              <w:jc w:val="center"/>
              <w:rPr>
                <w:rFonts w:ascii="Calibri" w:hAnsi="Calibri"/>
              </w:rPr>
            </w:pPr>
            <w:r>
              <w:t>2. Внесение сведений в ГИС/журнал регистрации решений о выдаче результата Услуги</w:t>
            </w:r>
          </w:p>
        </w:tc>
      </w:tr>
      <w:tr w:rsidR="000D0C6B" w:rsidTr="00764197">
        <w:trPr>
          <w:trHeight w:val="243"/>
        </w:trPr>
        <w:tc>
          <w:tcPr>
            <w:tcW w:w="15310" w:type="dxa"/>
            <w:gridSpan w:val="8"/>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rPr>
                <w:b/>
              </w:rPr>
              <w:t>Внесение результата Услуги в реестр решений</w:t>
            </w:r>
          </w:p>
        </w:tc>
      </w:tr>
      <w:tr w:rsidR="000D0C6B" w:rsidTr="00764197">
        <w:trPr>
          <w:trHeight w:val="355"/>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Формирование </w:t>
            </w:r>
            <w:r>
              <w:br/>
              <w:t xml:space="preserve">и регистрация результата Услуги, указанного </w:t>
            </w:r>
            <w:r>
              <w:br/>
              <w:t xml:space="preserve">в подразделе 6 Административного регламента, </w:t>
            </w:r>
            <w:r>
              <w:br/>
              <w:t>в форме электронного документа в ГИС</w:t>
            </w:r>
          </w:p>
        </w:tc>
        <w:tc>
          <w:tcPr>
            <w:tcW w:w="306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Внесение сведений о результате предоставления Услуги, указанном в подразделе 6 Административного регламента, </w:t>
            </w:r>
            <w:r>
              <w:br/>
              <w:t>в реестр решений</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1 рабочий день</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Должностное лицо Организации, ответственное </w:t>
            </w:r>
            <w:r>
              <w:br/>
              <w:t>за предоставление государственной (муниципальной) услуги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ГИС</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jc w:val="center"/>
            </w:pPr>
            <w:r>
              <w:t xml:space="preserve">Результат предоставления (государственной) муниципальной услуги, указанный </w:t>
            </w:r>
            <w:r>
              <w:br/>
              <w:t>в подразделе 6 Административного регламента, внесен в реестр</w:t>
            </w:r>
          </w:p>
        </w:tc>
      </w:tr>
    </w:tbl>
    <w:p w:rsidR="000D0C6B" w:rsidRDefault="000D0C6B">
      <w:pPr>
        <w:jc w:val="center"/>
        <w:rPr>
          <w:b/>
        </w:rPr>
      </w:pPr>
    </w:p>
    <w:p w:rsidR="00764197" w:rsidRDefault="00764197">
      <w:pPr>
        <w:jc w:val="center"/>
        <w:rPr>
          <w:b/>
        </w:rPr>
      </w:pPr>
    </w:p>
    <w:p w:rsidR="00764197" w:rsidRDefault="00764197">
      <w:pPr>
        <w:jc w:val="center"/>
        <w:rPr>
          <w:b/>
        </w:rPr>
      </w:pPr>
    </w:p>
    <w:p w:rsidR="00764197" w:rsidRDefault="00764197">
      <w:pPr>
        <w:jc w:val="center"/>
        <w:rPr>
          <w:b/>
        </w:rPr>
      </w:pPr>
    </w:p>
    <w:p w:rsidR="000D0C6B" w:rsidRDefault="000D0C6B">
      <w:pPr>
        <w:jc w:val="center"/>
        <w:rPr>
          <w:b/>
        </w:rPr>
      </w:pPr>
    </w:p>
    <w:p w:rsidR="000D0C6B" w:rsidRDefault="00863F13">
      <w:pPr>
        <w:jc w:val="center"/>
        <w:rPr>
          <w:b/>
        </w:rPr>
      </w:pPr>
      <w:r>
        <w:rPr>
          <w:b/>
        </w:rPr>
        <w:lastRenderedPageBreak/>
        <w:t xml:space="preserve">Состав, последовательность и сроки выполнения административных процедур (действий) при предоставлении Услуги </w:t>
      </w:r>
      <w:r>
        <w:rPr>
          <w:b/>
        </w:rPr>
        <w:br/>
        <w:t>через Портал</w:t>
      </w:r>
    </w:p>
    <w:p w:rsidR="000D0C6B" w:rsidRDefault="000D0C6B">
      <w:pPr>
        <w:widowControl w:val="0"/>
        <w:tabs>
          <w:tab w:val="left" w:pos="567"/>
        </w:tabs>
        <w:ind w:firstLine="709"/>
        <w:jc w:val="both"/>
        <w:rPr>
          <w:b/>
        </w:rPr>
      </w:pPr>
    </w:p>
    <w:tbl>
      <w:tblPr>
        <w:tblW w:w="0" w:type="auto"/>
        <w:tblInd w:w="-34" w:type="dxa"/>
        <w:tblLayout w:type="fixed"/>
        <w:tblLook w:val="04A0" w:firstRow="1" w:lastRow="0" w:firstColumn="1" w:lastColumn="0" w:noHBand="0" w:noVBand="1"/>
      </w:tblPr>
      <w:tblGrid>
        <w:gridCol w:w="2270"/>
        <w:gridCol w:w="2270"/>
        <w:gridCol w:w="1971"/>
        <w:gridCol w:w="2013"/>
        <w:gridCol w:w="2013"/>
        <w:gridCol w:w="2013"/>
        <w:gridCol w:w="2270"/>
      </w:tblGrid>
      <w:tr w:rsidR="000D0C6B">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Основание для начала административной процедуры</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Содержание административных действий</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Срок выполнения административных действий</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Должностное лицо, ответственное за выполнение административного действия</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Место выполнения административного действия/ используемая информационная система</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Критерии принятия решения</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Результат административного действия, способ фиксации</w:t>
            </w:r>
          </w:p>
        </w:tc>
      </w:tr>
      <w:tr w:rsidR="000D0C6B">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1</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2</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3</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4</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5</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6</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7</w:t>
            </w:r>
          </w:p>
        </w:tc>
      </w:tr>
      <w:tr w:rsidR="000D0C6B">
        <w:tc>
          <w:tcPr>
            <w:tcW w:w="14820" w:type="dxa"/>
            <w:gridSpan w:val="7"/>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rPr>
                <w:b/>
              </w:rPr>
            </w:pPr>
            <w:r>
              <w:rPr>
                <w:b/>
              </w:rPr>
              <w:t>Прием и регистрация заявления</w:t>
            </w:r>
          </w:p>
        </w:tc>
      </w:tr>
      <w:tr w:rsidR="000D0C6B">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Поступление заявления в Уполномоченный орган</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Прием заявления в Уполномоченном органе (присвоение номера и датирование)</w:t>
            </w:r>
          </w:p>
          <w:p w:rsidR="000D0C6B" w:rsidRDefault="00863F13">
            <w:pPr>
              <w:widowControl w:val="0"/>
              <w:tabs>
                <w:tab w:val="left" w:pos="567"/>
              </w:tabs>
              <w:jc w:val="center"/>
            </w:pPr>
            <w:r>
              <w:t>При направлении заявления посредством Портала копии документов не прикрепляются</w:t>
            </w:r>
          </w:p>
        </w:tc>
        <w:tc>
          <w:tcPr>
            <w:tcW w:w="19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1 рабочий день</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Должностное лицо Уполномоченного органа, ответственное за прием и регистрацию заявления</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Уполномоченный орган/ГИС</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Зарегистрированное заявление </w:t>
            </w:r>
          </w:p>
        </w:tc>
      </w:tr>
      <w:tr w:rsidR="000D0C6B">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Уведомление Заявителя о приеме и регистрации заявления</w:t>
            </w:r>
          </w:p>
        </w:tc>
        <w:tc>
          <w:tcPr>
            <w:tcW w:w="1971"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Направленное Заявителю уведомление о приеме и регистрации заявления в личный кабинет на Портале</w:t>
            </w:r>
          </w:p>
        </w:tc>
      </w:tr>
      <w:tr w:rsidR="000D0C6B">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rPr>
                <w:sz w:val="28"/>
              </w:rPr>
            </w:pPr>
            <w:r>
              <w:t>Передача заявления общеобразовательную организацию</w:t>
            </w:r>
          </w:p>
        </w:tc>
        <w:tc>
          <w:tcPr>
            <w:tcW w:w="1971"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rPr>
                <w:sz w:val="28"/>
              </w:rPr>
            </w:pPr>
            <w:r>
              <w:t>Направленное в общеобразовательную организацию заявление</w:t>
            </w:r>
          </w:p>
        </w:tc>
      </w:tr>
      <w:tr w:rsidR="000D0C6B">
        <w:tc>
          <w:tcPr>
            <w:tcW w:w="14820" w:type="dxa"/>
            <w:gridSpan w:val="7"/>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rPr>
                <w:b/>
              </w:rPr>
            </w:pPr>
            <w:r>
              <w:rPr>
                <w:b/>
              </w:rPr>
              <w:t>Рассмотрение заявления и дополнительных документов</w:t>
            </w:r>
          </w:p>
        </w:tc>
      </w:tr>
      <w:tr w:rsidR="000D0C6B">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Поступление </w:t>
            </w:r>
            <w:r>
              <w:lastRenderedPageBreak/>
              <w:t>заявления в общеобразовательную организацию</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lastRenderedPageBreak/>
              <w:t xml:space="preserve">Рассмотрение </w:t>
            </w:r>
            <w:r>
              <w:lastRenderedPageBreak/>
              <w:t>заявления</w:t>
            </w:r>
          </w:p>
        </w:tc>
        <w:tc>
          <w:tcPr>
            <w:tcW w:w="19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widowControl w:val="0"/>
              <w:tabs>
                <w:tab w:val="left" w:pos="567"/>
              </w:tabs>
              <w:jc w:val="center"/>
            </w:pP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Ответственное </w:t>
            </w:r>
            <w:r>
              <w:lastRenderedPageBreak/>
              <w:t xml:space="preserve">лицо </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lastRenderedPageBreak/>
              <w:t xml:space="preserve">Образовательная </w:t>
            </w:r>
            <w:r>
              <w:lastRenderedPageBreak/>
              <w:t>организация</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lastRenderedPageBreak/>
              <w:t>ГИС</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widowControl w:val="0"/>
              <w:tabs>
                <w:tab w:val="left" w:pos="567"/>
              </w:tabs>
              <w:jc w:val="center"/>
            </w:pPr>
          </w:p>
          <w:p w:rsidR="000D0C6B" w:rsidRDefault="000D0C6B">
            <w:pPr>
              <w:widowControl w:val="0"/>
              <w:tabs>
                <w:tab w:val="left" w:pos="567"/>
              </w:tabs>
            </w:pPr>
          </w:p>
        </w:tc>
      </w:tr>
      <w:tr w:rsidR="000D0C6B">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Осуществление проверки заявления на соответствие  требованиям оказания Услуги и оснований для ее предоставления</w:t>
            </w:r>
          </w:p>
        </w:tc>
        <w:tc>
          <w:tcPr>
            <w:tcW w:w="1971"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ГИС</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0D0C6B">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При наличии оснований – отказ в предоставлении государственной услуги</w:t>
            </w:r>
          </w:p>
        </w:tc>
        <w:tc>
          <w:tcPr>
            <w:tcW w:w="1971"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Основания для отказа, предусмотренные пунктом 13.2 административного регламента</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Направленное заявителю уведомление об отказе в предоставлении Услуги в  личный кабинет на Портале </w:t>
            </w:r>
          </w:p>
        </w:tc>
      </w:tr>
      <w:tr w:rsidR="000D0C6B">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Предоставление оригиналов документов заявителем после направления приглашения образовательной организацией </w:t>
            </w:r>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Прием </w:t>
            </w:r>
            <w:r>
              <w:br/>
              <w:t xml:space="preserve">и проверка комплектности документов на наличие/отсутствие оснований </w:t>
            </w:r>
            <w:r>
              <w:br/>
              <w:t xml:space="preserve">для отказа </w:t>
            </w:r>
            <w:r>
              <w:br/>
              <w:t>в предоставлении Услуги, предусмотренных подразделом 12 Административног</w:t>
            </w:r>
            <w:r>
              <w:lastRenderedPageBreak/>
              <w:t>о регламента</w:t>
            </w:r>
          </w:p>
        </w:tc>
        <w:tc>
          <w:tcPr>
            <w:tcW w:w="19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lastRenderedPageBreak/>
              <w:t>1 рабочий день</w:t>
            </w:r>
          </w:p>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Образовательная организация/ГИС</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t xml:space="preserve">Направленное Заявителю уведомление о приеме документов в личный кабинет на Портале </w:t>
            </w:r>
          </w:p>
        </w:tc>
      </w:tr>
      <w:tr w:rsidR="000D0C6B">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pPr>
              <w:widowControl w:val="0"/>
              <w:tabs>
                <w:tab w:val="left" w:pos="567"/>
              </w:tabs>
              <w:jc w:val="cente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1971"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D0C6B" w:rsidRDefault="000D0C6B"/>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В случае наличия оснований в отказе в предоставлении Услуги или неявки заявителя в </w:t>
            </w:r>
            <w:r>
              <w:lastRenderedPageBreak/>
              <w:t xml:space="preserve">установленный образовательной организацией срок, направление уведомления в личный кабинет на Портале </w:t>
            </w:r>
          </w:p>
        </w:tc>
      </w:tr>
      <w:tr w:rsidR="000D0C6B">
        <w:tc>
          <w:tcPr>
            <w:tcW w:w="14820" w:type="dxa"/>
            <w:gridSpan w:val="7"/>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pPr>
              <w:widowControl w:val="0"/>
              <w:tabs>
                <w:tab w:val="left" w:pos="567"/>
              </w:tabs>
              <w:jc w:val="center"/>
            </w:pPr>
            <w:r>
              <w:rPr>
                <w:b/>
              </w:rPr>
              <w:lastRenderedPageBreak/>
              <w:t>Принятие решения</w:t>
            </w:r>
          </w:p>
        </w:tc>
      </w:tr>
      <w:tr w:rsidR="000D0C6B">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Принятие решения о приеме </w:t>
            </w:r>
            <w:proofErr w:type="spellStart"/>
            <w:r>
              <w:t>наобучению</w:t>
            </w:r>
            <w:proofErr w:type="spellEnd"/>
            <w:r>
              <w:t xml:space="preserve"> по заявлению или мотивированный отказ в соответствии с пунктом 13.2 настоящего Административного регламента </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Формирование проекта распорядительного акта о приеме на обучение</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Не позднее дня окончания приема заявлений </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Образовательная организация</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ГИС</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В соответствии с подразделом 6</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Проект распорядительного акта о приеме на обучение или мотивированный отказ в соответствии с пунктом 13.2 настоящего Административного регламента</w:t>
            </w:r>
          </w:p>
        </w:tc>
      </w:tr>
      <w:tr w:rsidR="000D0C6B">
        <w:tc>
          <w:tcPr>
            <w:tcW w:w="14820" w:type="dxa"/>
            <w:gridSpan w:val="7"/>
            <w:tcBorders>
              <w:top w:val="single" w:sz="4" w:space="0" w:color="000000"/>
              <w:left w:val="single" w:sz="4" w:space="0" w:color="000000"/>
              <w:bottom w:val="single" w:sz="4" w:space="0" w:color="000000"/>
              <w:right w:val="single" w:sz="4" w:space="0" w:color="000000"/>
            </w:tcBorders>
            <w:shd w:val="clear" w:color="auto" w:fill="auto"/>
          </w:tcPr>
          <w:p w:rsidR="000D0C6B" w:rsidRPr="009F1BD0" w:rsidRDefault="00863F13" w:rsidP="009F1BD0">
            <w:pPr>
              <w:widowControl w:val="0"/>
              <w:tabs>
                <w:tab w:val="left" w:pos="567"/>
              </w:tabs>
              <w:spacing w:line="216" w:lineRule="auto"/>
              <w:jc w:val="center"/>
            </w:pPr>
            <w:r w:rsidRPr="009F1BD0">
              <w:t>Предоставление результата</w:t>
            </w:r>
          </w:p>
        </w:tc>
      </w:tr>
      <w:tr w:rsidR="000D0C6B">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Издание распорядительного акта о приеме на обучение </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Направление уведомления о принятом решении в личный кабинет заявителя  на Портале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Не более 3 рабочих дней с момента издания распорядительного акта </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Образовательная организация</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Образовательная организация/ГИС</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0D0C6B" w:rsidRDefault="00863F13" w:rsidP="009F1BD0">
            <w:pPr>
              <w:widowControl w:val="0"/>
              <w:tabs>
                <w:tab w:val="left" w:pos="567"/>
              </w:tabs>
              <w:spacing w:line="216" w:lineRule="auto"/>
              <w:jc w:val="center"/>
            </w:pPr>
            <w:r>
              <w:t xml:space="preserve">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 </w:t>
            </w:r>
          </w:p>
        </w:tc>
      </w:tr>
    </w:tbl>
    <w:p w:rsidR="000D0C6B" w:rsidRDefault="000D0C6B">
      <w:pPr>
        <w:rPr>
          <w:sz w:val="20"/>
        </w:rPr>
      </w:pPr>
    </w:p>
    <w:sectPr w:rsidR="000D0C6B" w:rsidSect="00CA1EA9">
      <w:headerReference w:type="default" r:id="rId36"/>
      <w:footerReference w:type="default" r:id="rId37"/>
      <w:headerReference w:type="first" r:id="rId38"/>
      <w:pgSz w:w="16838" w:h="11906" w:orient="landscape"/>
      <w:pgMar w:top="851" w:right="1134" w:bottom="851" w:left="1134" w:header="425"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FF1" w:rsidRDefault="00E24FF1" w:rsidP="000D0C6B">
      <w:r>
        <w:separator/>
      </w:r>
    </w:p>
  </w:endnote>
  <w:endnote w:type="continuationSeparator" w:id="0">
    <w:p w:rsidR="00E24FF1" w:rsidRDefault="00E24FF1" w:rsidP="000D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T Sans">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6"/>
      <w:jc w:val="center"/>
    </w:pPr>
  </w:p>
  <w:p w:rsidR="0090336E" w:rsidRDefault="0090336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FF1" w:rsidRDefault="00E24FF1" w:rsidP="000D0C6B">
      <w:r>
        <w:separator/>
      </w:r>
    </w:p>
  </w:footnote>
  <w:footnote w:type="continuationSeparator" w:id="0">
    <w:p w:rsidR="00E24FF1" w:rsidRDefault="00E24FF1" w:rsidP="000D0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r>
      <w:rPr>
        <w:noProof/>
      </w:rPr>
      <w:fldChar w:fldCharType="begin"/>
    </w:r>
    <w:r>
      <w:rPr>
        <w:noProof/>
      </w:rPr>
      <w:instrText xml:space="preserve">PAGE </w:instrText>
    </w:r>
    <w:r>
      <w:rPr>
        <w:noProof/>
      </w:rPr>
      <w:fldChar w:fldCharType="separate"/>
    </w:r>
    <w:r w:rsidR="00764197">
      <w:rPr>
        <w:noProof/>
      </w:rPr>
      <w:t>2</w:t>
    </w:r>
    <w:r>
      <w:rPr>
        <w:noProof/>
      </w:rPr>
      <w:fldChar w:fldCharType="end"/>
    </w:r>
  </w:p>
  <w:p w:rsidR="0090336E" w:rsidRDefault="0090336E">
    <w:pPr>
      <w:pStyle w:val="afe"/>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r>
      <w:rPr>
        <w:noProof/>
      </w:rPr>
      <w:fldChar w:fldCharType="begin"/>
    </w:r>
    <w:r>
      <w:rPr>
        <w:noProof/>
      </w:rPr>
      <w:instrText xml:space="preserve">PAGE </w:instrText>
    </w:r>
    <w:r>
      <w:rPr>
        <w:noProof/>
      </w:rPr>
      <w:fldChar w:fldCharType="separate"/>
    </w:r>
    <w:r w:rsidR="00764197">
      <w:rPr>
        <w:noProof/>
      </w:rPr>
      <w:t>2</w:t>
    </w:r>
    <w:r>
      <w:rPr>
        <w:noProof/>
      </w:rPr>
      <w:fldChar w:fldCharType="end"/>
    </w:r>
  </w:p>
  <w:p w:rsidR="0090336E" w:rsidRDefault="0090336E">
    <w:pPr>
      <w:pStyle w:val="af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r>
      <w:rPr>
        <w:noProof/>
      </w:rPr>
      <w:fldChar w:fldCharType="begin"/>
    </w:r>
    <w:r>
      <w:rPr>
        <w:noProof/>
      </w:rPr>
      <w:instrText xml:space="preserve">PAGE </w:instrText>
    </w:r>
    <w:r>
      <w:rPr>
        <w:noProof/>
      </w:rPr>
      <w:fldChar w:fldCharType="separate"/>
    </w:r>
    <w:r w:rsidR="00764197">
      <w:rPr>
        <w:noProof/>
      </w:rPr>
      <w:t>24</w:t>
    </w:r>
    <w:r>
      <w:rPr>
        <w:noProof/>
      </w:rPr>
      <w:fldChar w:fldCharType="end"/>
    </w:r>
  </w:p>
  <w:p w:rsidR="0090336E" w:rsidRDefault="0090336E">
    <w:pPr>
      <w:pStyle w:val="afe"/>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36E" w:rsidRDefault="0090336E">
    <w:pPr>
      <w:pStyle w:val="af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4E67"/>
    <w:multiLevelType w:val="multilevel"/>
    <w:tmpl w:val="A2C86AD2"/>
    <w:lvl w:ilvl="0">
      <w:start w:val="1"/>
      <w:numFmt w:val="upperRoman"/>
      <w:lvlText w:val="%1."/>
      <w:lvlJc w:val="left"/>
      <w:pPr>
        <w:tabs>
          <w:tab w:val="left" w:pos="0"/>
        </w:tabs>
        <w:ind w:left="1287" w:hanging="720"/>
      </w:pPr>
    </w:lvl>
    <w:lvl w:ilvl="1">
      <w:start w:val="1"/>
      <w:numFmt w:val="decimal"/>
      <w:lvlText w:val="%1.%2"/>
      <w:lvlJc w:val="left"/>
      <w:pPr>
        <w:tabs>
          <w:tab w:val="left" w:pos="0"/>
        </w:tabs>
        <w:ind w:left="1939" w:hanging="1230"/>
      </w:pPr>
      <w:rPr>
        <w:color w:val="000000"/>
      </w:rPr>
    </w:lvl>
    <w:lvl w:ilvl="2">
      <w:start w:val="1"/>
      <w:numFmt w:val="decimal"/>
      <w:lvlText w:val="%1.%2.%3"/>
      <w:lvlJc w:val="left"/>
      <w:pPr>
        <w:tabs>
          <w:tab w:val="left" w:pos="0"/>
        </w:tabs>
        <w:ind w:left="2081" w:hanging="1230"/>
      </w:pPr>
      <w:rPr>
        <w:color w:val="000000"/>
      </w:rPr>
    </w:lvl>
    <w:lvl w:ilvl="3">
      <w:start w:val="1"/>
      <w:numFmt w:val="decimal"/>
      <w:lvlText w:val="%1.%2.%3.%4"/>
      <w:lvlJc w:val="left"/>
      <w:pPr>
        <w:tabs>
          <w:tab w:val="left" w:pos="0"/>
        </w:tabs>
        <w:ind w:left="2223" w:hanging="1230"/>
      </w:pPr>
      <w:rPr>
        <w:color w:val="000000"/>
      </w:rPr>
    </w:lvl>
    <w:lvl w:ilvl="4">
      <w:start w:val="1"/>
      <w:numFmt w:val="decimal"/>
      <w:lvlText w:val="%1.%2.%3.%4.%5"/>
      <w:lvlJc w:val="left"/>
      <w:pPr>
        <w:tabs>
          <w:tab w:val="left" w:pos="0"/>
        </w:tabs>
        <w:ind w:left="2365" w:hanging="1230"/>
      </w:pPr>
      <w:rPr>
        <w:color w:val="000000"/>
      </w:rPr>
    </w:lvl>
    <w:lvl w:ilvl="5">
      <w:start w:val="1"/>
      <w:numFmt w:val="decimal"/>
      <w:lvlText w:val="%1.%2.%3.%4.%5.%6"/>
      <w:lvlJc w:val="left"/>
      <w:pPr>
        <w:tabs>
          <w:tab w:val="left" w:pos="0"/>
        </w:tabs>
        <w:ind w:left="2717" w:hanging="1440"/>
      </w:pPr>
      <w:rPr>
        <w:color w:val="000000"/>
      </w:rPr>
    </w:lvl>
    <w:lvl w:ilvl="6">
      <w:start w:val="1"/>
      <w:numFmt w:val="decimal"/>
      <w:lvlText w:val="%1.%2.%3.%4.%5.%6.%7"/>
      <w:lvlJc w:val="left"/>
      <w:pPr>
        <w:tabs>
          <w:tab w:val="left" w:pos="0"/>
        </w:tabs>
        <w:ind w:left="2859" w:hanging="1440"/>
      </w:pPr>
      <w:rPr>
        <w:color w:val="000000"/>
      </w:rPr>
    </w:lvl>
    <w:lvl w:ilvl="7">
      <w:start w:val="1"/>
      <w:numFmt w:val="decimal"/>
      <w:lvlText w:val="%1.%2.%3.%4.%5.%6.%7.%8"/>
      <w:lvlJc w:val="left"/>
      <w:pPr>
        <w:tabs>
          <w:tab w:val="left" w:pos="0"/>
        </w:tabs>
        <w:ind w:left="3361" w:hanging="1800"/>
      </w:pPr>
      <w:rPr>
        <w:color w:val="000000"/>
      </w:rPr>
    </w:lvl>
    <w:lvl w:ilvl="8">
      <w:start w:val="1"/>
      <w:numFmt w:val="decimal"/>
      <w:lvlText w:val="%1.%2.%3.%4.%5.%6.%7.%8.%9"/>
      <w:lvlJc w:val="left"/>
      <w:pPr>
        <w:tabs>
          <w:tab w:val="left" w:pos="0"/>
        </w:tabs>
        <w:ind w:left="3863" w:hanging="2160"/>
      </w:pPr>
      <w:rPr>
        <w:color w:val="000000"/>
      </w:rPr>
    </w:lvl>
  </w:abstractNum>
  <w:abstractNum w:abstractNumId="1">
    <w:nsid w:val="2E872599"/>
    <w:multiLevelType w:val="multilevel"/>
    <w:tmpl w:val="0C36D23C"/>
    <w:lvl w:ilvl="0">
      <w:start w:val="1"/>
      <w:numFmt w:val="decimal"/>
      <w:lvlText w:val="%1."/>
      <w:lvlJc w:val="left"/>
      <w:pPr>
        <w:tabs>
          <w:tab w:val="left" w:pos="0"/>
        </w:tabs>
        <w:ind w:left="1069" w:hanging="360"/>
      </w:p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abstractNum w:abstractNumId="2">
    <w:nsid w:val="52CA4D9C"/>
    <w:multiLevelType w:val="hybridMultilevel"/>
    <w:tmpl w:val="204A3C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6B"/>
    <w:rsid w:val="00097C5F"/>
    <w:rsid w:val="000A3DE7"/>
    <w:rsid w:val="000D0C6B"/>
    <w:rsid w:val="000D5ACF"/>
    <w:rsid w:val="000F5D59"/>
    <w:rsid w:val="000F66DD"/>
    <w:rsid w:val="0013067F"/>
    <w:rsid w:val="00185892"/>
    <w:rsid w:val="00191106"/>
    <w:rsid w:val="0019224F"/>
    <w:rsid w:val="00243F72"/>
    <w:rsid w:val="0025263B"/>
    <w:rsid w:val="002611AE"/>
    <w:rsid w:val="002654EF"/>
    <w:rsid w:val="00295F61"/>
    <w:rsid w:val="002A289E"/>
    <w:rsid w:val="002F61A1"/>
    <w:rsid w:val="00310D3B"/>
    <w:rsid w:val="0031251E"/>
    <w:rsid w:val="00314C84"/>
    <w:rsid w:val="003970DD"/>
    <w:rsid w:val="004508E8"/>
    <w:rsid w:val="00496371"/>
    <w:rsid w:val="004B09FC"/>
    <w:rsid w:val="004F04B7"/>
    <w:rsid w:val="00513024"/>
    <w:rsid w:val="00514C4E"/>
    <w:rsid w:val="005235BC"/>
    <w:rsid w:val="00531780"/>
    <w:rsid w:val="006013C4"/>
    <w:rsid w:val="0062011D"/>
    <w:rsid w:val="00622972"/>
    <w:rsid w:val="0065595C"/>
    <w:rsid w:val="0069507D"/>
    <w:rsid w:val="006A000E"/>
    <w:rsid w:val="006A0FB1"/>
    <w:rsid w:val="006B45A1"/>
    <w:rsid w:val="006C5233"/>
    <w:rsid w:val="006D0753"/>
    <w:rsid w:val="00764197"/>
    <w:rsid w:val="007D1874"/>
    <w:rsid w:val="007D5E15"/>
    <w:rsid w:val="00803B49"/>
    <w:rsid w:val="00845B80"/>
    <w:rsid w:val="00863F13"/>
    <w:rsid w:val="00871DAF"/>
    <w:rsid w:val="008A410B"/>
    <w:rsid w:val="008B5FD9"/>
    <w:rsid w:val="0090336E"/>
    <w:rsid w:val="00944559"/>
    <w:rsid w:val="00963E23"/>
    <w:rsid w:val="009C589A"/>
    <w:rsid w:val="009F1BD0"/>
    <w:rsid w:val="00A15017"/>
    <w:rsid w:val="00A45F9C"/>
    <w:rsid w:val="00A55721"/>
    <w:rsid w:val="00A826C4"/>
    <w:rsid w:val="00A91153"/>
    <w:rsid w:val="00A91F89"/>
    <w:rsid w:val="00AF6833"/>
    <w:rsid w:val="00BA4355"/>
    <w:rsid w:val="00C3063A"/>
    <w:rsid w:val="00C36F42"/>
    <w:rsid w:val="00C723A1"/>
    <w:rsid w:val="00C7764C"/>
    <w:rsid w:val="00CA1EA9"/>
    <w:rsid w:val="00D45353"/>
    <w:rsid w:val="00D84745"/>
    <w:rsid w:val="00DA6EC2"/>
    <w:rsid w:val="00DF2B50"/>
    <w:rsid w:val="00E24FF1"/>
    <w:rsid w:val="00ED21D0"/>
    <w:rsid w:val="00ED679D"/>
    <w:rsid w:val="00F72FDC"/>
    <w:rsid w:val="00FA67EE"/>
    <w:rsid w:val="00FD3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0C6B"/>
    <w:rPr>
      <w:sz w:val="24"/>
    </w:rPr>
  </w:style>
  <w:style w:type="paragraph" w:styleId="10">
    <w:name w:val="heading 1"/>
    <w:basedOn w:val="a"/>
    <w:link w:val="11"/>
    <w:uiPriority w:val="9"/>
    <w:qFormat/>
    <w:rsid w:val="000D0C6B"/>
    <w:pPr>
      <w:spacing w:beforeAutospacing="1" w:afterAutospacing="1"/>
      <w:outlineLvl w:val="0"/>
    </w:pPr>
    <w:rPr>
      <w:b/>
      <w:sz w:val="48"/>
    </w:rPr>
  </w:style>
  <w:style w:type="paragraph" w:styleId="2">
    <w:name w:val="heading 2"/>
    <w:next w:val="a"/>
    <w:link w:val="20"/>
    <w:uiPriority w:val="9"/>
    <w:qFormat/>
    <w:rsid w:val="000D0C6B"/>
    <w:pPr>
      <w:spacing w:before="120" w:after="120"/>
      <w:jc w:val="both"/>
      <w:outlineLvl w:val="1"/>
    </w:pPr>
    <w:rPr>
      <w:rFonts w:ascii="XO Thames" w:hAnsi="XO Thames"/>
      <w:b/>
      <w:sz w:val="28"/>
    </w:rPr>
  </w:style>
  <w:style w:type="paragraph" w:styleId="3">
    <w:name w:val="heading 3"/>
    <w:next w:val="a"/>
    <w:link w:val="30"/>
    <w:uiPriority w:val="9"/>
    <w:qFormat/>
    <w:rsid w:val="000D0C6B"/>
    <w:pPr>
      <w:spacing w:before="120" w:after="120"/>
      <w:jc w:val="both"/>
      <w:outlineLvl w:val="2"/>
    </w:pPr>
    <w:rPr>
      <w:rFonts w:ascii="XO Thames" w:hAnsi="XO Thames"/>
      <w:b/>
      <w:sz w:val="26"/>
    </w:rPr>
  </w:style>
  <w:style w:type="paragraph" w:styleId="4">
    <w:name w:val="heading 4"/>
    <w:next w:val="a"/>
    <w:link w:val="40"/>
    <w:uiPriority w:val="9"/>
    <w:qFormat/>
    <w:rsid w:val="000D0C6B"/>
    <w:pPr>
      <w:spacing w:before="120" w:after="120"/>
      <w:jc w:val="both"/>
      <w:outlineLvl w:val="3"/>
    </w:pPr>
    <w:rPr>
      <w:rFonts w:ascii="XO Thames" w:hAnsi="XO Thames"/>
      <w:b/>
      <w:sz w:val="24"/>
    </w:rPr>
  </w:style>
  <w:style w:type="paragraph" w:styleId="5">
    <w:name w:val="heading 5"/>
    <w:next w:val="a"/>
    <w:link w:val="50"/>
    <w:uiPriority w:val="9"/>
    <w:qFormat/>
    <w:rsid w:val="000D0C6B"/>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0C6B"/>
    <w:rPr>
      <w:sz w:val="24"/>
    </w:rPr>
  </w:style>
  <w:style w:type="paragraph" w:customStyle="1" w:styleId="formattext">
    <w:name w:val="formattext"/>
    <w:basedOn w:val="a"/>
    <w:link w:val="formattext0"/>
    <w:rsid w:val="000D0C6B"/>
    <w:pPr>
      <w:spacing w:beforeAutospacing="1" w:afterAutospacing="1"/>
    </w:pPr>
  </w:style>
  <w:style w:type="character" w:customStyle="1" w:styleId="formattext0">
    <w:name w:val="formattext"/>
    <w:basedOn w:val="1"/>
    <w:link w:val="formattext"/>
    <w:rsid w:val="000D0C6B"/>
    <w:rPr>
      <w:sz w:val="24"/>
    </w:rPr>
  </w:style>
  <w:style w:type="paragraph" w:customStyle="1" w:styleId="a3">
    <w:name w:val="Знак Знак Знак Знак"/>
    <w:basedOn w:val="a"/>
    <w:link w:val="a4"/>
    <w:rsid w:val="000D0C6B"/>
    <w:pPr>
      <w:spacing w:beforeAutospacing="1" w:afterAutospacing="1"/>
    </w:pPr>
    <w:rPr>
      <w:rFonts w:ascii="Tahoma" w:hAnsi="Tahoma"/>
      <w:sz w:val="20"/>
    </w:rPr>
  </w:style>
  <w:style w:type="character" w:customStyle="1" w:styleId="a4">
    <w:name w:val="Знак Знак Знак Знак"/>
    <w:basedOn w:val="1"/>
    <w:link w:val="a3"/>
    <w:rsid w:val="000D0C6B"/>
    <w:rPr>
      <w:rFonts w:ascii="Tahoma" w:hAnsi="Tahoma"/>
      <w:sz w:val="20"/>
    </w:rPr>
  </w:style>
  <w:style w:type="paragraph" w:customStyle="1" w:styleId="12">
    <w:name w:val="Тема примечания Знак1"/>
    <w:link w:val="13"/>
    <w:rsid w:val="000D0C6B"/>
    <w:rPr>
      <w:b/>
      <w:sz w:val="24"/>
    </w:rPr>
  </w:style>
  <w:style w:type="character" w:customStyle="1" w:styleId="13">
    <w:name w:val="Тема примечания Знак1"/>
    <w:link w:val="12"/>
    <w:rsid w:val="000D0C6B"/>
    <w:rPr>
      <w:b/>
      <w:sz w:val="24"/>
    </w:rPr>
  </w:style>
  <w:style w:type="paragraph" w:styleId="21">
    <w:name w:val="toc 2"/>
    <w:basedOn w:val="a"/>
    <w:next w:val="a"/>
    <w:link w:val="22"/>
    <w:uiPriority w:val="39"/>
    <w:rsid w:val="000D0C6B"/>
    <w:pPr>
      <w:spacing w:before="120"/>
      <w:ind w:left="240"/>
    </w:pPr>
    <w:rPr>
      <w:rFonts w:ascii="Calibri" w:hAnsi="Calibri"/>
      <w:b/>
      <w:sz w:val="22"/>
    </w:rPr>
  </w:style>
  <w:style w:type="character" w:customStyle="1" w:styleId="22">
    <w:name w:val="Оглавление 2 Знак"/>
    <w:basedOn w:val="1"/>
    <w:link w:val="21"/>
    <w:rsid w:val="000D0C6B"/>
    <w:rPr>
      <w:rFonts w:ascii="Calibri" w:hAnsi="Calibri"/>
      <w:b/>
      <w:sz w:val="22"/>
    </w:rPr>
  </w:style>
  <w:style w:type="paragraph" w:customStyle="1" w:styleId="a5">
    <w:name w:val="Текст выноски Знак"/>
    <w:link w:val="a6"/>
    <w:rsid w:val="000D0C6B"/>
    <w:rPr>
      <w:rFonts w:ascii="Tahoma" w:hAnsi="Tahoma"/>
      <w:sz w:val="16"/>
    </w:rPr>
  </w:style>
  <w:style w:type="character" w:customStyle="1" w:styleId="a6">
    <w:name w:val="Текст выноски Знак"/>
    <w:link w:val="a5"/>
    <w:rsid w:val="000D0C6B"/>
    <w:rPr>
      <w:rFonts w:ascii="Tahoma" w:hAnsi="Tahoma"/>
      <w:sz w:val="16"/>
    </w:rPr>
  </w:style>
  <w:style w:type="paragraph" w:styleId="41">
    <w:name w:val="toc 4"/>
    <w:basedOn w:val="a"/>
    <w:next w:val="a"/>
    <w:link w:val="42"/>
    <w:uiPriority w:val="39"/>
    <w:rsid w:val="000D0C6B"/>
    <w:pPr>
      <w:ind w:left="720"/>
    </w:pPr>
    <w:rPr>
      <w:rFonts w:ascii="Calibri" w:hAnsi="Calibri"/>
      <w:sz w:val="20"/>
    </w:rPr>
  </w:style>
  <w:style w:type="character" w:customStyle="1" w:styleId="42">
    <w:name w:val="Оглавление 4 Знак"/>
    <w:basedOn w:val="1"/>
    <w:link w:val="41"/>
    <w:rsid w:val="000D0C6B"/>
    <w:rPr>
      <w:rFonts w:ascii="Calibri" w:hAnsi="Calibri"/>
      <w:sz w:val="20"/>
    </w:rPr>
  </w:style>
  <w:style w:type="paragraph" w:customStyle="1" w:styleId="ng-scope">
    <w:name w:val="ng-scope"/>
    <w:link w:val="ng-scope0"/>
    <w:rsid w:val="000D0C6B"/>
  </w:style>
  <w:style w:type="character" w:customStyle="1" w:styleId="ng-scope0">
    <w:name w:val="ng-scope"/>
    <w:link w:val="ng-scope"/>
    <w:rsid w:val="000D0C6B"/>
  </w:style>
  <w:style w:type="paragraph" w:customStyle="1" w:styleId="14">
    <w:name w:val="Знак примечания1"/>
    <w:link w:val="a7"/>
    <w:rsid w:val="000D0C6B"/>
    <w:rPr>
      <w:sz w:val="18"/>
    </w:rPr>
  </w:style>
  <w:style w:type="character" w:styleId="a7">
    <w:name w:val="annotation reference"/>
    <w:link w:val="14"/>
    <w:rsid w:val="000D0C6B"/>
    <w:rPr>
      <w:sz w:val="18"/>
    </w:rPr>
  </w:style>
  <w:style w:type="paragraph" w:styleId="6">
    <w:name w:val="toc 6"/>
    <w:basedOn w:val="a"/>
    <w:next w:val="a"/>
    <w:link w:val="60"/>
    <w:uiPriority w:val="39"/>
    <w:rsid w:val="000D0C6B"/>
    <w:pPr>
      <w:ind w:left="1200"/>
    </w:pPr>
    <w:rPr>
      <w:rFonts w:ascii="Calibri" w:hAnsi="Calibri"/>
      <w:sz w:val="20"/>
    </w:rPr>
  </w:style>
  <w:style w:type="character" w:customStyle="1" w:styleId="60">
    <w:name w:val="Оглавление 6 Знак"/>
    <w:basedOn w:val="1"/>
    <w:link w:val="6"/>
    <w:rsid w:val="000D0C6B"/>
    <w:rPr>
      <w:rFonts w:ascii="Calibri" w:hAnsi="Calibri"/>
      <w:sz w:val="20"/>
    </w:rPr>
  </w:style>
  <w:style w:type="paragraph" w:customStyle="1" w:styleId="T3">
    <w:name w:val="T3"/>
    <w:link w:val="T30"/>
    <w:rsid w:val="000D0C6B"/>
    <w:rPr>
      <w:sz w:val="24"/>
    </w:rPr>
  </w:style>
  <w:style w:type="character" w:customStyle="1" w:styleId="T30">
    <w:name w:val="T3"/>
    <w:link w:val="T3"/>
    <w:rsid w:val="000D0C6B"/>
    <w:rPr>
      <w:sz w:val="24"/>
    </w:rPr>
  </w:style>
  <w:style w:type="paragraph" w:styleId="7">
    <w:name w:val="toc 7"/>
    <w:basedOn w:val="a"/>
    <w:next w:val="a"/>
    <w:link w:val="70"/>
    <w:uiPriority w:val="39"/>
    <w:rsid w:val="000D0C6B"/>
    <w:pPr>
      <w:ind w:left="1440"/>
    </w:pPr>
    <w:rPr>
      <w:rFonts w:ascii="Calibri" w:hAnsi="Calibri"/>
      <w:sz w:val="20"/>
    </w:rPr>
  </w:style>
  <w:style w:type="character" w:customStyle="1" w:styleId="70">
    <w:name w:val="Оглавление 7 Знак"/>
    <w:basedOn w:val="1"/>
    <w:link w:val="7"/>
    <w:rsid w:val="000D0C6B"/>
    <w:rPr>
      <w:rFonts w:ascii="Calibri" w:hAnsi="Calibri"/>
      <w:sz w:val="20"/>
    </w:rPr>
  </w:style>
  <w:style w:type="paragraph" w:customStyle="1" w:styleId="a8">
    <w:name w:val="Основной текст Знак"/>
    <w:link w:val="a9"/>
    <w:rsid w:val="000D0C6B"/>
    <w:rPr>
      <w:sz w:val="28"/>
    </w:rPr>
  </w:style>
  <w:style w:type="character" w:customStyle="1" w:styleId="a9">
    <w:name w:val="Основной текст Знак"/>
    <w:link w:val="a8"/>
    <w:rsid w:val="000D0C6B"/>
    <w:rPr>
      <w:sz w:val="28"/>
    </w:rPr>
  </w:style>
  <w:style w:type="paragraph" w:customStyle="1" w:styleId="15">
    <w:name w:val="Неразрешенное упоминание1"/>
    <w:link w:val="16"/>
    <w:rsid w:val="000D0C6B"/>
    <w:rPr>
      <w:color w:val="605E5C"/>
      <w:shd w:val="clear" w:color="auto" w:fill="E1DFDD"/>
    </w:rPr>
  </w:style>
  <w:style w:type="character" w:customStyle="1" w:styleId="16">
    <w:name w:val="Неразрешенное упоминание1"/>
    <w:link w:val="15"/>
    <w:rsid w:val="000D0C6B"/>
    <w:rPr>
      <w:color w:val="605E5C"/>
      <w:shd w:val="clear" w:color="auto" w:fill="E1DFDD"/>
    </w:rPr>
  </w:style>
  <w:style w:type="paragraph" w:customStyle="1" w:styleId="aa">
    <w:name w:val="Нижний колонтитул Знак"/>
    <w:link w:val="ab"/>
    <w:rsid w:val="000D0C6B"/>
    <w:rPr>
      <w:sz w:val="24"/>
    </w:rPr>
  </w:style>
  <w:style w:type="character" w:customStyle="1" w:styleId="ab">
    <w:name w:val="Нижний колонтитул Знак"/>
    <w:link w:val="aa"/>
    <w:uiPriority w:val="99"/>
    <w:rsid w:val="000D0C6B"/>
    <w:rPr>
      <w:sz w:val="24"/>
    </w:rPr>
  </w:style>
  <w:style w:type="paragraph" w:customStyle="1" w:styleId="ConsPlusNormal">
    <w:name w:val="ConsPlusNormal Знак"/>
    <w:link w:val="ConsPlusNormal0"/>
    <w:rsid w:val="000D0C6B"/>
    <w:rPr>
      <w:sz w:val="28"/>
    </w:rPr>
  </w:style>
  <w:style w:type="character" w:customStyle="1" w:styleId="ConsPlusNormal0">
    <w:name w:val="ConsPlusNormal Знак"/>
    <w:link w:val="ConsPlusNormal"/>
    <w:rsid w:val="000D0C6B"/>
    <w:rPr>
      <w:sz w:val="28"/>
    </w:rPr>
  </w:style>
  <w:style w:type="paragraph" w:customStyle="1" w:styleId="Endnote">
    <w:name w:val="Endnote"/>
    <w:basedOn w:val="a"/>
    <w:link w:val="Endnote0"/>
    <w:rsid w:val="000D0C6B"/>
    <w:rPr>
      <w:sz w:val="20"/>
    </w:rPr>
  </w:style>
  <w:style w:type="character" w:customStyle="1" w:styleId="Endnote0">
    <w:name w:val="Endnote"/>
    <w:basedOn w:val="1"/>
    <w:link w:val="Endnote"/>
    <w:rsid w:val="000D0C6B"/>
    <w:rPr>
      <w:sz w:val="20"/>
    </w:rPr>
  </w:style>
  <w:style w:type="character" w:customStyle="1" w:styleId="30">
    <w:name w:val="Заголовок 3 Знак"/>
    <w:link w:val="3"/>
    <w:rsid w:val="000D0C6B"/>
    <w:rPr>
      <w:rFonts w:ascii="XO Thames" w:hAnsi="XO Thames"/>
      <w:b/>
      <w:sz w:val="26"/>
    </w:rPr>
  </w:style>
  <w:style w:type="paragraph" w:styleId="ac">
    <w:name w:val="index heading"/>
    <w:basedOn w:val="a"/>
    <w:link w:val="ad"/>
    <w:rsid w:val="000D0C6B"/>
    <w:rPr>
      <w:rFonts w:ascii="PT Sans" w:hAnsi="PT Sans"/>
    </w:rPr>
  </w:style>
  <w:style w:type="character" w:customStyle="1" w:styleId="ad">
    <w:name w:val="Указатель Знак"/>
    <w:basedOn w:val="1"/>
    <w:link w:val="ac"/>
    <w:rsid w:val="000D0C6B"/>
    <w:rPr>
      <w:rFonts w:ascii="PT Sans" w:hAnsi="PT Sans"/>
      <w:sz w:val="24"/>
    </w:rPr>
  </w:style>
  <w:style w:type="paragraph" w:customStyle="1" w:styleId="ae">
    <w:name w:val="МУ Обычный стиль"/>
    <w:basedOn w:val="a"/>
    <w:link w:val="af"/>
    <w:rsid w:val="000D0C6B"/>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
    <w:name w:val="МУ Обычный стиль"/>
    <w:basedOn w:val="1"/>
    <w:link w:val="ae"/>
    <w:rsid w:val="000D0C6B"/>
    <w:rPr>
      <w:sz w:val="28"/>
      <w:highlight w:val="white"/>
    </w:rPr>
  </w:style>
  <w:style w:type="paragraph" w:customStyle="1" w:styleId="HTML">
    <w:name w:val="Стандартный HTML Знак"/>
    <w:link w:val="HTML0"/>
    <w:rsid w:val="000D0C6B"/>
    <w:rPr>
      <w:rFonts w:ascii="Courier New" w:hAnsi="Courier New"/>
    </w:rPr>
  </w:style>
  <w:style w:type="character" w:customStyle="1" w:styleId="HTML0">
    <w:name w:val="Стандартный HTML Знак"/>
    <w:link w:val="HTML"/>
    <w:rsid w:val="000D0C6B"/>
    <w:rPr>
      <w:rFonts w:ascii="Courier New" w:hAnsi="Courier New"/>
    </w:rPr>
  </w:style>
  <w:style w:type="paragraph" w:customStyle="1" w:styleId="P103">
    <w:name w:val="P103"/>
    <w:basedOn w:val="a"/>
    <w:link w:val="P1030"/>
    <w:rsid w:val="000D0C6B"/>
    <w:pPr>
      <w:widowControl w:val="0"/>
      <w:tabs>
        <w:tab w:val="left" w:pos="6054"/>
      </w:tabs>
      <w:ind w:left="5760"/>
    </w:pPr>
  </w:style>
  <w:style w:type="character" w:customStyle="1" w:styleId="P1030">
    <w:name w:val="P103"/>
    <w:basedOn w:val="1"/>
    <w:link w:val="P103"/>
    <w:rsid w:val="000D0C6B"/>
    <w:rPr>
      <w:sz w:val="24"/>
    </w:rPr>
  </w:style>
  <w:style w:type="paragraph" w:customStyle="1" w:styleId="FootnoteCharacters">
    <w:name w:val="Footnote Characters"/>
    <w:link w:val="FootnoteCharacters0"/>
    <w:rsid w:val="000D0C6B"/>
    <w:rPr>
      <w:vertAlign w:val="superscript"/>
    </w:rPr>
  </w:style>
  <w:style w:type="character" w:customStyle="1" w:styleId="FootnoteCharacters0">
    <w:name w:val="Footnote Characters"/>
    <w:link w:val="FootnoteCharacters"/>
    <w:rsid w:val="000D0C6B"/>
    <w:rPr>
      <w:vertAlign w:val="superscript"/>
    </w:rPr>
  </w:style>
  <w:style w:type="paragraph" w:styleId="af0">
    <w:name w:val="No Spacing"/>
    <w:link w:val="af1"/>
    <w:rsid w:val="000D0C6B"/>
    <w:rPr>
      <w:rFonts w:ascii="Calibri" w:hAnsi="Calibri"/>
      <w:sz w:val="22"/>
    </w:rPr>
  </w:style>
  <w:style w:type="character" w:customStyle="1" w:styleId="af1">
    <w:name w:val="Без интервала Знак"/>
    <w:link w:val="af0"/>
    <w:rsid w:val="000D0C6B"/>
    <w:rPr>
      <w:rFonts w:ascii="Calibri" w:hAnsi="Calibri"/>
      <w:sz w:val="22"/>
    </w:rPr>
  </w:style>
  <w:style w:type="paragraph" w:styleId="af2">
    <w:name w:val="annotation subject"/>
    <w:basedOn w:val="af3"/>
    <w:next w:val="af3"/>
    <w:link w:val="23"/>
    <w:rsid w:val="000D0C6B"/>
    <w:rPr>
      <w:b/>
    </w:rPr>
  </w:style>
  <w:style w:type="character" w:customStyle="1" w:styleId="23">
    <w:name w:val="Тема примечания Знак2"/>
    <w:basedOn w:val="17"/>
    <w:link w:val="af2"/>
    <w:rsid w:val="000D0C6B"/>
    <w:rPr>
      <w:b/>
      <w:sz w:val="24"/>
    </w:rPr>
  </w:style>
  <w:style w:type="paragraph" w:customStyle="1" w:styleId="31">
    <w:name w:val="Основной текст с отступом 3 Знак"/>
    <w:link w:val="32"/>
    <w:rsid w:val="000D0C6B"/>
    <w:rPr>
      <w:sz w:val="16"/>
    </w:rPr>
  </w:style>
  <w:style w:type="character" w:customStyle="1" w:styleId="32">
    <w:name w:val="Основной текст с отступом 3 Знак"/>
    <w:link w:val="31"/>
    <w:rsid w:val="000D0C6B"/>
    <w:rPr>
      <w:sz w:val="16"/>
    </w:rPr>
  </w:style>
  <w:style w:type="paragraph" w:customStyle="1" w:styleId="P61">
    <w:name w:val="P61"/>
    <w:basedOn w:val="a"/>
    <w:link w:val="P610"/>
    <w:rsid w:val="000D0C6B"/>
    <w:pPr>
      <w:widowControl w:val="0"/>
      <w:jc w:val="center"/>
    </w:pPr>
    <w:rPr>
      <w:sz w:val="28"/>
    </w:rPr>
  </w:style>
  <w:style w:type="character" w:customStyle="1" w:styleId="P610">
    <w:name w:val="P61"/>
    <w:basedOn w:val="1"/>
    <w:link w:val="P61"/>
    <w:rsid w:val="000D0C6B"/>
    <w:rPr>
      <w:sz w:val="28"/>
    </w:rPr>
  </w:style>
  <w:style w:type="paragraph" w:customStyle="1" w:styleId="18">
    <w:name w:val="Абзац списка1"/>
    <w:basedOn w:val="a"/>
    <w:link w:val="19"/>
    <w:rsid w:val="000D0C6B"/>
    <w:pPr>
      <w:ind w:left="720"/>
    </w:pPr>
  </w:style>
  <w:style w:type="character" w:customStyle="1" w:styleId="19">
    <w:name w:val="Абзац списка1"/>
    <w:basedOn w:val="1"/>
    <w:link w:val="18"/>
    <w:rsid w:val="000D0C6B"/>
    <w:rPr>
      <w:sz w:val="24"/>
    </w:rPr>
  </w:style>
  <w:style w:type="paragraph" w:customStyle="1" w:styleId="af4">
    <w:name w:val="÷¬__ ÷¬__ ÷¬__ ÷¬__"/>
    <w:basedOn w:val="a"/>
    <w:link w:val="af5"/>
    <w:rsid w:val="000D0C6B"/>
    <w:pPr>
      <w:spacing w:beforeAutospacing="1" w:afterAutospacing="1"/>
    </w:pPr>
    <w:rPr>
      <w:rFonts w:ascii="Tahoma" w:hAnsi="Tahoma"/>
      <w:sz w:val="20"/>
    </w:rPr>
  </w:style>
  <w:style w:type="character" w:customStyle="1" w:styleId="af5">
    <w:name w:val="÷¬__ ÷¬__ ÷¬__ ÷¬__"/>
    <w:basedOn w:val="1"/>
    <w:link w:val="af4"/>
    <w:rsid w:val="000D0C6B"/>
    <w:rPr>
      <w:rFonts w:ascii="Tahoma" w:hAnsi="Tahoma"/>
      <w:sz w:val="20"/>
    </w:rPr>
  </w:style>
  <w:style w:type="paragraph" w:styleId="af6">
    <w:name w:val="footer"/>
    <w:basedOn w:val="a"/>
    <w:link w:val="1a"/>
    <w:uiPriority w:val="99"/>
    <w:rsid w:val="000D0C6B"/>
    <w:pPr>
      <w:tabs>
        <w:tab w:val="center" w:pos="4677"/>
        <w:tab w:val="right" w:pos="9355"/>
      </w:tabs>
    </w:pPr>
  </w:style>
  <w:style w:type="character" w:customStyle="1" w:styleId="1a">
    <w:name w:val="Нижний колонтитул Знак1"/>
    <w:basedOn w:val="1"/>
    <w:link w:val="af6"/>
    <w:rsid w:val="000D0C6B"/>
    <w:rPr>
      <w:sz w:val="24"/>
    </w:rPr>
  </w:style>
  <w:style w:type="paragraph" w:customStyle="1" w:styleId="af7">
    <w:name w:val="Абзац списка Знак"/>
    <w:link w:val="af8"/>
    <w:rsid w:val="000D0C6B"/>
    <w:rPr>
      <w:sz w:val="24"/>
    </w:rPr>
  </w:style>
  <w:style w:type="character" w:customStyle="1" w:styleId="af8">
    <w:name w:val="Абзац списка Знак"/>
    <w:link w:val="af7"/>
    <w:rsid w:val="000D0C6B"/>
    <w:rPr>
      <w:sz w:val="24"/>
    </w:rPr>
  </w:style>
  <w:style w:type="paragraph" w:customStyle="1" w:styleId="af9">
    <w:name w:val="Название Знак"/>
    <w:link w:val="afa"/>
    <w:rsid w:val="000D0C6B"/>
    <w:rPr>
      <w:rFonts w:ascii="Calibri Light" w:hAnsi="Calibri Light"/>
      <w:b/>
      <w:sz w:val="32"/>
    </w:rPr>
  </w:style>
  <w:style w:type="character" w:customStyle="1" w:styleId="afa">
    <w:name w:val="Название Знак"/>
    <w:link w:val="af9"/>
    <w:rsid w:val="000D0C6B"/>
    <w:rPr>
      <w:rFonts w:ascii="Calibri Light" w:hAnsi="Calibri Light"/>
      <w:b/>
      <w:sz w:val="32"/>
    </w:rPr>
  </w:style>
  <w:style w:type="paragraph" w:customStyle="1" w:styleId="afb">
    <w:name w:val="Привязка сноски"/>
    <w:link w:val="afc"/>
    <w:rsid w:val="000D0C6B"/>
    <w:rPr>
      <w:vertAlign w:val="superscript"/>
    </w:rPr>
  </w:style>
  <w:style w:type="character" w:customStyle="1" w:styleId="afc">
    <w:name w:val="Привязка сноски"/>
    <w:link w:val="afb"/>
    <w:rsid w:val="000D0C6B"/>
    <w:rPr>
      <w:vertAlign w:val="superscript"/>
    </w:rPr>
  </w:style>
  <w:style w:type="paragraph" w:styleId="33">
    <w:name w:val="toc 3"/>
    <w:basedOn w:val="a"/>
    <w:next w:val="a"/>
    <w:link w:val="34"/>
    <w:uiPriority w:val="39"/>
    <w:rsid w:val="000D0C6B"/>
    <w:pPr>
      <w:ind w:left="480"/>
    </w:pPr>
    <w:rPr>
      <w:rFonts w:ascii="Calibri" w:hAnsi="Calibri"/>
      <w:sz w:val="20"/>
    </w:rPr>
  </w:style>
  <w:style w:type="character" w:customStyle="1" w:styleId="34">
    <w:name w:val="Оглавление 3 Знак"/>
    <w:basedOn w:val="1"/>
    <w:link w:val="33"/>
    <w:rsid w:val="000D0C6B"/>
    <w:rPr>
      <w:rFonts w:ascii="Calibri" w:hAnsi="Calibri"/>
      <w:sz w:val="20"/>
    </w:rPr>
  </w:style>
  <w:style w:type="paragraph" w:styleId="afd">
    <w:name w:val="List Paragraph"/>
    <w:basedOn w:val="a"/>
    <w:link w:val="1b"/>
    <w:rsid w:val="000D0C6B"/>
    <w:pPr>
      <w:ind w:left="708"/>
    </w:pPr>
  </w:style>
  <w:style w:type="character" w:customStyle="1" w:styleId="1b">
    <w:name w:val="Абзац списка Знак1"/>
    <w:basedOn w:val="1"/>
    <w:link w:val="afd"/>
    <w:rsid w:val="000D0C6B"/>
    <w:rPr>
      <w:sz w:val="24"/>
    </w:rPr>
  </w:style>
  <w:style w:type="paragraph" w:styleId="afe">
    <w:name w:val="header"/>
    <w:basedOn w:val="a"/>
    <w:link w:val="1c"/>
    <w:rsid w:val="000D0C6B"/>
    <w:pPr>
      <w:tabs>
        <w:tab w:val="center" w:pos="4677"/>
        <w:tab w:val="right" w:pos="9355"/>
      </w:tabs>
    </w:pPr>
  </w:style>
  <w:style w:type="character" w:customStyle="1" w:styleId="1c">
    <w:name w:val="Верхний колонтитул Знак1"/>
    <w:basedOn w:val="1"/>
    <w:link w:val="afe"/>
    <w:rsid w:val="000D0C6B"/>
    <w:rPr>
      <w:sz w:val="24"/>
    </w:rPr>
  </w:style>
  <w:style w:type="paragraph" w:styleId="aff">
    <w:name w:val="Body Text"/>
    <w:basedOn w:val="a"/>
    <w:link w:val="1d"/>
    <w:rsid w:val="000D0C6B"/>
    <w:pPr>
      <w:jc w:val="both"/>
    </w:pPr>
    <w:rPr>
      <w:sz w:val="28"/>
    </w:rPr>
  </w:style>
  <w:style w:type="character" w:customStyle="1" w:styleId="1d">
    <w:name w:val="Основной текст Знак1"/>
    <w:basedOn w:val="1"/>
    <w:link w:val="aff"/>
    <w:rsid w:val="000D0C6B"/>
    <w:rPr>
      <w:sz w:val="28"/>
    </w:rPr>
  </w:style>
  <w:style w:type="paragraph" w:customStyle="1" w:styleId="ConsPlusNonformat">
    <w:name w:val="ConsPlusNonformat"/>
    <w:link w:val="ConsPlusNonformat0"/>
    <w:rsid w:val="000D0C6B"/>
    <w:pPr>
      <w:widowControl w:val="0"/>
    </w:pPr>
    <w:rPr>
      <w:rFonts w:ascii="Courier New" w:hAnsi="Courier New"/>
      <w:sz w:val="24"/>
    </w:rPr>
  </w:style>
  <w:style w:type="character" w:customStyle="1" w:styleId="ConsPlusNonformat0">
    <w:name w:val="ConsPlusNonformat"/>
    <w:link w:val="ConsPlusNonformat"/>
    <w:rsid w:val="000D0C6B"/>
    <w:rPr>
      <w:rFonts w:ascii="Courier New" w:hAnsi="Courier New"/>
      <w:sz w:val="24"/>
    </w:rPr>
  </w:style>
  <w:style w:type="paragraph" w:customStyle="1" w:styleId="P59">
    <w:name w:val="P59"/>
    <w:basedOn w:val="a"/>
    <w:link w:val="P590"/>
    <w:rsid w:val="000D0C6B"/>
    <w:pPr>
      <w:widowControl w:val="0"/>
      <w:jc w:val="center"/>
    </w:pPr>
  </w:style>
  <w:style w:type="character" w:customStyle="1" w:styleId="P590">
    <w:name w:val="P59"/>
    <w:basedOn w:val="1"/>
    <w:link w:val="P59"/>
    <w:rsid w:val="000D0C6B"/>
    <w:rPr>
      <w:sz w:val="24"/>
    </w:rPr>
  </w:style>
  <w:style w:type="paragraph" w:styleId="aff0">
    <w:name w:val="Balloon Text"/>
    <w:basedOn w:val="a"/>
    <w:link w:val="1e"/>
    <w:rsid w:val="000D0C6B"/>
    <w:rPr>
      <w:rFonts w:ascii="Tahoma" w:hAnsi="Tahoma"/>
      <w:sz w:val="16"/>
    </w:rPr>
  </w:style>
  <w:style w:type="character" w:customStyle="1" w:styleId="1e">
    <w:name w:val="Текст выноски Знак1"/>
    <w:basedOn w:val="1"/>
    <w:link w:val="aff0"/>
    <w:rsid w:val="000D0C6B"/>
    <w:rPr>
      <w:rFonts w:ascii="Tahoma" w:hAnsi="Tahoma"/>
      <w:sz w:val="16"/>
    </w:rPr>
  </w:style>
  <w:style w:type="paragraph" w:customStyle="1" w:styleId="blk">
    <w:name w:val="blk"/>
    <w:link w:val="blk0"/>
    <w:rsid w:val="000D0C6B"/>
  </w:style>
  <w:style w:type="character" w:customStyle="1" w:styleId="blk0">
    <w:name w:val="blk"/>
    <w:link w:val="blk"/>
    <w:rsid w:val="000D0C6B"/>
  </w:style>
  <w:style w:type="paragraph" w:customStyle="1" w:styleId="EndnoteCharacters">
    <w:name w:val="Endnote Characters"/>
    <w:link w:val="EndnoteCharacters0"/>
    <w:rsid w:val="000D0C6B"/>
    <w:rPr>
      <w:vertAlign w:val="superscript"/>
    </w:rPr>
  </w:style>
  <w:style w:type="character" w:customStyle="1" w:styleId="EndnoteCharacters0">
    <w:name w:val="Endnote Characters"/>
    <w:link w:val="EndnoteCharacters"/>
    <w:rsid w:val="000D0C6B"/>
    <w:rPr>
      <w:vertAlign w:val="superscript"/>
    </w:rPr>
  </w:style>
  <w:style w:type="paragraph" w:customStyle="1" w:styleId="aff1">
    <w:name w:val="Текст сноски Знак"/>
    <w:link w:val="aff2"/>
    <w:rsid w:val="000D0C6B"/>
  </w:style>
  <w:style w:type="character" w:customStyle="1" w:styleId="aff2">
    <w:name w:val="Текст сноски Знак"/>
    <w:link w:val="aff1"/>
    <w:rsid w:val="000D0C6B"/>
  </w:style>
  <w:style w:type="paragraph" w:customStyle="1" w:styleId="-">
    <w:name w:val="Интернет-ссылка"/>
    <w:basedOn w:val="1f"/>
    <w:link w:val="-0"/>
    <w:rsid w:val="000D0C6B"/>
    <w:rPr>
      <w:color w:val="0563C1" w:themeColor="hyperlink"/>
      <w:u w:val="single"/>
    </w:rPr>
  </w:style>
  <w:style w:type="character" w:customStyle="1" w:styleId="-0">
    <w:name w:val="Интернет-ссылка"/>
    <w:basedOn w:val="a0"/>
    <w:link w:val="-"/>
    <w:rsid w:val="000D0C6B"/>
    <w:rPr>
      <w:color w:val="0563C1" w:themeColor="hyperlink"/>
      <w:u w:val="single"/>
    </w:rPr>
  </w:style>
  <w:style w:type="character" w:customStyle="1" w:styleId="50">
    <w:name w:val="Заголовок 5 Знак"/>
    <w:link w:val="5"/>
    <w:rsid w:val="000D0C6B"/>
    <w:rPr>
      <w:rFonts w:ascii="XO Thames" w:hAnsi="XO Thames"/>
      <w:b/>
      <w:sz w:val="22"/>
    </w:rPr>
  </w:style>
  <w:style w:type="paragraph" w:customStyle="1" w:styleId="aff3">
    <w:name w:val="Посещённая гиперссылка"/>
    <w:link w:val="aff4"/>
    <w:rsid w:val="000D0C6B"/>
    <w:rPr>
      <w:color w:val="800080"/>
      <w:u w:val="single"/>
    </w:rPr>
  </w:style>
  <w:style w:type="character" w:customStyle="1" w:styleId="aff4">
    <w:name w:val="Посещённая гиперссылка"/>
    <w:link w:val="aff3"/>
    <w:rsid w:val="000D0C6B"/>
    <w:rPr>
      <w:color w:val="800080"/>
      <w:u w:val="single"/>
    </w:rPr>
  </w:style>
  <w:style w:type="paragraph" w:customStyle="1" w:styleId="1-21">
    <w:name w:val="Средняя сетка 1 - Акцент 21"/>
    <w:basedOn w:val="a"/>
    <w:link w:val="1-210"/>
    <w:rsid w:val="000D0C6B"/>
    <w:pPr>
      <w:spacing w:after="200" w:line="276" w:lineRule="auto"/>
      <w:ind w:left="720"/>
      <w:contextualSpacing/>
    </w:pPr>
    <w:rPr>
      <w:rFonts w:ascii="Calibri" w:hAnsi="Calibri"/>
      <w:sz w:val="22"/>
    </w:rPr>
  </w:style>
  <w:style w:type="character" w:customStyle="1" w:styleId="1-210">
    <w:name w:val="Средняя сетка 1 - Акцент 21"/>
    <w:basedOn w:val="1"/>
    <w:link w:val="1-21"/>
    <w:rsid w:val="000D0C6B"/>
    <w:rPr>
      <w:rFonts w:ascii="Calibri" w:hAnsi="Calibri"/>
      <w:sz w:val="22"/>
    </w:rPr>
  </w:style>
  <w:style w:type="paragraph" w:customStyle="1" w:styleId="aff5">
    <w:name w:val="Привязка концевой сноски"/>
    <w:link w:val="aff6"/>
    <w:rsid w:val="000D0C6B"/>
    <w:rPr>
      <w:vertAlign w:val="superscript"/>
    </w:rPr>
  </w:style>
  <w:style w:type="character" w:customStyle="1" w:styleId="aff6">
    <w:name w:val="Привязка концевой сноски"/>
    <w:link w:val="aff5"/>
    <w:rsid w:val="000D0C6B"/>
    <w:rPr>
      <w:vertAlign w:val="superscript"/>
    </w:rPr>
  </w:style>
  <w:style w:type="character" w:customStyle="1" w:styleId="11">
    <w:name w:val="Заголовок 1 Знак"/>
    <w:basedOn w:val="1"/>
    <w:link w:val="10"/>
    <w:rsid w:val="000D0C6B"/>
    <w:rPr>
      <w:b/>
      <w:sz w:val="48"/>
    </w:rPr>
  </w:style>
  <w:style w:type="paragraph" w:styleId="aff7">
    <w:name w:val="List"/>
    <w:basedOn w:val="aff"/>
    <w:link w:val="aff8"/>
    <w:rsid w:val="000D0C6B"/>
    <w:rPr>
      <w:rFonts w:ascii="PT Sans" w:hAnsi="PT Sans"/>
    </w:rPr>
  </w:style>
  <w:style w:type="character" w:customStyle="1" w:styleId="aff8">
    <w:name w:val="Список Знак"/>
    <w:basedOn w:val="1d"/>
    <w:link w:val="aff7"/>
    <w:rsid w:val="000D0C6B"/>
    <w:rPr>
      <w:rFonts w:ascii="PT Sans" w:hAnsi="PT Sans"/>
      <w:sz w:val="28"/>
    </w:rPr>
  </w:style>
  <w:style w:type="paragraph" w:customStyle="1" w:styleId="aff9">
    <w:name w:val="Цветовое выделение"/>
    <w:link w:val="affa"/>
    <w:rsid w:val="000D0C6B"/>
    <w:rPr>
      <w:b/>
      <w:color w:val="26282F"/>
    </w:rPr>
  </w:style>
  <w:style w:type="character" w:customStyle="1" w:styleId="affa">
    <w:name w:val="Цветовое выделение"/>
    <w:link w:val="aff9"/>
    <w:rsid w:val="000D0C6B"/>
    <w:rPr>
      <w:b/>
      <w:color w:val="26282F"/>
    </w:rPr>
  </w:style>
  <w:style w:type="paragraph" w:customStyle="1" w:styleId="1f0">
    <w:name w:val="Гиперссылка1"/>
    <w:link w:val="affb"/>
    <w:rsid w:val="000D0C6B"/>
    <w:rPr>
      <w:color w:val="0000FF"/>
      <w:u w:val="single"/>
    </w:rPr>
  </w:style>
  <w:style w:type="character" w:styleId="affb">
    <w:name w:val="Hyperlink"/>
    <w:link w:val="1f0"/>
    <w:rsid w:val="000D0C6B"/>
    <w:rPr>
      <w:color w:val="0000FF"/>
      <w:u w:val="single"/>
    </w:rPr>
  </w:style>
  <w:style w:type="paragraph" w:customStyle="1" w:styleId="Footnote">
    <w:name w:val="Footnote"/>
    <w:basedOn w:val="a"/>
    <w:link w:val="Footnote0"/>
    <w:rsid w:val="000D0C6B"/>
    <w:rPr>
      <w:sz w:val="20"/>
    </w:rPr>
  </w:style>
  <w:style w:type="character" w:customStyle="1" w:styleId="Footnote0">
    <w:name w:val="Footnote"/>
    <w:basedOn w:val="1"/>
    <w:link w:val="Footnote"/>
    <w:rsid w:val="000D0C6B"/>
    <w:rPr>
      <w:sz w:val="20"/>
    </w:rPr>
  </w:style>
  <w:style w:type="paragraph" w:customStyle="1" w:styleId="1f1">
    <w:name w:val="Выделение1"/>
    <w:link w:val="affc"/>
    <w:rsid w:val="000D0C6B"/>
    <w:rPr>
      <w:i/>
    </w:rPr>
  </w:style>
  <w:style w:type="character" w:styleId="affc">
    <w:name w:val="Emphasis"/>
    <w:link w:val="1f1"/>
    <w:rsid w:val="000D0C6B"/>
    <w:rPr>
      <w:i/>
    </w:rPr>
  </w:style>
  <w:style w:type="paragraph" w:styleId="1f2">
    <w:name w:val="toc 1"/>
    <w:basedOn w:val="a"/>
    <w:next w:val="a"/>
    <w:link w:val="1f3"/>
    <w:uiPriority w:val="39"/>
    <w:rsid w:val="000D0C6B"/>
    <w:pPr>
      <w:spacing w:before="120"/>
    </w:pPr>
    <w:rPr>
      <w:rFonts w:ascii="Calibri" w:hAnsi="Calibri"/>
      <w:b/>
      <w:i/>
    </w:rPr>
  </w:style>
  <w:style w:type="character" w:customStyle="1" w:styleId="1f3">
    <w:name w:val="Оглавление 1 Знак"/>
    <w:basedOn w:val="1"/>
    <w:link w:val="1f2"/>
    <w:rsid w:val="000D0C6B"/>
    <w:rPr>
      <w:rFonts w:ascii="Calibri" w:hAnsi="Calibri"/>
      <w:b/>
      <w:i/>
      <w:sz w:val="24"/>
    </w:rPr>
  </w:style>
  <w:style w:type="paragraph" w:customStyle="1" w:styleId="HeaderandFooter">
    <w:name w:val="Header and Footer"/>
    <w:link w:val="HeaderandFooter0"/>
    <w:rsid w:val="000D0C6B"/>
    <w:pPr>
      <w:jc w:val="both"/>
    </w:pPr>
    <w:rPr>
      <w:rFonts w:ascii="XO Thames" w:hAnsi="XO Thames"/>
      <w:sz w:val="28"/>
    </w:rPr>
  </w:style>
  <w:style w:type="character" w:customStyle="1" w:styleId="HeaderandFooter0">
    <w:name w:val="Header and Footer"/>
    <w:link w:val="HeaderandFooter"/>
    <w:rsid w:val="000D0C6B"/>
    <w:rPr>
      <w:rFonts w:ascii="XO Thames" w:hAnsi="XO Thames"/>
      <w:sz w:val="28"/>
    </w:rPr>
  </w:style>
  <w:style w:type="paragraph" w:customStyle="1" w:styleId="affd">
    <w:name w:val="Верхний колонтитул Знак"/>
    <w:link w:val="affe"/>
    <w:rsid w:val="000D0C6B"/>
    <w:rPr>
      <w:sz w:val="24"/>
    </w:rPr>
  </w:style>
  <w:style w:type="character" w:customStyle="1" w:styleId="affe">
    <w:name w:val="Верхний колонтитул Знак"/>
    <w:link w:val="affd"/>
    <w:rsid w:val="000D0C6B"/>
    <w:rPr>
      <w:sz w:val="24"/>
    </w:rPr>
  </w:style>
  <w:style w:type="paragraph" w:styleId="afff">
    <w:name w:val="Normal (Web)"/>
    <w:basedOn w:val="a"/>
    <w:link w:val="1f4"/>
    <w:rsid w:val="000D0C6B"/>
    <w:pPr>
      <w:spacing w:beforeAutospacing="1" w:afterAutospacing="1"/>
    </w:pPr>
  </w:style>
  <w:style w:type="character" w:customStyle="1" w:styleId="1f4">
    <w:name w:val="Обычный (веб) Знак1"/>
    <w:basedOn w:val="1"/>
    <w:link w:val="afff"/>
    <w:rsid w:val="000D0C6B"/>
    <w:rPr>
      <w:color w:val="000000"/>
      <w:sz w:val="24"/>
    </w:rPr>
  </w:style>
  <w:style w:type="paragraph" w:customStyle="1" w:styleId="P16">
    <w:name w:val="P16"/>
    <w:basedOn w:val="a"/>
    <w:link w:val="P160"/>
    <w:rsid w:val="000D0C6B"/>
    <w:pPr>
      <w:widowControl w:val="0"/>
      <w:jc w:val="center"/>
    </w:pPr>
    <w:rPr>
      <w:b/>
    </w:rPr>
  </w:style>
  <w:style w:type="character" w:customStyle="1" w:styleId="P160">
    <w:name w:val="P16"/>
    <w:basedOn w:val="1"/>
    <w:link w:val="P16"/>
    <w:rsid w:val="000D0C6B"/>
    <w:rPr>
      <w:b/>
      <w:sz w:val="24"/>
    </w:rPr>
  </w:style>
  <w:style w:type="paragraph" w:styleId="9">
    <w:name w:val="toc 9"/>
    <w:basedOn w:val="a"/>
    <w:next w:val="a"/>
    <w:link w:val="90"/>
    <w:uiPriority w:val="39"/>
    <w:rsid w:val="000D0C6B"/>
    <w:pPr>
      <w:ind w:left="1920"/>
    </w:pPr>
    <w:rPr>
      <w:rFonts w:ascii="Calibri" w:hAnsi="Calibri"/>
      <w:sz w:val="20"/>
    </w:rPr>
  </w:style>
  <w:style w:type="character" w:customStyle="1" w:styleId="90">
    <w:name w:val="Оглавление 9 Знак"/>
    <w:basedOn w:val="1"/>
    <w:link w:val="9"/>
    <w:rsid w:val="000D0C6B"/>
    <w:rPr>
      <w:rFonts w:ascii="Calibri" w:hAnsi="Calibri"/>
      <w:sz w:val="20"/>
    </w:rPr>
  </w:style>
  <w:style w:type="paragraph" w:styleId="afff0">
    <w:name w:val="TOC Heading"/>
    <w:basedOn w:val="10"/>
    <w:next w:val="a"/>
    <w:link w:val="afff1"/>
    <w:rsid w:val="000D0C6B"/>
    <w:pPr>
      <w:keepNext/>
      <w:keepLines/>
      <w:spacing w:before="480" w:after="280" w:line="276" w:lineRule="auto"/>
    </w:pPr>
    <w:rPr>
      <w:rFonts w:ascii="Calibri Light" w:hAnsi="Calibri Light"/>
      <w:color w:val="2F5496"/>
      <w:sz w:val="28"/>
    </w:rPr>
  </w:style>
  <w:style w:type="character" w:customStyle="1" w:styleId="afff1">
    <w:name w:val="Заголовок оглавления Знак"/>
    <w:basedOn w:val="11"/>
    <w:link w:val="afff0"/>
    <w:rsid w:val="000D0C6B"/>
    <w:rPr>
      <w:rFonts w:ascii="Calibri Light" w:hAnsi="Calibri Light"/>
      <w:b/>
      <w:color w:val="2F5496"/>
      <w:sz w:val="28"/>
    </w:rPr>
  </w:style>
  <w:style w:type="paragraph" w:customStyle="1" w:styleId="1f5">
    <w:name w:val="Номер страницы1"/>
    <w:basedOn w:val="1f"/>
    <w:link w:val="afff2"/>
    <w:rsid w:val="000D0C6B"/>
  </w:style>
  <w:style w:type="character" w:styleId="afff2">
    <w:name w:val="page number"/>
    <w:basedOn w:val="a0"/>
    <w:link w:val="1f5"/>
    <w:rsid w:val="000D0C6B"/>
  </w:style>
  <w:style w:type="paragraph" w:customStyle="1" w:styleId="Default">
    <w:name w:val="Default"/>
    <w:link w:val="Default0"/>
    <w:rsid w:val="000D0C6B"/>
    <w:rPr>
      <w:sz w:val="24"/>
    </w:rPr>
  </w:style>
  <w:style w:type="character" w:customStyle="1" w:styleId="Default0">
    <w:name w:val="Default"/>
    <w:link w:val="Default"/>
    <w:rsid w:val="000D0C6B"/>
    <w:rPr>
      <w:color w:val="000000"/>
      <w:sz w:val="24"/>
    </w:rPr>
  </w:style>
  <w:style w:type="paragraph" w:customStyle="1" w:styleId="ConsPlusNormal1">
    <w:name w:val="ConsPlusNormal"/>
    <w:link w:val="ConsPlusNormal2"/>
    <w:rsid w:val="000D0C6B"/>
    <w:rPr>
      <w:sz w:val="28"/>
    </w:rPr>
  </w:style>
  <w:style w:type="character" w:customStyle="1" w:styleId="ConsPlusNormal2">
    <w:name w:val="ConsPlusNormal"/>
    <w:link w:val="ConsPlusNormal1"/>
    <w:rsid w:val="000D0C6B"/>
    <w:rPr>
      <w:sz w:val="28"/>
    </w:rPr>
  </w:style>
  <w:style w:type="paragraph" w:customStyle="1" w:styleId="afff3">
    <w:name w:val="Тема примечания Знак"/>
    <w:link w:val="afff4"/>
    <w:rsid w:val="000D0C6B"/>
    <w:rPr>
      <w:b/>
      <w:sz w:val="24"/>
    </w:rPr>
  </w:style>
  <w:style w:type="character" w:customStyle="1" w:styleId="afff4">
    <w:name w:val="Тема примечания Знак"/>
    <w:link w:val="afff3"/>
    <w:rsid w:val="000D0C6B"/>
    <w:rPr>
      <w:b/>
      <w:sz w:val="24"/>
    </w:rPr>
  </w:style>
  <w:style w:type="paragraph" w:styleId="8">
    <w:name w:val="toc 8"/>
    <w:basedOn w:val="a"/>
    <w:next w:val="a"/>
    <w:link w:val="80"/>
    <w:uiPriority w:val="39"/>
    <w:rsid w:val="000D0C6B"/>
    <w:pPr>
      <w:ind w:left="1680"/>
    </w:pPr>
    <w:rPr>
      <w:rFonts w:ascii="Calibri" w:hAnsi="Calibri"/>
      <w:sz w:val="20"/>
    </w:rPr>
  </w:style>
  <w:style w:type="character" w:customStyle="1" w:styleId="80">
    <w:name w:val="Оглавление 8 Знак"/>
    <w:basedOn w:val="1"/>
    <w:link w:val="8"/>
    <w:rsid w:val="000D0C6B"/>
    <w:rPr>
      <w:rFonts w:ascii="Calibri" w:hAnsi="Calibri"/>
      <w:sz w:val="20"/>
    </w:rPr>
  </w:style>
  <w:style w:type="paragraph" w:styleId="HTML1">
    <w:name w:val="HTML Preformatted"/>
    <w:basedOn w:val="a"/>
    <w:link w:val="HTML10"/>
    <w:rsid w:val="000D0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0">
    <w:name w:val="Стандартный HTML Знак1"/>
    <w:basedOn w:val="1"/>
    <w:link w:val="HTML1"/>
    <w:rsid w:val="000D0C6B"/>
    <w:rPr>
      <w:rFonts w:ascii="Courier New" w:hAnsi="Courier New"/>
      <w:sz w:val="20"/>
    </w:rPr>
  </w:style>
  <w:style w:type="paragraph" w:customStyle="1" w:styleId="81">
    <w:name w:val="Стиль8"/>
    <w:basedOn w:val="a"/>
    <w:link w:val="82"/>
    <w:rsid w:val="000D0C6B"/>
    <w:rPr>
      <w:sz w:val="28"/>
    </w:rPr>
  </w:style>
  <w:style w:type="character" w:customStyle="1" w:styleId="82">
    <w:name w:val="Стиль8"/>
    <w:basedOn w:val="1"/>
    <w:link w:val="81"/>
    <w:rsid w:val="000D0C6B"/>
    <w:rPr>
      <w:sz w:val="28"/>
    </w:rPr>
  </w:style>
  <w:style w:type="paragraph" w:customStyle="1" w:styleId="1f6">
    <w:name w:val="Заголовок1"/>
    <w:basedOn w:val="a"/>
    <w:next w:val="aff"/>
    <w:link w:val="1f7"/>
    <w:rsid w:val="000D0C6B"/>
    <w:pPr>
      <w:keepNext/>
      <w:spacing w:before="240" w:after="120"/>
    </w:pPr>
    <w:rPr>
      <w:rFonts w:ascii="PT Sans" w:hAnsi="PT Sans"/>
      <w:sz w:val="28"/>
    </w:rPr>
  </w:style>
  <w:style w:type="character" w:customStyle="1" w:styleId="1f7">
    <w:name w:val="Заголовок1"/>
    <w:basedOn w:val="1"/>
    <w:link w:val="1f6"/>
    <w:rsid w:val="000D0C6B"/>
    <w:rPr>
      <w:rFonts w:ascii="PT Sans" w:hAnsi="PT Sans"/>
      <w:sz w:val="28"/>
    </w:rPr>
  </w:style>
  <w:style w:type="paragraph" w:styleId="afff5">
    <w:name w:val="Revision"/>
    <w:link w:val="afff6"/>
    <w:rsid w:val="000D0C6B"/>
    <w:rPr>
      <w:sz w:val="24"/>
    </w:rPr>
  </w:style>
  <w:style w:type="character" w:customStyle="1" w:styleId="afff6">
    <w:name w:val="Рецензия Знак"/>
    <w:link w:val="afff5"/>
    <w:rsid w:val="000D0C6B"/>
    <w:rPr>
      <w:sz w:val="24"/>
    </w:rPr>
  </w:style>
  <w:style w:type="paragraph" w:customStyle="1" w:styleId="24">
    <w:name w:val="Основной текст с отступом 2 Знак"/>
    <w:link w:val="25"/>
    <w:rsid w:val="000D0C6B"/>
    <w:rPr>
      <w:sz w:val="24"/>
    </w:rPr>
  </w:style>
  <w:style w:type="character" w:customStyle="1" w:styleId="25">
    <w:name w:val="Основной текст с отступом 2 Знак"/>
    <w:link w:val="24"/>
    <w:rsid w:val="000D0C6B"/>
    <w:rPr>
      <w:sz w:val="24"/>
    </w:rPr>
  </w:style>
  <w:style w:type="paragraph" w:customStyle="1" w:styleId="1f">
    <w:name w:val="Основной шрифт абзаца1"/>
    <w:rsid w:val="000D0C6B"/>
  </w:style>
  <w:style w:type="paragraph" w:customStyle="1" w:styleId="afff7">
    <w:name w:val="Текст примечания Знак"/>
    <w:link w:val="afff8"/>
    <w:rsid w:val="000D0C6B"/>
    <w:rPr>
      <w:sz w:val="24"/>
    </w:rPr>
  </w:style>
  <w:style w:type="character" w:customStyle="1" w:styleId="afff8">
    <w:name w:val="Текст примечания Знак"/>
    <w:link w:val="afff7"/>
    <w:rsid w:val="000D0C6B"/>
    <w:rPr>
      <w:sz w:val="24"/>
    </w:rPr>
  </w:style>
  <w:style w:type="paragraph" w:styleId="51">
    <w:name w:val="toc 5"/>
    <w:basedOn w:val="a"/>
    <w:next w:val="a"/>
    <w:link w:val="52"/>
    <w:uiPriority w:val="39"/>
    <w:rsid w:val="000D0C6B"/>
    <w:pPr>
      <w:ind w:left="960"/>
    </w:pPr>
    <w:rPr>
      <w:rFonts w:ascii="Calibri" w:hAnsi="Calibri"/>
      <w:sz w:val="20"/>
    </w:rPr>
  </w:style>
  <w:style w:type="character" w:customStyle="1" w:styleId="52">
    <w:name w:val="Оглавление 5 Знак"/>
    <w:basedOn w:val="1"/>
    <w:link w:val="51"/>
    <w:rsid w:val="000D0C6B"/>
    <w:rPr>
      <w:rFonts w:ascii="Calibri" w:hAnsi="Calibri"/>
      <w:sz w:val="20"/>
    </w:rPr>
  </w:style>
  <w:style w:type="paragraph" w:customStyle="1" w:styleId="afff9">
    <w:name w:val="Заголовок"/>
    <w:basedOn w:val="a"/>
    <w:next w:val="aff"/>
    <w:link w:val="afffa"/>
    <w:rsid w:val="000D0C6B"/>
    <w:pPr>
      <w:keepNext/>
      <w:spacing w:before="240" w:after="120"/>
    </w:pPr>
    <w:rPr>
      <w:rFonts w:ascii="PT Sans" w:hAnsi="PT Sans"/>
      <w:sz w:val="28"/>
    </w:rPr>
  </w:style>
  <w:style w:type="character" w:customStyle="1" w:styleId="afffa">
    <w:name w:val="Заголовок"/>
    <w:basedOn w:val="1"/>
    <w:link w:val="afff9"/>
    <w:rsid w:val="000D0C6B"/>
    <w:rPr>
      <w:rFonts w:ascii="PT Sans" w:hAnsi="PT Sans"/>
      <w:sz w:val="28"/>
    </w:rPr>
  </w:style>
  <w:style w:type="paragraph" w:customStyle="1" w:styleId="ConsPlusCell">
    <w:name w:val="ConsPlusCell"/>
    <w:link w:val="ConsPlusCell0"/>
    <w:rsid w:val="000D0C6B"/>
    <w:pPr>
      <w:widowControl w:val="0"/>
    </w:pPr>
    <w:rPr>
      <w:rFonts w:ascii="Calibri" w:hAnsi="Calibri"/>
      <w:sz w:val="22"/>
    </w:rPr>
  </w:style>
  <w:style w:type="character" w:customStyle="1" w:styleId="ConsPlusCell0">
    <w:name w:val="ConsPlusCell"/>
    <w:link w:val="ConsPlusCell"/>
    <w:rsid w:val="000D0C6B"/>
    <w:rPr>
      <w:rFonts w:ascii="Calibri" w:hAnsi="Calibri"/>
      <w:sz w:val="22"/>
    </w:rPr>
  </w:style>
  <w:style w:type="paragraph" w:customStyle="1" w:styleId="afffb">
    <w:name w:val="Текст концевой сноски Знак"/>
    <w:basedOn w:val="1f"/>
    <w:link w:val="afffc"/>
    <w:rsid w:val="000D0C6B"/>
  </w:style>
  <w:style w:type="character" w:customStyle="1" w:styleId="afffc">
    <w:name w:val="Текст концевой сноски Знак"/>
    <w:basedOn w:val="a0"/>
    <w:link w:val="afffb"/>
    <w:rsid w:val="000D0C6B"/>
  </w:style>
  <w:style w:type="paragraph" w:styleId="35">
    <w:name w:val="Body Text Indent 3"/>
    <w:basedOn w:val="a"/>
    <w:link w:val="310"/>
    <w:rsid w:val="000D0C6B"/>
    <w:pPr>
      <w:spacing w:after="120"/>
      <w:ind w:left="283"/>
    </w:pPr>
    <w:rPr>
      <w:sz w:val="16"/>
    </w:rPr>
  </w:style>
  <w:style w:type="character" w:customStyle="1" w:styleId="310">
    <w:name w:val="Основной текст с отступом 3 Знак1"/>
    <w:basedOn w:val="1"/>
    <w:link w:val="35"/>
    <w:rsid w:val="000D0C6B"/>
    <w:rPr>
      <w:sz w:val="16"/>
    </w:rPr>
  </w:style>
  <w:style w:type="paragraph" w:styleId="26">
    <w:name w:val="Body Text Indent 2"/>
    <w:basedOn w:val="a"/>
    <w:link w:val="210"/>
    <w:rsid w:val="000D0C6B"/>
    <w:pPr>
      <w:spacing w:after="120" w:line="480" w:lineRule="auto"/>
      <w:ind w:left="283"/>
    </w:pPr>
  </w:style>
  <w:style w:type="character" w:customStyle="1" w:styleId="210">
    <w:name w:val="Основной текст с отступом 2 Знак1"/>
    <w:basedOn w:val="1"/>
    <w:link w:val="26"/>
    <w:rsid w:val="000D0C6B"/>
    <w:rPr>
      <w:sz w:val="24"/>
    </w:rPr>
  </w:style>
  <w:style w:type="paragraph" w:styleId="afffd">
    <w:name w:val="Subtitle"/>
    <w:next w:val="a"/>
    <w:link w:val="afffe"/>
    <w:uiPriority w:val="11"/>
    <w:qFormat/>
    <w:rsid w:val="000D0C6B"/>
    <w:pPr>
      <w:jc w:val="both"/>
    </w:pPr>
    <w:rPr>
      <w:rFonts w:ascii="XO Thames" w:hAnsi="XO Thames"/>
      <w:i/>
      <w:sz w:val="24"/>
    </w:rPr>
  </w:style>
  <w:style w:type="character" w:customStyle="1" w:styleId="afffe">
    <w:name w:val="Подзаголовок Знак"/>
    <w:link w:val="afffd"/>
    <w:rsid w:val="000D0C6B"/>
    <w:rPr>
      <w:rFonts w:ascii="XO Thames" w:hAnsi="XO Thames"/>
      <w:i/>
      <w:sz w:val="24"/>
    </w:rPr>
  </w:style>
  <w:style w:type="paragraph" w:customStyle="1" w:styleId="affff">
    <w:name w:val="Верхний и нижний колонтитулы"/>
    <w:basedOn w:val="a"/>
    <w:link w:val="affff0"/>
    <w:rsid w:val="000D0C6B"/>
  </w:style>
  <w:style w:type="character" w:customStyle="1" w:styleId="affff0">
    <w:name w:val="Верхний и нижний колонтитулы"/>
    <w:basedOn w:val="1"/>
    <w:link w:val="affff"/>
    <w:rsid w:val="000D0C6B"/>
    <w:rPr>
      <w:sz w:val="24"/>
    </w:rPr>
  </w:style>
  <w:style w:type="paragraph" w:customStyle="1" w:styleId="-11">
    <w:name w:val="Цветная заливка - Акцент 11"/>
    <w:link w:val="-110"/>
    <w:rsid w:val="000D0C6B"/>
    <w:rPr>
      <w:sz w:val="24"/>
    </w:rPr>
  </w:style>
  <w:style w:type="character" w:customStyle="1" w:styleId="-110">
    <w:name w:val="Цветная заливка - Акцент 11"/>
    <w:link w:val="-11"/>
    <w:rsid w:val="000D0C6B"/>
    <w:rPr>
      <w:sz w:val="24"/>
    </w:rPr>
  </w:style>
  <w:style w:type="paragraph" w:styleId="affff1">
    <w:name w:val="Title"/>
    <w:basedOn w:val="a"/>
    <w:next w:val="a"/>
    <w:link w:val="1f8"/>
    <w:uiPriority w:val="10"/>
    <w:qFormat/>
    <w:rsid w:val="000D0C6B"/>
    <w:pPr>
      <w:spacing w:before="240" w:after="60"/>
      <w:jc w:val="center"/>
      <w:outlineLvl w:val="0"/>
    </w:pPr>
    <w:rPr>
      <w:rFonts w:ascii="Calibri Light" w:hAnsi="Calibri Light"/>
      <w:b/>
      <w:sz w:val="32"/>
    </w:rPr>
  </w:style>
  <w:style w:type="character" w:customStyle="1" w:styleId="1f8">
    <w:name w:val="Название Знак1"/>
    <w:basedOn w:val="1"/>
    <w:link w:val="affff1"/>
    <w:rsid w:val="000D0C6B"/>
    <w:rPr>
      <w:rFonts w:ascii="Calibri Light" w:hAnsi="Calibri Light"/>
      <w:b/>
      <w:sz w:val="32"/>
    </w:rPr>
  </w:style>
  <w:style w:type="character" w:customStyle="1" w:styleId="40">
    <w:name w:val="Заголовок 4 Знак"/>
    <w:link w:val="4"/>
    <w:rsid w:val="000D0C6B"/>
    <w:rPr>
      <w:rFonts w:ascii="XO Thames" w:hAnsi="XO Thames"/>
      <w:b/>
      <w:sz w:val="24"/>
    </w:rPr>
  </w:style>
  <w:style w:type="character" w:customStyle="1" w:styleId="20">
    <w:name w:val="Заголовок 2 Знак"/>
    <w:link w:val="2"/>
    <w:rsid w:val="000D0C6B"/>
    <w:rPr>
      <w:rFonts w:ascii="XO Thames" w:hAnsi="XO Thames"/>
      <w:b/>
      <w:sz w:val="28"/>
    </w:rPr>
  </w:style>
  <w:style w:type="paragraph" w:customStyle="1" w:styleId="affff2">
    <w:name w:val="Обычный (веб) Знак"/>
    <w:link w:val="affff3"/>
    <w:rsid w:val="000D0C6B"/>
    <w:rPr>
      <w:sz w:val="24"/>
    </w:rPr>
  </w:style>
  <w:style w:type="character" w:customStyle="1" w:styleId="affff3">
    <w:name w:val="Обычный (веб) Знак"/>
    <w:link w:val="affff2"/>
    <w:rsid w:val="000D0C6B"/>
    <w:rPr>
      <w:color w:val="000000"/>
      <w:sz w:val="24"/>
    </w:rPr>
  </w:style>
  <w:style w:type="paragraph" w:styleId="af3">
    <w:name w:val="annotation text"/>
    <w:basedOn w:val="a"/>
    <w:link w:val="17"/>
    <w:rsid w:val="000D0C6B"/>
  </w:style>
  <w:style w:type="character" w:customStyle="1" w:styleId="17">
    <w:name w:val="Текст примечания Знак1"/>
    <w:basedOn w:val="1"/>
    <w:link w:val="af3"/>
    <w:rsid w:val="000D0C6B"/>
    <w:rPr>
      <w:sz w:val="24"/>
    </w:rPr>
  </w:style>
  <w:style w:type="paragraph" w:styleId="affff4">
    <w:name w:val="caption"/>
    <w:basedOn w:val="a"/>
    <w:link w:val="affff5"/>
    <w:rsid w:val="000D0C6B"/>
    <w:pPr>
      <w:spacing w:before="120" w:after="120"/>
    </w:pPr>
    <w:rPr>
      <w:rFonts w:ascii="PT Sans" w:hAnsi="PT Sans"/>
      <w:i/>
    </w:rPr>
  </w:style>
  <w:style w:type="character" w:customStyle="1" w:styleId="affff5">
    <w:name w:val="Название объекта Знак"/>
    <w:basedOn w:val="1"/>
    <w:link w:val="affff4"/>
    <w:rsid w:val="000D0C6B"/>
    <w:rPr>
      <w:rFonts w:ascii="PT Sans" w:hAnsi="PT Sans"/>
      <w:i/>
      <w:sz w:val="24"/>
    </w:rPr>
  </w:style>
  <w:style w:type="table" w:styleId="affff6">
    <w:name w:val="Table Grid"/>
    <w:basedOn w:val="a1"/>
    <w:rsid w:val="000D0C6B"/>
    <w:rPr>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7">
    <w:name w:val="Контрастная"/>
    <w:rsid w:val="0090336E"/>
    <w:pPr>
      <w:spacing w:after="200" w:line="276" w:lineRule="auto"/>
    </w:pPr>
    <w:rPr>
      <w:rFonts w:asciiTheme="minorHAnsi" w:eastAsiaTheme="minorEastAsia" w:hAnsiTheme="minorHAnsi" w:cstheme="minorBidi"/>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0C6B"/>
    <w:rPr>
      <w:sz w:val="24"/>
    </w:rPr>
  </w:style>
  <w:style w:type="paragraph" w:styleId="10">
    <w:name w:val="heading 1"/>
    <w:basedOn w:val="a"/>
    <w:link w:val="11"/>
    <w:uiPriority w:val="9"/>
    <w:qFormat/>
    <w:rsid w:val="000D0C6B"/>
    <w:pPr>
      <w:spacing w:beforeAutospacing="1" w:afterAutospacing="1"/>
      <w:outlineLvl w:val="0"/>
    </w:pPr>
    <w:rPr>
      <w:b/>
      <w:sz w:val="48"/>
    </w:rPr>
  </w:style>
  <w:style w:type="paragraph" w:styleId="2">
    <w:name w:val="heading 2"/>
    <w:next w:val="a"/>
    <w:link w:val="20"/>
    <w:uiPriority w:val="9"/>
    <w:qFormat/>
    <w:rsid w:val="000D0C6B"/>
    <w:pPr>
      <w:spacing w:before="120" w:after="120"/>
      <w:jc w:val="both"/>
      <w:outlineLvl w:val="1"/>
    </w:pPr>
    <w:rPr>
      <w:rFonts w:ascii="XO Thames" w:hAnsi="XO Thames"/>
      <w:b/>
      <w:sz w:val="28"/>
    </w:rPr>
  </w:style>
  <w:style w:type="paragraph" w:styleId="3">
    <w:name w:val="heading 3"/>
    <w:next w:val="a"/>
    <w:link w:val="30"/>
    <w:uiPriority w:val="9"/>
    <w:qFormat/>
    <w:rsid w:val="000D0C6B"/>
    <w:pPr>
      <w:spacing w:before="120" w:after="120"/>
      <w:jc w:val="both"/>
      <w:outlineLvl w:val="2"/>
    </w:pPr>
    <w:rPr>
      <w:rFonts w:ascii="XO Thames" w:hAnsi="XO Thames"/>
      <w:b/>
      <w:sz w:val="26"/>
    </w:rPr>
  </w:style>
  <w:style w:type="paragraph" w:styleId="4">
    <w:name w:val="heading 4"/>
    <w:next w:val="a"/>
    <w:link w:val="40"/>
    <w:uiPriority w:val="9"/>
    <w:qFormat/>
    <w:rsid w:val="000D0C6B"/>
    <w:pPr>
      <w:spacing w:before="120" w:after="120"/>
      <w:jc w:val="both"/>
      <w:outlineLvl w:val="3"/>
    </w:pPr>
    <w:rPr>
      <w:rFonts w:ascii="XO Thames" w:hAnsi="XO Thames"/>
      <w:b/>
      <w:sz w:val="24"/>
    </w:rPr>
  </w:style>
  <w:style w:type="paragraph" w:styleId="5">
    <w:name w:val="heading 5"/>
    <w:next w:val="a"/>
    <w:link w:val="50"/>
    <w:uiPriority w:val="9"/>
    <w:qFormat/>
    <w:rsid w:val="000D0C6B"/>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0C6B"/>
    <w:rPr>
      <w:sz w:val="24"/>
    </w:rPr>
  </w:style>
  <w:style w:type="paragraph" w:customStyle="1" w:styleId="formattext">
    <w:name w:val="formattext"/>
    <w:basedOn w:val="a"/>
    <w:link w:val="formattext0"/>
    <w:rsid w:val="000D0C6B"/>
    <w:pPr>
      <w:spacing w:beforeAutospacing="1" w:afterAutospacing="1"/>
    </w:pPr>
  </w:style>
  <w:style w:type="character" w:customStyle="1" w:styleId="formattext0">
    <w:name w:val="formattext"/>
    <w:basedOn w:val="1"/>
    <w:link w:val="formattext"/>
    <w:rsid w:val="000D0C6B"/>
    <w:rPr>
      <w:sz w:val="24"/>
    </w:rPr>
  </w:style>
  <w:style w:type="paragraph" w:customStyle="1" w:styleId="a3">
    <w:name w:val="Знак Знак Знак Знак"/>
    <w:basedOn w:val="a"/>
    <w:link w:val="a4"/>
    <w:rsid w:val="000D0C6B"/>
    <w:pPr>
      <w:spacing w:beforeAutospacing="1" w:afterAutospacing="1"/>
    </w:pPr>
    <w:rPr>
      <w:rFonts w:ascii="Tahoma" w:hAnsi="Tahoma"/>
      <w:sz w:val="20"/>
    </w:rPr>
  </w:style>
  <w:style w:type="character" w:customStyle="1" w:styleId="a4">
    <w:name w:val="Знак Знак Знак Знак"/>
    <w:basedOn w:val="1"/>
    <w:link w:val="a3"/>
    <w:rsid w:val="000D0C6B"/>
    <w:rPr>
      <w:rFonts w:ascii="Tahoma" w:hAnsi="Tahoma"/>
      <w:sz w:val="20"/>
    </w:rPr>
  </w:style>
  <w:style w:type="paragraph" w:customStyle="1" w:styleId="12">
    <w:name w:val="Тема примечания Знак1"/>
    <w:link w:val="13"/>
    <w:rsid w:val="000D0C6B"/>
    <w:rPr>
      <w:b/>
      <w:sz w:val="24"/>
    </w:rPr>
  </w:style>
  <w:style w:type="character" w:customStyle="1" w:styleId="13">
    <w:name w:val="Тема примечания Знак1"/>
    <w:link w:val="12"/>
    <w:rsid w:val="000D0C6B"/>
    <w:rPr>
      <w:b/>
      <w:sz w:val="24"/>
    </w:rPr>
  </w:style>
  <w:style w:type="paragraph" w:styleId="21">
    <w:name w:val="toc 2"/>
    <w:basedOn w:val="a"/>
    <w:next w:val="a"/>
    <w:link w:val="22"/>
    <w:uiPriority w:val="39"/>
    <w:rsid w:val="000D0C6B"/>
    <w:pPr>
      <w:spacing w:before="120"/>
      <w:ind w:left="240"/>
    </w:pPr>
    <w:rPr>
      <w:rFonts w:ascii="Calibri" w:hAnsi="Calibri"/>
      <w:b/>
      <w:sz w:val="22"/>
    </w:rPr>
  </w:style>
  <w:style w:type="character" w:customStyle="1" w:styleId="22">
    <w:name w:val="Оглавление 2 Знак"/>
    <w:basedOn w:val="1"/>
    <w:link w:val="21"/>
    <w:rsid w:val="000D0C6B"/>
    <w:rPr>
      <w:rFonts w:ascii="Calibri" w:hAnsi="Calibri"/>
      <w:b/>
      <w:sz w:val="22"/>
    </w:rPr>
  </w:style>
  <w:style w:type="paragraph" w:customStyle="1" w:styleId="a5">
    <w:name w:val="Текст выноски Знак"/>
    <w:link w:val="a6"/>
    <w:rsid w:val="000D0C6B"/>
    <w:rPr>
      <w:rFonts w:ascii="Tahoma" w:hAnsi="Tahoma"/>
      <w:sz w:val="16"/>
    </w:rPr>
  </w:style>
  <w:style w:type="character" w:customStyle="1" w:styleId="a6">
    <w:name w:val="Текст выноски Знак"/>
    <w:link w:val="a5"/>
    <w:rsid w:val="000D0C6B"/>
    <w:rPr>
      <w:rFonts w:ascii="Tahoma" w:hAnsi="Tahoma"/>
      <w:sz w:val="16"/>
    </w:rPr>
  </w:style>
  <w:style w:type="paragraph" w:styleId="41">
    <w:name w:val="toc 4"/>
    <w:basedOn w:val="a"/>
    <w:next w:val="a"/>
    <w:link w:val="42"/>
    <w:uiPriority w:val="39"/>
    <w:rsid w:val="000D0C6B"/>
    <w:pPr>
      <w:ind w:left="720"/>
    </w:pPr>
    <w:rPr>
      <w:rFonts w:ascii="Calibri" w:hAnsi="Calibri"/>
      <w:sz w:val="20"/>
    </w:rPr>
  </w:style>
  <w:style w:type="character" w:customStyle="1" w:styleId="42">
    <w:name w:val="Оглавление 4 Знак"/>
    <w:basedOn w:val="1"/>
    <w:link w:val="41"/>
    <w:rsid w:val="000D0C6B"/>
    <w:rPr>
      <w:rFonts w:ascii="Calibri" w:hAnsi="Calibri"/>
      <w:sz w:val="20"/>
    </w:rPr>
  </w:style>
  <w:style w:type="paragraph" w:customStyle="1" w:styleId="ng-scope">
    <w:name w:val="ng-scope"/>
    <w:link w:val="ng-scope0"/>
    <w:rsid w:val="000D0C6B"/>
  </w:style>
  <w:style w:type="character" w:customStyle="1" w:styleId="ng-scope0">
    <w:name w:val="ng-scope"/>
    <w:link w:val="ng-scope"/>
    <w:rsid w:val="000D0C6B"/>
  </w:style>
  <w:style w:type="paragraph" w:customStyle="1" w:styleId="14">
    <w:name w:val="Знак примечания1"/>
    <w:link w:val="a7"/>
    <w:rsid w:val="000D0C6B"/>
    <w:rPr>
      <w:sz w:val="18"/>
    </w:rPr>
  </w:style>
  <w:style w:type="character" w:styleId="a7">
    <w:name w:val="annotation reference"/>
    <w:link w:val="14"/>
    <w:rsid w:val="000D0C6B"/>
    <w:rPr>
      <w:sz w:val="18"/>
    </w:rPr>
  </w:style>
  <w:style w:type="paragraph" w:styleId="6">
    <w:name w:val="toc 6"/>
    <w:basedOn w:val="a"/>
    <w:next w:val="a"/>
    <w:link w:val="60"/>
    <w:uiPriority w:val="39"/>
    <w:rsid w:val="000D0C6B"/>
    <w:pPr>
      <w:ind w:left="1200"/>
    </w:pPr>
    <w:rPr>
      <w:rFonts w:ascii="Calibri" w:hAnsi="Calibri"/>
      <w:sz w:val="20"/>
    </w:rPr>
  </w:style>
  <w:style w:type="character" w:customStyle="1" w:styleId="60">
    <w:name w:val="Оглавление 6 Знак"/>
    <w:basedOn w:val="1"/>
    <w:link w:val="6"/>
    <w:rsid w:val="000D0C6B"/>
    <w:rPr>
      <w:rFonts w:ascii="Calibri" w:hAnsi="Calibri"/>
      <w:sz w:val="20"/>
    </w:rPr>
  </w:style>
  <w:style w:type="paragraph" w:customStyle="1" w:styleId="T3">
    <w:name w:val="T3"/>
    <w:link w:val="T30"/>
    <w:rsid w:val="000D0C6B"/>
    <w:rPr>
      <w:sz w:val="24"/>
    </w:rPr>
  </w:style>
  <w:style w:type="character" w:customStyle="1" w:styleId="T30">
    <w:name w:val="T3"/>
    <w:link w:val="T3"/>
    <w:rsid w:val="000D0C6B"/>
    <w:rPr>
      <w:sz w:val="24"/>
    </w:rPr>
  </w:style>
  <w:style w:type="paragraph" w:styleId="7">
    <w:name w:val="toc 7"/>
    <w:basedOn w:val="a"/>
    <w:next w:val="a"/>
    <w:link w:val="70"/>
    <w:uiPriority w:val="39"/>
    <w:rsid w:val="000D0C6B"/>
    <w:pPr>
      <w:ind w:left="1440"/>
    </w:pPr>
    <w:rPr>
      <w:rFonts w:ascii="Calibri" w:hAnsi="Calibri"/>
      <w:sz w:val="20"/>
    </w:rPr>
  </w:style>
  <w:style w:type="character" w:customStyle="1" w:styleId="70">
    <w:name w:val="Оглавление 7 Знак"/>
    <w:basedOn w:val="1"/>
    <w:link w:val="7"/>
    <w:rsid w:val="000D0C6B"/>
    <w:rPr>
      <w:rFonts w:ascii="Calibri" w:hAnsi="Calibri"/>
      <w:sz w:val="20"/>
    </w:rPr>
  </w:style>
  <w:style w:type="paragraph" w:customStyle="1" w:styleId="a8">
    <w:name w:val="Основной текст Знак"/>
    <w:link w:val="a9"/>
    <w:rsid w:val="000D0C6B"/>
    <w:rPr>
      <w:sz w:val="28"/>
    </w:rPr>
  </w:style>
  <w:style w:type="character" w:customStyle="1" w:styleId="a9">
    <w:name w:val="Основной текст Знак"/>
    <w:link w:val="a8"/>
    <w:rsid w:val="000D0C6B"/>
    <w:rPr>
      <w:sz w:val="28"/>
    </w:rPr>
  </w:style>
  <w:style w:type="paragraph" w:customStyle="1" w:styleId="15">
    <w:name w:val="Неразрешенное упоминание1"/>
    <w:link w:val="16"/>
    <w:rsid w:val="000D0C6B"/>
    <w:rPr>
      <w:color w:val="605E5C"/>
      <w:shd w:val="clear" w:color="auto" w:fill="E1DFDD"/>
    </w:rPr>
  </w:style>
  <w:style w:type="character" w:customStyle="1" w:styleId="16">
    <w:name w:val="Неразрешенное упоминание1"/>
    <w:link w:val="15"/>
    <w:rsid w:val="000D0C6B"/>
    <w:rPr>
      <w:color w:val="605E5C"/>
      <w:shd w:val="clear" w:color="auto" w:fill="E1DFDD"/>
    </w:rPr>
  </w:style>
  <w:style w:type="paragraph" w:customStyle="1" w:styleId="aa">
    <w:name w:val="Нижний колонтитул Знак"/>
    <w:link w:val="ab"/>
    <w:rsid w:val="000D0C6B"/>
    <w:rPr>
      <w:sz w:val="24"/>
    </w:rPr>
  </w:style>
  <w:style w:type="character" w:customStyle="1" w:styleId="ab">
    <w:name w:val="Нижний колонтитул Знак"/>
    <w:link w:val="aa"/>
    <w:uiPriority w:val="99"/>
    <w:rsid w:val="000D0C6B"/>
    <w:rPr>
      <w:sz w:val="24"/>
    </w:rPr>
  </w:style>
  <w:style w:type="paragraph" w:customStyle="1" w:styleId="ConsPlusNormal">
    <w:name w:val="ConsPlusNormal Знак"/>
    <w:link w:val="ConsPlusNormal0"/>
    <w:rsid w:val="000D0C6B"/>
    <w:rPr>
      <w:sz w:val="28"/>
    </w:rPr>
  </w:style>
  <w:style w:type="character" w:customStyle="1" w:styleId="ConsPlusNormal0">
    <w:name w:val="ConsPlusNormal Знак"/>
    <w:link w:val="ConsPlusNormal"/>
    <w:rsid w:val="000D0C6B"/>
    <w:rPr>
      <w:sz w:val="28"/>
    </w:rPr>
  </w:style>
  <w:style w:type="paragraph" w:customStyle="1" w:styleId="Endnote">
    <w:name w:val="Endnote"/>
    <w:basedOn w:val="a"/>
    <w:link w:val="Endnote0"/>
    <w:rsid w:val="000D0C6B"/>
    <w:rPr>
      <w:sz w:val="20"/>
    </w:rPr>
  </w:style>
  <w:style w:type="character" w:customStyle="1" w:styleId="Endnote0">
    <w:name w:val="Endnote"/>
    <w:basedOn w:val="1"/>
    <w:link w:val="Endnote"/>
    <w:rsid w:val="000D0C6B"/>
    <w:rPr>
      <w:sz w:val="20"/>
    </w:rPr>
  </w:style>
  <w:style w:type="character" w:customStyle="1" w:styleId="30">
    <w:name w:val="Заголовок 3 Знак"/>
    <w:link w:val="3"/>
    <w:rsid w:val="000D0C6B"/>
    <w:rPr>
      <w:rFonts w:ascii="XO Thames" w:hAnsi="XO Thames"/>
      <w:b/>
      <w:sz w:val="26"/>
    </w:rPr>
  </w:style>
  <w:style w:type="paragraph" w:styleId="ac">
    <w:name w:val="index heading"/>
    <w:basedOn w:val="a"/>
    <w:link w:val="ad"/>
    <w:rsid w:val="000D0C6B"/>
    <w:rPr>
      <w:rFonts w:ascii="PT Sans" w:hAnsi="PT Sans"/>
    </w:rPr>
  </w:style>
  <w:style w:type="character" w:customStyle="1" w:styleId="ad">
    <w:name w:val="Указатель Знак"/>
    <w:basedOn w:val="1"/>
    <w:link w:val="ac"/>
    <w:rsid w:val="000D0C6B"/>
    <w:rPr>
      <w:rFonts w:ascii="PT Sans" w:hAnsi="PT Sans"/>
      <w:sz w:val="24"/>
    </w:rPr>
  </w:style>
  <w:style w:type="paragraph" w:customStyle="1" w:styleId="ae">
    <w:name w:val="МУ Обычный стиль"/>
    <w:basedOn w:val="a"/>
    <w:link w:val="af"/>
    <w:rsid w:val="000D0C6B"/>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
    <w:name w:val="МУ Обычный стиль"/>
    <w:basedOn w:val="1"/>
    <w:link w:val="ae"/>
    <w:rsid w:val="000D0C6B"/>
    <w:rPr>
      <w:sz w:val="28"/>
      <w:highlight w:val="white"/>
    </w:rPr>
  </w:style>
  <w:style w:type="paragraph" w:customStyle="1" w:styleId="HTML">
    <w:name w:val="Стандартный HTML Знак"/>
    <w:link w:val="HTML0"/>
    <w:rsid w:val="000D0C6B"/>
    <w:rPr>
      <w:rFonts w:ascii="Courier New" w:hAnsi="Courier New"/>
    </w:rPr>
  </w:style>
  <w:style w:type="character" w:customStyle="1" w:styleId="HTML0">
    <w:name w:val="Стандартный HTML Знак"/>
    <w:link w:val="HTML"/>
    <w:rsid w:val="000D0C6B"/>
    <w:rPr>
      <w:rFonts w:ascii="Courier New" w:hAnsi="Courier New"/>
    </w:rPr>
  </w:style>
  <w:style w:type="paragraph" w:customStyle="1" w:styleId="P103">
    <w:name w:val="P103"/>
    <w:basedOn w:val="a"/>
    <w:link w:val="P1030"/>
    <w:rsid w:val="000D0C6B"/>
    <w:pPr>
      <w:widowControl w:val="0"/>
      <w:tabs>
        <w:tab w:val="left" w:pos="6054"/>
      </w:tabs>
      <w:ind w:left="5760"/>
    </w:pPr>
  </w:style>
  <w:style w:type="character" w:customStyle="1" w:styleId="P1030">
    <w:name w:val="P103"/>
    <w:basedOn w:val="1"/>
    <w:link w:val="P103"/>
    <w:rsid w:val="000D0C6B"/>
    <w:rPr>
      <w:sz w:val="24"/>
    </w:rPr>
  </w:style>
  <w:style w:type="paragraph" w:customStyle="1" w:styleId="FootnoteCharacters">
    <w:name w:val="Footnote Characters"/>
    <w:link w:val="FootnoteCharacters0"/>
    <w:rsid w:val="000D0C6B"/>
    <w:rPr>
      <w:vertAlign w:val="superscript"/>
    </w:rPr>
  </w:style>
  <w:style w:type="character" w:customStyle="1" w:styleId="FootnoteCharacters0">
    <w:name w:val="Footnote Characters"/>
    <w:link w:val="FootnoteCharacters"/>
    <w:rsid w:val="000D0C6B"/>
    <w:rPr>
      <w:vertAlign w:val="superscript"/>
    </w:rPr>
  </w:style>
  <w:style w:type="paragraph" w:styleId="af0">
    <w:name w:val="No Spacing"/>
    <w:link w:val="af1"/>
    <w:rsid w:val="000D0C6B"/>
    <w:rPr>
      <w:rFonts w:ascii="Calibri" w:hAnsi="Calibri"/>
      <w:sz w:val="22"/>
    </w:rPr>
  </w:style>
  <w:style w:type="character" w:customStyle="1" w:styleId="af1">
    <w:name w:val="Без интервала Знак"/>
    <w:link w:val="af0"/>
    <w:rsid w:val="000D0C6B"/>
    <w:rPr>
      <w:rFonts w:ascii="Calibri" w:hAnsi="Calibri"/>
      <w:sz w:val="22"/>
    </w:rPr>
  </w:style>
  <w:style w:type="paragraph" w:styleId="af2">
    <w:name w:val="annotation subject"/>
    <w:basedOn w:val="af3"/>
    <w:next w:val="af3"/>
    <w:link w:val="23"/>
    <w:rsid w:val="000D0C6B"/>
    <w:rPr>
      <w:b/>
    </w:rPr>
  </w:style>
  <w:style w:type="character" w:customStyle="1" w:styleId="23">
    <w:name w:val="Тема примечания Знак2"/>
    <w:basedOn w:val="17"/>
    <w:link w:val="af2"/>
    <w:rsid w:val="000D0C6B"/>
    <w:rPr>
      <w:b/>
      <w:sz w:val="24"/>
    </w:rPr>
  </w:style>
  <w:style w:type="paragraph" w:customStyle="1" w:styleId="31">
    <w:name w:val="Основной текст с отступом 3 Знак"/>
    <w:link w:val="32"/>
    <w:rsid w:val="000D0C6B"/>
    <w:rPr>
      <w:sz w:val="16"/>
    </w:rPr>
  </w:style>
  <w:style w:type="character" w:customStyle="1" w:styleId="32">
    <w:name w:val="Основной текст с отступом 3 Знак"/>
    <w:link w:val="31"/>
    <w:rsid w:val="000D0C6B"/>
    <w:rPr>
      <w:sz w:val="16"/>
    </w:rPr>
  </w:style>
  <w:style w:type="paragraph" w:customStyle="1" w:styleId="P61">
    <w:name w:val="P61"/>
    <w:basedOn w:val="a"/>
    <w:link w:val="P610"/>
    <w:rsid w:val="000D0C6B"/>
    <w:pPr>
      <w:widowControl w:val="0"/>
      <w:jc w:val="center"/>
    </w:pPr>
    <w:rPr>
      <w:sz w:val="28"/>
    </w:rPr>
  </w:style>
  <w:style w:type="character" w:customStyle="1" w:styleId="P610">
    <w:name w:val="P61"/>
    <w:basedOn w:val="1"/>
    <w:link w:val="P61"/>
    <w:rsid w:val="000D0C6B"/>
    <w:rPr>
      <w:sz w:val="28"/>
    </w:rPr>
  </w:style>
  <w:style w:type="paragraph" w:customStyle="1" w:styleId="18">
    <w:name w:val="Абзац списка1"/>
    <w:basedOn w:val="a"/>
    <w:link w:val="19"/>
    <w:rsid w:val="000D0C6B"/>
    <w:pPr>
      <w:ind w:left="720"/>
    </w:pPr>
  </w:style>
  <w:style w:type="character" w:customStyle="1" w:styleId="19">
    <w:name w:val="Абзац списка1"/>
    <w:basedOn w:val="1"/>
    <w:link w:val="18"/>
    <w:rsid w:val="000D0C6B"/>
    <w:rPr>
      <w:sz w:val="24"/>
    </w:rPr>
  </w:style>
  <w:style w:type="paragraph" w:customStyle="1" w:styleId="af4">
    <w:name w:val="÷¬__ ÷¬__ ÷¬__ ÷¬__"/>
    <w:basedOn w:val="a"/>
    <w:link w:val="af5"/>
    <w:rsid w:val="000D0C6B"/>
    <w:pPr>
      <w:spacing w:beforeAutospacing="1" w:afterAutospacing="1"/>
    </w:pPr>
    <w:rPr>
      <w:rFonts w:ascii="Tahoma" w:hAnsi="Tahoma"/>
      <w:sz w:val="20"/>
    </w:rPr>
  </w:style>
  <w:style w:type="character" w:customStyle="1" w:styleId="af5">
    <w:name w:val="÷¬__ ÷¬__ ÷¬__ ÷¬__"/>
    <w:basedOn w:val="1"/>
    <w:link w:val="af4"/>
    <w:rsid w:val="000D0C6B"/>
    <w:rPr>
      <w:rFonts w:ascii="Tahoma" w:hAnsi="Tahoma"/>
      <w:sz w:val="20"/>
    </w:rPr>
  </w:style>
  <w:style w:type="paragraph" w:styleId="af6">
    <w:name w:val="footer"/>
    <w:basedOn w:val="a"/>
    <w:link w:val="1a"/>
    <w:uiPriority w:val="99"/>
    <w:rsid w:val="000D0C6B"/>
    <w:pPr>
      <w:tabs>
        <w:tab w:val="center" w:pos="4677"/>
        <w:tab w:val="right" w:pos="9355"/>
      </w:tabs>
    </w:pPr>
  </w:style>
  <w:style w:type="character" w:customStyle="1" w:styleId="1a">
    <w:name w:val="Нижний колонтитул Знак1"/>
    <w:basedOn w:val="1"/>
    <w:link w:val="af6"/>
    <w:rsid w:val="000D0C6B"/>
    <w:rPr>
      <w:sz w:val="24"/>
    </w:rPr>
  </w:style>
  <w:style w:type="paragraph" w:customStyle="1" w:styleId="af7">
    <w:name w:val="Абзац списка Знак"/>
    <w:link w:val="af8"/>
    <w:rsid w:val="000D0C6B"/>
    <w:rPr>
      <w:sz w:val="24"/>
    </w:rPr>
  </w:style>
  <w:style w:type="character" w:customStyle="1" w:styleId="af8">
    <w:name w:val="Абзац списка Знак"/>
    <w:link w:val="af7"/>
    <w:rsid w:val="000D0C6B"/>
    <w:rPr>
      <w:sz w:val="24"/>
    </w:rPr>
  </w:style>
  <w:style w:type="paragraph" w:customStyle="1" w:styleId="af9">
    <w:name w:val="Название Знак"/>
    <w:link w:val="afa"/>
    <w:rsid w:val="000D0C6B"/>
    <w:rPr>
      <w:rFonts w:ascii="Calibri Light" w:hAnsi="Calibri Light"/>
      <w:b/>
      <w:sz w:val="32"/>
    </w:rPr>
  </w:style>
  <w:style w:type="character" w:customStyle="1" w:styleId="afa">
    <w:name w:val="Название Знак"/>
    <w:link w:val="af9"/>
    <w:rsid w:val="000D0C6B"/>
    <w:rPr>
      <w:rFonts w:ascii="Calibri Light" w:hAnsi="Calibri Light"/>
      <w:b/>
      <w:sz w:val="32"/>
    </w:rPr>
  </w:style>
  <w:style w:type="paragraph" w:customStyle="1" w:styleId="afb">
    <w:name w:val="Привязка сноски"/>
    <w:link w:val="afc"/>
    <w:rsid w:val="000D0C6B"/>
    <w:rPr>
      <w:vertAlign w:val="superscript"/>
    </w:rPr>
  </w:style>
  <w:style w:type="character" w:customStyle="1" w:styleId="afc">
    <w:name w:val="Привязка сноски"/>
    <w:link w:val="afb"/>
    <w:rsid w:val="000D0C6B"/>
    <w:rPr>
      <w:vertAlign w:val="superscript"/>
    </w:rPr>
  </w:style>
  <w:style w:type="paragraph" w:styleId="33">
    <w:name w:val="toc 3"/>
    <w:basedOn w:val="a"/>
    <w:next w:val="a"/>
    <w:link w:val="34"/>
    <w:uiPriority w:val="39"/>
    <w:rsid w:val="000D0C6B"/>
    <w:pPr>
      <w:ind w:left="480"/>
    </w:pPr>
    <w:rPr>
      <w:rFonts w:ascii="Calibri" w:hAnsi="Calibri"/>
      <w:sz w:val="20"/>
    </w:rPr>
  </w:style>
  <w:style w:type="character" w:customStyle="1" w:styleId="34">
    <w:name w:val="Оглавление 3 Знак"/>
    <w:basedOn w:val="1"/>
    <w:link w:val="33"/>
    <w:rsid w:val="000D0C6B"/>
    <w:rPr>
      <w:rFonts w:ascii="Calibri" w:hAnsi="Calibri"/>
      <w:sz w:val="20"/>
    </w:rPr>
  </w:style>
  <w:style w:type="paragraph" w:styleId="afd">
    <w:name w:val="List Paragraph"/>
    <w:basedOn w:val="a"/>
    <w:link w:val="1b"/>
    <w:rsid w:val="000D0C6B"/>
    <w:pPr>
      <w:ind w:left="708"/>
    </w:pPr>
  </w:style>
  <w:style w:type="character" w:customStyle="1" w:styleId="1b">
    <w:name w:val="Абзац списка Знак1"/>
    <w:basedOn w:val="1"/>
    <w:link w:val="afd"/>
    <w:rsid w:val="000D0C6B"/>
    <w:rPr>
      <w:sz w:val="24"/>
    </w:rPr>
  </w:style>
  <w:style w:type="paragraph" w:styleId="afe">
    <w:name w:val="header"/>
    <w:basedOn w:val="a"/>
    <w:link w:val="1c"/>
    <w:rsid w:val="000D0C6B"/>
    <w:pPr>
      <w:tabs>
        <w:tab w:val="center" w:pos="4677"/>
        <w:tab w:val="right" w:pos="9355"/>
      </w:tabs>
    </w:pPr>
  </w:style>
  <w:style w:type="character" w:customStyle="1" w:styleId="1c">
    <w:name w:val="Верхний колонтитул Знак1"/>
    <w:basedOn w:val="1"/>
    <w:link w:val="afe"/>
    <w:rsid w:val="000D0C6B"/>
    <w:rPr>
      <w:sz w:val="24"/>
    </w:rPr>
  </w:style>
  <w:style w:type="paragraph" w:styleId="aff">
    <w:name w:val="Body Text"/>
    <w:basedOn w:val="a"/>
    <w:link w:val="1d"/>
    <w:rsid w:val="000D0C6B"/>
    <w:pPr>
      <w:jc w:val="both"/>
    </w:pPr>
    <w:rPr>
      <w:sz w:val="28"/>
    </w:rPr>
  </w:style>
  <w:style w:type="character" w:customStyle="1" w:styleId="1d">
    <w:name w:val="Основной текст Знак1"/>
    <w:basedOn w:val="1"/>
    <w:link w:val="aff"/>
    <w:rsid w:val="000D0C6B"/>
    <w:rPr>
      <w:sz w:val="28"/>
    </w:rPr>
  </w:style>
  <w:style w:type="paragraph" w:customStyle="1" w:styleId="ConsPlusNonformat">
    <w:name w:val="ConsPlusNonformat"/>
    <w:link w:val="ConsPlusNonformat0"/>
    <w:rsid w:val="000D0C6B"/>
    <w:pPr>
      <w:widowControl w:val="0"/>
    </w:pPr>
    <w:rPr>
      <w:rFonts w:ascii="Courier New" w:hAnsi="Courier New"/>
      <w:sz w:val="24"/>
    </w:rPr>
  </w:style>
  <w:style w:type="character" w:customStyle="1" w:styleId="ConsPlusNonformat0">
    <w:name w:val="ConsPlusNonformat"/>
    <w:link w:val="ConsPlusNonformat"/>
    <w:rsid w:val="000D0C6B"/>
    <w:rPr>
      <w:rFonts w:ascii="Courier New" w:hAnsi="Courier New"/>
      <w:sz w:val="24"/>
    </w:rPr>
  </w:style>
  <w:style w:type="paragraph" w:customStyle="1" w:styleId="P59">
    <w:name w:val="P59"/>
    <w:basedOn w:val="a"/>
    <w:link w:val="P590"/>
    <w:rsid w:val="000D0C6B"/>
    <w:pPr>
      <w:widowControl w:val="0"/>
      <w:jc w:val="center"/>
    </w:pPr>
  </w:style>
  <w:style w:type="character" w:customStyle="1" w:styleId="P590">
    <w:name w:val="P59"/>
    <w:basedOn w:val="1"/>
    <w:link w:val="P59"/>
    <w:rsid w:val="000D0C6B"/>
    <w:rPr>
      <w:sz w:val="24"/>
    </w:rPr>
  </w:style>
  <w:style w:type="paragraph" w:styleId="aff0">
    <w:name w:val="Balloon Text"/>
    <w:basedOn w:val="a"/>
    <w:link w:val="1e"/>
    <w:rsid w:val="000D0C6B"/>
    <w:rPr>
      <w:rFonts w:ascii="Tahoma" w:hAnsi="Tahoma"/>
      <w:sz w:val="16"/>
    </w:rPr>
  </w:style>
  <w:style w:type="character" w:customStyle="1" w:styleId="1e">
    <w:name w:val="Текст выноски Знак1"/>
    <w:basedOn w:val="1"/>
    <w:link w:val="aff0"/>
    <w:rsid w:val="000D0C6B"/>
    <w:rPr>
      <w:rFonts w:ascii="Tahoma" w:hAnsi="Tahoma"/>
      <w:sz w:val="16"/>
    </w:rPr>
  </w:style>
  <w:style w:type="paragraph" w:customStyle="1" w:styleId="blk">
    <w:name w:val="blk"/>
    <w:link w:val="blk0"/>
    <w:rsid w:val="000D0C6B"/>
  </w:style>
  <w:style w:type="character" w:customStyle="1" w:styleId="blk0">
    <w:name w:val="blk"/>
    <w:link w:val="blk"/>
    <w:rsid w:val="000D0C6B"/>
  </w:style>
  <w:style w:type="paragraph" w:customStyle="1" w:styleId="EndnoteCharacters">
    <w:name w:val="Endnote Characters"/>
    <w:link w:val="EndnoteCharacters0"/>
    <w:rsid w:val="000D0C6B"/>
    <w:rPr>
      <w:vertAlign w:val="superscript"/>
    </w:rPr>
  </w:style>
  <w:style w:type="character" w:customStyle="1" w:styleId="EndnoteCharacters0">
    <w:name w:val="Endnote Characters"/>
    <w:link w:val="EndnoteCharacters"/>
    <w:rsid w:val="000D0C6B"/>
    <w:rPr>
      <w:vertAlign w:val="superscript"/>
    </w:rPr>
  </w:style>
  <w:style w:type="paragraph" w:customStyle="1" w:styleId="aff1">
    <w:name w:val="Текст сноски Знак"/>
    <w:link w:val="aff2"/>
    <w:rsid w:val="000D0C6B"/>
  </w:style>
  <w:style w:type="character" w:customStyle="1" w:styleId="aff2">
    <w:name w:val="Текст сноски Знак"/>
    <w:link w:val="aff1"/>
    <w:rsid w:val="000D0C6B"/>
  </w:style>
  <w:style w:type="paragraph" w:customStyle="1" w:styleId="-">
    <w:name w:val="Интернет-ссылка"/>
    <w:basedOn w:val="1f"/>
    <w:link w:val="-0"/>
    <w:rsid w:val="000D0C6B"/>
    <w:rPr>
      <w:color w:val="0563C1" w:themeColor="hyperlink"/>
      <w:u w:val="single"/>
    </w:rPr>
  </w:style>
  <w:style w:type="character" w:customStyle="1" w:styleId="-0">
    <w:name w:val="Интернет-ссылка"/>
    <w:basedOn w:val="a0"/>
    <w:link w:val="-"/>
    <w:rsid w:val="000D0C6B"/>
    <w:rPr>
      <w:color w:val="0563C1" w:themeColor="hyperlink"/>
      <w:u w:val="single"/>
    </w:rPr>
  </w:style>
  <w:style w:type="character" w:customStyle="1" w:styleId="50">
    <w:name w:val="Заголовок 5 Знак"/>
    <w:link w:val="5"/>
    <w:rsid w:val="000D0C6B"/>
    <w:rPr>
      <w:rFonts w:ascii="XO Thames" w:hAnsi="XO Thames"/>
      <w:b/>
      <w:sz w:val="22"/>
    </w:rPr>
  </w:style>
  <w:style w:type="paragraph" w:customStyle="1" w:styleId="aff3">
    <w:name w:val="Посещённая гиперссылка"/>
    <w:link w:val="aff4"/>
    <w:rsid w:val="000D0C6B"/>
    <w:rPr>
      <w:color w:val="800080"/>
      <w:u w:val="single"/>
    </w:rPr>
  </w:style>
  <w:style w:type="character" w:customStyle="1" w:styleId="aff4">
    <w:name w:val="Посещённая гиперссылка"/>
    <w:link w:val="aff3"/>
    <w:rsid w:val="000D0C6B"/>
    <w:rPr>
      <w:color w:val="800080"/>
      <w:u w:val="single"/>
    </w:rPr>
  </w:style>
  <w:style w:type="paragraph" w:customStyle="1" w:styleId="1-21">
    <w:name w:val="Средняя сетка 1 - Акцент 21"/>
    <w:basedOn w:val="a"/>
    <w:link w:val="1-210"/>
    <w:rsid w:val="000D0C6B"/>
    <w:pPr>
      <w:spacing w:after="200" w:line="276" w:lineRule="auto"/>
      <w:ind w:left="720"/>
      <w:contextualSpacing/>
    </w:pPr>
    <w:rPr>
      <w:rFonts w:ascii="Calibri" w:hAnsi="Calibri"/>
      <w:sz w:val="22"/>
    </w:rPr>
  </w:style>
  <w:style w:type="character" w:customStyle="1" w:styleId="1-210">
    <w:name w:val="Средняя сетка 1 - Акцент 21"/>
    <w:basedOn w:val="1"/>
    <w:link w:val="1-21"/>
    <w:rsid w:val="000D0C6B"/>
    <w:rPr>
      <w:rFonts w:ascii="Calibri" w:hAnsi="Calibri"/>
      <w:sz w:val="22"/>
    </w:rPr>
  </w:style>
  <w:style w:type="paragraph" w:customStyle="1" w:styleId="aff5">
    <w:name w:val="Привязка концевой сноски"/>
    <w:link w:val="aff6"/>
    <w:rsid w:val="000D0C6B"/>
    <w:rPr>
      <w:vertAlign w:val="superscript"/>
    </w:rPr>
  </w:style>
  <w:style w:type="character" w:customStyle="1" w:styleId="aff6">
    <w:name w:val="Привязка концевой сноски"/>
    <w:link w:val="aff5"/>
    <w:rsid w:val="000D0C6B"/>
    <w:rPr>
      <w:vertAlign w:val="superscript"/>
    </w:rPr>
  </w:style>
  <w:style w:type="character" w:customStyle="1" w:styleId="11">
    <w:name w:val="Заголовок 1 Знак"/>
    <w:basedOn w:val="1"/>
    <w:link w:val="10"/>
    <w:rsid w:val="000D0C6B"/>
    <w:rPr>
      <w:b/>
      <w:sz w:val="48"/>
    </w:rPr>
  </w:style>
  <w:style w:type="paragraph" w:styleId="aff7">
    <w:name w:val="List"/>
    <w:basedOn w:val="aff"/>
    <w:link w:val="aff8"/>
    <w:rsid w:val="000D0C6B"/>
    <w:rPr>
      <w:rFonts w:ascii="PT Sans" w:hAnsi="PT Sans"/>
    </w:rPr>
  </w:style>
  <w:style w:type="character" w:customStyle="1" w:styleId="aff8">
    <w:name w:val="Список Знак"/>
    <w:basedOn w:val="1d"/>
    <w:link w:val="aff7"/>
    <w:rsid w:val="000D0C6B"/>
    <w:rPr>
      <w:rFonts w:ascii="PT Sans" w:hAnsi="PT Sans"/>
      <w:sz w:val="28"/>
    </w:rPr>
  </w:style>
  <w:style w:type="paragraph" w:customStyle="1" w:styleId="aff9">
    <w:name w:val="Цветовое выделение"/>
    <w:link w:val="affa"/>
    <w:rsid w:val="000D0C6B"/>
    <w:rPr>
      <w:b/>
      <w:color w:val="26282F"/>
    </w:rPr>
  </w:style>
  <w:style w:type="character" w:customStyle="1" w:styleId="affa">
    <w:name w:val="Цветовое выделение"/>
    <w:link w:val="aff9"/>
    <w:rsid w:val="000D0C6B"/>
    <w:rPr>
      <w:b/>
      <w:color w:val="26282F"/>
    </w:rPr>
  </w:style>
  <w:style w:type="paragraph" w:customStyle="1" w:styleId="1f0">
    <w:name w:val="Гиперссылка1"/>
    <w:link w:val="affb"/>
    <w:rsid w:val="000D0C6B"/>
    <w:rPr>
      <w:color w:val="0000FF"/>
      <w:u w:val="single"/>
    </w:rPr>
  </w:style>
  <w:style w:type="character" w:styleId="affb">
    <w:name w:val="Hyperlink"/>
    <w:link w:val="1f0"/>
    <w:rsid w:val="000D0C6B"/>
    <w:rPr>
      <w:color w:val="0000FF"/>
      <w:u w:val="single"/>
    </w:rPr>
  </w:style>
  <w:style w:type="paragraph" w:customStyle="1" w:styleId="Footnote">
    <w:name w:val="Footnote"/>
    <w:basedOn w:val="a"/>
    <w:link w:val="Footnote0"/>
    <w:rsid w:val="000D0C6B"/>
    <w:rPr>
      <w:sz w:val="20"/>
    </w:rPr>
  </w:style>
  <w:style w:type="character" w:customStyle="1" w:styleId="Footnote0">
    <w:name w:val="Footnote"/>
    <w:basedOn w:val="1"/>
    <w:link w:val="Footnote"/>
    <w:rsid w:val="000D0C6B"/>
    <w:rPr>
      <w:sz w:val="20"/>
    </w:rPr>
  </w:style>
  <w:style w:type="paragraph" w:customStyle="1" w:styleId="1f1">
    <w:name w:val="Выделение1"/>
    <w:link w:val="affc"/>
    <w:rsid w:val="000D0C6B"/>
    <w:rPr>
      <w:i/>
    </w:rPr>
  </w:style>
  <w:style w:type="character" w:styleId="affc">
    <w:name w:val="Emphasis"/>
    <w:link w:val="1f1"/>
    <w:rsid w:val="000D0C6B"/>
    <w:rPr>
      <w:i/>
    </w:rPr>
  </w:style>
  <w:style w:type="paragraph" w:styleId="1f2">
    <w:name w:val="toc 1"/>
    <w:basedOn w:val="a"/>
    <w:next w:val="a"/>
    <w:link w:val="1f3"/>
    <w:uiPriority w:val="39"/>
    <w:rsid w:val="000D0C6B"/>
    <w:pPr>
      <w:spacing w:before="120"/>
    </w:pPr>
    <w:rPr>
      <w:rFonts w:ascii="Calibri" w:hAnsi="Calibri"/>
      <w:b/>
      <w:i/>
    </w:rPr>
  </w:style>
  <w:style w:type="character" w:customStyle="1" w:styleId="1f3">
    <w:name w:val="Оглавление 1 Знак"/>
    <w:basedOn w:val="1"/>
    <w:link w:val="1f2"/>
    <w:rsid w:val="000D0C6B"/>
    <w:rPr>
      <w:rFonts w:ascii="Calibri" w:hAnsi="Calibri"/>
      <w:b/>
      <w:i/>
      <w:sz w:val="24"/>
    </w:rPr>
  </w:style>
  <w:style w:type="paragraph" w:customStyle="1" w:styleId="HeaderandFooter">
    <w:name w:val="Header and Footer"/>
    <w:link w:val="HeaderandFooter0"/>
    <w:rsid w:val="000D0C6B"/>
    <w:pPr>
      <w:jc w:val="both"/>
    </w:pPr>
    <w:rPr>
      <w:rFonts w:ascii="XO Thames" w:hAnsi="XO Thames"/>
      <w:sz w:val="28"/>
    </w:rPr>
  </w:style>
  <w:style w:type="character" w:customStyle="1" w:styleId="HeaderandFooter0">
    <w:name w:val="Header and Footer"/>
    <w:link w:val="HeaderandFooter"/>
    <w:rsid w:val="000D0C6B"/>
    <w:rPr>
      <w:rFonts w:ascii="XO Thames" w:hAnsi="XO Thames"/>
      <w:sz w:val="28"/>
    </w:rPr>
  </w:style>
  <w:style w:type="paragraph" w:customStyle="1" w:styleId="affd">
    <w:name w:val="Верхний колонтитул Знак"/>
    <w:link w:val="affe"/>
    <w:rsid w:val="000D0C6B"/>
    <w:rPr>
      <w:sz w:val="24"/>
    </w:rPr>
  </w:style>
  <w:style w:type="character" w:customStyle="1" w:styleId="affe">
    <w:name w:val="Верхний колонтитул Знак"/>
    <w:link w:val="affd"/>
    <w:rsid w:val="000D0C6B"/>
    <w:rPr>
      <w:sz w:val="24"/>
    </w:rPr>
  </w:style>
  <w:style w:type="paragraph" w:styleId="afff">
    <w:name w:val="Normal (Web)"/>
    <w:basedOn w:val="a"/>
    <w:link w:val="1f4"/>
    <w:rsid w:val="000D0C6B"/>
    <w:pPr>
      <w:spacing w:beforeAutospacing="1" w:afterAutospacing="1"/>
    </w:pPr>
  </w:style>
  <w:style w:type="character" w:customStyle="1" w:styleId="1f4">
    <w:name w:val="Обычный (веб) Знак1"/>
    <w:basedOn w:val="1"/>
    <w:link w:val="afff"/>
    <w:rsid w:val="000D0C6B"/>
    <w:rPr>
      <w:color w:val="000000"/>
      <w:sz w:val="24"/>
    </w:rPr>
  </w:style>
  <w:style w:type="paragraph" w:customStyle="1" w:styleId="P16">
    <w:name w:val="P16"/>
    <w:basedOn w:val="a"/>
    <w:link w:val="P160"/>
    <w:rsid w:val="000D0C6B"/>
    <w:pPr>
      <w:widowControl w:val="0"/>
      <w:jc w:val="center"/>
    </w:pPr>
    <w:rPr>
      <w:b/>
    </w:rPr>
  </w:style>
  <w:style w:type="character" w:customStyle="1" w:styleId="P160">
    <w:name w:val="P16"/>
    <w:basedOn w:val="1"/>
    <w:link w:val="P16"/>
    <w:rsid w:val="000D0C6B"/>
    <w:rPr>
      <w:b/>
      <w:sz w:val="24"/>
    </w:rPr>
  </w:style>
  <w:style w:type="paragraph" w:styleId="9">
    <w:name w:val="toc 9"/>
    <w:basedOn w:val="a"/>
    <w:next w:val="a"/>
    <w:link w:val="90"/>
    <w:uiPriority w:val="39"/>
    <w:rsid w:val="000D0C6B"/>
    <w:pPr>
      <w:ind w:left="1920"/>
    </w:pPr>
    <w:rPr>
      <w:rFonts w:ascii="Calibri" w:hAnsi="Calibri"/>
      <w:sz w:val="20"/>
    </w:rPr>
  </w:style>
  <w:style w:type="character" w:customStyle="1" w:styleId="90">
    <w:name w:val="Оглавление 9 Знак"/>
    <w:basedOn w:val="1"/>
    <w:link w:val="9"/>
    <w:rsid w:val="000D0C6B"/>
    <w:rPr>
      <w:rFonts w:ascii="Calibri" w:hAnsi="Calibri"/>
      <w:sz w:val="20"/>
    </w:rPr>
  </w:style>
  <w:style w:type="paragraph" w:styleId="afff0">
    <w:name w:val="TOC Heading"/>
    <w:basedOn w:val="10"/>
    <w:next w:val="a"/>
    <w:link w:val="afff1"/>
    <w:rsid w:val="000D0C6B"/>
    <w:pPr>
      <w:keepNext/>
      <w:keepLines/>
      <w:spacing w:before="480" w:after="280" w:line="276" w:lineRule="auto"/>
    </w:pPr>
    <w:rPr>
      <w:rFonts w:ascii="Calibri Light" w:hAnsi="Calibri Light"/>
      <w:color w:val="2F5496"/>
      <w:sz w:val="28"/>
    </w:rPr>
  </w:style>
  <w:style w:type="character" w:customStyle="1" w:styleId="afff1">
    <w:name w:val="Заголовок оглавления Знак"/>
    <w:basedOn w:val="11"/>
    <w:link w:val="afff0"/>
    <w:rsid w:val="000D0C6B"/>
    <w:rPr>
      <w:rFonts w:ascii="Calibri Light" w:hAnsi="Calibri Light"/>
      <w:b/>
      <w:color w:val="2F5496"/>
      <w:sz w:val="28"/>
    </w:rPr>
  </w:style>
  <w:style w:type="paragraph" w:customStyle="1" w:styleId="1f5">
    <w:name w:val="Номер страницы1"/>
    <w:basedOn w:val="1f"/>
    <w:link w:val="afff2"/>
    <w:rsid w:val="000D0C6B"/>
  </w:style>
  <w:style w:type="character" w:styleId="afff2">
    <w:name w:val="page number"/>
    <w:basedOn w:val="a0"/>
    <w:link w:val="1f5"/>
    <w:rsid w:val="000D0C6B"/>
  </w:style>
  <w:style w:type="paragraph" w:customStyle="1" w:styleId="Default">
    <w:name w:val="Default"/>
    <w:link w:val="Default0"/>
    <w:rsid w:val="000D0C6B"/>
    <w:rPr>
      <w:sz w:val="24"/>
    </w:rPr>
  </w:style>
  <w:style w:type="character" w:customStyle="1" w:styleId="Default0">
    <w:name w:val="Default"/>
    <w:link w:val="Default"/>
    <w:rsid w:val="000D0C6B"/>
    <w:rPr>
      <w:color w:val="000000"/>
      <w:sz w:val="24"/>
    </w:rPr>
  </w:style>
  <w:style w:type="paragraph" w:customStyle="1" w:styleId="ConsPlusNormal1">
    <w:name w:val="ConsPlusNormal"/>
    <w:link w:val="ConsPlusNormal2"/>
    <w:rsid w:val="000D0C6B"/>
    <w:rPr>
      <w:sz w:val="28"/>
    </w:rPr>
  </w:style>
  <w:style w:type="character" w:customStyle="1" w:styleId="ConsPlusNormal2">
    <w:name w:val="ConsPlusNormal"/>
    <w:link w:val="ConsPlusNormal1"/>
    <w:rsid w:val="000D0C6B"/>
    <w:rPr>
      <w:sz w:val="28"/>
    </w:rPr>
  </w:style>
  <w:style w:type="paragraph" w:customStyle="1" w:styleId="afff3">
    <w:name w:val="Тема примечания Знак"/>
    <w:link w:val="afff4"/>
    <w:rsid w:val="000D0C6B"/>
    <w:rPr>
      <w:b/>
      <w:sz w:val="24"/>
    </w:rPr>
  </w:style>
  <w:style w:type="character" w:customStyle="1" w:styleId="afff4">
    <w:name w:val="Тема примечания Знак"/>
    <w:link w:val="afff3"/>
    <w:rsid w:val="000D0C6B"/>
    <w:rPr>
      <w:b/>
      <w:sz w:val="24"/>
    </w:rPr>
  </w:style>
  <w:style w:type="paragraph" w:styleId="8">
    <w:name w:val="toc 8"/>
    <w:basedOn w:val="a"/>
    <w:next w:val="a"/>
    <w:link w:val="80"/>
    <w:uiPriority w:val="39"/>
    <w:rsid w:val="000D0C6B"/>
    <w:pPr>
      <w:ind w:left="1680"/>
    </w:pPr>
    <w:rPr>
      <w:rFonts w:ascii="Calibri" w:hAnsi="Calibri"/>
      <w:sz w:val="20"/>
    </w:rPr>
  </w:style>
  <w:style w:type="character" w:customStyle="1" w:styleId="80">
    <w:name w:val="Оглавление 8 Знак"/>
    <w:basedOn w:val="1"/>
    <w:link w:val="8"/>
    <w:rsid w:val="000D0C6B"/>
    <w:rPr>
      <w:rFonts w:ascii="Calibri" w:hAnsi="Calibri"/>
      <w:sz w:val="20"/>
    </w:rPr>
  </w:style>
  <w:style w:type="paragraph" w:styleId="HTML1">
    <w:name w:val="HTML Preformatted"/>
    <w:basedOn w:val="a"/>
    <w:link w:val="HTML10"/>
    <w:rsid w:val="000D0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0">
    <w:name w:val="Стандартный HTML Знак1"/>
    <w:basedOn w:val="1"/>
    <w:link w:val="HTML1"/>
    <w:rsid w:val="000D0C6B"/>
    <w:rPr>
      <w:rFonts w:ascii="Courier New" w:hAnsi="Courier New"/>
      <w:sz w:val="20"/>
    </w:rPr>
  </w:style>
  <w:style w:type="paragraph" w:customStyle="1" w:styleId="81">
    <w:name w:val="Стиль8"/>
    <w:basedOn w:val="a"/>
    <w:link w:val="82"/>
    <w:rsid w:val="000D0C6B"/>
    <w:rPr>
      <w:sz w:val="28"/>
    </w:rPr>
  </w:style>
  <w:style w:type="character" w:customStyle="1" w:styleId="82">
    <w:name w:val="Стиль8"/>
    <w:basedOn w:val="1"/>
    <w:link w:val="81"/>
    <w:rsid w:val="000D0C6B"/>
    <w:rPr>
      <w:sz w:val="28"/>
    </w:rPr>
  </w:style>
  <w:style w:type="paragraph" w:customStyle="1" w:styleId="1f6">
    <w:name w:val="Заголовок1"/>
    <w:basedOn w:val="a"/>
    <w:next w:val="aff"/>
    <w:link w:val="1f7"/>
    <w:rsid w:val="000D0C6B"/>
    <w:pPr>
      <w:keepNext/>
      <w:spacing w:before="240" w:after="120"/>
    </w:pPr>
    <w:rPr>
      <w:rFonts w:ascii="PT Sans" w:hAnsi="PT Sans"/>
      <w:sz w:val="28"/>
    </w:rPr>
  </w:style>
  <w:style w:type="character" w:customStyle="1" w:styleId="1f7">
    <w:name w:val="Заголовок1"/>
    <w:basedOn w:val="1"/>
    <w:link w:val="1f6"/>
    <w:rsid w:val="000D0C6B"/>
    <w:rPr>
      <w:rFonts w:ascii="PT Sans" w:hAnsi="PT Sans"/>
      <w:sz w:val="28"/>
    </w:rPr>
  </w:style>
  <w:style w:type="paragraph" w:styleId="afff5">
    <w:name w:val="Revision"/>
    <w:link w:val="afff6"/>
    <w:rsid w:val="000D0C6B"/>
    <w:rPr>
      <w:sz w:val="24"/>
    </w:rPr>
  </w:style>
  <w:style w:type="character" w:customStyle="1" w:styleId="afff6">
    <w:name w:val="Рецензия Знак"/>
    <w:link w:val="afff5"/>
    <w:rsid w:val="000D0C6B"/>
    <w:rPr>
      <w:sz w:val="24"/>
    </w:rPr>
  </w:style>
  <w:style w:type="paragraph" w:customStyle="1" w:styleId="24">
    <w:name w:val="Основной текст с отступом 2 Знак"/>
    <w:link w:val="25"/>
    <w:rsid w:val="000D0C6B"/>
    <w:rPr>
      <w:sz w:val="24"/>
    </w:rPr>
  </w:style>
  <w:style w:type="character" w:customStyle="1" w:styleId="25">
    <w:name w:val="Основной текст с отступом 2 Знак"/>
    <w:link w:val="24"/>
    <w:rsid w:val="000D0C6B"/>
    <w:rPr>
      <w:sz w:val="24"/>
    </w:rPr>
  </w:style>
  <w:style w:type="paragraph" w:customStyle="1" w:styleId="1f">
    <w:name w:val="Основной шрифт абзаца1"/>
    <w:rsid w:val="000D0C6B"/>
  </w:style>
  <w:style w:type="paragraph" w:customStyle="1" w:styleId="afff7">
    <w:name w:val="Текст примечания Знак"/>
    <w:link w:val="afff8"/>
    <w:rsid w:val="000D0C6B"/>
    <w:rPr>
      <w:sz w:val="24"/>
    </w:rPr>
  </w:style>
  <w:style w:type="character" w:customStyle="1" w:styleId="afff8">
    <w:name w:val="Текст примечания Знак"/>
    <w:link w:val="afff7"/>
    <w:rsid w:val="000D0C6B"/>
    <w:rPr>
      <w:sz w:val="24"/>
    </w:rPr>
  </w:style>
  <w:style w:type="paragraph" w:styleId="51">
    <w:name w:val="toc 5"/>
    <w:basedOn w:val="a"/>
    <w:next w:val="a"/>
    <w:link w:val="52"/>
    <w:uiPriority w:val="39"/>
    <w:rsid w:val="000D0C6B"/>
    <w:pPr>
      <w:ind w:left="960"/>
    </w:pPr>
    <w:rPr>
      <w:rFonts w:ascii="Calibri" w:hAnsi="Calibri"/>
      <w:sz w:val="20"/>
    </w:rPr>
  </w:style>
  <w:style w:type="character" w:customStyle="1" w:styleId="52">
    <w:name w:val="Оглавление 5 Знак"/>
    <w:basedOn w:val="1"/>
    <w:link w:val="51"/>
    <w:rsid w:val="000D0C6B"/>
    <w:rPr>
      <w:rFonts w:ascii="Calibri" w:hAnsi="Calibri"/>
      <w:sz w:val="20"/>
    </w:rPr>
  </w:style>
  <w:style w:type="paragraph" w:customStyle="1" w:styleId="afff9">
    <w:name w:val="Заголовок"/>
    <w:basedOn w:val="a"/>
    <w:next w:val="aff"/>
    <w:link w:val="afffa"/>
    <w:rsid w:val="000D0C6B"/>
    <w:pPr>
      <w:keepNext/>
      <w:spacing w:before="240" w:after="120"/>
    </w:pPr>
    <w:rPr>
      <w:rFonts w:ascii="PT Sans" w:hAnsi="PT Sans"/>
      <w:sz w:val="28"/>
    </w:rPr>
  </w:style>
  <w:style w:type="character" w:customStyle="1" w:styleId="afffa">
    <w:name w:val="Заголовок"/>
    <w:basedOn w:val="1"/>
    <w:link w:val="afff9"/>
    <w:rsid w:val="000D0C6B"/>
    <w:rPr>
      <w:rFonts w:ascii="PT Sans" w:hAnsi="PT Sans"/>
      <w:sz w:val="28"/>
    </w:rPr>
  </w:style>
  <w:style w:type="paragraph" w:customStyle="1" w:styleId="ConsPlusCell">
    <w:name w:val="ConsPlusCell"/>
    <w:link w:val="ConsPlusCell0"/>
    <w:rsid w:val="000D0C6B"/>
    <w:pPr>
      <w:widowControl w:val="0"/>
    </w:pPr>
    <w:rPr>
      <w:rFonts w:ascii="Calibri" w:hAnsi="Calibri"/>
      <w:sz w:val="22"/>
    </w:rPr>
  </w:style>
  <w:style w:type="character" w:customStyle="1" w:styleId="ConsPlusCell0">
    <w:name w:val="ConsPlusCell"/>
    <w:link w:val="ConsPlusCell"/>
    <w:rsid w:val="000D0C6B"/>
    <w:rPr>
      <w:rFonts w:ascii="Calibri" w:hAnsi="Calibri"/>
      <w:sz w:val="22"/>
    </w:rPr>
  </w:style>
  <w:style w:type="paragraph" w:customStyle="1" w:styleId="afffb">
    <w:name w:val="Текст концевой сноски Знак"/>
    <w:basedOn w:val="1f"/>
    <w:link w:val="afffc"/>
    <w:rsid w:val="000D0C6B"/>
  </w:style>
  <w:style w:type="character" w:customStyle="1" w:styleId="afffc">
    <w:name w:val="Текст концевой сноски Знак"/>
    <w:basedOn w:val="a0"/>
    <w:link w:val="afffb"/>
    <w:rsid w:val="000D0C6B"/>
  </w:style>
  <w:style w:type="paragraph" w:styleId="35">
    <w:name w:val="Body Text Indent 3"/>
    <w:basedOn w:val="a"/>
    <w:link w:val="310"/>
    <w:rsid w:val="000D0C6B"/>
    <w:pPr>
      <w:spacing w:after="120"/>
      <w:ind w:left="283"/>
    </w:pPr>
    <w:rPr>
      <w:sz w:val="16"/>
    </w:rPr>
  </w:style>
  <w:style w:type="character" w:customStyle="1" w:styleId="310">
    <w:name w:val="Основной текст с отступом 3 Знак1"/>
    <w:basedOn w:val="1"/>
    <w:link w:val="35"/>
    <w:rsid w:val="000D0C6B"/>
    <w:rPr>
      <w:sz w:val="16"/>
    </w:rPr>
  </w:style>
  <w:style w:type="paragraph" w:styleId="26">
    <w:name w:val="Body Text Indent 2"/>
    <w:basedOn w:val="a"/>
    <w:link w:val="210"/>
    <w:rsid w:val="000D0C6B"/>
    <w:pPr>
      <w:spacing w:after="120" w:line="480" w:lineRule="auto"/>
      <w:ind w:left="283"/>
    </w:pPr>
  </w:style>
  <w:style w:type="character" w:customStyle="1" w:styleId="210">
    <w:name w:val="Основной текст с отступом 2 Знак1"/>
    <w:basedOn w:val="1"/>
    <w:link w:val="26"/>
    <w:rsid w:val="000D0C6B"/>
    <w:rPr>
      <w:sz w:val="24"/>
    </w:rPr>
  </w:style>
  <w:style w:type="paragraph" w:styleId="afffd">
    <w:name w:val="Subtitle"/>
    <w:next w:val="a"/>
    <w:link w:val="afffe"/>
    <w:uiPriority w:val="11"/>
    <w:qFormat/>
    <w:rsid w:val="000D0C6B"/>
    <w:pPr>
      <w:jc w:val="both"/>
    </w:pPr>
    <w:rPr>
      <w:rFonts w:ascii="XO Thames" w:hAnsi="XO Thames"/>
      <w:i/>
      <w:sz w:val="24"/>
    </w:rPr>
  </w:style>
  <w:style w:type="character" w:customStyle="1" w:styleId="afffe">
    <w:name w:val="Подзаголовок Знак"/>
    <w:link w:val="afffd"/>
    <w:rsid w:val="000D0C6B"/>
    <w:rPr>
      <w:rFonts w:ascii="XO Thames" w:hAnsi="XO Thames"/>
      <w:i/>
      <w:sz w:val="24"/>
    </w:rPr>
  </w:style>
  <w:style w:type="paragraph" w:customStyle="1" w:styleId="affff">
    <w:name w:val="Верхний и нижний колонтитулы"/>
    <w:basedOn w:val="a"/>
    <w:link w:val="affff0"/>
    <w:rsid w:val="000D0C6B"/>
  </w:style>
  <w:style w:type="character" w:customStyle="1" w:styleId="affff0">
    <w:name w:val="Верхний и нижний колонтитулы"/>
    <w:basedOn w:val="1"/>
    <w:link w:val="affff"/>
    <w:rsid w:val="000D0C6B"/>
    <w:rPr>
      <w:sz w:val="24"/>
    </w:rPr>
  </w:style>
  <w:style w:type="paragraph" w:customStyle="1" w:styleId="-11">
    <w:name w:val="Цветная заливка - Акцент 11"/>
    <w:link w:val="-110"/>
    <w:rsid w:val="000D0C6B"/>
    <w:rPr>
      <w:sz w:val="24"/>
    </w:rPr>
  </w:style>
  <w:style w:type="character" w:customStyle="1" w:styleId="-110">
    <w:name w:val="Цветная заливка - Акцент 11"/>
    <w:link w:val="-11"/>
    <w:rsid w:val="000D0C6B"/>
    <w:rPr>
      <w:sz w:val="24"/>
    </w:rPr>
  </w:style>
  <w:style w:type="paragraph" w:styleId="affff1">
    <w:name w:val="Title"/>
    <w:basedOn w:val="a"/>
    <w:next w:val="a"/>
    <w:link w:val="1f8"/>
    <w:uiPriority w:val="10"/>
    <w:qFormat/>
    <w:rsid w:val="000D0C6B"/>
    <w:pPr>
      <w:spacing w:before="240" w:after="60"/>
      <w:jc w:val="center"/>
      <w:outlineLvl w:val="0"/>
    </w:pPr>
    <w:rPr>
      <w:rFonts w:ascii="Calibri Light" w:hAnsi="Calibri Light"/>
      <w:b/>
      <w:sz w:val="32"/>
    </w:rPr>
  </w:style>
  <w:style w:type="character" w:customStyle="1" w:styleId="1f8">
    <w:name w:val="Название Знак1"/>
    <w:basedOn w:val="1"/>
    <w:link w:val="affff1"/>
    <w:rsid w:val="000D0C6B"/>
    <w:rPr>
      <w:rFonts w:ascii="Calibri Light" w:hAnsi="Calibri Light"/>
      <w:b/>
      <w:sz w:val="32"/>
    </w:rPr>
  </w:style>
  <w:style w:type="character" w:customStyle="1" w:styleId="40">
    <w:name w:val="Заголовок 4 Знак"/>
    <w:link w:val="4"/>
    <w:rsid w:val="000D0C6B"/>
    <w:rPr>
      <w:rFonts w:ascii="XO Thames" w:hAnsi="XO Thames"/>
      <w:b/>
      <w:sz w:val="24"/>
    </w:rPr>
  </w:style>
  <w:style w:type="character" w:customStyle="1" w:styleId="20">
    <w:name w:val="Заголовок 2 Знак"/>
    <w:link w:val="2"/>
    <w:rsid w:val="000D0C6B"/>
    <w:rPr>
      <w:rFonts w:ascii="XO Thames" w:hAnsi="XO Thames"/>
      <w:b/>
      <w:sz w:val="28"/>
    </w:rPr>
  </w:style>
  <w:style w:type="paragraph" w:customStyle="1" w:styleId="affff2">
    <w:name w:val="Обычный (веб) Знак"/>
    <w:link w:val="affff3"/>
    <w:rsid w:val="000D0C6B"/>
    <w:rPr>
      <w:sz w:val="24"/>
    </w:rPr>
  </w:style>
  <w:style w:type="character" w:customStyle="1" w:styleId="affff3">
    <w:name w:val="Обычный (веб) Знак"/>
    <w:link w:val="affff2"/>
    <w:rsid w:val="000D0C6B"/>
    <w:rPr>
      <w:color w:val="000000"/>
      <w:sz w:val="24"/>
    </w:rPr>
  </w:style>
  <w:style w:type="paragraph" w:styleId="af3">
    <w:name w:val="annotation text"/>
    <w:basedOn w:val="a"/>
    <w:link w:val="17"/>
    <w:rsid w:val="000D0C6B"/>
  </w:style>
  <w:style w:type="character" w:customStyle="1" w:styleId="17">
    <w:name w:val="Текст примечания Знак1"/>
    <w:basedOn w:val="1"/>
    <w:link w:val="af3"/>
    <w:rsid w:val="000D0C6B"/>
    <w:rPr>
      <w:sz w:val="24"/>
    </w:rPr>
  </w:style>
  <w:style w:type="paragraph" w:styleId="affff4">
    <w:name w:val="caption"/>
    <w:basedOn w:val="a"/>
    <w:link w:val="affff5"/>
    <w:rsid w:val="000D0C6B"/>
    <w:pPr>
      <w:spacing w:before="120" w:after="120"/>
    </w:pPr>
    <w:rPr>
      <w:rFonts w:ascii="PT Sans" w:hAnsi="PT Sans"/>
      <w:i/>
    </w:rPr>
  </w:style>
  <w:style w:type="character" w:customStyle="1" w:styleId="affff5">
    <w:name w:val="Название объекта Знак"/>
    <w:basedOn w:val="1"/>
    <w:link w:val="affff4"/>
    <w:rsid w:val="000D0C6B"/>
    <w:rPr>
      <w:rFonts w:ascii="PT Sans" w:hAnsi="PT Sans"/>
      <w:i/>
      <w:sz w:val="24"/>
    </w:rPr>
  </w:style>
  <w:style w:type="table" w:styleId="affff6">
    <w:name w:val="Table Grid"/>
    <w:basedOn w:val="a1"/>
    <w:rsid w:val="000D0C6B"/>
    <w:rPr>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7">
    <w:name w:val="Контрастная"/>
    <w:rsid w:val="0090336E"/>
    <w:pPr>
      <w:spacing w:after="200" w:line="276" w:lineRule="auto"/>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77D36D247F526C7BD4B7DDD08F15A6014F84D62298DDA4DCA8A2DB7828FD21BF4B5E0D31D769E7uBz4M" TargetMode="Externa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6.xml"/><Relationship Id="rId36" Type="http://schemas.openxmlformats.org/officeDocument/2006/relationships/header" Target="header17.xml"/><Relationship Id="rId10" Type="http://schemas.openxmlformats.org/officeDocument/2006/relationships/hyperlink" Target="consultantplus://offline/ref=4E56863CB05CAFAA4A056F8726D5F97A2FC79FB18347BCBF59F916D150A3201CDF7C5DCB02AC67792AJ1G" TargetMode="External"/><Relationship Id="rId19" Type="http://schemas.openxmlformats.org/officeDocument/2006/relationships/footer" Target="footer3.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F0DA1-4D16-4815-9F83-C2F894030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16699</Words>
  <Characters>95187</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dc:creator>
  <cp:lastModifiedBy>Admin</cp:lastModifiedBy>
  <cp:revision>2</cp:revision>
  <dcterms:created xsi:type="dcterms:W3CDTF">2024-03-11T08:28:00Z</dcterms:created>
  <dcterms:modified xsi:type="dcterms:W3CDTF">2024-03-11T08:28:00Z</dcterms:modified>
</cp:coreProperties>
</file>