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6EB" w:rsidRDefault="004B56E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B56EB" w:rsidRDefault="004B56EB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4B56E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B56EB" w:rsidRDefault="004B56EB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B56EB" w:rsidRDefault="004B56EB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4B56EB" w:rsidRDefault="004B56E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B56EB" w:rsidRDefault="004B56EB">
      <w:pPr>
        <w:pStyle w:val="ConsPlusNormal"/>
        <w:jc w:val="center"/>
      </w:pPr>
    </w:p>
    <w:p w:rsidR="004B56EB" w:rsidRDefault="004B56EB">
      <w:pPr>
        <w:pStyle w:val="ConsPlusTitle"/>
        <w:jc w:val="center"/>
      </w:pPr>
      <w:r>
        <w:t>РОССИЙСКАЯ ФЕДЕРАЦИЯ</w:t>
      </w:r>
    </w:p>
    <w:p w:rsidR="004B56EB" w:rsidRDefault="004B56EB">
      <w:pPr>
        <w:pStyle w:val="ConsPlusTitle"/>
        <w:jc w:val="center"/>
      </w:pPr>
    </w:p>
    <w:p w:rsidR="004B56EB" w:rsidRDefault="004B56EB">
      <w:pPr>
        <w:pStyle w:val="ConsPlusTitle"/>
        <w:jc w:val="center"/>
      </w:pPr>
      <w:r>
        <w:t>ФЕДЕРАЛЬНЫЙ ЗАКОН</w:t>
      </w:r>
    </w:p>
    <w:p w:rsidR="004B56EB" w:rsidRDefault="004B56EB">
      <w:pPr>
        <w:pStyle w:val="ConsPlusTitle"/>
        <w:jc w:val="center"/>
      </w:pPr>
    </w:p>
    <w:p w:rsidR="004B56EB" w:rsidRDefault="004B56EB">
      <w:pPr>
        <w:pStyle w:val="ConsPlusTitle"/>
        <w:jc w:val="center"/>
      </w:pPr>
      <w:r>
        <w:t>О ПОРЯДКЕ РАССМОТРЕНИЯ ОБРАЩЕНИЙ</w:t>
      </w:r>
    </w:p>
    <w:p w:rsidR="004B56EB" w:rsidRDefault="004B56EB">
      <w:pPr>
        <w:pStyle w:val="ConsPlusTitle"/>
        <w:jc w:val="center"/>
      </w:pPr>
      <w:r>
        <w:t>ГРАЖДАН РОССИЙСКОЙ ФЕДЕРАЦИИ</w:t>
      </w:r>
    </w:p>
    <w:p w:rsidR="004B56EB" w:rsidRDefault="004B56EB">
      <w:pPr>
        <w:pStyle w:val="ConsPlusNormal"/>
        <w:ind w:firstLine="540"/>
        <w:jc w:val="both"/>
      </w:pPr>
    </w:p>
    <w:p w:rsidR="004B56EB" w:rsidRDefault="004B56EB">
      <w:pPr>
        <w:pStyle w:val="ConsPlusNormal"/>
        <w:jc w:val="right"/>
      </w:pPr>
      <w:proofErr w:type="gramStart"/>
      <w:r>
        <w:t>Принят</w:t>
      </w:r>
      <w:proofErr w:type="gramEnd"/>
    </w:p>
    <w:p w:rsidR="004B56EB" w:rsidRDefault="004B56EB">
      <w:pPr>
        <w:pStyle w:val="ConsPlusNormal"/>
        <w:jc w:val="right"/>
      </w:pPr>
      <w:r>
        <w:t>Государственной Думой</w:t>
      </w:r>
    </w:p>
    <w:p w:rsidR="004B56EB" w:rsidRDefault="004B56EB">
      <w:pPr>
        <w:pStyle w:val="ConsPlusNormal"/>
        <w:jc w:val="right"/>
      </w:pPr>
      <w:r>
        <w:t>21 апреля 2006 года</w:t>
      </w:r>
    </w:p>
    <w:p w:rsidR="004B56EB" w:rsidRDefault="004B56EB">
      <w:pPr>
        <w:pStyle w:val="ConsPlusNormal"/>
        <w:jc w:val="right"/>
      </w:pPr>
    </w:p>
    <w:p w:rsidR="004B56EB" w:rsidRDefault="004B56EB">
      <w:pPr>
        <w:pStyle w:val="ConsPlusNormal"/>
        <w:jc w:val="right"/>
      </w:pPr>
      <w:r>
        <w:t>Одобрен</w:t>
      </w:r>
    </w:p>
    <w:p w:rsidR="004B56EB" w:rsidRDefault="004B56EB">
      <w:pPr>
        <w:pStyle w:val="ConsPlusNormal"/>
        <w:jc w:val="right"/>
      </w:pPr>
      <w:r>
        <w:t>Советом Федерации</w:t>
      </w:r>
    </w:p>
    <w:p w:rsidR="004B56EB" w:rsidRDefault="004B56EB">
      <w:pPr>
        <w:pStyle w:val="ConsPlusNormal"/>
        <w:jc w:val="right"/>
      </w:pPr>
      <w:r>
        <w:t>26 апреля 2006 года</w:t>
      </w:r>
    </w:p>
    <w:p w:rsidR="004B56EB" w:rsidRDefault="004B56E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4B56E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B56EB" w:rsidRDefault="004B56E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B56EB" w:rsidRDefault="004B56E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29.06.2010 </w:t>
            </w:r>
            <w:hyperlink r:id="rId6" w:history="1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4B56EB" w:rsidRDefault="004B56E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7" w:history="1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8" w:history="1">
              <w:r>
                <w:rPr>
                  <w:color w:val="0000FF"/>
                </w:rPr>
                <w:t>N 8</w:t>
              </w:r>
              <w:bookmarkStart w:id="0" w:name="_GoBack"/>
              <w:bookmarkEnd w:id="0"/>
              <w:r>
                <w:rPr>
                  <w:color w:val="0000FF"/>
                </w:rPr>
                <w:t>0</w:t>
              </w:r>
              <w:r>
                <w:rPr>
                  <w:color w:val="0000FF"/>
                </w:rPr>
                <w:t>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9" w:history="1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4B56EB" w:rsidRDefault="004B56E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10" w:history="1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1" w:history="1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2" w:history="1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4B56EB" w:rsidRDefault="004B56E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3" w:history="1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>,</w:t>
            </w:r>
          </w:p>
          <w:p w:rsidR="004B56EB" w:rsidRDefault="004B56EB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4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4B56EB" w:rsidRDefault="004B56EB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</w:tr>
    </w:tbl>
    <w:p w:rsidR="004B56EB" w:rsidRDefault="004B56EB">
      <w:pPr>
        <w:pStyle w:val="ConsPlusNormal"/>
        <w:ind w:firstLine="540"/>
        <w:jc w:val="both"/>
      </w:pPr>
    </w:p>
    <w:p w:rsidR="004B56EB" w:rsidRDefault="004B56EB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4B56EB" w:rsidRDefault="004B56EB">
      <w:pPr>
        <w:pStyle w:val="ConsPlusNormal"/>
        <w:ind w:firstLine="540"/>
        <w:jc w:val="both"/>
      </w:pPr>
    </w:p>
    <w:p w:rsidR="004B56EB" w:rsidRDefault="004B56EB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5" w:history="1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4B56EB" w:rsidRDefault="004B56EB">
      <w:pPr>
        <w:pStyle w:val="ConsPlusNormal"/>
        <w:spacing w:before="240"/>
        <w:ind w:firstLine="540"/>
        <w:jc w:val="both"/>
      </w:pPr>
      <w:r>
        <w:t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</w:t>
      </w:r>
    </w:p>
    <w:p w:rsidR="004B56EB" w:rsidRDefault="004B56EB">
      <w:pPr>
        <w:pStyle w:val="ConsPlusNormal"/>
        <w:spacing w:before="24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4B56EB" w:rsidRDefault="004B56EB">
      <w:pPr>
        <w:pStyle w:val="ConsPlusNormal"/>
        <w:spacing w:before="240"/>
        <w:ind w:firstLine="540"/>
        <w:jc w:val="both"/>
      </w:pPr>
      <w:r>
        <w:t xml:space="preserve">4. </w:t>
      </w:r>
      <w:proofErr w:type="gramStart"/>
      <w:r>
        <w:t xml:space="preserve">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</w:t>
      </w:r>
      <w:r>
        <w:lastRenderedPageBreak/>
        <w:t>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</w:t>
      </w:r>
      <w:proofErr w:type="gramEnd"/>
      <w:r>
        <w:t xml:space="preserve"> и их должностными лицами.</w:t>
      </w:r>
    </w:p>
    <w:p w:rsidR="004B56EB" w:rsidRDefault="004B56EB">
      <w:pPr>
        <w:pStyle w:val="ConsPlusNormal"/>
        <w:jc w:val="both"/>
      </w:pPr>
      <w:r>
        <w:t xml:space="preserve">(часть 4 введена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4B56EB" w:rsidRDefault="004B56EB">
      <w:pPr>
        <w:pStyle w:val="ConsPlusNormal"/>
        <w:ind w:firstLine="540"/>
        <w:jc w:val="both"/>
      </w:pPr>
    </w:p>
    <w:p w:rsidR="004B56EB" w:rsidRDefault="004B56EB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4B56EB" w:rsidRDefault="004B56EB">
      <w:pPr>
        <w:pStyle w:val="ConsPlusNormal"/>
        <w:ind w:firstLine="540"/>
        <w:jc w:val="both"/>
      </w:pPr>
    </w:p>
    <w:p w:rsidR="004B56EB" w:rsidRDefault="004B56EB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4B56EB" w:rsidRDefault="004B56EB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Федерального </w:t>
      </w:r>
      <w:hyperlink r:id="rId17" w:history="1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4B56EB" w:rsidRDefault="004B56EB">
      <w:pPr>
        <w:pStyle w:val="ConsPlusNormal"/>
        <w:spacing w:before="24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4B56EB" w:rsidRDefault="004B56EB">
      <w:pPr>
        <w:pStyle w:val="ConsPlusNormal"/>
        <w:spacing w:before="240"/>
        <w:ind w:firstLine="540"/>
        <w:jc w:val="both"/>
      </w:pPr>
      <w:r>
        <w:t>3. Рассмотрение обращений граждан осуществляется бесплатно.</w:t>
      </w:r>
    </w:p>
    <w:p w:rsidR="004B56EB" w:rsidRDefault="004B56EB">
      <w:pPr>
        <w:pStyle w:val="ConsPlusNormal"/>
        <w:ind w:firstLine="540"/>
        <w:jc w:val="both"/>
      </w:pPr>
    </w:p>
    <w:p w:rsidR="004B56EB" w:rsidRDefault="004B56EB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4B56EB" w:rsidRDefault="004B56EB">
      <w:pPr>
        <w:pStyle w:val="ConsPlusNormal"/>
        <w:ind w:firstLine="540"/>
        <w:jc w:val="both"/>
      </w:pPr>
    </w:p>
    <w:p w:rsidR="004B56EB" w:rsidRDefault="004B56EB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18" w:history="1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4B56EB" w:rsidRDefault="004B56EB">
      <w:pPr>
        <w:pStyle w:val="ConsPlusNormal"/>
        <w:spacing w:before="24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4B56EB" w:rsidRDefault="004B56EB">
      <w:pPr>
        <w:pStyle w:val="ConsPlusNormal"/>
        <w:ind w:firstLine="540"/>
        <w:jc w:val="both"/>
      </w:pPr>
    </w:p>
    <w:p w:rsidR="004B56EB" w:rsidRDefault="004B56EB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4B56EB" w:rsidRDefault="004B56EB">
      <w:pPr>
        <w:pStyle w:val="ConsPlusNormal"/>
        <w:ind w:firstLine="540"/>
        <w:jc w:val="both"/>
      </w:pPr>
    </w:p>
    <w:p w:rsidR="004B56EB" w:rsidRDefault="004B56EB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4B56EB" w:rsidRDefault="004B56EB">
      <w:pPr>
        <w:pStyle w:val="ConsPlusNormal"/>
        <w:spacing w:before="240"/>
        <w:ind w:firstLine="540"/>
        <w:jc w:val="both"/>
      </w:pPr>
      <w:r>
        <w:t xml:space="preserve">1) обращение гражданина (далее - обращение) - </w:t>
      </w:r>
      <w:proofErr w:type="gramStart"/>
      <w:r>
        <w:t>направленные</w:t>
      </w:r>
      <w:proofErr w:type="gramEnd"/>
      <w:r>
        <w:t xml:space="preserve">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4B56EB" w:rsidRDefault="004B56EB">
      <w:pPr>
        <w:pStyle w:val="ConsPlusNormal"/>
        <w:jc w:val="both"/>
      </w:pPr>
      <w:r>
        <w:t xml:space="preserve">(в ред. Федерального </w:t>
      </w:r>
      <w:hyperlink r:id="rId19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4B56EB" w:rsidRDefault="004B56EB">
      <w:pPr>
        <w:pStyle w:val="ConsPlusNormal"/>
        <w:spacing w:before="24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4B56EB" w:rsidRDefault="004B56EB">
      <w:pPr>
        <w:pStyle w:val="ConsPlusNormal"/>
        <w:spacing w:before="240"/>
        <w:ind w:firstLine="540"/>
        <w:jc w:val="both"/>
      </w:pPr>
      <w:r>
        <w:t xml:space="preserve"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</w:t>
      </w:r>
      <w:r>
        <w:lastRenderedPageBreak/>
        <w:t>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4B56EB" w:rsidRDefault="004B56EB">
      <w:pPr>
        <w:pStyle w:val="ConsPlusNormal"/>
        <w:spacing w:before="24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4B56EB" w:rsidRDefault="004B56EB">
      <w:pPr>
        <w:pStyle w:val="ConsPlusNormal"/>
        <w:spacing w:before="24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4B56EB" w:rsidRDefault="004B56EB">
      <w:pPr>
        <w:pStyle w:val="ConsPlusNormal"/>
        <w:ind w:firstLine="540"/>
        <w:jc w:val="both"/>
      </w:pPr>
    </w:p>
    <w:p w:rsidR="004B56EB" w:rsidRDefault="004B56EB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4B56EB" w:rsidRDefault="004B56EB">
      <w:pPr>
        <w:pStyle w:val="ConsPlusNormal"/>
        <w:ind w:firstLine="540"/>
        <w:jc w:val="both"/>
      </w:pPr>
    </w:p>
    <w:p w:rsidR="004B56EB" w:rsidRDefault="004B56EB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4B56EB" w:rsidRDefault="004B56EB">
      <w:pPr>
        <w:pStyle w:val="ConsPlusNormal"/>
        <w:spacing w:before="24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4B56EB" w:rsidRDefault="004B56EB">
      <w:pPr>
        <w:pStyle w:val="ConsPlusNormal"/>
        <w:jc w:val="both"/>
      </w:pPr>
      <w:r>
        <w:t xml:space="preserve">(в ред. Федерального </w:t>
      </w:r>
      <w:hyperlink r:id="rId20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4B56EB" w:rsidRDefault="004B56EB">
      <w:pPr>
        <w:pStyle w:val="ConsPlusNormal"/>
        <w:spacing w:before="24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</w:t>
      </w:r>
      <w:proofErr w:type="gramStart"/>
      <w:r>
        <w:t>и</w:t>
      </w:r>
      <w:proofErr w:type="gramEnd"/>
      <w:r>
        <w:t xml:space="preserve">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1" w:history="1">
        <w:r>
          <w:rPr>
            <w:color w:val="0000FF"/>
          </w:rPr>
          <w:t>тайну</w:t>
        </w:r>
      </w:hyperlink>
      <w:r>
        <w:t>;</w:t>
      </w:r>
    </w:p>
    <w:p w:rsidR="004B56EB" w:rsidRDefault="004B56EB">
      <w:pPr>
        <w:pStyle w:val="ConsPlusNormal"/>
        <w:spacing w:before="240"/>
        <w:ind w:firstLine="540"/>
        <w:jc w:val="both"/>
      </w:pPr>
      <w:proofErr w:type="gramStart"/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0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3" w:history="1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</w:t>
      </w:r>
      <w:proofErr w:type="gramEnd"/>
      <w:r>
        <w:t xml:space="preserve"> </w:t>
      </w:r>
      <w:proofErr w:type="gramStart"/>
      <w:r>
        <w:t>обращении</w:t>
      </w:r>
      <w:proofErr w:type="gramEnd"/>
      <w:r>
        <w:t xml:space="preserve"> вопросов;</w:t>
      </w:r>
    </w:p>
    <w:p w:rsidR="004B56EB" w:rsidRDefault="004B56EB">
      <w:pPr>
        <w:pStyle w:val="ConsPlusNormal"/>
        <w:jc w:val="both"/>
      </w:pPr>
      <w:r>
        <w:t xml:space="preserve">(в ред. Федерального </w:t>
      </w:r>
      <w:hyperlink r:id="rId22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4B56EB" w:rsidRDefault="004B56EB">
      <w:pPr>
        <w:pStyle w:val="ConsPlusNormal"/>
        <w:spacing w:before="24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3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4B56EB" w:rsidRDefault="004B56EB">
      <w:pPr>
        <w:pStyle w:val="ConsPlusNormal"/>
        <w:spacing w:before="240"/>
        <w:ind w:firstLine="540"/>
        <w:jc w:val="both"/>
      </w:pPr>
      <w:r>
        <w:t>5) обращаться с заявлением о прекращении рассмотрения обращения.</w:t>
      </w:r>
    </w:p>
    <w:p w:rsidR="004B56EB" w:rsidRDefault="004B56EB">
      <w:pPr>
        <w:pStyle w:val="ConsPlusNormal"/>
        <w:ind w:firstLine="540"/>
        <w:jc w:val="both"/>
      </w:pPr>
    </w:p>
    <w:p w:rsidR="004B56EB" w:rsidRDefault="004B56EB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4B56EB" w:rsidRDefault="004B56EB">
      <w:pPr>
        <w:pStyle w:val="ConsPlusNormal"/>
        <w:ind w:firstLine="540"/>
        <w:jc w:val="both"/>
      </w:pPr>
    </w:p>
    <w:p w:rsidR="004B56EB" w:rsidRDefault="004B56EB">
      <w:pPr>
        <w:pStyle w:val="ConsPlusNormal"/>
        <w:ind w:firstLine="540"/>
        <w:jc w:val="both"/>
      </w:pPr>
      <w:r>
        <w:t xml:space="preserve">1. Запрещается </w:t>
      </w:r>
      <w:hyperlink r:id="rId24" w:history="1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4B56EB" w:rsidRDefault="004B56EB">
      <w:pPr>
        <w:pStyle w:val="ConsPlusNormal"/>
        <w:spacing w:before="240"/>
        <w:ind w:firstLine="540"/>
        <w:jc w:val="both"/>
      </w:pPr>
      <w:bookmarkStart w:id="1" w:name="P70"/>
      <w:bookmarkEnd w:id="1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5" w:history="1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</w:t>
      </w:r>
      <w:r>
        <w:lastRenderedPageBreak/>
        <w:t>поставленных в обращении вопросов.</w:t>
      </w:r>
    </w:p>
    <w:p w:rsidR="004B56EB" w:rsidRDefault="004B56EB">
      <w:pPr>
        <w:pStyle w:val="ConsPlusNormal"/>
        <w:ind w:firstLine="540"/>
        <w:jc w:val="both"/>
      </w:pPr>
    </w:p>
    <w:p w:rsidR="004B56EB" w:rsidRDefault="004B56EB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4B56EB" w:rsidRDefault="004B56EB">
      <w:pPr>
        <w:pStyle w:val="ConsPlusNormal"/>
        <w:ind w:firstLine="540"/>
        <w:jc w:val="both"/>
      </w:pPr>
    </w:p>
    <w:p w:rsidR="004B56EB" w:rsidRDefault="004B56EB">
      <w:pPr>
        <w:pStyle w:val="ConsPlusNormal"/>
        <w:ind w:firstLine="540"/>
        <w:jc w:val="both"/>
      </w:pPr>
      <w:r>
        <w:t xml:space="preserve">1. </w:t>
      </w:r>
      <w:proofErr w:type="gramStart"/>
      <w:r>
        <w:t>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</w:t>
      </w:r>
      <w:proofErr w:type="gramEnd"/>
      <w:r>
        <w:t>, ставит личную подпись и дату.</w:t>
      </w:r>
    </w:p>
    <w:p w:rsidR="004B56EB" w:rsidRDefault="004B56EB">
      <w:pPr>
        <w:pStyle w:val="ConsPlusNormal"/>
        <w:spacing w:before="240"/>
        <w:ind w:firstLine="540"/>
        <w:jc w:val="both"/>
      </w:pPr>
      <w:r>
        <w:t xml:space="preserve">2. В </w:t>
      </w:r>
      <w:proofErr w:type="gramStart"/>
      <w:r>
        <w:t>случае</w:t>
      </w:r>
      <w:proofErr w:type="gramEnd"/>
      <w:r>
        <w:t xml:space="preserve">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4B56EB" w:rsidRDefault="004B56EB">
      <w:pPr>
        <w:pStyle w:val="ConsPlusNormal"/>
        <w:spacing w:before="24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96" w:history="1">
        <w:r>
          <w:rPr>
            <w:color w:val="0000FF"/>
          </w:rPr>
          <w:t>порядке</w:t>
        </w:r>
      </w:hyperlink>
      <w:r>
        <w:t xml:space="preserve">, установленном настоящим Федеральным законом. В </w:t>
      </w:r>
      <w:proofErr w:type="gramStart"/>
      <w:r>
        <w:t>обращении</w:t>
      </w:r>
      <w:proofErr w:type="gramEnd"/>
      <w:r>
        <w:t xml:space="preserve">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4B56EB" w:rsidRDefault="004B56EB">
      <w:pPr>
        <w:pStyle w:val="ConsPlusNormal"/>
        <w:jc w:val="both"/>
      </w:pPr>
      <w:r>
        <w:t xml:space="preserve">(часть 3 в ред. Федерального </w:t>
      </w:r>
      <w:hyperlink r:id="rId26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4B56EB" w:rsidRDefault="004B56EB">
      <w:pPr>
        <w:pStyle w:val="ConsPlusNormal"/>
        <w:ind w:firstLine="540"/>
        <w:jc w:val="both"/>
      </w:pPr>
    </w:p>
    <w:p w:rsidR="004B56EB" w:rsidRDefault="004B56EB">
      <w:pPr>
        <w:pStyle w:val="ConsPlusTitle"/>
        <w:ind w:firstLine="540"/>
        <w:jc w:val="both"/>
        <w:outlineLvl w:val="0"/>
      </w:pPr>
      <w:bookmarkStart w:id="2" w:name="P79"/>
      <w:bookmarkEnd w:id="2"/>
      <w:r>
        <w:t>Статья 8. Направление и регистрация письменного обращения</w:t>
      </w:r>
    </w:p>
    <w:p w:rsidR="004B56EB" w:rsidRDefault="004B56EB">
      <w:pPr>
        <w:pStyle w:val="ConsPlusNormal"/>
        <w:ind w:firstLine="540"/>
        <w:jc w:val="both"/>
      </w:pPr>
    </w:p>
    <w:p w:rsidR="004B56EB" w:rsidRDefault="004B56EB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4B56EB" w:rsidRDefault="004B56EB">
      <w:pPr>
        <w:pStyle w:val="ConsPlusNormal"/>
        <w:spacing w:before="24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4B56EB" w:rsidRDefault="004B56EB">
      <w:pPr>
        <w:pStyle w:val="ConsPlusNormal"/>
        <w:spacing w:before="240"/>
        <w:ind w:firstLine="540"/>
        <w:jc w:val="both"/>
      </w:pPr>
      <w:r>
        <w:t xml:space="preserve">3. </w:t>
      </w:r>
      <w:proofErr w:type="gramStart"/>
      <w:r>
        <w:t xml:space="preserve">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</w:t>
      </w:r>
      <w:hyperlink w:anchor="P117" w:history="1">
        <w:r>
          <w:rPr>
            <w:color w:val="0000FF"/>
          </w:rPr>
          <w:t>статьи 11</w:t>
        </w:r>
        <w:proofErr w:type="gramEnd"/>
      </w:hyperlink>
      <w:r>
        <w:t xml:space="preserve"> настоящего Федерального закона.</w:t>
      </w:r>
    </w:p>
    <w:p w:rsidR="004B56EB" w:rsidRDefault="004B56EB">
      <w:pPr>
        <w:pStyle w:val="ConsPlusNormal"/>
        <w:spacing w:before="240"/>
        <w:ind w:firstLine="540"/>
        <w:jc w:val="both"/>
      </w:pPr>
      <w:r>
        <w:t xml:space="preserve">3.1. </w:t>
      </w:r>
      <w:proofErr w:type="gramStart"/>
      <w:r>
        <w:t xml:space="preserve">Письменное обращение, содержащее информацию о фактах возможных нарушений </w:t>
      </w:r>
      <w:hyperlink r:id="rId27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</w:t>
      </w:r>
      <w:proofErr w:type="gramEnd"/>
      <w:r>
        <w:t xml:space="preserve"> случая, указанного в </w:t>
      </w:r>
      <w:hyperlink w:anchor="P117" w:history="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4B56EB" w:rsidRDefault="004B56EB">
      <w:pPr>
        <w:pStyle w:val="ConsPlusNormal"/>
        <w:jc w:val="both"/>
      </w:pPr>
      <w:r>
        <w:t xml:space="preserve">(часть 3.1 введена Федеральным </w:t>
      </w:r>
      <w:hyperlink r:id="rId28" w:history="1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29" w:history="1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4B56EB" w:rsidRDefault="004B56EB">
      <w:pPr>
        <w:pStyle w:val="ConsPlusNormal"/>
        <w:spacing w:before="240"/>
        <w:ind w:firstLine="540"/>
        <w:jc w:val="both"/>
      </w:pPr>
      <w:r>
        <w:lastRenderedPageBreak/>
        <w:t xml:space="preserve">4. </w:t>
      </w:r>
      <w:proofErr w:type="gramStart"/>
      <w:r>
        <w:t>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  <w:proofErr w:type="gramEnd"/>
    </w:p>
    <w:p w:rsidR="004B56EB" w:rsidRDefault="004B56EB">
      <w:pPr>
        <w:pStyle w:val="ConsPlusNormal"/>
        <w:spacing w:before="24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4B56EB" w:rsidRDefault="004B56EB">
      <w:pPr>
        <w:pStyle w:val="ConsPlusNormal"/>
        <w:spacing w:before="240"/>
        <w:ind w:firstLine="540"/>
        <w:jc w:val="both"/>
      </w:pPr>
      <w:bookmarkStart w:id="3" w:name="P88"/>
      <w:bookmarkEnd w:id="3"/>
      <w: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</w:t>
      </w:r>
      <w:proofErr w:type="gramStart"/>
      <w:r>
        <w:t>которых</w:t>
      </w:r>
      <w:proofErr w:type="gramEnd"/>
      <w:r>
        <w:t xml:space="preserve"> обжалуется.</w:t>
      </w:r>
    </w:p>
    <w:p w:rsidR="004B56EB" w:rsidRDefault="004B56EB">
      <w:pPr>
        <w:pStyle w:val="ConsPlusNormal"/>
        <w:spacing w:before="240"/>
        <w:ind w:firstLine="540"/>
        <w:jc w:val="both"/>
      </w:pPr>
      <w:r>
        <w:t xml:space="preserve">7. </w:t>
      </w:r>
      <w:proofErr w:type="gramStart"/>
      <w:r>
        <w:t xml:space="preserve">В случае, если в соответствии с запретом, предусмотренным </w:t>
      </w:r>
      <w:hyperlink w:anchor="P88" w:history="1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0" w:history="1">
        <w:r>
          <w:rPr>
            <w:color w:val="0000FF"/>
          </w:rPr>
          <w:t>порядке</w:t>
        </w:r>
      </w:hyperlink>
      <w:r>
        <w:t xml:space="preserve"> в суд.</w:t>
      </w:r>
      <w:proofErr w:type="gramEnd"/>
    </w:p>
    <w:p w:rsidR="004B56EB" w:rsidRDefault="004B56EB">
      <w:pPr>
        <w:pStyle w:val="ConsPlusNormal"/>
        <w:ind w:firstLine="540"/>
        <w:jc w:val="both"/>
      </w:pPr>
    </w:p>
    <w:p w:rsidR="004B56EB" w:rsidRDefault="004B56EB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4B56EB" w:rsidRDefault="004B56EB">
      <w:pPr>
        <w:pStyle w:val="ConsPlusNormal"/>
        <w:ind w:firstLine="540"/>
        <w:jc w:val="both"/>
      </w:pPr>
    </w:p>
    <w:p w:rsidR="004B56EB" w:rsidRDefault="004B56EB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4B56EB" w:rsidRDefault="004B56EB">
      <w:pPr>
        <w:pStyle w:val="ConsPlusNormal"/>
        <w:spacing w:before="240"/>
        <w:ind w:firstLine="540"/>
        <w:jc w:val="both"/>
      </w:pPr>
      <w:r>
        <w:t xml:space="preserve">2. В </w:t>
      </w:r>
      <w:proofErr w:type="gramStart"/>
      <w:r>
        <w:t>случае</w:t>
      </w:r>
      <w:proofErr w:type="gramEnd"/>
      <w:r>
        <w:t xml:space="preserve">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4B56EB" w:rsidRDefault="004B56EB">
      <w:pPr>
        <w:pStyle w:val="ConsPlusNormal"/>
        <w:ind w:firstLine="540"/>
        <w:jc w:val="both"/>
      </w:pPr>
    </w:p>
    <w:p w:rsidR="004B56EB" w:rsidRDefault="004B56EB">
      <w:pPr>
        <w:pStyle w:val="ConsPlusTitle"/>
        <w:ind w:firstLine="540"/>
        <w:jc w:val="both"/>
        <w:outlineLvl w:val="0"/>
      </w:pPr>
      <w:bookmarkStart w:id="4" w:name="P96"/>
      <w:bookmarkEnd w:id="4"/>
      <w:r>
        <w:t>Статья 10. Рассмотрение обращения</w:t>
      </w:r>
    </w:p>
    <w:p w:rsidR="004B56EB" w:rsidRDefault="004B56EB">
      <w:pPr>
        <w:pStyle w:val="ConsPlusNormal"/>
        <w:ind w:firstLine="540"/>
        <w:jc w:val="both"/>
      </w:pPr>
    </w:p>
    <w:p w:rsidR="004B56EB" w:rsidRDefault="004B56EB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4B56EB" w:rsidRDefault="004B56EB">
      <w:pPr>
        <w:pStyle w:val="ConsPlusNormal"/>
        <w:spacing w:before="24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4B56EB" w:rsidRDefault="004B56EB">
      <w:pPr>
        <w:pStyle w:val="ConsPlusNormal"/>
        <w:spacing w:before="24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4B56EB" w:rsidRDefault="004B56EB">
      <w:pPr>
        <w:pStyle w:val="ConsPlusNormal"/>
        <w:jc w:val="both"/>
      </w:pPr>
      <w:r>
        <w:t xml:space="preserve">(в ред. Федерального </w:t>
      </w:r>
      <w:hyperlink r:id="rId31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4B56EB" w:rsidRDefault="004B56EB">
      <w:pPr>
        <w:pStyle w:val="ConsPlusNormal"/>
        <w:spacing w:before="24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4B56EB" w:rsidRDefault="004B56EB">
      <w:pPr>
        <w:pStyle w:val="ConsPlusNormal"/>
        <w:spacing w:before="24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0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4B56EB" w:rsidRDefault="004B56EB">
      <w:pPr>
        <w:pStyle w:val="ConsPlusNormal"/>
        <w:spacing w:before="240"/>
        <w:ind w:firstLine="540"/>
        <w:jc w:val="both"/>
      </w:pPr>
      <w:r>
        <w:t xml:space="preserve">5) уведомляет гражданина о направлении его обращения на рассмотрение в другой </w:t>
      </w:r>
      <w:r>
        <w:lastRenderedPageBreak/>
        <w:t>государственный орган, орган местного самоуправления или иному должностному лицу в соответствии с их компетенцией.</w:t>
      </w:r>
    </w:p>
    <w:p w:rsidR="004B56EB" w:rsidRDefault="004B56EB">
      <w:pPr>
        <w:pStyle w:val="ConsPlusNormal"/>
        <w:spacing w:before="240"/>
        <w:ind w:firstLine="540"/>
        <w:jc w:val="both"/>
      </w:pPr>
      <w:bookmarkStart w:id="5" w:name="P105"/>
      <w:bookmarkEnd w:id="5"/>
      <w:r>
        <w:t xml:space="preserve">2. </w:t>
      </w:r>
      <w:proofErr w:type="gramStart"/>
      <w:r>
        <w:t xml:space="preserve">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2" w:history="1">
        <w:r>
          <w:rPr>
            <w:color w:val="0000FF"/>
          </w:rPr>
          <w:t>тайну</w:t>
        </w:r>
      </w:hyperlink>
      <w:r>
        <w:t>, и для которых установлен особый порядок</w:t>
      </w:r>
      <w:proofErr w:type="gramEnd"/>
      <w:r>
        <w:t xml:space="preserve"> предоставления.</w:t>
      </w:r>
    </w:p>
    <w:p w:rsidR="004B56EB" w:rsidRDefault="004B56EB">
      <w:pPr>
        <w:pStyle w:val="ConsPlusNormal"/>
        <w:spacing w:before="24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4B56EB" w:rsidRDefault="004B56EB">
      <w:pPr>
        <w:pStyle w:val="ConsPlusNormal"/>
        <w:spacing w:before="240"/>
        <w:ind w:firstLine="540"/>
        <w:jc w:val="both"/>
      </w:pPr>
      <w:bookmarkStart w:id="6" w:name="P107"/>
      <w:bookmarkEnd w:id="6"/>
      <w:r>
        <w:t xml:space="preserve">4. </w:t>
      </w:r>
      <w:proofErr w:type="gramStart"/>
      <w:r>
        <w:t>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</w:t>
      </w:r>
      <w:proofErr w:type="gramEnd"/>
      <w:r>
        <w:t xml:space="preserve"> </w:t>
      </w:r>
      <w:proofErr w:type="gramStart"/>
      <w:r>
        <w:t xml:space="preserve">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 w:history="1">
        <w:r>
          <w:rPr>
            <w:color w:val="0000FF"/>
          </w:rPr>
          <w:t>части 2 статьи 6</w:t>
        </w:r>
        <w:proofErr w:type="gramEnd"/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4B56EB" w:rsidRDefault="004B56EB">
      <w:pPr>
        <w:pStyle w:val="ConsPlusNormal"/>
        <w:jc w:val="both"/>
      </w:pPr>
      <w:r>
        <w:t xml:space="preserve">(часть 4 в ред. Федерального </w:t>
      </w:r>
      <w:hyperlink r:id="rId33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4B56EB" w:rsidRDefault="004B56EB">
      <w:pPr>
        <w:pStyle w:val="ConsPlusNormal"/>
        <w:ind w:firstLine="540"/>
        <w:jc w:val="both"/>
      </w:pPr>
    </w:p>
    <w:p w:rsidR="004B56EB" w:rsidRDefault="004B56EB">
      <w:pPr>
        <w:pStyle w:val="ConsPlusTitle"/>
        <w:ind w:firstLine="540"/>
        <w:jc w:val="both"/>
        <w:outlineLvl w:val="0"/>
      </w:pPr>
      <w:bookmarkStart w:id="7" w:name="P110"/>
      <w:bookmarkEnd w:id="7"/>
      <w:r>
        <w:t>Статья 11. Порядок рассмотрения отдельных обращений</w:t>
      </w:r>
    </w:p>
    <w:p w:rsidR="004B56EB" w:rsidRDefault="004B56EB">
      <w:pPr>
        <w:pStyle w:val="ConsPlusNormal"/>
        <w:ind w:firstLine="540"/>
        <w:jc w:val="both"/>
      </w:pPr>
    </w:p>
    <w:p w:rsidR="004B56EB" w:rsidRDefault="004B56EB">
      <w:pPr>
        <w:pStyle w:val="ConsPlusNormal"/>
        <w:ind w:firstLine="540"/>
        <w:jc w:val="both"/>
      </w:pPr>
      <w:r>
        <w:t xml:space="preserve">1. В случае, если в письменном обращении не </w:t>
      </w:r>
      <w:proofErr w:type="gramStart"/>
      <w:r>
        <w:t>указаны</w:t>
      </w:r>
      <w:proofErr w:type="gramEnd"/>
      <w:r>
        <w:t xml:space="preserve">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4B56EB" w:rsidRDefault="004B56EB">
      <w:pPr>
        <w:pStyle w:val="ConsPlusNormal"/>
        <w:jc w:val="both"/>
      </w:pPr>
      <w:r>
        <w:t xml:space="preserve">(в ред. Федерального </w:t>
      </w:r>
      <w:hyperlink r:id="rId34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4B56EB" w:rsidRDefault="004B56EB">
      <w:pPr>
        <w:pStyle w:val="ConsPlusNormal"/>
        <w:spacing w:before="24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35" w:history="1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4B56EB" w:rsidRDefault="004B56E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6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4B56EB" w:rsidRDefault="004B56EB">
      <w:pPr>
        <w:pStyle w:val="ConsPlusNormal"/>
        <w:spacing w:before="240"/>
        <w:ind w:firstLine="540"/>
        <w:jc w:val="both"/>
      </w:pPr>
      <w:r>
        <w:t xml:space="preserve">3. </w:t>
      </w:r>
      <w:proofErr w:type="gramStart"/>
      <w:r>
        <w:t>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  <w:proofErr w:type="gramEnd"/>
    </w:p>
    <w:p w:rsidR="004B56EB" w:rsidRDefault="004B56EB">
      <w:pPr>
        <w:pStyle w:val="ConsPlusNormal"/>
        <w:spacing w:before="240"/>
        <w:ind w:firstLine="540"/>
        <w:jc w:val="both"/>
      </w:pPr>
      <w:bookmarkStart w:id="8" w:name="P117"/>
      <w:bookmarkEnd w:id="8"/>
      <w:r>
        <w:lastRenderedPageBreak/>
        <w:t xml:space="preserve">4. </w:t>
      </w:r>
      <w:proofErr w:type="gramStart"/>
      <w:r>
        <w:t>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  <w:proofErr w:type="gramEnd"/>
    </w:p>
    <w:p w:rsidR="004B56EB" w:rsidRDefault="004B56E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7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4B56EB" w:rsidRDefault="004B56EB">
      <w:pPr>
        <w:pStyle w:val="ConsPlusNormal"/>
        <w:spacing w:before="240"/>
        <w:ind w:firstLine="540"/>
        <w:jc w:val="both"/>
      </w:pPr>
      <w:r>
        <w:t xml:space="preserve">4.1. </w:t>
      </w:r>
      <w:proofErr w:type="gramStart"/>
      <w:r>
        <w:t>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  <w:proofErr w:type="gramEnd"/>
    </w:p>
    <w:p w:rsidR="004B56EB" w:rsidRDefault="004B56EB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4.1 введена Федеральным </w:t>
      </w:r>
      <w:hyperlink r:id="rId38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4B56EB" w:rsidRDefault="004B56EB">
      <w:pPr>
        <w:pStyle w:val="ConsPlusNormal"/>
        <w:spacing w:before="240"/>
        <w:ind w:firstLine="540"/>
        <w:jc w:val="both"/>
      </w:pPr>
      <w:r>
        <w:t xml:space="preserve">5. </w:t>
      </w:r>
      <w:proofErr w:type="gramStart"/>
      <w:r>
        <w:t>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</w:t>
      </w:r>
      <w:proofErr w:type="gramEnd"/>
      <w:r>
        <w:t xml:space="preserve">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4B56EB" w:rsidRDefault="004B56E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9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4B56EB" w:rsidRDefault="004B56EB">
      <w:pPr>
        <w:pStyle w:val="ConsPlusNormal"/>
        <w:spacing w:before="240"/>
        <w:ind w:firstLine="540"/>
        <w:jc w:val="both"/>
      </w:pPr>
      <w:bookmarkStart w:id="9" w:name="P123"/>
      <w:bookmarkEnd w:id="9"/>
      <w:r>
        <w:t xml:space="preserve">5.1. </w:t>
      </w:r>
      <w:proofErr w:type="gramStart"/>
      <w:r>
        <w:t xml:space="preserve">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07" w:history="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</w:t>
      </w:r>
      <w:proofErr w:type="gramEnd"/>
      <w:r>
        <w:t xml:space="preserve">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4B56EB" w:rsidRDefault="004B56EB">
      <w:pPr>
        <w:pStyle w:val="ConsPlusNormal"/>
        <w:jc w:val="both"/>
      </w:pPr>
      <w:r>
        <w:t xml:space="preserve">(часть 5.1 введена Федеральным </w:t>
      </w:r>
      <w:hyperlink r:id="rId40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4B56EB" w:rsidRDefault="004B56EB">
      <w:pPr>
        <w:pStyle w:val="ConsPlusNormal"/>
        <w:spacing w:before="240"/>
        <w:ind w:firstLine="540"/>
        <w:jc w:val="both"/>
      </w:pPr>
      <w:r>
        <w:t xml:space="preserve">6. В </w:t>
      </w:r>
      <w:proofErr w:type="gramStart"/>
      <w:r>
        <w:t>случае</w:t>
      </w:r>
      <w:proofErr w:type="gramEnd"/>
      <w:r>
        <w:t xml:space="preserve">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41" w:history="1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4B56EB" w:rsidRDefault="004B56EB">
      <w:pPr>
        <w:pStyle w:val="ConsPlusNormal"/>
        <w:spacing w:before="240"/>
        <w:ind w:firstLine="540"/>
        <w:jc w:val="both"/>
      </w:pPr>
      <w:r>
        <w:t xml:space="preserve">7. В </w:t>
      </w:r>
      <w:proofErr w:type="gramStart"/>
      <w:r>
        <w:t>случае</w:t>
      </w:r>
      <w:proofErr w:type="gramEnd"/>
      <w:r>
        <w:t>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4B56EB" w:rsidRDefault="004B56EB">
      <w:pPr>
        <w:pStyle w:val="ConsPlusNormal"/>
        <w:ind w:firstLine="540"/>
        <w:jc w:val="both"/>
      </w:pPr>
    </w:p>
    <w:p w:rsidR="004B56EB" w:rsidRDefault="004B56EB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4B56EB" w:rsidRDefault="004B56EB">
      <w:pPr>
        <w:pStyle w:val="ConsPlusNormal"/>
        <w:ind w:firstLine="540"/>
        <w:jc w:val="both"/>
      </w:pPr>
    </w:p>
    <w:p w:rsidR="004B56EB" w:rsidRDefault="004B56EB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</w:t>
      </w:r>
      <w:r>
        <w:lastRenderedPageBreak/>
        <w:t xml:space="preserve">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2" w:history="1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4B56EB" w:rsidRDefault="004B56E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2" w:history="1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4B56EB" w:rsidRDefault="004B56EB">
      <w:pPr>
        <w:pStyle w:val="ConsPlusNormal"/>
        <w:spacing w:before="240"/>
        <w:ind w:firstLine="540"/>
        <w:jc w:val="both"/>
      </w:pPr>
      <w:bookmarkStart w:id="10" w:name="P132"/>
      <w:bookmarkEnd w:id="10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4B56EB" w:rsidRDefault="004B56EB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1.1 введена Федеральным </w:t>
      </w:r>
      <w:hyperlink r:id="rId43" w:history="1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4B56EB" w:rsidRDefault="004B56EB">
      <w:pPr>
        <w:pStyle w:val="ConsPlusNormal"/>
        <w:spacing w:before="240"/>
        <w:ind w:firstLine="540"/>
        <w:jc w:val="both"/>
      </w:pPr>
      <w:r>
        <w:t xml:space="preserve">2. </w:t>
      </w:r>
      <w:proofErr w:type="gramStart"/>
      <w:r>
        <w:t xml:space="preserve">В исключительных случаях, а также в случае направления запроса, предусмотренного частью 2 </w:t>
      </w:r>
      <w:hyperlink w:anchor="P105" w:history="1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  <w:proofErr w:type="gramEnd"/>
    </w:p>
    <w:p w:rsidR="004B56EB" w:rsidRDefault="004B56EB">
      <w:pPr>
        <w:pStyle w:val="ConsPlusNormal"/>
        <w:ind w:firstLine="540"/>
        <w:jc w:val="both"/>
      </w:pPr>
    </w:p>
    <w:p w:rsidR="004B56EB" w:rsidRDefault="004B56EB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4B56EB" w:rsidRDefault="004B56EB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4B56E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B56EB" w:rsidRDefault="004B56EB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B56EB" w:rsidRDefault="004B56EB">
            <w:pPr>
              <w:pStyle w:val="ConsPlusNormal"/>
              <w:jc w:val="both"/>
            </w:pPr>
            <w:r>
              <w:rPr>
                <w:color w:val="392C69"/>
              </w:rPr>
              <w:t xml:space="preserve">О проведении общероссийского дня приема граждан см. Методические </w:t>
            </w:r>
            <w:hyperlink r:id="rId44" w:history="1">
              <w:r>
                <w:rPr>
                  <w:color w:val="0000FF"/>
                </w:rPr>
                <w:t>рекомендации</w:t>
              </w:r>
            </w:hyperlink>
            <w:r>
              <w:rPr>
                <w:color w:val="392C69"/>
              </w:rPr>
              <w:t xml:space="preserve"> от 28.09.2017.</w:t>
            </w:r>
          </w:p>
        </w:tc>
      </w:tr>
    </w:tbl>
    <w:p w:rsidR="004B56EB" w:rsidRDefault="004B56EB">
      <w:pPr>
        <w:pStyle w:val="ConsPlusNormal"/>
        <w:spacing w:before="300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4B56EB" w:rsidRDefault="004B56EB">
      <w:pPr>
        <w:pStyle w:val="ConsPlusNormal"/>
        <w:spacing w:before="240"/>
        <w:ind w:firstLine="540"/>
        <w:jc w:val="both"/>
      </w:pPr>
      <w:r>
        <w:t xml:space="preserve">2. При личном приеме гражданин предъявляет </w:t>
      </w:r>
      <w:hyperlink r:id="rId45" w:history="1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4B56EB" w:rsidRDefault="004B56EB">
      <w:pPr>
        <w:pStyle w:val="ConsPlusNormal"/>
        <w:spacing w:before="240"/>
        <w:ind w:firstLine="540"/>
        <w:jc w:val="both"/>
      </w:pPr>
      <w:r>
        <w:t xml:space="preserve">3. Содержание устного обращения заносится в карточку личного приема гражданина. </w:t>
      </w:r>
      <w:proofErr w:type="gramStart"/>
      <w:r>
        <w:t>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</w:t>
      </w:r>
      <w:proofErr w:type="gramEnd"/>
      <w:r>
        <w:t xml:space="preserve"> В остальных случаях дается письменный ответ по существу поставленных в обращении вопросов.</w:t>
      </w:r>
    </w:p>
    <w:p w:rsidR="004B56EB" w:rsidRDefault="004B56EB">
      <w:pPr>
        <w:pStyle w:val="ConsPlusNormal"/>
        <w:spacing w:before="24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4B56EB" w:rsidRDefault="004B56EB">
      <w:pPr>
        <w:pStyle w:val="ConsPlusNormal"/>
        <w:spacing w:before="240"/>
        <w:ind w:firstLine="540"/>
        <w:jc w:val="both"/>
      </w:pPr>
      <w:r>
        <w:t xml:space="preserve">5. В </w:t>
      </w:r>
      <w:proofErr w:type="gramStart"/>
      <w:r>
        <w:t>случае</w:t>
      </w:r>
      <w:proofErr w:type="gramEnd"/>
      <w:r>
        <w:t>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4B56EB" w:rsidRDefault="004B56EB">
      <w:pPr>
        <w:pStyle w:val="ConsPlusNormal"/>
        <w:spacing w:before="24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4B56EB" w:rsidRDefault="004B56EB">
      <w:pPr>
        <w:pStyle w:val="ConsPlusNormal"/>
        <w:spacing w:before="240"/>
        <w:ind w:firstLine="540"/>
        <w:jc w:val="both"/>
      </w:pPr>
      <w:r>
        <w:lastRenderedPageBreak/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4B56EB" w:rsidRDefault="004B56EB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7 введена Федеральным </w:t>
      </w:r>
      <w:hyperlink r:id="rId46" w:history="1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4B56EB" w:rsidRDefault="004B56EB">
      <w:pPr>
        <w:pStyle w:val="ConsPlusNormal"/>
        <w:ind w:firstLine="540"/>
        <w:jc w:val="both"/>
      </w:pPr>
    </w:p>
    <w:p w:rsidR="004B56EB" w:rsidRDefault="004B56EB">
      <w:pPr>
        <w:pStyle w:val="ConsPlusTitle"/>
        <w:ind w:firstLine="540"/>
        <w:jc w:val="both"/>
        <w:outlineLvl w:val="0"/>
      </w:pPr>
      <w:r>
        <w:t xml:space="preserve">Статья 14.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</w:t>
      </w:r>
    </w:p>
    <w:p w:rsidR="004B56EB" w:rsidRDefault="004B56EB">
      <w:pPr>
        <w:pStyle w:val="ConsPlusNormal"/>
        <w:ind w:firstLine="540"/>
        <w:jc w:val="both"/>
      </w:pPr>
    </w:p>
    <w:p w:rsidR="004B56EB" w:rsidRDefault="004B56EB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обращений, </w:t>
      </w:r>
      <w:hyperlink r:id="rId47" w:history="1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4B56EB" w:rsidRDefault="004B56EB">
      <w:pPr>
        <w:pStyle w:val="ConsPlusNormal"/>
        <w:ind w:firstLine="540"/>
        <w:jc w:val="both"/>
      </w:pPr>
    </w:p>
    <w:p w:rsidR="004B56EB" w:rsidRDefault="004B56EB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4B56EB" w:rsidRDefault="004B56EB">
      <w:pPr>
        <w:pStyle w:val="ConsPlusNormal"/>
        <w:ind w:firstLine="540"/>
        <w:jc w:val="both"/>
      </w:pPr>
    </w:p>
    <w:p w:rsidR="004B56EB" w:rsidRDefault="004B56EB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48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4B56EB" w:rsidRDefault="004B56EB">
      <w:pPr>
        <w:pStyle w:val="ConsPlusNormal"/>
        <w:ind w:firstLine="540"/>
        <w:jc w:val="both"/>
      </w:pPr>
    </w:p>
    <w:p w:rsidR="004B56EB" w:rsidRDefault="004B56EB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4B56EB" w:rsidRDefault="004B56EB">
      <w:pPr>
        <w:pStyle w:val="ConsPlusNormal"/>
        <w:ind w:firstLine="540"/>
        <w:jc w:val="both"/>
      </w:pPr>
    </w:p>
    <w:p w:rsidR="004B56EB" w:rsidRDefault="004B56EB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4B56EB" w:rsidRDefault="004B56EB">
      <w:pPr>
        <w:pStyle w:val="ConsPlusNormal"/>
        <w:spacing w:before="240"/>
        <w:ind w:firstLine="540"/>
        <w:jc w:val="both"/>
      </w:pPr>
      <w:r>
        <w:t xml:space="preserve">2. </w:t>
      </w:r>
      <w:proofErr w:type="gramStart"/>
      <w:r>
        <w:t>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  <w:proofErr w:type="gramEnd"/>
    </w:p>
    <w:p w:rsidR="004B56EB" w:rsidRDefault="004B56EB">
      <w:pPr>
        <w:pStyle w:val="ConsPlusNormal"/>
        <w:ind w:firstLine="540"/>
        <w:jc w:val="both"/>
      </w:pPr>
    </w:p>
    <w:p w:rsidR="004B56EB" w:rsidRDefault="004B56EB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4B56EB" w:rsidRDefault="004B56EB">
      <w:pPr>
        <w:pStyle w:val="ConsPlusNormal"/>
        <w:ind w:firstLine="540"/>
        <w:jc w:val="both"/>
      </w:pPr>
    </w:p>
    <w:p w:rsidR="004B56EB" w:rsidRDefault="004B56EB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4B56EB" w:rsidRDefault="004B56EB">
      <w:pPr>
        <w:pStyle w:val="ConsPlusNormal"/>
        <w:spacing w:before="240"/>
        <w:ind w:firstLine="540"/>
        <w:jc w:val="both"/>
      </w:pPr>
      <w:r>
        <w:t xml:space="preserve">1) </w:t>
      </w:r>
      <w:hyperlink r:id="rId49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4B56EB" w:rsidRDefault="004B56EB">
      <w:pPr>
        <w:pStyle w:val="ConsPlusNormal"/>
        <w:spacing w:before="240"/>
        <w:ind w:firstLine="540"/>
        <w:jc w:val="both"/>
      </w:pPr>
      <w:r>
        <w:t>2) Закон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4B56EB" w:rsidRDefault="004B56EB">
      <w:pPr>
        <w:pStyle w:val="ConsPlusNormal"/>
        <w:spacing w:before="240"/>
        <w:ind w:firstLine="540"/>
        <w:jc w:val="both"/>
      </w:pPr>
      <w:r>
        <w:t>3) Указ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4B56EB" w:rsidRDefault="004B56EB">
      <w:pPr>
        <w:pStyle w:val="ConsPlusNormal"/>
        <w:spacing w:before="240"/>
        <w:ind w:firstLine="540"/>
        <w:jc w:val="both"/>
      </w:pPr>
      <w:proofErr w:type="gramStart"/>
      <w:r>
        <w:t xml:space="preserve">4) Закон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</w:t>
      </w:r>
      <w:r>
        <w:lastRenderedPageBreak/>
        <w:t>рассмотрения предложений</w:t>
      </w:r>
      <w:proofErr w:type="gramEnd"/>
      <w:r>
        <w:t>, заявлений и жалоб граждан";</w:t>
      </w:r>
    </w:p>
    <w:p w:rsidR="004B56EB" w:rsidRDefault="004B56EB">
      <w:pPr>
        <w:pStyle w:val="ConsPlusNormal"/>
        <w:spacing w:before="240"/>
        <w:ind w:firstLine="540"/>
        <w:jc w:val="both"/>
      </w:pPr>
      <w:r>
        <w:t>5) Указ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4B56EB" w:rsidRDefault="004B56EB">
      <w:pPr>
        <w:pStyle w:val="ConsPlusNormal"/>
        <w:spacing w:before="240"/>
        <w:ind w:firstLine="540"/>
        <w:jc w:val="both"/>
      </w:pPr>
      <w:proofErr w:type="gramStart"/>
      <w:r>
        <w:t>6) Закон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</w:t>
      </w:r>
      <w:proofErr w:type="gramEnd"/>
      <w:r>
        <w:t xml:space="preserve"> граждан".</w:t>
      </w:r>
    </w:p>
    <w:p w:rsidR="004B56EB" w:rsidRDefault="004B56EB">
      <w:pPr>
        <w:pStyle w:val="ConsPlusNormal"/>
        <w:ind w:firstLine="540"/>
        <w:jc w:val="both"/>
      </w:pPr>
    </w:p>
    <w:p w:rsidR="004B56EB" w:rsidRDefault="004B56EB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4B56EB" w:rsidRDefault="004B56EB">
      <w:pPr>
        <w:pStyle w:val="ConsPlusNormal"/>
        <w:ind w:firstLine="540"/>
        <w:jc w:val="both"/>
      </w:pPr>
    </w:p>
    <w:p w:rsidR="004B56EB" w:rsidRDefault="004B56EB">
      <w:pPr>
        <w:pStyle w:val="ConsPlusNormal"/>
        <w:ind w:firstLine="540"/>
        <w:jc w:val="both"/>
      </w:pPr>
      <w:r>
        <w:t xml:space="preserve">Настоящий Федеральный закон вступает в силу по </w:t>
      </w:r>
      <w:proofErr w:type="gramStart"/>
      <w:r>
        <w:t>истечении</w:t>
      </w:r>
      <w:proofErr w:type="gramEnd"/>
      <w:r>
        <w:t xml:space="preserve"> 180 дней после дня его официального опубликования.</w:t>
      </w:r>
    </w:p>
    <w:p w:rsidR="004B56EB" w:rsidRDefault="004B56EB">
      <w:pPr>
        <w:pStyle w:val="ConsPlusNormal"/>
        <w:ind w:firstLine="540"/>
        <w:jc w:val="both"/>
      </w:pPr>
    </w:p>
    <w:p w:rsidR="004B56EB" w:rsidRDefault="004B56EB">
      <w:pPr>
        <w:pStyle w:val="ConsPlusNormal"/>
        <w:jc w:val="right"/>
      </w:pPr>
      <w:r>
        <w:t>Президент</w:t>
      </w:r>
    </w:p>
    <w:p w:rsidR="004B56EB" w:rsidRDefault="004B56EB">
      <w:pPr>
        <w:pStyle w:val="ConsPlusNormal"/>
        <w:jc w:val="right"/>
      </w:pPr>
      <w:r>
        <w:t>Российской Федерации</w:t>
      </w:r>
    </w:p>
    <w:p w:rsidR="004B56EB" w:rsidRDefault="004B56EB">
      <w:pPr>
        <w:pStyle w:val="ConsPlusNormal"/>
        <w:jc w:val="right"/>
      </w:pPr>
      <w:r>
        <w:t>В.ПУТИН</w:t>
      </w:r>
    </w:p>
    <w:p w:rsidR="004B56EB" w:rsidRDefault="004B56EB">
      <w:pPr>
        <w:pStyle w:val="ConsPlusNormal"/>
      </w:pPr>
      <w:r>
        <w:t>Москва, Кремль</w:t>
      </w:r>
    </w:p>
    <w:p w:rsidR="004B56EB" w:rsidRDefault="004B56EB">
      <w:pPr>
        <w:pStyle w:val="ConsPlusNormal"/>
        <w:spacing w:before="240"/>
      </w:pPr>
      <w:r>
        <w:t>2 мая 2006 года</w:t>
      </w:r>
    </w:p>
    <w:p w:rsidR="004B56EB" w:rsidRDefault="004B56EB">
      <w:pPr>
        <w:pStyle w:val="ConsPlusNormal"/>
        <w:spacing w:before="240"/>
      </w:pPr>
      <w:r>
        <w:t>N 59-ФЗ</w:t>
      </w:r>
    </w:p>
    <w:p w:rsidR="004B56EB" w:rsidRDefault="004B56EB">
      <w:pPr>
        <w:pStyle w:val="ConsPlusNormal"/>
      </w:pPr>
    </w:p>
    <w:p w:rsidR="004B56EB" w:rsidRDefault="004B56EB">
      <w:pPr>
        <w:pStyle w:val="ConsPlusNormal"/>
      </w:pPr>
    </w:p>
    <w:p w:rsidR="004B56EB" w:rsidRDefault="004B56E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451F8" w:rsidRDefault="00E451F8"/>
    <w:sectPr w:rsidR="00E451F8" w:rsidSect="00C21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6EB"/>
    <w:rsid w:val="00105FEA"/>
    <w:rsid w:val="001E3FFF"/>
    <w:rsid w:val="003374E7"/>
    <w:rsid w:val="004B56EB"/>
    <w:rsid w:val="00534B59"/>
    <w:rsid w:val="006B2854"/>
    <w:rsid w:val="007C4F08"/>
    <w:rsid w:val="008403F4"/>
    <w:rsid w:val="00875562"/>
    <w:rsid w:val="008D0DA3"/>
    <w:rsid w:val="00916D0A"/>
    <w:rsid w:val="00967900"/>
    <w:rsid w:val="009A5ED0"/>
    <w:rsid w:val="00A3676C"/>
    <w:rsid w:val="00B05CBF"/>
    <w:rsid w:val="00BF3BB8"/>
    <w:rsid w:val="00E451F8"/>
    <w:rsid w:val="00E803C3"/>
    <w:rsid w:val="00E8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51F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56EB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4B56EB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4B56EB"/>
    <w:pPr>
      <w:widowControl w:val="0"/>
      <w:autoSpaceDE w:val="0"/>
      <w:autoSpaceDN w:val="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51F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56EB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4B56EB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4B56EB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ABE21DDFEFEC353F4F807DFEFE6478B34A1CADC4F369BCFD6E5010E0C85F478A1D39A3DCA8643E4831E2D38E096D3FFEFAA87CD56D83ADBN6K8M" TargetMode="External"/><Relationship Id="rId18" Type="http://schemas.openxmlformats.org/officeDocument/2006/relationships/hyperlink" Target="consultantplus://offline/ref=8ABE21DDFEFEC353F4F807DFEFE6478B35A8C9DF4165CCCD87B00F0B04D5AE68B79A963DD48744FB851578N6K0M" TargetMode="External"/><Relationship Id="rId26" Type="http://schemas.openxmlformats.org/officeDocument/2006/relationships/hyperlink" Target="consultantplus://offline/ref=8ABE21DDFEFEC353F4F807DFEFE6478B35A8CDDF4B359BCFD6E5010E0C85F478A1D39A3DCA8646E4871E2D38E096D3FFEFAA87CD56D83ADBN6K8M" TargetMode="External"/><Relationship Id="rId39" Type="http://schemas.openxmlformats.org/officeDocument/2006/relationships/hyperlink" Target="consultantplus://offline/ref=8ABE21DDFEFEC353F4F807DFEFE6478B36A4C6DE43309BCFD6E5010E0C85F478A1D39A3DCA8646E4871E2D38E096D3FFEFAA87CD56D83ADBN6K8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ABE21DDFEFEC353F4F807DFEFE6478B3EA3C7D24A38C6C5DEBC0D0C0B8AAB7DA6C29A3DCB9847E799177968NAKDM" TargetMode="External"/><Relationship Id="rId34" Type="http://schemas.openxmlformats.org/officeDocument/2006/relationships/hyperlink" Target="consultantplus://offline/ref=8ABE21DDFEFEC353F4F807DFEFE6478B36A4C6DE43309BCFD6E5010E0C85F478A1D39A3DCA8646E58E1E2D38E096D3FFEFAA87CD56D83ADBN6K8M" TargetMode="External"/><Relationship Id="rId42" Type="http://schemas.openxmlformats.org/officeDocument/2006/relationships/hyperlink" Target="consultantplus://offline/ref=8ABE21DDFEFEC353F4F807DFEFE6478B35A0CFDB4F309BCFD6E5010E0C85F478A1D39A3DCA8647ED821E2D38E096D3FFEFAA87CD56D83ADBN6K8M" TargetMode="External"/><Relationship Id="rId47" Type="http://schemas.openxmlformats.org/officeDocument/2006/relationships/hyperlink" Target="consultantplus://offline/ref=8ABE21DDFEFEC353F4F807DFEFE6478B35A1CBDF4A319BCFD6E5010E0C85F478B3D3C231CB8758E4850B7B69A5NCKAM" TargetMode="External"/><Relationship Id="rId50" Type="http://schemas.openxmlformats.org/officeDocument/2006/relationships/fontTable" Target="fontTable.xml"/><Relationship Id="rId7" Type="http://schemas.openxmlformats.org/officeDocument/2006/relationships/hyperlink" Target="consultantplus://offline/ref=8ABE21DDFEFEC353F4F807DFEFE6478B35A0CFDC423B9BCFD6E5010E0C85F478A1D39A3DCA8645E7821E2D38E096D3FFEFAA87CD56D83ADBN6K8M" TargetMode="External"/><Relationship Id="rId12" Type="http://schemas.openxmlformats.org/officeDocument/2006/relationships/hyperlink" Target="consultantplus://offline/ref=8ABE21DDFEFEC353F4F807DFEFE6478B35A8CDDF4B359BCFD6E5010E0C85F478A1D39A3DCA8646E58F1E2D38E096D3FFEFAA87CD56D83ADBN6K8M" TargetMode="External"/><Relationship Id="rId17" Type="http://schemas.openxmlformats.org/officeDocument/2006/relationships/hyperlink" Target="consultantplus://offline/ref=8ABE21DDFEFEC353F4F807DFEFE6478B36A4CBD3433A9BCFD6E5010E0C85F478A1D39A3DCA8646E4801E2D38E096D3FFEFAA87CD56D83ADBN6K8M" TargetMode="External"/><Relationship Id="rId25" Type="http://schemas.openxmlformats.org/officeDocument/2006/relationships/hyperlink" Target="consultantplus://offline/ref=8ABE21DDFEFEC353F4F807DFEFE6478B36A3CDDA483A9BCFD6E5010E0C85F478A1D39A3DCA8646E4861E2D38E096D3FFEFAA87CD56D83ADBN6K8M" TargetMode="External"/><Relationship Id="rId33" Type="http://schemas.openxmlformats.org/officeDocument/2006/relationships/hyperlink" Target="consultantplus://offline/ref=8ABE21DDFEFEC353F4F807DFEFE6478B35A8CDDF4B359BCFD6E5010E0C85F478A1D39A3DCA8646E4851E2D38E096D3FFEFAA87CD56D83ADBN6K8M" TargetMode="External"/><Relationship Id="rId38" Type="http://schemas.openxmlformats.org/officeDocument/2006/relationships/hyperlink" Target="consultantplus://offline/ref=8ABE21DDFEFEC353F4F807DFEFE6478B35A8CDDF4B359BCFD6E5010E0C85F478A1D39A3DCA8646E4821E2D38E096D3FFEFAA87CD56D83ADBN6K8M" TargetMode="External"/><Relationship Id="rId46" Type="http://schemas.openxmlformats.org/officeDocument/2006/relationships/hyperlink" Target="consultantplus://offline/ref=8ABE21DDFEFEC353F4F807DFEFE6478B36A8C6D948329BCFD6E5010E0C85F478A1D39A3DCA8646E58F1E2D38E096D3FFEFAA87CD56D83ADBN6K8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ABE21DDFEFEC353F4F807DFEFE6478B36A4CBD3433A9BCFD6E5010E0C85F478A1D39A3DCA8646E4821E2D38E096D3FFEFAA87CD56D83ADBN6K8M" TargetMode="External"/><Relationship Id="rId20" Type="http://schemas.openxmlformats.org/officeDocument/2006/relationships/hyperlink" Target="consultantplus://offline/ref=8ABE21DDFEFEC353F4F807DFEFE6478B35A0CFDC423B9BCFD6E5010E0C85F478A1D39A3DCA8645E7801E2D38E096D3FFEFAA87CD56D83ADBN6K8M" TargetMode="External"/><Relationship Id="rId29" Type="http://schemas.openxmlformats.org/officeDocument/2006/relationships/hyperlink" Target="consultantplus://offline/ref=8ABE21DDFEFEC353F4F807DFEFE6478B34A1CADC4F369BCFD6E5010E0C85F478A1D39A3DCA8643E4831E2D38E096D3FFEFAA87CD56D83ADBN6K8M" TargetMode="External"/><Relationship Id="rId41" Type="http://schemas.openxmlformats.org/officeDocument/2006/relationships/hyperlink" Target="consultantplus://offline/ref=8ABE21DDFEFEC353F4F807DFEFE6478B3EA3C7D24A38C6C5DEBC0D0C0B8AAB7DA6C29A3DCB9847E799177968NAKD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ABE21DDFEFEC353F4F807DFEFE6478B36A0CFD34C339BCFD6E5010E0C85F478A1D39A3DCA8646E58F1E2D38E096D3FFEFAA87CD56D83ADBN6K8M" TargetMode="External"/><Relationship Id="rId11" Type="http://schemas.openxmlformats.org/officeDocument/2006/relationships/hyperlink" Target="consultantplus://offline/ref=8ABE21DDFEFEC353F4F807DFEFE6478B36A8C6D948329BCFD6E5010E0C85F478A1D39A3DCA8646E58F1E2D38E096D3FFEFAA87CD56D83ADBN6K8M" TargetMode="External"/><Relationship Id="rId24" Type="http://schemas.openxmlformats.org/officeDocument/2006/relationships/hyperlink" Target="consultantplus://offline/ref=8ABE21DDFEFEC353F4F807DFEFE6478B36A9CBD948319BCFD6E5010E0C85F478A1D39A3DCA8647E2831E2D38E096D3FFEFAA87CD56D83ADBN6K8M" TargetMode="External"/><Relationship Id="rId32" Type="http://schemas.openxmlformats.org/officeDocument/2006/relationships/hyperlink" Target="consultantplus://offline/ref=8ABE21DDFEFEC353F4F807DFEFE6478B3EA3C7D24A38C6C5DEBC0D0C0B8AAB7DA6C29A3DCB9847E799177968NAKDM" TargetMode="External"/><Relationship Id="rId37" Type="http://schemas.openxmlformats.org/officeDocument/2006/relationships/hyperlink" Target="consultantplus://offline/ref=8ABE21DDFEFEC353F4F807DFEFE6478B36A0CFD34C339BCFD6E5010E0C85F478A1D39A3DCA8646E4871E2D38E096D3FFEFAA87CD56D83ADBN6K8M" TargetMode="External"/><Relationship Id="rId40" Type="http://schemas.openxmlformats.org/officeDocument/2006/relationships/hyperlink" Target="consultantplus://offline/ref=8ABE21DDFEFEC353F4F807DFEFE6478B35A8CDDF4B359BCFD6E5010E0C85F478A1D39A3DCA8646E4801E2D38E096D3FFEFAA87CD56D83ADBN6K8M" TargetMode="External"/><Relationship Id="rId45" Type="http://schemas.openxmlformats.org/officeDocument/2006/relationships/hyperlink" Target="consultantplus://offline/ref=8ABE21DDFEFEC353F4F807DFEFE6478B36A4C7D84E379BCFD6E5010E0C85F478B3D3C231CB8758E4850B7B69A5NCKA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8ABE21DDFEFEC353F4F807DFEFE6478B35A8C9DF4165CCCD87B00F0B04D5BC68EF96973CCB8441EED3443D3CA9C2DFE0EFB698CD48DBN3K3M" TargetMode="External"/><Relationship Id="rId23" Type="http://schemas.openxmlformats.org/officeDocument/2006/relationships/hyperlink" Target="consultantplus://offline/ref=8ABE21DDFEFEC353F4F807DFEFE6478B34A3CEDB433B9BCFD6E5010E0C85F478A1D39A3DCA8742E4831E2D38E096D3FFEFAA87CD56D83ADBN6K8M" TargetMode="External"/><Relationship Id="rId28" Type="http://schemas.openxmlformats.org/officeDocument/2006/relationships/hyperlink" Target="consultantplus://offline/ref=8ABE21DDFEFEC353F4F807DFEFE6478B35A0CFDB4F309BCFD6E5010E0C85F478A1D39A3DCA8647ED851E2D38E096D3FFEFAA87CD56D83ADBN6K8M" TargetMode="External"/><Relationship Id="rId36" Type="http://schemas.openxmlformats.org/officeDocument/2006/relationships/hyperlink" Target="consultantplus://offline/ref=8ABE21DDFEFEC353F4F807DFEFE6478B36A0CFD34C339BCFD6E5010E0C85F478A1D39A3DCA8646E58E1E2D38E096D3FFEFAA87CD56D83ADBN6K8M" TargetMode="External"/><Relationship Id="rId49" Type="http://schemas.openxmlformats.org/officeDocument/2006/relationships/hyperlink" Target="consultantplus://offline/ref=8ABE21DDFEFEC353F4F807DFEFE6478B36A9CCD34165CCCD87B00F0B04D5AE68B79A963DD48744FB851578N6K0M" TargetMode="External"/><Relationship Id="rId10" Type="http://schemas.openxmlformats.org/officeDocument/2006/relationships/hyperlink" Target="consultantplus://offline/ref=8ABE21DDFEFEC353F4F807DFEFE6478B35A0CFDB4F309BCFD6E5010E0C85F478A1D39A3DCA8647ED861E2D38E096D3FFEFAA87CD56D83ADBN6K8M" TargetMode="External"/><Relationship Id="rId19" Type="http://schemas.openxmlformats.org/officeDocument/2006/relationships/hyperlink" Target="consultantplus://offline/ref=8ABE21DDFEFEC353F4F807DFEFE6478B35A0CFDC423B9BCFD6E5010E0C85F478A1D39A3DCA8645E7811E2D38E096D3FFEFAA87CD56D83ADBN6K8M" TargetMode="External"/><Relationship Id="rId31" Type="http://schemas.openxmlformats.org/officeDocument/2006/relationships/hyperlink" Target="consultantplus://offline/ref=8ABE21DDFEFEC353F4F807DFEFE6478B35A0CFDC423B9BCFD6E5010E0C85F478A1D39A3DCA8645E6861E2D38E096D3FFEFAA87CD56D83ADBN6K8M" TargetMode="External"/><Relationship Id="rId44" Type="http://schemas.openxmlformats.org/officeDocument/2006/relationships/hyperlink" Target="consultantplus://offline/ref=8ABE21DDFEFEC353F4F807DFEFE6478B35A8CAD34E329BCFD6E5010E0C85F478A1D39A3DCA8646E5851E2D38E096D3FFEFAA87CD56D83ADBN6K8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ABE21DDFEFEC353F4F807DFEFE6478B36A4C6DE43309BCFD6E5010E0C85F478A1D39A3DCA8646E58F1E2D38E096D3FFEFAA87CD56D83ADBN6K8M" TargetMode="External"/><Relationship Id="rId14" Type="http://schemas.openxmlformats.org/officeDocument/2006/relationships/hyperlink" Target="consultantplus://offline/ref=8ABE21DDFEFEC353F4F807DFEFE6478B36A3CDDB433A9BCFD6E5010E0C85F478A1D39A3DCA8646E3811E2D38E096D3FFEFAA87CD56D83ADBN6K8M" TargetMode="External"/><Relationship Id="rId22" Type="http://schemas.openxmlformats.org/officeDocument/2006/relationships/hyperlink" Target="consultantplus://offline/ref=8ABE21DDFEFEC353F4F807DFEFE6478B35A8CDDF4B359BCFD6E5010E0C85F478A1D39A3DCA8646E58E1E2D38E096D3FFEFAA87CD56D83ADBN6K8M" TargetMode="External"/><Relationship Id="rId27" Type="http://schemas.openxmlformats.org/officeDocument/2006/relationships/hyperlink" Target="consultantplus://offline/ref=8ABE21DDFEFEC353F4F807DFEFE6478B34A2CADA4B3A9BCFD6E5010E0C85F478A1D39A3DCA8644E68F1E2D38E096D3FFEFAA87CD56D83ADBN6K8M" TargetMode="External"/><Relationship Id="rId30" Type="http://schemas.openxmlformats.org/officeDocument/2006/relationships/hyperlink" Target="consultantplus://offline/ref=8ABE21DDFEFEC353F4F807DFEFE6478B34A3CEDB433B9BCFD6E5010E0C85F478A1D39A3DCA8742E4831E2D38E096D3FFEFAA87CD56D83ADBN6K8M" TargetMode="External"/><Relationship Id="rId35" Type="http://schemas.openxmlformats.org/officeDocument/2006/relationships/hyperlink" Target="consultantplus://offline/ref=8ABE21DDFEFEC353F4F807DFEFE6478B34A3C8DB4F3B9BCFD6E5010E0C85F478A1D39A3DCA8742E1821E2D38E096D3FFEFAA87CD56D83ADBN6K8M" TargetMode="External"/><Relationship Id="rId43" Type="http://schemas.openxmlformats.org/officeDocument/2006/relationships/hyperlink" Target="consultantplus://offline/ref=8ABE21DDFEFEC353F4F807DFEFE6478B35A0CFDB4F309BCFD6E5010E0C85F478A1D39A3DCA8647ED811E2D38E096D3FFEFAA87CD56D83ADBN6K8M" TargetMode="External"/><Relationship Id="rId48" Type="http://schemas.openxmlformats.org/officeDocument/2006/relationships/hyperlink" Target="consultantplus://offline/ref=8ABE21DDFEFEC353F4F807DFEFE6478B34A3C7D84D3B9BCFD6E5010E0C85F478A1D39A3ECD8440EED3443D3CA9C2DFE0EFB698CD48DBN3K3M" TargetMode="External"/><Relationship Id="rId8" Type="http://schemas.openxmlformats.org/officeDocument/2006/relationships/hyperlink" Target="consultantplus://offline/ref=8ABE21DDFEFEC353F4F807DFEFE6478B36A4CBD3433A9BCFD6E5010E0C85F478A1D39A3DCA8646E4831E2D38E096D3FFEFAA87CD56D83ADBN6K8M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4985</Words>
  <Characters>28417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Tazeeva</dc:creator>
  <cp:lastModifiedBy>Tazeeva</cp:lastModifiedBy>
  <cp:revision>1</cp:revision>
  <dcterms:created xsi:type="dcterms:W3CDTF">2019-12-11T12:10:00Z</dcterms:created>
  <dcterms:modified xsi:type="dcterms:W3CDTF">2019-12-11T12:10:00Z</dcterms:modified>
</cp:coreProperties>
</file>