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0B7" w:rsidRDefault="008300B7" w:rsidP="008300B7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0FE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57225" cy="83820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2455" w:rsidRDefault="00182455" w:rsidP="008300B7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00B7" w:rsidRDefault="008300B7" w:rsidP="008300B7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31F8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r>
        <w:rPr>
          <w:rFonts w:ascii="Times New Roman" w:hAnsi="Times New Roman" w:cs="Times New Roman"/>
          <w:b/>
          <w:sz w:val="24"/>
          <w:szCs w:val="24"/>
        </w:rPr>
        <w:t>БОГОРОДСКОГО</w:t>
      </w:r>
      <w:r w:rsidRPr="000031F8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</w:p>
    <w:p w:rsidR="008300B7" w:rsidRPr="000031F8" w:rsidRDefault="008300B7" w:rsidP="008300B7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31F8">
        <w:rPr>
          <w:rFonts w:ascii="Times New Roman" w:hAnsi="Times New Roman" w:cs="Times New Roman"/>
          <w:b/>
          <w:sz w:val="24"/>
          <w:szCs w:val="24"/>
        </w:rPr>
        <w:t xml:space="preserve">МОКШАНСКОГО РАЙОНА ПЕНЗЕНСКОЙ ОБЛАСТИ </w:t>
      </w:r>
    </w:p>
    <w:p w:rsidR="008300B7" w:rsidRDefault="008300B7" w:rsidP="008300B7">
      <w:pPr>
        <w:autoSpaceDE w:val="0"/>
        <w:autoSpaceDN w:val="0"/>
        <w:adjustRightInd w:val="0"/>
        <w:spacing w:before="240"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31F8">
        <w:rPr>
          <w:rFonts w:ascii="Times New Roman" w:hAnsi="Times New Roman" w:cs="Times New Roman"/>
          <w:b/>
          <w:sz w:val="24"/>
          <w:szCs w:val="24"/>
        </w:rPr>
        <w:t>ПОСТАНОВЛЕНИ</w:t>
      </w:r>
      <w:r w:rsidR="00182455">
        <w:rPr>
          <w:rFonts w:ascii="Times New Roman" w:hAnsi="Times New Roman" w:cs="Times New Roman"/>
          <w:b/>
          <w:sz w:val="24"/>
          <w:szCs w:val="24"/>
        </w:rPr>
        <w:t>Е</w:t>
      </w:r>
      <w:r w:rsidRPr="000031F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300B7" w:rsidRPr="000031F8" w:rsidRDefault="008300B7" w:rsidP="008300B7">
      <w:pPr>
        <w:autoSpaceDE w:val="0"/>
        <w:autoSpaceDN w:val="0"/>
        <w:adjustRightInd w:val="0"/>
        <w:spacing w:before="240"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00B7" w:rsidRPr="00DB0FE0" w:rsidRDefault="008300B7" w:rsidP="00182455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</w:rPr>
      </w:pPr>
      <w:r w:rsidRPr="00DB0FE0">
        <w:rPr>
          <w:rFonts w:ascii="Times New Roman" w:hAnsi="Times New Roman" w:cs="Times New Roman"/>
        </w:rPr>
        <w:t xml:space="preserve">от </w:t>
      </w:r>
      <w:r w:rsidR="00182455">
        <w:rPr>
          <w:rFonts w:ascii="Times New Roman" w:hAnsi="Times New Roman" w:cs="Times New Roman"/>
        </w:rPr>
        <w:t>08.08.2023</w:t>
      </w:r>
      <w:r w:rsidRPr="00DB0FE0">
        <w:rPr>
          <w:rFonts w:ascii="Times New Roman" w:hAnsi="Times New Roman" w:cs="Times New Roman"/>
        </w:rPr>
        <w:t xml:space="preserve"> № </w:t>
      </w:r>
      <w:r w:rsidR="00182455">
        <w:rPr>
          <w:rFonts w:ascii="Times New Roman" w:hAnsi="Times New Roman" w:cs="Times New Roman"/>
        </w:rPr>
        <w:t>74</w:t>
      </w:r>
    </w:p>
    <w:p w:rsidR="008300B7" w:rsidRPr="00DB0FE0" w:rsidRDefault="008300B7" w:rsidP="00182455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</w:rPr>
      </w:pPr>
      <w:proofErr w:type="spellStart"/>
      <w:r w:rsidRPr="00DB0FE0">
        <w:rPr>
          <w:rFonts w:ascii="Times New Roman" w:hAnsi="Times New Roman" w:cs="Times New Roman"/>
        </w:rPr>
        <w:t>с</w:t>
      </w:r>
      <w:proofErr w:type="gramStart"/>
      <w:r w:rsidRPr="00DB0FE0">
        <w:rPr>
          <w:rFonts w:ascii="Times New Roman" w:hAnsi="Times New Roman" w:cs="Times New Roman"/>
        </w:rPr>
        <w:t>.Б</w:t>
      </w:r>
      <w:proofErr w:type="gramEnd"/>
      <w:r w:rsidRPr="00DB0FE0">
        <w:rPr>
          <w:rFonts w:ascii="Times New Roman" w:hAnsi="Times New Roman" w:cs="Times New Roman"/>
        </w:rPr>
        <w:t>огородское</w:t>
      </w:r>
      <w:proofErr w:type="spellEnd"/>
    </w:p>
    <w:p w:rsidR="003F2E8D" w:rsidRPr="008300B7" w:rsidRDefault="003F2E8D" w:rsidP="008300B7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утверждении Порядка применения взысканий к муниципальным служащим администрации </w:t>
      </w:r>
      <w:proofErr w:type="spellStart"/>
      <w:r w:rsidR="008300B7" w:rsidRPr="00830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Богородского</w:t>
      </w:r>
      <w:proofErr w:type="spellEnd"/>
      <w:r w:rsidRPr="00830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 </w:t>
      </w:r>
      <w:proofErr w:type="spellStart"/>
      <w:r w:rsidR="008300B7" w:rsidRPr="00830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Мокшанского</w:t>
      </w:r>
      <w:proofErr w:type="spellEnd"/>
      <w:r w:rsidRPr="00830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Пензенской области за несоблюдение ограничений и запретов, требований и предотвращений или об урегулировании конфликта интересов в неисполнении обязанностей, установленных в целях противодействия коррупции</w:t>
      </w:r>
    </w:p>
    <w:p w:rsidR="003F2E8D" w:rsidRPr="008300B7" w:rsidRDefault="003F2E8D" w:rsidP="003F2E8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частью 6 статьи 27.1 Федерального закона от 02.03.2007 № 25-ФЗ «О муниципальной службе в Российской Федерации», Федеральным законом от 25.12.2008 № 273-ФЗ «О противодействии коррупции», Положением о муниципальной службе в </w:t>
      </w:r>
      <w:r w:rsidR="008300B7"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Богородском</w:t>
      </w: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сельсовете </w:t>
      </w:r>
      <w:proofErr w:type="spellStart"/>
      <w:r w:rsidR="008300B7"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области, утвержденным решением Комитета местного самоуправления </w:t>
      </w:r>
      <w:proofErr w:type="spellStart"/>
      <w:r w:rsidR="008300B7"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8300B7"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8300B7"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района Пензенской области </w:t>
      </w:r>
      <w:hyperlink r:id="rId5" w:tgtFrame="_blank" w:history="1">
        <w:r w:rsidRPr="008300B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от </w:t>
        </w:r>
        <w:r w:rsidR="008D67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11.11.2023</w:t>
        </w:r>
        <w:r w:rsidRPr="008300B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_№ </w:t>
        </w:r>
        <w:r w:rsidR="008D67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405-161/5</w:t>
        </w:r>
        <w:r w:rsidRPr="008300B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_</w:t>
        </w:r>
      </w:hyperlink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руководствуясь </w:t>
      </w:r>
      <w:hyperlink r:id="rId6" w:tgtFrame="_blank" w:history="1">
        <w:r w:rsidRPr="008300B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Уставом </w:t>
        </w:r>
        <w:proofErr w:type="spellStart"/>
        <w:r w:rsidR="008300B7" w:rsidRPr="008300B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Богородского</w:t>
        </w:r>
        <w:proofErr w:type="spellEnd"/>
        <w:r w:rsidRPr="008300B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сельсовета </w:t>
        </w:r>
        <w:proofErr w:type="spellStart"/>
        <w:r w:rsidR="008300B7" w:rsidRPr="008300B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Мокшанского</w:t>
        </w:r>
        <w:proofErr w:type="spellEnd"/>
        <w:r w:rsidRPr="008300B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района Пензенской области</w:t>
        </w:r>
      </w:hyperlink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End"/>
    </w:p>
    <w:p w:rsidR="003F2E8D" w:rsidRPr="008300B7" w:rsidRDefault="003F2E8D" w:rsidP="008300B7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администрация </w:t>
      </w:r>
      <w:proofErr w:type="spellStart"/>
      <w:r w:rsidR="008300B7" w:rsidRPr="00830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Богородского</w:t>
      </w:r>
      <w:proofErr w:type="spellEnd"/>
      <w:r w:rsidRPr="00830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 </w:t>
      </w:r>
      <w:proofErr w:type="spellStart"/>
      <w:r w:rsidR="008300B7" w:rsidRPr="00830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Мокшанского</w:t>
      </w:r>
      <w:proofErr w:type="spellEnd"/>
      <w:r w:rsidRPr="00830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Пензенской области постановляет:</w:t>
      </w:r>
    </w:p>
    <w:p w:rsidR="003F2E8D" w:rsidRPr="008300B7" w:rsidRDefault="003F2E8D" w:rsidP="003F2E8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Утвердить Порядок применения взысканий к муниципальным служащим администрации </w:t>
      </w:r>
      <w:proofErr w:type="spellStart"/>
      <w:r w:rsidR="008300B7"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8300B7"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8300B7"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 Пензенской области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коррупции, согласно приложению к настоящему постановлению.</w:t>
      </w:r>
    </w:p>
    <w:p w:rsidR="003F2E8D" w:rsidRPr="008300B7" w:rsidRDefault="003F2E8D" w:rsidP="003F2E8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Опубликовать настоящее постановление в информационном бюллетене «Вести </w:t>
      </w:r>
      <w:proofErr w:type="spellStart"/>
      <w:r w:rsidR="008300B7"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сельсовета».</w:t>
      </w:r>
    </w:p>
    <w:p w:rsidR="003F2E8D" w:rsidRPr="008300B7" w:rsidRDefault="003F2E8D" w:rsidP="003F2E8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Настоящее постановление вступает в силу на следующий день после дня его официального опубликования.</w:t>
      </w:r>
    </w:p>
    <w:p w:rsidR="003F2E8D" w:rsidRDefault="003F2E8D" w:rsidP="008300B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возложить на главу администрации </w:t>
      </w:r>
      <w:proofErr w:type="spellStart"/>
      <w:r w:rsidR="008300B7"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8300B7"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области.</w:t>
      </w:r>
    </w:p>
    <w:p w:rsidR="008300B7" w:rsidRPr="008300B7" w:rsidRDefault="008300B7" w:rsidP="008300B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00B7" w:rsidRPr="008300B7" w:rsidRDefault="003F2E8D" w:rsidP="008300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Глава администрации</w:t>
      </w:r>
    </w:p>
    <w:p w:rsidR="003F2E8D" w:rsidRPr="008300B7" w:rsidRDefault="008300B7" w:rsidP="008300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830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Богородского</w:t>
      </w:r>
      <w:proofErr w:type="spellEnd"/>
      <w:r w:rsidRPr="00830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</w:t>
      </w:r>
      <w:r w:rsidR="003F2E8D" w:rsidRPr="00830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830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</w:t>
      </w:r>
      <w:proofErr w:type="spellStart"/>
      <w:r w:rsidRPr="00830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Ю.Н.Зоткина</w:t>
      </w:r>
      <w:proofErr w:type="spellEnd"/>
    </w:p>
    <w:p w:rsidR="008300B7" w:rsidRDefault="008300B7" w:rsidP="008300B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00B7" w:rsidRDefault="008300B7" w:rsidP="008300B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00B7" w:rsidRDefault="008300B7" w:rsidP="008300B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2455" w:rsidRDefault="00182455" w:rsidP="008300B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2455" w:rsidRDefault="00182455" w:rsidP="008300B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E8D" w:rsidRPr="008300B7" w:rsidRDefault="003F2E8D" w:rsidP="008300B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</w:p>
    <w:p w:rsidR="003F2E8D" w:rsidRPr="008300B7" w:rsidRDefault="003F2E8D" w:rsidP="008300B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</w:t>
      </w:r>
    </w:p>
    <w:p w:rsidR="003F2E8D" w:rsidRPr="008300B7" w:rsidRDefault="008300B7" w:rsidP="008300B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</w:t>
      </w:r>
      <w:r w:rsidR="003F2E8D"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ием администрации</w:t>
      </w:r>
    </w:p>
    <w:p w:rsidR="008300B7" w:rsidRPr="008300B7" w:rsidRDefault="008300B7" w:rsidP="008300B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="003F2E8D"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</w:p>
    <w:p w:rsidR="008300B7" w:rsidRPr="008300B7" w:rsidRDefault="008300B7" w:rsidP="008300B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F2E8D"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района </w:t>
      </w:r>
    </w:p>
    <w:p w:rsidR="003F2E8D" w:rsidRPr="008300B7" w:rsidRDefault="003F2E8D" w:rsidP="008300B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</w:p>
    <w:p w:rsidR="003F2E8D" w:rsidRPr="008300B7" w:rsidRDefault="003F2E8D" w:rsidP="008300B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182455">
        <w:rPr>
          <w:rFonts w:ascii="Times New Roman" w:eastAsia="Times New Roman" w:hAnsi="Times New Roman" w:cs="Times New Roman"/>
          <w:sz w:val="24"/>
          <w:szCs w:val="24"/>
          <w:lang w:eastAsia="ru-RU"/>
        </w:rPr>
        <w:t>08.08.2023</w:t>
      </w: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182455">
        <w:rPr>
          <w:rFonts w:ascii="Times New Roman" w:eastAsia="Times New Roman" w:hAnsi="Times New Roman" w:cs="Times New Roman"/>
          <w:sz w:val="24"/>
          <w:szCs w:val="24"/>
          <w:lang w:eastAsia="ru-RU"/>
        </w:rPr>
        <w:t>74</w:t>
      </w:r>
    </w:p>
    <w:p w:rsidR="003F2E8D" w:rsidRPr="008300B7" w:rsidRDefault="003F2E8D" w:rsidP="008300B7">
      <w:pPr>
        <w:spacing w:before="100" w:beforeAutospacing="1" w:after="100" w:afterAutospacing="1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Порядок применения взысканий к муниципальным служащим администрации </w:t>
      </w:r>
      <w:proofErr w:type="spellStart"/>
      <w:r w:rsidR="008300B7" w:rsidRPr="00830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Богородского</w:t>
      </w:r>
      <w:proofErr w:type="spellEnd"/>
      <w:r w:rsidR="008300B7" w:rsidRPr="00830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 </w:t>
      </w:r>
      <w:proofErr w:type="spellStart"/>
      <w:r w:rsidR="008300B7" w:rsidRPr="00830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Мокшанского</w:t>
      </w:r>
      <w:proofErr w:type="spellEnd"/>
      <w:r w:rsidR="008300B7" w:rsidRPr="00830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</w:t>
      </w:r>
      <w:r w:rsidRPr="008300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Пензенской области за несоблюдение ограничений и запретов, требований и предотвращений или об урегулировании конфликта интересов в неисполнении обязанностей, установленных в целях противодействия коррупции</w:t>
      </w:r>
    </w:p>
    <w:p w:rsidR="003F2E8D" w:rsidRPr="008300B7" w:rsidRDefault="003F2E8D" w:rsidP="008300B7">
      <w:pPr>
        <w:spacing w:before="100" w:beforeAutospacing="1" w:after="100" w:afterAutospacing="1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1.Общие положения</w:t>
      </w:r>
    </w:p>
    <w:p w:rsidR="003F2E8D" w:rsidRPr="008300B7" w:rsidRDefault="003F2E8D" w:rsidP="001824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proofErr w:type="gramStart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Порядок применения взысканий к муниципальным служащим администрации </w:t>
      </w:r>
      <w:proofErr w:type="spellStart"/>
      <w:r w:rsidR="008300B7"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8300B7"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Моокшанского</w:t>
      </w:r>
      <w:proofErr w:type="spellEnd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(далее - Порядок) разработан в соответствии с Конституцией Российской Федерации, Трудовым кодексом Российской Федерации, Федеральным законом от 02.03.2007 № 25-ФЗ «О муниципальной службе в Российской Федерации», Федеральным</w:t>
      </w:r>
      <w:proofErr w:type="gramEnd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законом от 25.12.2008 № 273-ФЗ «О противодействии коррупции», Законом Пензенской области от 10.10.2007 № 1390-ЗПО «О муниципальной службе в Пензенской области» и устанавливает порядок, сроки применения взысканий за коррупционные правонарушения (далее – дисциплинарный проступок), предусмотренных статьями 14.1, 15 и 27 Федерального закона от 2.03.2007 № 25-ФЗ «О муниципальной службе в Российской Федерации».</w:t>
      </w:r>
    </w:p>
    <w:p w:rsidR="003F2E8D" w:rsidRPr="008300B7" w:rsidRDefault="003F2E8D" w:rsidP="001824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За несоблюдение муниципальным служащим администрации </w:t>
      </w:r>
      <w:proofErr w:type="spellStart"/>
      <w:r w:rsidR="008300B7"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8300B7"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(далее - муниципальный служащий)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коррупции, налагаются следующие дисциплинарные взыскания (далее - взыскания):</w:t>
      </w:r>
    </w:p>
    <w:p w:rsidR="003F2E8D" w:rsidRPr="008300B7" w:rsidRDefault="003F2E8D" w:rsidP="001824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замечание;</w:t>
      </w:r>
    </w:p>
    <w:p w:rsidR="003F2E8D" w:rsidRPr="008300B7" w:rsidRDefault="003F2E8D" w:rsidP="001824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выговор;</w:t>
      </w:r>
    </w:p>
    <w:p w:rsidR="003F2E8D" w:rsidRPr="008300B7" w:rsidRDefault="003F2E8D" w:rsidP="001824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в) увольнение с муниципальной службы по соответствующим основаниям.</w:t>
      </w:r>
    </w:p>
    <w:p w:rsidR="003F2E8D" w:rsidRPr="008300B7" w:rsidRDefault="008415FC" w:rsidP="001824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</w:t>
      </w:r>
      <w:r w:rsidR="003F2E8D"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служащий подлежит увольнению с муниципальной службы в связи с утратой доверия в случаях совершения правонарушений, установленных статьями 14.1 и 15 Федерального закона от 02.03.2007 № 25-ФЗ «О муниципальной службе в Российской Федерации»:</w:t>
      </w:r>
    </w:p>
    <w:p w:rsidR="003F2E8D" w:rsidRPr="008300B7" w:rsidRDefault="003F2E8D" w:rsidP="001824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непредставления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случае, если представление таких сведений обязательно, либо представление заведомо неполных сведений за исключением случаев, установленных федеральными законами;</w:t>
      </w:r>
    </w:p>
    <w:p w:rsidR="003F2E8D" w:rsidRPr="008300B7" w:rsidRDefault="008415FC" w:rsidP="001824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3F2E8D"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представление муниципальным служащим заведомо недостоверных сведений, указанных в </w:t>
      </w:r>
      <w:r w:rsidRPr="008415F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подпункте 1  пункта 1 настоящего пункта</w:t>
      </w:r>
      <w:r w:rsidR="003F2E8D"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3F2E8D" w:rsidRPr="008300B7" w:rsidRDefault="008415FC" w:rsidP="001824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3F2E8D"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) непринятия муниципальным служащим, являющимся стороной конфликта интересов, мер по предотвращению или урегулированию конфликта интересов, за исключением случаев, установленных федеральными законами;</w:t>
      </w:r>
    </w:p>
    <w:p w:rsidR="003F2E8D" w:rsidRPr="008300B7" w:rsidRDefault="008415FC" w:rsidP="001824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3F2E8D"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непринятия муниципальным служащим, являющимся представителем нанимателя, которому стало известно о возникновении у подчинённого ему муниципального служащего личной заинтересованности, которая приводит или может привести к </w:t>
      </w:r>
      <w:r w:rsidR="003F2E8D"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конфликту интересов, мер по предотвращению или урегулированию конфликта интересов, за исключением случаев, установленных федеральными законами;</w:t>
      </w:r>
    </w:p>
    <w:p w:rsidR="003F2E8D" w:rsidRPr="008300B7" w:rsidRDefault="003F2E8D" w:rsidP="001824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8415F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Взыскания к муниципальным служащим применяются представителем нанимателя (работодателем) – главой администрации </w:t>
      </w:r>
      <w:proofErr w:type="spellStart"/>
      <w:r w:rsidR="008300B7"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8300B7"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(дале</w:t>
      </w:r>
      <w:proofErr w:type="gramStart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е-</w:t>
      </w:r>
      <w:proofErr w:type="gramEnd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глава Администрации) на основании:</w:t>
      </w:r>
    </w:p>
    <w:p w:rsidR="003F2E8D" w:rsidRPr="008300B7" w:rsidRDefault="003F2E8D" w:rsidP="001824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8300B7">
        <w:rPr>
          <w:rFonts w:ascii="Times New Roman" w:hAnsi="Times New Roman" w:cs="Times New Roman"/>
          <w:sz w:val="24"/>
          <w:szCs w:val="24"/>
        </w:rPr>
        <w:t xml:space="preserve">доклада о результатах проверки, проведенной </w:t>
      </w: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специалистом, ответственным за работу по профилактике коррупционных и иных правонарушений в администрации </w:t>
      </w:r>
      <w:r w:rsidRPr="008300B7">
        <w:rPr>
          <w:rFonts w:ascii="Times New Roman" w:hAnsi="Times New Roman" w:cs="Times New Roman"/>
          <w:sz w:val="24"/>
          <w:szCs w:val="24"/>
        </w:rPr>
        <w:t xml:space="preserve">либо должностными лицами указанных органов, ответственными за работу по профилактике коррупционных и иных правонарушений, или в соответствии со </w:t>
      </w:r>
      <w:hyperlink r:id="rId7" w:history="1">
        <w:r w:rsidRPr="008300B7">
          <w:rPr>
            <w:rFonts w:ascii="Times New Roman" w:hAnsi="Times New Roman" w:cs="Times New Roman"/>
            <w:color w:val="0000FF"/>
            <w:sz w:val="24"/>
            <w:szCs w:val="24"/>
          </w:rPr>
          <w:t>статьей 13.4</w:t>
        </w:r>
      </w:hyperlink>
      <w:r w:rsidRPr="008300B7">
        <w:rPr>
          <w:rFonts w:ascii="Times New Roman" w:hAnsi="Times New Roman" w:cs="Times New Roman"/>
          <w:sz w:val="24"/>
          <w:szCs w:val="24"/>
        </w:rPr>
        <w:t xml:space="preserve"> Федерального закона от 25 декабря 2008 года N 273-ФЗ "О противодействии коррупции" уполномоченным подразделением Администрации Президента Российской Федерации</w:t>
      </w: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3F2E8D" w:rsidRPr="008300B7" w:rsidRDefault="003F2E8D" w:rsidP="001824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рекомендации комиссии по соблюдению требований к служебному поведению муниципальных служащих и урегулированию конфликта интересов в случае, если доклад о результатах проверки направлялся в комиссию;</w:t>
      </w:r>
    </w:p>
    <w:p w:rsidR="003F2E8D" w:rsidRPr="008300B7" w:rsidRDefault="003F2E8D" w:rsidP="001824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доклада специалиста, ответственного за работу по профилактике коррупционных и иных правонарушений в администрации </w:t>
      </w:r>
      <w:proofErr w:type="spellStart"/>
      <w:r w:rsidR="008300B7"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8300B7"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о совершении коррупционного правонарушения, в котором излагаются фактические обстоятельства его совершения, и письменного объяснения муниципального служащего только с его согласия и при условии признания им факта совершения коррупционного правонарушения (за исключением применения взыскания в виде увольнения в связи с утратой</w:t>
      </w:r>
      <w:proofErr w:type="gramEnd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доверия);</w:t>
      </w:r>
    </w:p>
    <w:p w:rsidR="003F2E8D" w:rsidRPr="008300B7" w:rsidRDefault="003F2E8D" w:rsidP="001824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объяснений муниципального служащего;</w:t>
      </w:r>
    </w:p>
    <w:p w:rsidR="003F2E8D" w:rsidRPr="008300B7" w:rsidRDefault="003F2E8D" w:rsidP="001824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5) иных материалов.</w:t>
      </w:r>
    </w:p>
    <w:p w:rsidR="003F2E8D" w:rsidRPr="008300B7" w:rsidRDefault="003F2E8D" w:rsidP="001824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8415F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 каждый дисциплинарный проступок может быть применено только одно взыскание.</w:t>
      </w:r>
    </w:p>
    <w:p w:rsidR="003F2E8D" w:rsidRPr="008300B7" w:rsidRDefault="003F2E8D" w:rsidP="008300B7">
      <w:pPr>
        <w:spacing w:before="100" w:beforeAutospacing="1" w:after="100" w:afterAutospacing="1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2.Порядок и сроки применения взыскания</w:t>
      </w:r>
    </w:p>
    <w:p w:rsidR="003F2E8D" w:rsidRPr="008300B7" w:rsidRDefault="003F2E8D" w:rsidP="001824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При применении взысканий учитываются характер совершенного коррупционного правонарушения, его тяжесть, обстоятельства, при которых оно совершено, соблюдение муниципальным служащим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 также предшествующие результаты исполнения им своих должностных обязанностей.</w:t>
      </w:r>
    </w:p>
    <w:p w:rsidR="003F2E8D" w:rsidRPr="008300B7" w:rsidRDefault="003F2E8D" w:rsidP="001824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proofErr w:type="gramStart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Взыскания, предусмотренные статьями 14.1, 15 и 27 Федерального закона «О муниципальной службе в Российской Федерации», применяются не позднее шести месяцев со дня поступления информации о совершении муниципальным служащим коррупционного правонарушения, не считая периодов временной нетрудоспособности муниципального служащего, нахождения его в отпуске, и не позднее трёх лет со дня совершения им коррупционного правонарушения.</w:t>
      </w:r>
      <w:proofErr w:type="gramEnd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указанные сроки не включается время производства по уголовному делу.</w:t>
      </w:r>
    </w:p>
    <w:p w:rsidR="003F2E8D" w:rsidRPr="008300B7" w:rsidRDefault="003F2E8D" w:rsidP="001824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</w:t>
      </w:r>
      <w:proofErr w:type="gramStart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акте о применении взыскания к муниципальному служащему в случае совершения им коррупционного правонарушения в качестве</w:t>
      </w:r>
      <w:proofErr w:type="gramEnd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основания применения взыскания указывается часть 1 или 2 статьи 27.1 Федерального закона от 02.03.2007 № 25-ФЗ «О муниципальной службе в Российской Федерации».</w:t>
      </w:r>
    </w:p>
    <w:p w:rsidR="003F2E8D" w:rsidRPr="008300B7" w:rsidRDefault="003F2E8D" w:rsidP="001824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Взыскание оформляется распоряжением администрации </w:t>
      </w:r>
      <w:proofErr w:type="spellStart"/>
      <w:r w:rsidR="008300B7"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8300B7"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(далее – распоряжение) с указанием коррупционного правонарушения и нормативных правовых актов, положения которых им нарушены, которое объявляется муниципальному служащему под роспись в течение трех рабочих дней со дня его издания, не считая времени отсутствия муниципального служащего на муниципальной службе. В случае, когда распоряжение невозможно довести до сведения муниципального служащего или муниципальный служащий отказывается ознакомиться с ним под роспись, на распоряжении производится соответствующая запись.</w:t>
      </w:r>
    </w:p>
    <w:p w:rsidR="003F2E8D" w:rsidRPr="008300B7" w:rsidRDefault="003F2E8D" w:rsidP="001824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Копия распоряжения о наложении взыскания на муниципального служащего приобщается к личному делу муниципального служащего.</w:t>
      </w:r>
    </w:p>
    <w:p w:rsidR="003F2E8D" w:rsidRPr="008300B7" w:rsidRDefault="003F2E8D" w:rsidP="001824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2.6. Муниципальный служащий вправе обжаловать взыскание в судебном порядке</w:t>
      </w:r>
    </w:p>
    <w:p w:rsidR="003F2E8D" w:rsidRPr="008300B7" w:rsidRDefault="003F2E8D" w:rsidP="001824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 </w:t>
      </w:r>
      <w:proofErr w:type="gramStart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служащий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от 02.03.2007 № 25-ФЗ «О муниципальной службе в Российской Федерации»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</w:t>
      </w:r>
      <w:proofErr w:type="gramEnd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него обстоятельств в порядке, предусмотренном частями 3 - 6 статьи 13 Федерального закона от 25 декабря 2008 года N 273-ФЗ "О противодействии коррупции".</w:t>
      </w:r>
    </w:p>
    <w:p w:rsidR="003F2E8D" w:rsidRPr="008300B7" w:rsidRDefault="003F2E8D" w:rsidP="001824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служащий обязан в течение трех рабочих дней со дня, когда ему стало известно о возникновении не зависящих от него обстоятельств, препятствующих соблюдению ограничений и запретов, требований о предотвращении или об урегулировании конфликта интересов и исполнению обязанностей, установленных Федеральным законом от 25 декабря 2008 года N 273-ФЗ "О противодействии коррупции" и другими федеральными законами в целях противодействия коррупции, подать в</w:t>
      </w:r>
      <w:proofErr w:type="gramEnd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соответствующую комиссию по соблюдению требований к служебному поведению муниципальных служащих и урегулированию конфликта интересов (иной коллегиальный орган, осуществляющий функции указанной комиссии) уведомление об этом в форме документа на бумажном носителе или в форме электронного документа с приложением документов, иных материалов и (или) информации (при наличии), подтверждающих факт наступления не зависящих от него обстоятельств.</w:t>
      </w:r>
      <w:proofErr w:type="gramEnd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</w:t>
      </w:r>
      <w:proofErr w:type="gramStart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указанные обстоятельства препятствуют подаче уведомления об этом в установленный срок, такое уведомление должно быть подано не позднее 10 рабочих дней со дня прекращения указанных обстоятельств.</w:t>
      </w:r>
    </w:p>
    <w:p w:rsidR="003F2E8D" w:rsidRPr="008300B7" w:rsidRDefault="003F2E8D" w:rsidP="008300B7">
      <w:pPr>
        <w:spacing w:before="100" w:beforeAutospacing="1" w:after="100" w:afterAutospacing="1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3.Порядок снятия дисциплинарного взыскания</w:t>
      </w:r>
    </w:p>
    <w:p w:rsidR="003F2E8D" w:rsidRPr="008300B7" w:rsidRDefault="003F2E8D" w:rsidP="008300B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Если в течение одного года со дня применения взыскания муниципальный служащий не был подвергнут взысканию, предусмотренному пунктами 1 и 2 части 1 статьи 27 Федерального закона от 02.03.2007 № 25-ФЗ «О муниципальной службе в Российской Федерации», он считается не имеющим взыскания.</w:t>
      </w:r>
    </w:p>
    <w:sectPr w:rsidR="003F2E8D" w:rsidRPr="008300B7" w:rsidSect="008300B7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3F2E8D"/>
    <w:rsid w:val="0002459E"/>
    <w:rsid w:val="00182455"/>
    <w:rsid w:val="003F2E8D"/>
    <w:rsid w:val="008300B7"/>
    <w:rsid w:val="008415FC"/>
    <w:rsid w:val="008873EF"/>
    <w:rsid w:val="008D677B"/>
    <w:rsid w:val="009B2FD7"/>
    <w:rsid w:val="00B25BDA"/>
    <w:rsid w:val="00EA6A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BDA"/>
  </w:style>
  <w:style w:type="paragraph" w:styleId="2">
    <w:name w:val="heading 2"/>
    <w:basedOn w:val="a"/>
    <w:link w:val="20"/>
    <w:uiPriority w:val="9"/>
    <w:qFormat/>
    <w:rsid w:val="003F2E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F2E8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title">
    <w:name w:val="title"/>
    <w:basedOn w:val="a"/>
    <w:rsid w:val="003F2E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F2E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3F2E8D"/>
  </w:style>
  <w:style w:type="paragraph" w:customStyle="1" w:styleId="1">
    <w:name w:val="Нижний колонтитул1"/>
    <w:basedOn w:val="a"/>
    <w:rsid w:val="003F2E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30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00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19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0516258075CD367698127B37267F6EB02F7291114F6FC5BF2DBD0CC6BD5966CD56AEC5BACD9DC65F24D7EA5B1A9D05C493D43DC6CSFVA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FD76C6DF-BC5F-4CD2-8EC1-2D68CC3A012E" TargetMode="External"/><Relationship Id="rId5" Type="http://schemas.openxmlformats.org/officeDocument/2006/relationships/hyperlink" Target="https://pravo-search.minjust.ru/bigs/showDocument.html?id=1A925A3F-7310-42A2-AF18-7C295A8E3A7D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1698</Words>
  <Characters>9682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7</cp:revision>
  <cp:lastPrinted>2023-08-07T11:32:00Z</cp:lastPrinted>
  <dcterms:created xsi:type="dcterms:W3CDTF">2023-08-07T09:13:00Z</dcterms:created>
  <dcterms:modified xsi:type="dcterms:W3CDTF">2023-08-14T05:32:00Z</dcterms:modified>
</cp:coreProperties>
</file>