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557" w:rsidRDefault="004E1557" w:rsidP="004E1557">
      <w:pPr>
        <w:spacing w:after="0" w:line="240" w:lineRule="auto"/>
        <w:jc w:val="center"/>
        <w:rPr>
          <w:sz w:val="32"/>
          <w:szCs w:val="32"/>
        </w:rPr>
      </w:pPr>
      <w:r w:rsidRPr="006C5DDA">
        <w:rPr>
          <w:noProof/>
          <w:sz w:val="32"/>
          <w:szCs w:val="32"/>
        </w:rPr>
        <w:drawing>
          <wp:inline distT="0" distB="0" distL="0" distR="0">
            <wp:extent cx="659793" cy="750499"/>
            <wp:effectExtent l="19050" t="0" r="695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749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557" w:rsidRPr="00F861D8" w:rsidRDefault="004E1557" w:rsidP="004E1557">
      <w:pPr>
        <w:spacing w:after="0" w:line="240" w:lineRule="auto"/>
        <w:jc w:val="center"/>
        <w:rPr>
          <w:sz w:val="32"/>
          <w:szCs w:val="32"/>
        </w:rPr>
      </w:pPr>
    </w:p>
    <w:p w:rsidR="004E1557" w:rsidRPr="004E1557" w:rsidRDefault="004E1557" w:rsidP="004E1557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  <w:r w:rsidRPr="004E1557">
        <w:rPr>
          <w:rFonts w:ascii="Times New Roman" w:hAnsi="Times New Roman" w:cs="Times New Roman"/>
          <w:b/>
          <w:bCs/>
          <w:spacing w:val="1"/>
          <w:sz w:val="28"/>
          <w:szCs w:val="28"/>
        </w:rPr>
        <w:t>КОМИТЕТ МЕСТНОГО САМОУПРАВЛЕНИЯ</w:t>
      </w:r>
    </w:p>
    <w:p w:rsidR="004E1557" w:rsidRPr="004E1557" w:rsidRDefault="004E1557" w:rsidP="004E1557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57">
        <w:rPr>
          <w:rFonts w:ascii="Times New Roman" w:hAnsi="Times New Roman" w:cs="Times New Roman"/>
          <w:b/>
          <w:bCs/>
          <w:sz w:val="28"/>
          <w:szCs w:val="28"/>
        </w:rPr>
        <w:t xml:space="preserve">БОГОРОДСКОГО СЕЛЬСОВЕТА </w:t>
      </w:r>
    </w:p>
    <w:p w:rsidR="004E1557" w:rsidRPr="004E1557" w:rsidRDefault="004E1557" w:rsidP="004E1557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57">
        <w:rPr>
          <w:rFonts w:ascii="Times New Roman" w:hAnsi="Times New Roman" w:cs="Times New Roman"/>
          <w:b/>
          <w:bCs/>
          <w:sz w:val="28"/>
          <w:szCs w:val="28"/>
        </w:rPr>
        <w:t>МОКШАНСКОГО РАЙОНА ПЕНЗЕНСКОЙ ОБЛАСТИ</w:t>
      </w:r>
    </w:p>
    <w:p w:rsidR="004E1557" w:rsidRPr="004E1557" w:rsidRDefault="004E1557" w:rsidP="004E1557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 w:rsidRPr="004E1557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4E1557" w:rsidRP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</w:p>
    <w:p w:rsidR="004E1557" w:rsidRP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 w:rsidRPr="004E1557">
        <w:rPr>
          <w:rFonts w:ascii="Times New Roman" w:hAnsi="Times New Roman" w:cs="Times New Roman"/>
          <w:b/>
          <w:bCs/>
          <w:spacing w:val="2"/>
          <w:sz w:val="28"/>
          <w:szCs w:val="28"/>
        </w:rPr>
        <w:t>РЕШЕНИЕ</w:t>
      </w:r>
    </w:p>
    <w:p w:rsidR="004E1557" w:rsidRP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</w:p>
    <w:p w:rsid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4E1557">
        <w:rPr>
          <w:rFonts w:ascii="Times New Roman" w:hAnsi="Times New Roman" w:cs="Times New Roman"/>
          <w:bCs/>
          <w:spacing w:val="2"/>
          <w:sz w:val="24"/>
          <w:szCs w:val="24"/>
        </w:rPr>
        <w:t>от №</w:t>
      </w:r>
    </w:p>
    <w:p w:rsidR="004E1557" w:rsidRP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Cs/>
          <w:spacing w:val="2"/>
          <w:sz w:val="24"/>
          <w:szCs w:val="24"/>
        </w:rPr>
      </w:pPr>
      <w:proofErr w:type="spellStart"/>
      <w:r w:rsidRPr="004E1557">
        <w:rPr>
          <w:rFonts w:ascii="Times New Roman" w:hAnsi="Times New Roman" w:cs="Times New Roman"/>
          <w:bCs/>
          <w:spacing w:val="2"/>
          <w:sz w:val="24"/>
          <w:szCs w:val="24"/>
        </w:rPr>
        <w:t>с</w:t>
      </w:r>
      <w:proofErr w:type="gramStart"/>
      <w:r w:rsidRPr="004E1557">
        <w:rPr>
          <w:rFonts w:ascii="Times New Roman" w:hAnsi="Times New Roman" w:cs="Times New Roman"/>
          <w:bCs/>
          <w:spacing w:val="2"/>
          <w:sz w:val="24"/>
          <w:szCs w:val="24"/>
        </w:rPr>
        <w:t>.Б</w:t>
      </w:r>
      <w:proofErr w:type="gramEnd"/>
      <w:r w:rsidRPr="004E1557">
        <w:rPr>
          <w:rFonts w:ascii="Times New Roman" w:hAnsi="Times New Roman" w:cs="Times New Roman"/>
          <w:bCs/>
          <w:spacing w:val="2"/>
          <w:sz w:val="24"/>
          <w:szCs w:val="24"/>
        </w:rPr>
        <w:t>огородское</w:t>
      </w:r>
      <w:proofErr w:type="spellEnd"/>
    </w:p>
    <w:p w:rsidR="004E1557" w:rsidRPr="004E1557" w:rsidRDefault="004E1557" w:rsidP="004E1557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</w:p>
    <w:p w:rsidR="004E1557" w:rsidRPr="00A04E06" w:rsidRDefault="004E1557" w:rsidP="004E155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4E06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A04E06">
        <w:rPr>
          <w:rFonts w:ascii="Times New Roman" w:hAnsi="Times New Roman" w:cs="Times New Roman"/>
          <w:b/>
          <w:sz w:val="26"/>
          <w:szCs w:val="26"/>
        </w:rPr>
        <w:t>Богородского</w:t>
      </w:r>
      <w:proofErr w:type="spellEnd"/>
      <w:r w:rsidRPr="00A04E06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A04E06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A04E06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 от 21.12.2023 № 340-117/7 «О бюджете </w:t>
      </w:r>
      <w:proofErr w:type="spellStart"/>
      <w:r w:rsidRPr="00A04E06">
        <w:rPr>
          <w:rFonts w:ascii="Times New Roman" w:hAnsi="Times New Roman" w:cs="Times New Roman"/>
          <w:b/>
          <w:sz w:val="26"/>
          <w:szCs w:val="26"/>
        </w:rPr>
        <w:t>Богородского</w:t>
      </w:r>
      <w:proofErr w:type="spellEnd"/>
      <w:r w:rsidRPr="00A04E06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A04E06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A04E06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на 2024 год и на плановый период 2025 и 2026 годов»</w:t>
      </w:r>
    </w:p>
    <w:p w:rsidR="004E1557" w:rsidRPr="00A04E06" w:rsidRDefault="004E1557" w:rsidP="004E15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E1557" w:rsidRPr="00A04E06" w:rsidRDefault="004E1557" w:rsidP="004E15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4E06">
        <w:rPr>
          <w:rFonts w:ascii="Times New Roman" w:hAnsi="Times New Roman" w:cs="Times New Roman"/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A04E06">
        <w:rPr>
          <w:rFonts w:ascii="Times New Roman" w:hAnsi="Times New Roman" w:cs="Times New Roman"/>
          <w:sz w:val="26"/>
          <w:szCs w:val="26"/>
        </w:rPr>
        <w:t>Богородского</w:t>
      </w:r>
      <w:proofErr w:type="spellEnd"/>
      <w:r w:rsidRPr="00A04E0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04E0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04E06">
        <w:rPr>
          <w:rFonts w:ascii="Times New Roman" w:hAnsi="Times New Roman" w:cs="Times New Roman"/>
          <w:sz w:val="26"/>
          <w:szCs w:val="26"/>
        </w:rPr>
        <w:t xml:space="preserve"> района Пензенской области,</w:t>
      </w:r>
    </w:p>
    <w:p w:rsidR="004E1557" w:rsidRPr="00A04E06" w:rsidRDefault="004E1557" w:rsidP="004E155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1557" w:rsidRPr="00A04E06" w:rsidRDefault="004E1557" w:rsidP="004E155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4E06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A04E06">
        <w:rPr>
          <w:rFonts w:ascii="Times New Roman" w:hAnsi="Times New Roman" w:cs="Times New Roman"/>
          <w:b/>
          <w:sz w:val="26"/>
          <w:szCs w:val="26"/>
        </w:rPr>
        <w:t>Богородского</w:t>
      </w:r>
      <w:proofErr w:type="spellEnd"/>
      <w:r w:rsidRPr="00A04E06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4E1557" w:rsidRPr="00A04E06" w:rsidRDefault="004E1557" w:rsidP="004E155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04E06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A04E06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4E1557" w:rsidRPr="00A04E06" w:rsidRDefault="004E1557" w:rsidP="004E155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E1557" w:rsidRPr="00A04E06" w:rsidRDefault="004E1557" w:rsidP="004E155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4E06">
        <w:rPr>
          <w:rFonts w:ascii="Times New Roman" w:hAnsi="Times New Roman" w:cs="Times New Roman"/>
          <w:sz w:val="26"/>
          <w:szCs w:val="26"/>
        </w:rPr>
        <w:t xml:space="preserve">     1.Внести в решение Комитета местного самоуправления </w:t>
      </w:r>
      <w:proofErr w:type="spellStart"/>
      <w:r w:rsidRPr="00A04E06">
        <w:rPr>
          <w:rFonts w:ascii="Times New Roman" w:hAnsi="Times New Roman" w:cs="Times New Roman"/>
          <w:sz w:val="26"/>
          <w:szCs w:val="26"/>
        </w:rPr>
        <w:t>Богородского</w:t>
      </w:r>
      <w:proofErr w:type="spellEnd"/>
      <w:r w:rsidRPr="00A04E0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04E0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04E06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21.12.2023 № 340-117/7 «О бюджете </w:t>
      </w:r>
      <w:proofErr w:type="spellStart"/>
      <w:r w:rsidRPr="00A04E06">
        <w:rPr>
          <w:rFonts w:ascii="Times New Roman" w:hAnsi="Times New Roman" w:cs="Times New Roman"/>
          <w:sz w:val="26"/>
          <w:szCs w:val="26"/>
        </w:rPr>
        <w:t>Богородского</w:t>
      </w:r>
      <w:proofErr w:type="spellEnd"/>
      <w:r w:rsidRPr="00A04E0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04E0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04E06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2024 год и плановый период 2025-2026 годов»</w:t>
      </w:r>
      <w:r w:rsidR="00A04E06" w:rsidRPr="00A04E0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04E06" w:rsidRPr="00A04E06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="00A04E06" w:rsidRPr="00A04E06">
        <w:rPr>
          <w:rFonts w:ascii="Times New Roman" w:hAnsi="Times New Roman" w:cs="Times New Roman"/>
          <w:sz w:val="26"/>
          <w:szCs w:val="26"/>
        </w:rPr>
        <w:t xml:space="preserve">далее – Решение)  изменение, изложив </w:t>
      </w:r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4 статьи 9 Решения в новой редакции:</w:t>
      </w:r>
    </w:p>
    <w:p w:rsidR="004E1557" w:rsidRPr="00A04E06" w:rsidRDefault="00A04E06" w:rsidP="004E15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4. </w:t>
      </w:r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Установить, что в 2024 году Программа муниципальных гарантий </w:t>
      </w:r>
      <w:proofErr w:type="spellStart"/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>Богородского</w:t>
      </w:r>
      <w:proofErr w:type="spellEnd"/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в валюте Российской Федерации на 2024 год и на плановый период 2025 и 2026 годов утверждается Администрацией </w:t>
      </w:r>
      <w:proofErr w:type="spellStart"/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>Богородского</w:t>
      </w:r>
      <w:proofErr w:type="spellEnd"/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</w:t>
      </w:r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E1557"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A04E0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E1557" w:rsidRPr="00A04E06" w:rsidRDefault="00A04E06" w:rsidP="004E1557">
      <w:pPr>
        <w:tabs>
          <w:tab w:val="num" w:pos="918"/>
        </w:tabs>
        <w:autoSpaceDE w:val="0"/>
        <w:autoSpaceDN w:val="0"/>
        <w:adjustRightInd w:val="0"/>
        <w:spacing w:after="0" w:line="240" w:lineRule="auto"/>
        <w:jc w:val="both"/>
        <w:outlineLvl w:val="5"/>
        <w:rPr>
          <w:rFonts w:ascii="Times New Roman" w:hAnsi="Times New Roman" w:cs="Times New Roman"/>
          <w:sz w:val="26"/>
          <w:szCs w:val="26"/>
        </w:rPr>
      </w:pPr>
      <w:r w:rsidRPr="00A04E06">
        <w:rPr>
          <w:rFonts w:ascii="Times New Roman" w:hAnsi="Times New Roman" w:cs="Times New Roman"/>
          <w:sz w:val="26"/>
          <w:szCs w:val="26"/>
        </w:rPr>
        <w:t xml:space="preserve">   </w:t>
      </w:r>
      <w:r w:rsidR="004E1557" w:rsidRPr="00A04E06">
        <w:rPr>
          <w:rFonts w:ascii="Times New Roman" w:hAnsi="Times New Roman" w:cs="Times New Roman"/>
          <w:sz w:val="26"/>
          <w:szCs w:val="26"/>
        </w:rPr>
        <w:t xml:space="preserve">2. Настоящее решение опубликовать в информационном бюллетене «Вести </w:t>
      </w:r>
      <w:proofErr w:type="spellStart"/>
      <w:r w:rsidR="004E1557" w:rsidRPr="00A04E06">
        <w:rPr>
          <w:rFonts w:ascii="Times New Roman" w:hAnsi="Times New Roman" w:cs="Times New Roman"/>
          <w:sz w:val="26"/>
          <w:szCs w:val="26"/>
        </w:rPr>
        <w:t>Богородского</w:t>
      </w:r>
      <w:proofErr w:type="spellEnd"/>
      <w:r w:rsidR="004E1557" w:rsidRPr="00A04E06">
        <w:rPr>
          <w:rFonts w:ascii="Times New Roman" w:hAnsi="Times New Roman" w:cs="Times New Roman"/>
          <w:sz w:val="26"/>
          <w:szCs w:val="26"/>
        </w:rPr>
        <w:t xml:space="preserve"> сельсовета» и разместить на официальной странице  администрации </w:t>
      </w:r>
      <w:proofErr w:type="spellStart"/>
      <w:r w:rsidR="004E1557" w:rsidRPr="00A04E06">
        <w:rPr>
          <w:rFonts w:ascii="Times New Roman" w:hAnsi="Times New Roman" w:cs="Times New Roman"/>
          <w:sz w:val="26"/>
          <w:szCs w:val="26"/>
        </w:rPr>
        <w:t>Богородкого</w:t>
      </w:r>
      <w:proofErr w:type="spellEnd"/>
      <w:r w:rsidR="004E1557" w:rsidRPr="00A04E0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4E1557" w:rsidRPr="00A04E0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E1557" w:rsidRPr="00A04E06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</w:t>
      </w:r>
      <w:r w:rsidRPr="00A04E06">
        <w:rPr>
          <w:rFonts w:ascii="Times New Roman" w:hAnsi="Times New Roman" w:cs="Times New Roman"/>
          <w:sz w:val="26"/>
          <w:szCs w:val="26"/>
        </w:rPr>
        <w:t xml:space="preserve">информационно-телекоммуникационной </w:t>
      </w:r>
      <w:r w:rsidR="004E1557" w:rsidRPr="00A04E06">
        <w:rPr>
          <w:rFonts w:ascii="Times New Roman" w:hAnsi="Times New Roman" w:cs="Times New Roman"/>
          <w:sz w:val="26"/>
          <w:szCs w:val="26"/>
        </w:rPr>
        <w:t>сети «Интернет».</w:t>
      </w:r>
    </w:p>
    <w:p w:rsidR="004E1557" w:rsidRPr="00A04E06" w:rsidRDefault="004E1557" w:rsidP="004E15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04E06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его официального опубликования</w:t>
      </w:r>
      <w:r w:rsidR="00A04E06" w:rsidRPr="00A04E06">
        <w:rPr>
          <w:rFonts w:ascii="Times New Roman" w:hAnsi="Times New Roman" w:cs="Times New Roman"/>
          <w:sz w:val="26"/>
          <w:szCs w:val="26"/>
        </w:rPr>
        <w:t xml:space="preserve"> и распространяется на правоотношения, возникшие с 01.01.2024</w:t>
      </w:r>
      <w:r w:rsidRPr="00A04E06">
        <w:rPr>
          <w:rFonts w:ascii="Times New Roman" w:hAnsi="Times New Roman" w:cs="Times New Roman"/>
          <w:sz w:val="26"/>
          <w:szCs w:val="26"/>
        </w:rPr>
        <w:t>.</w:t>
      </w:r>
    </w:p>
    <w:p w:rsidR="004E1557" w:rsidRPr="00A04E06" w:rsidRDefault="004E1557" w:rsidP="004E155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E1557" w:rsidRPr="00A04E06" w:rsidRDefault="004E1557" w:rsidP="004E155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04E06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spellStart"/>
      <w:r w:rsidRPr="00A04E06">
        <w:rPr>
          <w:rFonts w:ascii="Times New Roman" w:hAnsi="Times New Roman" w:cs="Times New Roman"/>
          <w:b/>
          <w:sz w:val="26"/>
          <w:szCs w:val="26"/>
        </w:rPr>
        <w:t>Богородского</w:t>
      </w:r>
      <w:proofErr w:type="spellEnd"/>
      <w:r w:rsidRPr="00A04E06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</w:p>
    <w:p w:rsidR="004E1557" w:rsidRPr="00A04E06" w:rsidRDefault="004E1557" w:rsidP="004E1557">
      <w:pPr>
        <w:tabs>
          <w:tab w:val="left" w:pos="7065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04E06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A04E06">
        <w:rPr>
          <w:rFonts w:ascii="Times New Roman" w:hAnsi="Times New Roman" w:cs="Times New Roman"/>
          <w:b/>
          <w:sz w:val="26"/>
          <w:szCs w:val="26"/>
        </w:rPr>
        <w:t xml:space="preserve"> района </w:t>
      </w:r>
    </w:p>
    <w:p w:rsidR="004E1557" w:rsidRPr="00A04E06" w:rsidRDefault="004E1557" w:rsidP="004E1557">
      <w:pPr>
        <w:tabs>
          <w:tab w:val="left" w:pos="7065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04E06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</w:t>
      </w:r>
      <w:r w:rsidRPr="00A04E06">
        <w:rPr>
          <w:rFonts w:ascii="Times New Roman" w:hAnsi="Times New Roman" w:cs="Times New Roman"/>
          <w:b/>
          <w:sz w:val="26"/>
          <w:szCs w:val="26"/>
        </w:rPr>
        <w:tab/>
        <w:t>Е.В. Кудряшова</w:t>
      </w:r>
    </w:p>
    <w:sectPr w:rsidR="004E1557" w:rsidRPr="00A04E06" w:rsidSect="00A04E0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25869"/>
    <w:rsid w:val="00125869"/>
    <w:rsid w:val="00236D84"/>
    <w:rsid w:val="004E1557"/>
    <w:rsid w:val="00A04E06"/>
    <w:rsid w:val="00AF4522"/>
    <w:rsid w:val="00EB42C9"/>
    <w:rsid w:val="00F36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522"/>
  </w:style>
  <w:style w:type="paragraph" w:styleId="4">
    <w:name w:val="heading 4"/>
    <w:basedOn w:val="a"/>
    <w:next w:val="a"/>
    <w:link w:val="40"/>
    <w:unhideWhenUsed/>
    <w:qFormat/>
    <w:rsid w:val="00F368DD"/>
    <w:pPr>
      <w:keepNext/>
      <w:keepLines/>
      <w:widowControl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368D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1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5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368DD"/>
    <w:pPr>
      <w:keepNext/>
      <w:keepLines/>
      <w:widowControl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368D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адм. Мокшанского р-на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Муравлева Наталья Сергеевна</dc:creator>
  <cp:lastModifiedBy>User</cp:lastModifiedBy>
  <cp:revision>3</cp:revision>
  <cp:lastPrinted>2024-01-10T10:53:00Z</cp:lastPrinted>
  <dcterms:created xsi:type="dcterms:W3CDTF">2024-01-10T06:15:00Z</dcterms:created>
  <dcterms:modified xsi:type="dcterms:W3CDTF">2024-01-10T11:02:00Z</dcterms:modified>
</cp:coreProperties>
</file>