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A9E" w:rsidRDefault="00B80A9E" w:rsidP="00387161">
      <w:pPr>
        <w:pStyle w:val="a3"/>
        <w:spacing w:before="240" w:beforeAutospacing="0" w:after="60" w:afterAutospacing="0"/>
        <w:ind w:firstLine="567"/>
        <w:jc w:val="center"/>
        <w:rPr>
          <w:b/>
          <w:bCs/>
        </w:rPr>
      </w:pPr>
      <w:r>
        <w:rPr>
          <w:b/>
          <w:bCs/>
        </w:rPr>
        <w:t>проект</w:t>
      </w:r>
    </w:p>
    <w:p w:rsidR="00387161" w:rsidRPr="00387161" w:rsidRDefault="00387161" w:rsidP="00387161">
      <w:pPr>
        <w:pStyle w:val="a3"/>
        <w:spacing w:before="240" w:beforeAutospacing="0" w:after="60" w:afterAutospacing="0"/>
        <w:ind w:firstLine="567"/>
        <w:jc w:val="center"/>
      </w:pPr>
      <w:r w:rsidRPr="00387161">
        <w:rPr>
          <w:b/>
          <w:bCs/>
        </w:rPr>
        <w:t xml:space="preserve">АДМИНИСТРАЦИЯ </w:t>
      </w:r>
      <w:r w:rsidR="000A0153">
        <w:rPr>
          <w:b/>
          <w:bCs/>
        </w:rPr>
        <w:t>БОГОРОДСКОГО СЕЛЬСОВЕТА</w:t>
      </w:r>
    </w:p>
    <w:p w:rsidR="00387161" w:rsidRPr="00387161" w:rsidRDefault="000A0153" w:rsidP="00387161">
      <w:pPr>
        <w:pStyle w:val="a3"/>
        <w:spacing w:before="240" w:beforeAutospacing="0" w:after="60" w:afterAutospacing="0"/>
        <w:ind w:firstLine="567"/>
        <w:jc w:val="center"/>
      </w:pPr>
      <w:r>
        <w:rPr>
          <w:b/>
          <w:bCs/>
        </w:rPr>
        <w:t xml:space="preserve">МОЛКШАНСКОГО РАЙОНА </w:t>
      </w:r>
      <w:r w:rsidR="00387161" w:rsidRPr="00387161">
        <w:rPr>
          <w:b/>
          <w:bCs/>
        </w:rPr>
        <w:t>ПЕНЗЕНСКОЙ ОБЛАСТИ</w:t>
      </w:r>
    </w:p>
    <w:p w:rsidR="00387161" w:rsidRDefault="00387161" w:rsidP="00387161">
      <w:pPr>
        <w:pStyle w:val="a3"/>
        <w:spacing w:before="240" w:beforeAutospacing="0" w:after="60" w:afterAutospacing="0"/>
        <w:ind w:firstLine="567"/>
        <w:jc w:val="center"/>
        <w:rPr>
          <w:b/>
          <w:bCs/>
        </w:rPr>
      </w:pPr>
      <w:r w:rsidRPr="00387161">
        <w:rPr>
          <w:b/>
          <w:bCs/>
        </w:rPr>
        <w:t>ПОСТАНОВЛЕНИЕ</w:t>
      </w:r>
    </w:p>
    <w:p w:rsidR="000A0153" w:rsidRPr="00387161" w:rsidRDefault="000A0153" w:rsidP="00387161">
      <w:pPr>
        <w:pStyle w:val="a3"/>
        <w:spacing w:before="240" w:beforeAutospacing="0" w:after="60" w:afterAutospacing="0"/>
        <w:ind w:firstLine="567"/>
        <w:jc w:val="center"/>
      </w:pPr>
    </w:p>
    <w:p w:rsidR="000A0153" w:rsidRPr="000A0153" w:rsidRDefault="00387161" w:rsidP="000A0153">
      <w:pPr>
        <w:pStyle w:val="a3"/>
        <w:spacing w:before="0" w:beforeAutospacing="0" w:after="0" w:afterAutospacing="0"/>
        <w:ind w:firstLine="567"/>
        <w:jc w:val="center"/>
        <w:rPr>
          <w:bCs/>
          <w:sz w:val="20"/>
          <w:szCs w:val="20"/>
        </w:rPr>
      </w:pPr>
      <w:r w:rsidRPr="000A0153">
        <w:rPr>
          <w:bCs/>
          <w:sz w:val="20"/>
          <w:szCs w:val="20"/>
        </w:rPr>
        <w:t xml:space="preserve">от № </w:t>
      </w:r>
    </w:p>
    <w:p w:rsidR="00387161" w:rsidRPr="000A0153" w:rsidRDefault="00387161" w:rsidP="000A0153">
      <w:pPr>
        <w:pStyle w:val="a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0A0153">
        <w:rPr>
          <w:bCs/>
          <w:sz w:val="20"/>
          <w:szCs w:val="20"/>
        </w:rPr>
        <w:t xml:space="preserve">с. </w:t>
      </w:r>
      <w:proofErr w:type="spellStart"/>
      <w:r w:rsidRPr="000A0153">
        <w:rPr>
          <w:bCs/>
          <w:sz w:val="20"/>
          <w:szCs w:val="20"/>
        </w:rPr>
        <w:t>Б</w:t>
      </w:r>
      <w:r w:rsidR="000A0153" w:rsidRPr="000A0153">
        <w:rPr>
          <w:bCs/>
          <w:sz w:val="20"/>
          <w:szCs w:val="20"/>
        </w:rPr>
        <w:t>огородское</w:t>
      </w:r>
      <w:proofErr w:type="spellEnd"/>
    </w:p>
    <w:p w:rsidR="00387161" w:rsidRPr="00387161" w:rsidRDefault="00387161" w:rsidP="00387161">
      <w:pPr>
        <w:pStyle w:val="a3"/>
        <w:spacing w:before="240" w:beforeAutospacing="0" w:after="60" w:afterAutospacing="0"/>
        <w:ind w:firstLine="567"/>
        <w:jc w:val="center"/>
      </w:pPr>
      <w:r w:rsidRPr="00387161">
        <w:rPr>
          <w:b/>
          <w:bCs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0A0153">
        <w:rPr>
          <w:b/>
          <w:bCs/>
        </w:rPr>
        <w:t>Богородского</w:t>
      </w:r>
      <w:proofErr w:type="spellEnd"/>
      <w:r w:rsidRPr="00387161">
        <w:rPr>
          <w:b/>
          <w:bCs/>
        </w:rPr>
        <w:t xml:space="preserve"> сельсовета </w:t>
      </w:r>
      <w:proofErr w:type="spellStart"/>
      <w:r w:rsidRPr="00387161">
        <w:rPr>
          <w:b/>
          <w:bCs/>
        </w:rPr>
        <w:t>Мокшанского</w:t>
      </w:r>
      <w:proofErr w:type="spellEnd"/>
      <w:r w:rsidRPr="00387161">
        <w:rPr>
          <w:b/>
          <w:bCs/>
        </w:rPr>
        <w:t xml:space="preserve"> района Пензенской области на долгосрочный период</w:t>
      </w:r>
    </w:p>
    <w:p w:rsidR="00387161" w:rsidRPr="00387161" w:rsidRDefault="00387161" w:rsidP="000A0153">
      <w:pPr>
        <w:pStyle w:val="a3"/>
        <w:ind w:firstLine="567"/>
        <w:jc w:val="both"/>
      </w:pPr>
      <w:r w:rsidRPr="00387161">
        <w:t xml:space="preserve">В соответствии со статьей 170.1 Бюджетного кодекса Российской Федерации, руководствуясь </w:t>
      </w:r>
      <w:hyperlink r:id="rId4" w:tgtFrame="_blank" w:history="1">
        <w:proofErr w:type="spellStart"/>
        <w:r w:rsidR="000A0153">
          <w:rPr>
            <w:rStyle w:val="hyperlink"/>
            <w:color w:val="0000FF"/>
            <w:u w:val="single"/>
          </w:rPr>
          <w:t>Богородского</w:t>
        </w:r>
        <w:proofErr w:type="spellEnd"/>
        <w:r w:rsidR="000A0153">
          <w:rPr>
            <w:rStyle w:val="hyperlink"/>
            <w:color w:val="0000FF"/>
            <w:u w:val="single"/>
          </w:rPr>
          <w:t xml:space="preserve"> сельсовета </w:t>
        </w:r>
        <w:proofErr w:type="spellStart"/>
        <w:r w:rsidR="000A0153">
          <w:rPr>
            <w:rStyle w:val="hyperlink"/>
            <w:color w:val="0000FF"/>
            <w:u w:val="single"/>
          </w:rPr>
          <w:t>Мокшанского</w:t>
        </w:r>
        <w:proofErr w:type="spellEnd"/>
        <w:r w:rsidR="000A0153">
          <w:rPr>
            <w:rStyle w:val="hyperlink"/>
            <w:color w:val="0000FF"/>
            <w:u w:val="single"/>
          </w:rPr>
          <w:t xml:space="preserve"> района</w:t>
        </w:r>
        <w:r w:rsidRPr="00387161">
          <w:rPr>
            <w:rStyle w:val="hyperlink"/>
            <w:color w:val="0000FF"/>
            <w:u w:val="single"/>
          </w:rPr>
          <w:t xml:space="preserve"> Пензенской области</w:t>
        </w:r>
      </w:hyperlink>
      <w:r w:rsidRPr="00387161">
        <w:t xml:space="preserve">, </w:t>
      </w:r>
    </w:p>
    <w:p w:rsidR="00387161" w:rsidRPr="000A0153" w:rsidRDefault="00387161" w:rsidP="000A0153">
      <w:pPr>
        <w:pStyle w:val="a3"/>
        <w:ind w:firstLine="567"/>
        <w:jc w:val="center"/>
        <w:rPr>
          <w:b/>
        </w:rPr>
      </w:pPr>
      <w:r w:rsidRPr="000A0153">
        <w:rPr>
          <w:b/>
        </w:rPr>
        <w:t xml:space="preserve">администрация </w:t>
      </w:r>
      <w:proofErr w:type="spellStart"/>
      <w:r w:rsidR="000A0153" w:rsidRPr="000A0153">
        <w:rPr>
          <w:b/>
        </w:rPr>
        <w:t>Богородского</w:t>
      </w:r>
      <w:proofErr w:type="spellEnd"/>
      <w:r w:rsidRPr="000A0153">
        <w:rPr>
          <w:b/>
        </w:rPr>
        <w:t xml:space="preserve"> сельсовета </w:t>
      </w:r>
      <w:proofErr w:type="spellStart"/>
      <w:r w:rsidRPr="000A0153">
        <w:rPr>
          <w:b/>
        </w:rPr>
        <w:t>Мокшанского</w:t>
      </w:r>
      <w:proofErr w:type="spellEnd"/>
      <w:r w:rsidRPr="000A0153">
        <w:rPr>
          <w:b/>
        </w:rPr>
        <w:t xml:space="preserve"> района </w:t>
      </w:r>
      <w:r w:rsidR="000A0153" w:rsidRPr="000A0153">
        <w:rPr>
          <w:b/>
        </w:rPr>
        <w:t xml:space="preserve">Пензенской области </w:t>
      </w:r>
      <w:r w:rsidRPr="000A0153">
        <w:rPr>
          <w:b/>
        </w:rPr>
        <w:t>постановляет:</w:t>
      </w:r>
    </w:p>
    <w:p w:rsidR="00387161" w:rsidRPr="00387161" w:rsidRDefault="00387161" w:rsidP="00387161">
      <w:pPr>
        <w:pStyle w:val="a3"/>
        <w:ind w:firstLine="567"/>
        <w:jc w:val="both"/>
      </w:pPr>
      <w:r w:rsidRPr="00387161">
        <w:t xml:space="preserve">1. Утвердить прилагаемый Порядок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0A0153">
        <w:t>Богородского</w:t>
      </w:r>
      <w:proofErr w:type="spellEnd"/>
      <w:r w:rsidR="000A0153">
        <w:t xml:space="preserve"> </w:t>
      </w:r>
      <w:r w:rsidRPr="00387161">
        <w:t xml:space="preserve">сельсовета </w:t>
      </w:r>
      <w:proofErr w:type="spellStart"/>
      <w:r w:rsidRPr="00387161">
        <w:t>Мокшанского</w:t>
      </w:r>
      <w:proofErr w:type="spellEnd"/>
      <w:r w:rsidRPr="00387161">
        <w:t xml:space="preserve"> района Пензенской области на долгосрочный период.</w:t>
      </w:r>
    </w:p>
    <w:p w:rsidR="00387161" w:rsidRPr="00387161" w:rsidRDefault="00387161" w:rsidP="00387161">
      <w:pPr>
        <w:pStyle w:val="a3"/>
        <w:ind w:firstLine="567"/>
        <w:jc w:val="both"/>
      </w:pPr>
      <w:r w:rsidRPr="00387161">
        <w:t xml:space="preserve">2. Настоящее постановление опубликовать в официальном информационном бюллетене «Вести </w:t>
      </w:r>
      <w:proofErr w:type="spellStart"/>
      <w:r w:rsidR="000A0153">
        <w:t>Богородского</w:t>
      </w:r>
      <w:proofErr w:type="spellEnd"/>
      <w:r w:rsidRPr="00387161">
        <w:t xml:space="preserve"> сельсовета» и разместить (опуб</w:t>
      </w:r>
      <w:r w:rsidR="000A0153">
        <w:t xml:space="preserve">ликовать) на официальной старице </w:t>
      </w:r>
      <w:r w:rsidRPr="00387161">
        <w:t xml:space="preserve"> администрации </w:t>
      </w:r>
      <w:proofErr w:type="spellStart"/>
      <w:r w:rsidR="000A0153">
        <w:t>Богородского</w:t>
      </w:r>
      <w:proofErr w:type="spellEnd"/>
      <w:r w:rsidRPr="00387161">
        <w:t xml:space="preserve"> сельсовета </w:t>
      </w:r>
      <w:proofErr w:type="spellStart"/>
      <w:r w:rsidRPr="00387161">
        <w:t>Мокшанского</w:t>
      </w:r>
      <w:proofErr w:type="spellEnd"/>
      <w:r w:rsidRPr="00387161">
        <w:t xml:space="preserve"> района </w:t>
      </w:r>
      <w:r w:rsidR="000A0153">
        <w:t xml:space="preserve">Пензенской области </w:t>
      </w:r>
      <w:r w:rsidRPr="00387161">
        <w:t>в информационно-телекоммуникационной сети «Интернет».</w:t>
      </w:r>
    </w:p>
    <w:p w:rsidR="00387161" w:rsidRPr="00387161" w:rsidRDefault="00387161" w:rsidP="00387161">
      <w:pPr>
        <w:pStyle w:val="a3"/>
        <w:ind w:firstLine="567"/>
        <w:jc w:val="both"/>
      </w:pPr>
      <w:r w:rsidRPr="00387161">
        <w:t xml:space="preserve">3. Настоящее постановление вступает </w:t>
      </w:r>
      <w:r w:rsidR="000A0153">
        <w:t xml:space="preserve">в силу </w:t>
      </w:r>
      <w:r w:rsidRPr="00387161">
        <w:t>на следующий день после его официального опубликования.</w:t>
      </w:r>
    </w:p>
    <w:p w:rsidR="00387161" w:rsidRPr="00387161" w:rsidRDefault="00387161" w:rsidP="00387161">
      <w:pPr>
        <w:pStyle w:val="a3"/>
        <w:ind w:firstLine="567"/>
        <w:jc w:val="both"/>
      </w:pPr>
      <w:r w:rsidRPr="00387161">
        <w:t xml:space="preserve">4. </w:t>
      </w:r>
      <w:proofErr w:type="gramStart"/>
      <w:r w:rsidRPr="00387161">
        <w:t>Контроль за</w:t>
      </w:r>
      <w:proofErr w:type="gramEnd"/>
      <w:r w:rsidRPr="00387161">
        <w:t xml:space="preserve"> исполнением настоящего постановления возложить на </w:t>
      </w:r>
      <w:r w:rsidR="000A0153">
        <w:t xml:space="preserve">главу администрации </w:t>
      </w:r>
      <w:proofErr w:type="spellStart"/>
      <w:r w:rsidR="000A0153">
        <w:t>Богородского</w:t>
      </w:r>
      <w:proofErr w:type="spellEnd"/>
      <w:r w:rsidR="000A0153">
        <w:t xml:space="preserve"> сельсовета </w:t>
      </w:r>
      <w:proofErr w:type="spellStart"/>
      <w:r w:rsidR="000A0153">
        <w:t>Мокшанского</w:t>
      </w:r>
      <w:proofErr w:type="spellEnd"/>
      <w:r w:rsidR="000A0153">
        <w:t xml:space="preserve"> района Пензенской области.</w:t>
      </w:r>
    </w:p>
    <w:p w:rsidR="00387161" w:rsidRPr="00387161" w:rsidRDefault="00387161" w:rsidP="00387161">
      <w:pPr>
        <w:pStyle w:val="a3"/>
        <w:ind w:firstLine="567"/>
        <w:jc w:val="both"/>
      </w:pPr>
      <w:r w:rsidRPr="00387161">
        <w:t> </w:t>
      </w:r>
    </w:p>
    <w:p w:rsidR="000A0153" w:rsidRPr="000A0153" w:rsidRDefault="00387161" w:rsidP="000A0153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A0153">
        <w:rPr>
          <w:b/>
        </w:rPr>
        <w:t xml:space="preserve">Глава </w:t>
      </w:r>
      <w:proofErr w:type="spellStart"/>
      <w:r w:rsidR="000A0153" w:rsidRPr="000A0153">
        <w:rPr>
          <w:b/>
        </w:rPr>
        <w:t>Богородского</w:t>
      </w:r>
      <w:proofErr w:type="spellEnd"/>
      <w:r w:rsidRPr="000A0153">
        <w:rPr>
          <w:b/>
        </w:rPr>
        <w:t xml:space="preserve"> сельсовета </w:t>
      </w:r>
    </w:p>
    <w:p w:rsidR="00387161" w:rsidRPr="000A0153" w:rsidRDefault="00387161" w:rsidP="000A0153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0A0153">
        <w:rPr>
          <w:b/>
        </w:rPr>
        <w:t>Мокшанского</w:t>
      </w:r>
      <w:proofErr w:type="spellEnd"/>
      <w:r w:rsidRPr="000A0153">
        <w:rPr>
          <w:b/>
        </w:rPr>
        <w:t xml:space="preserve"> района</w:t>
      </w:r>
    </w:p>
    <w:p w:rsidR="000A0153" w:rsidRPr="000A0153" w:rsidRDefault="000A0153" w:rsidP="000A0153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A0153">
        <w:rPr>
          <w:b/>
        </w:rPr>
        <w:t xml:space="preserve">Пензенской области                                     </w:t>
      </w:r>
      <w:r>
        <w:rPr>
          <w:b/>
        </w:rPr>
        <w:t xml:space="preserve">                    </w:t>
      </w:r>
      <w:proofErr w:type="spellStart"/>
      <w:r w:rsidRPr="000A0153">
        <w:rPr>
          <w:b/>
        </w:rPr>
        <w:t>Ю.Н.Зоткина</w:t>
      </w:r>
      <w:proofErr w:type="spellEnd"/>
    </w:p>
    <w:p w:rsidR="00387161" w:rsidRPr="00387161" w:rsidRDefault="00387161" w:rsidP="00387161">
      <w:pPr>
        <w:pStyle w:val="a3"/>
        <w:ind w:firstLine="567"/>
        <w:jc w:val="right"/>
      </w:pPr>
      <w:r w:rsidRPr="00387161">
        <w:t> </w:t>
      </w:r>
    </w:p>
    <w:p w:rsidR="00387161" w:rsidRPr="00387161" w:rsidRDefault="00387161" w:rsidP="00387161">
      <w:pPr>
        <w:pStyle w:val="a3"/>
        <w:ind w:firstLine="567"/>
        <w:jc w:val="right"/>
      </w:pPr>
    </w:p>
    <w:p w:rsidR="00387161" w:rsidRDefault="00387161" w:rsidP="00387161">
      <w:pPr>
        <w:pStyle w:val="a3"/>
        <w:ind w:firstLine="567"/>
        <w:jc w:val="right"/>
      </w:pPr>
    </w:p>
    <w:p w:rsidR="000A0153" w:rsidRDefault="000A0153" w:rsidP="00387161">
      <w:pPr>
        <w:pStyle w:val="a3"/>
        <w:ind w:firstLine="567"/>
        <w:jc w:val="right"/>
      </w:pPr>
    </w:p>
    <w:p w:rsidR="000A0153" w:rsidRDefault="000A0153" w:rsidP="00387161">
      <w:pPr>
        <w:pStyle w:val="a3"/>
        <w:ind w:firstLine="567"/>
        <w:jc w:val="right"/>
      </w:pPr>
    </w:p>
    <w:p w:rsidR="000A0153" w:rsidRPr="00387161" w:rsidRDefault="000A0153" w:rsidP="00387161">
      <w:pPr>
        <w:pStyle w:val="a3"/>
        <w:ind w:firstLine="567"/>
        <w:jc w:val="right"/>
      </w:pP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0A0153" w:rsidRDefault="000A0153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0A0153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 </w:t>
      </w:r>
    </w:p>
    <w:p w:rsidR="00387161" w:rsidRPr="00B80A9E" w:rsidRDefault="00387161" w:rsidP="00B80A9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0A01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="000A01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на долгосрочный период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устанавливает основы для разработки и утверждения, период действия, требования к составу и содержанию бюджетного прогноза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 (далее – бюджетный прогноз), а также проведения общественного обсуждения, мониторинга и контроля реализации бюджетного прогноза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Бюджетный прогноз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 разрабатывается каждые три года на шесть и более лет на основе прогноза социально-экономического развития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 (далее – долгосрочный прогноз).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разработки и утверждения бюджетного прогноза (изменений бюджетного прогноза):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Администрация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разрабатывает долгосрочный прогноз.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Администрация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разрабатывает проект бюджетного прогноза (изменений бюджетного прогноза) с учетом принятого решения о бюджете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очередной финансовый год и плановый период, проводит общественное обсуждение в соответствии с пунктом 6 настоящего Порядка. Бюджетный прогноз (изменения бюджетного прогноза) утверждается постановлением администрации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срок, не превышающий двух месяцев со дня официального опубликования решения о бюджете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очередной финансовый год и плановый период.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Бюджетный прогноз (изменения бюджетного прогноза) разрабатывается на основании варианта долгосрочного прогноза администрации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качестве базового для целей разработки бюджетного прогноза (изменений бюджетного прогноза).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5. Бюджетный прогноз включает: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основные итоги развития и текущее состояние бюджета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цели, задачи, направления реализации бюджетной, налоговой, долговой политики в долгосрочном периоде;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подходы к разработке бюджетного прогноза;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прогноз характеристик бюджета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 №1 к настоящему Порядку;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показатели финансового обеспечения муниципальных программ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0A0153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период их действия, согласно приложению №2 к настоящему Порядку;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описание основных рисков, влияющих на сбалансированность бюджета, и механизмы их профилактики.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проекта с участниками разработки, до его утверждения постановлением администрации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Подготовку и проведение общественного обсуждения организует администрация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Общественное обсуждение обеспечивается путем размещения проекта бюджетного прогноза (проекта изменений бюджетного прогноза) на официально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администрации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 (далее – официальн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на общедоступном информационном ресурсе стратегического планирования в информационно-телекоммуникационной сети «Интернет» с указанием следующей информации: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выносимый на общественное обсуждение;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начала и завершения проведения общественного обсуждения;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 и электронный адрес администрации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контактный телефон сотрудника администрации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ответственного за свод предложений и замечаний;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направления предложений и замечаний к проекту бюджетного прогноза (проекта изменений бюджетного прогноза);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предложениям и замечаниям.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проведения общественного обсуждения составляет 5 календарных дней. Отсчет срока начинается </w:t>
      </w:r>
      <w:proofErr w:type="gram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размещения</w:t>
      </w:r>
      <w:proofErr w:type="gram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бюджетного прогноза (проекта изменений бюджетного прогноза) на официально</w:t>
      </w:r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транице администрации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Поступившие предложения и замечания к проекту прогноза носят рекомендательный характер.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готовит протокол, который в течение двух календарных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 путем размещения на официально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80A9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траниц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proofErr w:type="gramEnd"/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истечения срока проведения общественного обсуждения проекта бюджетного прогноза (проекта изменений бюджетного прогноза) администрация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В целях контроля реализации бюджетного прогноза администрация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ежегодно по итогам исполнения бюджета </w:t>
      </w:r>
      <w:proofErr w:type="spellStart"/>
      <w:r w:rsidR="000A01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 отчетный финансовый год проводит мониторинг показателей, содержащихся в бюджетном прогнозе в срок до 1 марта года, следующего за отчетным финансовым годом.</w:t>
      </w:r>
    </w:p>
    <w:p w:rsidR="00387161" w:rsidRPr="00387161" w:rsidRDefault="00387161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разработки, утверждения,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обсуждения,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и контроля реализации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прогноза</w:t>
      </w:r>
    </w:p>
    <w:p w:rsidR="000A0153" w:rsidRDefault="000A0153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0A0153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387161" w:rsidRPr="00387161" w:rsidRDefault="00387161" w:rsidP="000A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161" w:rsidRPr="00387161" w:rsidRDefault="00387161" w:rsidP="003871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Прогноз характеристик бюджета </w:t>
      </w:r>
      <w:proofErr w:type="spellStart"/>
      <w:r w:rsidR="000A0153" w:rsidRPr="000A0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352"/>
        <w:gridCol w:w="1107"/>
        <w:gridCol w:w="275"/>
        <w:gridCol w:w="1130"/>
        <w:gridCol w:w="1322"/>
        <w:gridCol w:w="1251"/>
        <w:gridCol w:w="1251"/>
        <w:gridCol w:w="590"/>
        <w:gridCol w:w="590"/>
        <w:gridCol w:w="703"/>
      </w:tblGrid>
      <w:tr w:rsidR="00387161" w:rsidRPr="00387161" w:rsidTr="00387161">
        <w:trPr>
          <w:jc w:val="center"/>
        </w:trPr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 (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 (n+1)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 планового периода (n+2)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n+3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n+4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n+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CC37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CC37DD">
              <w:rPr>
                <w:rFonts w:ascii="Arial" w:hAnsi="Arial" w:cs="Arial"/>
                <w:color w:val="292C2F"/>
                <w:sz w:val="18"/>
                <w:szCs w:val="18"/>
                <w:shd w:val="clear" w:color="auto" w:fill="F8F8F8"/>
              </w:rPr>
              <w:t xml:space="preserve"> </w:t>
            </w:r>
            <w:proofErr w:type="spellStart"/>
            <w:r w:rsidR="00CC37DD" w:rsidRPr="00CC37DD">
              <w:rPr>
                <w:rFonts w:ascii="Times New Roman" w:hAnsi="Times New Roman" w:cs="Times New Roman"/>
                <w:sz w:val="24"/>
                <w:szCs w:val="24"/>
              </w:rPr>
              <w:t>Богородского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- всего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Налоговые, неналоговые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(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профицит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разработки, утверждения,</w:t>
      </w: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обсуждения,</w:t>
      </w: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и контроля реализации</w:t>
      </w: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прогноза</w:t>
      </w:r>
    </w:p>
    <w:p w:rsidR="00CC37DD" w:rsidRDefault="00CC37DD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</w:p>
    <w:p w:rsidR="00CC37DD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87161" w:rsidRPr="00387161" w:rsidRDefault="00387161" w:rsidP="00CC3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 </w:t>
      </w:r>
    </w:p>
    <w:p w:rsidR="00387161" w:rsidRPr="00387161" w:rsidRDefault="00387161" w:rsidP="003871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Показатели финансового обеспечения муниципальных программ </w:t>
      </w:r>
      <w:proofErr w:type="spellStart"/>
      <w:r w:rsidR="00CC37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на период их действия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02"/>
        <w:gridCol w:w="1650"/>
        <w:gridCol w:w="1123"/>
        <w:gridCol w:w="1038"/>
        <w:gridCol w:w="1209"/>
        <w:gridCol w:w="1146"/>
        <w:gridCol w:w="1146"/>
        <w:gridCol w:w="552"/>
        <w:gridCol w:w="552"/>
        <w:gridCol w:w="653"/>
      </w:tblGrid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CC37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  <w:proofErr w:type="spellStart"/>
            <w:r w:rsidR="00CC3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 (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 (n+1)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 планового периода (n+2)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n+3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n+4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n+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CC37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бюджета </w:t>
            </w:r>
            <w:proofErr w:type="spellStart"/>
            <w:r w:rsidR="00CC3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387161" w:rsidRPr="00387161" w:rsidRDefault="00387161" w:rsidP="00387161">
      <w:pPr>
        <w:pStyle w:val="a3"/>
        <w:ind w:firstLine="567"/>
        <w:jc w:val="right"/>
      </w:pPr>
    </w:p>
    <w:sectPr w:rsidR="00387161" w:rsidRPr="00387161" w:rsidSect="00D61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387161"/>
    <w:rsid w:val="000A0153"/>
    <w:rsid w:val="00387161"/>
    <w:rsid w:val="00B80A9E"/>
    <w:rsid w:val="00CC37DD"/>
    <w:rsid w:val="00D00389"/>
    <w:rsid w:val="00D61E04"/>
    <w:rsid w:val="00F74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04"/>
  </w:style>
  <w:style w:type="paragraph" w:styleId="2">
    <w:name w:val="heading 2"/>
    <w:basedOn w:val="a"/>
    <w:link w:val="20"/>
    <w:uiPriority w:val="9"/>
    <w:qFormat/>
    <w:rsid w:val="00387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87161"/>
  </w:style>
  <w:style w:type="character" w:customStyle="1" w:styleId="20">
    <w:name w:val="Заголовок 2 Знак"/>
    <w:basedOn w:val="a0"/>
    <w:link w:val="2"/>
    <w:uiPriority w:val="9"/>
    <w:rsid w:val="00387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B2D1AA80-86D9-478C-92FA-206F86695E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2024-04-11T11:34:00Z</dcterms:created>
  <dcterms:modified xsi:type="dcterms:W3CDTF">2024-04-12T07:42:00Z</dcterms:modified>
</cp:coreProperties>
</file>