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A4A" w:rsidRDefault="00E16A4A" w:rsidP="00D443C1">
      <w:pPr>
        <w:pStyle w:val="a3"/>
        <w:spacing w:before="0" w:beforeAutospacing="0" w:after="0" w:afterAutospacing="0"/>
        <w:ind w:firstLine="567"/>
        <w:jc w:val="center"/>
        <w:rPr>
          <w:b/>
          <w:bCs/>
          <w:color w:val="000000"/>
          <w:sz w:val="28"/>
          <w:szCs w:val="28"/>
        </w:rPr>
      </w:pPr>
    </w:p>
    <w:p w:rsidR="00E16A4A" w:rsidRPr="00D5066C" w:rsidRDefault="00E16A4A" w:rsidP="00E16A4A">
      <w:pPr>
        <w:spacing w:after="0" w:line="240" w:lineRule="auto"/>
        <w:jc w:val="center"/>
        <w:rPr>
          <w:rFonts w:ascii="Times New Roman" w:eastAsia="Times New Roman" w:hAnsi="Times New Roman" w:cs="Times New Roman"/>
          <w:kern w:val="0"/>
          <w:sz w:val="24"/>
          <w:szCs w:val="24"/>
          <w:lang w:eastAsia="ru-RU"/>
        </w:rPr>
      </w:pPr>
    </w:p>
    <w:p w:rsidR="00E16A4A" w:rsidRPr="00D5066C" w:rsidRDefault="003C0736" w:rsidP="003C0736">
      <w:pPr>
        <w:spacing w:after="0" w:line="240" w:lineRule="auto"/>
        <w:jc w:val="right"/>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проект</w:t>
      </w:r>
    </w:p>
    <w:p w:rsidR="00E16A4A" w:rsidRPr="002570C5" w:rsidRDefault="00E16A4A" w:rsidP="003C0736">
      <w:pPr>
        <w:tabs>
          <w:tab w:val="left" w:pos="4320"/>
        </w:tabs>
        <w:spacing w:after="0" w:line="240" w:lineRule="auto"/>
        <w:jc w:val="center"/>
        <w:rPr>
          <w:rFonts w:ascii="Times New Roman" w:eastAsia="Times New Roman" w:hAnsi="Times New Roman" w:cs="Times New Roman"/>
          <w:b/>
          <w:kern w:val="0"/>
          <w:lang w:eastAsia="ru-RU"/>
        </w:rPr>
      </w:pPr>
      <w:r w:rsidRPr="002570C5">
        <w:rPr>
          <w:rFonts w:ascii="Times New Roman" w:eastAsia="Times New Roman" w:hAnsi="Times New Roman" w:cs="Times New Roman"/>
          <w:b/>
          <w:kern w:val="0"/>
          <w:lang w:eastAsia="ru-RU"/>
        </w:rPr>
        <w:t xml:space="preserve">АДМИНИСТРАЦИЯ </w:t>
      </w:r>
      <w:r w:rsidR="003C0736" w:rsidRPr="002570C5">
        <w:rPr>
          <w:rFonts w:ascii="Times New Roman" w:eastAsia="Times New Roman" w:hAnsi="Times New Roman" w:cs="Times New Roman"/>
          <w:b/>
          <w:kern w:val="0"/>
          <w:lang w:eastAsia="ru-RU"/>
        </w:rPr>
        <w:t xml:space="preserve">БОГОРОДСКОГО </w:t>
      </w:r>
      <w:r w:rsidRPr="002570C5">
        <w:rPr>
          <w:rFonts w:ascii="Times New Roman" w:eastAsia="Times New Roman" w:hAnsi="Times New Roman" w:cs="Times New Roman"/>
          <w:b/>
          <w:kern w:val="0"/>
          <w:lang w:eastAsia="ru-RU"/>
        </w:rPr>
        <w:t>СЕЛЬСОВЕТА</w:t>
      </w:r>
    </w:p>
    <w:p w:rsidR="00E16A4A" w:rsidRPr="002570C5" w:rsidRDefault="000013F6" w:rsidP="00E16A4A">
      <w:pPr>
        <w:tabs>
          <w:tab w:val="left" w:pos="4320"/>
        </w:tabs>
        <w:spacing w:after="0" w:line="240" w:lineRule="auto"/>
        <w:jc w:val="center"/>
        <w:rPr>
          <w:rFonts w:ascii="Times New Roman" w:eastAsia="Times New Roman" w:hAnsi="Times New Roman" w:cs="Times New Roman"/>
          <w:b/>
          <w:kern w:val="0"/>
          <w:lang w:eastAsia="ru-RU"/>
        </w:rPr>
      </w:pPr>
      <w:r w:rsidRPr="002570C5">
        <w:rPr>
          <w:rFonts w:ascii="Times New Roman" w:eastAsia="Times New Roman" w:hAnsi="Times New Roman" w:cs="Times New Roman"/>
          <w:b/>
          <w:kern w:val="0"/>
          <w:lang w:eastAsia="ru-RU"/>
        </w:rPr>
        <w:t>МОКШАНСКОГО</w:t>
      </w:r>
      <w:r w:rsidR="00E16A4A" w:rsidRPr="002570C5">
        <w:rPr>
          <w:rFonts w:ascii="Times New Roman" w:eastAsia="Times New Roman" w:hAnsi="Times New Roman" w:cs="Times New Roman"/>
          <w:b/>
          <w:kern w:val="0"/>
          <w:lang w:eastAsia="ru-RU"/>
        </w:rPr>
        <w:t xml:space="preserve"> РАЙОНА ПЕНЗЕНСКОЙ ОБЛАСТИ</w:t>
      </w:r>
    </w:p>
    <w:p w:rsidR="00E16A4A" w:rsidRPr="002570C5" w:rsidRDefault="00E16A4A" w:rsidP="00E16A4A">
      <w:pPr>
        <w:tabs>
          <w:tab w:val="left" w:pos="4320"/>
        </w:tabs>
        <w:spacing w:after="0" w:line="240" w:lineRule="auto"/>
        <w:jc w:val="center"/>
        <w:rPr>
          <w:rFonts w:ascii="Times New Roman" w:eastAsia="Times New Roman" w:hAnsi="Times New Roman" w:cs="Times New Roman"/>
          <w:b/>
          <w:kern w:val="0"/>
          <w:lang w:eastAsia="ru-RU"/>
        </w:rPr>
      </w:pPr>
    </w:p>
    <w:p w:rsidR="00E16A4A" w:rsidRPr="002570C5" w:rsidRDefault="00E16A4A" w:rsidP="00E16A4A">
      <w:pPr>
        <w:tabs>
          <w:tab w:val="left" w:pos="4320"/>
        </w:tabs>
        <w:spacing w:after="0" w:line="240" w:lineRule="auto"/>
        <w:jc w:val="center"/>
        <w:rPr>
          <w:rFonts w:ascii="Times New Roman" w:eastAsia="Times New Roman" w:hAnsi="Times New Roman" w:cs="Times New Roman"/>
          <w:b/>
          <w:kern w:val="0"/>
          <w:lang w:eastAsia="ru-RU"/>
        </w:rPr>
      </w:pPr>
      <w:r w:rsidRPr="002570C5">
        <w:rPr>
          <w:rFonts w:ascii="Times New Roman" w:eastAsia="Times New Roman" w:hAnsi="Times New Roman" w:cs="Times New Roman"/>
          <w:b/>
          <w:kern w:val="0"/>
          <w:lang w:eastAsia="ru-RU"/>
        </w:rPr>
        <w:t>ПОСТАНОВЛЕНИЕ</w:t>
      </w:r>
    </w:p>
    <w:p w:rsidR="00E16A4A" w:rsidRPr="002570C5" w:rsidRDefault="00E16A4A" w:rsidP="00E16A4A">
      <w:pPr>
        <w:tabs>
          <w:tab w:val="left" w:pos="4320"/>
        </w:tabs>
        <w:spacing w:after="0" w:line="240" w:lineRule="auto"/>
        <w:jc w:val="center"/>
        <w:rPr>
          <w:rFonts w:ascii="Times New Roman" w:eastAsia="Times New Roman" w:hAnsi="Times New Roman" w:cs="Times New Roman"/>
          <w:b/>
          <w:kern w:val="0"/>
          <w:lang w:eastAsia="ru-RU"/>
        </w:rPr>
      </w:pPr>
    </w:p>
    <w:p w:rsidR="00E16A4A" w:rsidRPr="00D5066C" w:rsidRDefault="00E16A4A" w:rsidP="003C0736">
      <w:pPr>
        <w:tabs>
          <w:tab w:val="left" w:pos="4320"/>
        </w:tabs>
        <w:spacing w:after="0" w:line="240" w:lineRule="auto"/>
        <w:jc w:val="center"/>
        <w:rPr>
          <w:rFonts w:ascii="Times New Roman" w:eastAsia="Times New Roman" w:hAnsi="Times New Roman" w:cs="Times New Roman"/>
          <w:kern w:val="0"/>
          <w:sz w:val="24"/>
          <w:szCs w:val="24"/>
          <w:lang w:eastAsia="ru-RU"/>
        </w:rPr>
      </w:pPr>
      <w:r w:rsidRPr="00D5066C">
        <w:rPr>
          <w:rFonts w:ascii="Times New Roman" w:eastAsia="Times New Roman" w:hAnsi="Times New Roman" w:cs="Times New Roman"/>
          <w:kern w:val="0"/>
          <w:sz w:val="24"/>
          <w:szCs w:val="24"/>
          <w:lang w:eastAsia="ru-RU"/>
        </w:rPr>
        <w:t xml:space="preserve">от </w:t>
      </w:r>
      <w:r w:rsidR="003C0736">
        <w:rPr>
          <w:rFonts w:ascii="Times New Roman" w:eastAsia="Times New Roman" w:hAnsi="Times New Roman" w:cs="Times New Roman"/>
          <w:kern w:val="0"/>
          <w:sz w:val="24"/>
          <w:szCs w:val="24"/>
          <w:lang w:eastAsia="ru-RU"/>
        </w:rPr>
        <w:t xml:space="preserve"> </w:t>
      </w:r>
      <w:r w:rsidRPr="00D5066C">
        <w:rPr>
          <w:rFonts w:ascii="Times New Roman" w:eastAsia="Times New Roman" w:hAnsi="Times New Roman" w:cs="Times New Roman"/>
          <w:kern w:val="0"/>
          <w:sz w:val="24"/>
          <w:szCs w:val="24"/>
          <w:lang w:eastAsia="ru-RU"/>
        </w:rPr>
        <w:t xml:space="preserve">№ </w:t>
      </w:r>
    </w:p>
    <w:p w:rsidR="00E16A4A" w:rsidRDefault="00E16A4A" w:rsidP="003C0736">
      <w:pPr>
        <w:shd w:val="clear" w:color="auto" w:fill="FFFFFF"/>
        <w:tabs>
          <w:tab w:val="left" w:pos="0"/>
        </w:tabs>
        <w:spacing w:after="0" w:line="240" w:lineRule="auto"/>
        <w:jc w:val="center"/>
        <w:rPr>
          <w:rFonts w:ascii="Times New Roman" w:eastAsia="Times New Roman" w:hAnsi="Times New Roman" w:cs="Times New Roman"/>
          <w:kern w:val="0"/>
          <w:sz w:val="24"/>
          <w:szCs w:val="24"/>
          <w:lang w:eastAsia="ru-RU"/>
        </w:rPr>
      </w:pPr>
      <w:proofErr w:type="spellStart"/>
      <w:r w:rsidRPr="00D5066C">
        <w:rPr>
          <w:rFonts w:ascii="Times New Roman" w:eastAsia="Times New Roman" w:hAnsi="Times New Roman" w:cs="Times New Roman"/>
          <w:kern w:val="0"/>
          <w:sz w:val="24"/>
          <w:szCs w:val="24"/>
          <w:lang w:eastAsia="ru-RU"/>
        </w:rPr>
        <w:t>с</w:t>
      </w:r>
      <w:proofErr w:type="gramStart"/>
      <w:r w:rsidRPr="00D5066C">
        <w:rPr>
          <w:rFonts w:ascii="Times New Roman" w:eastAsia="Times New Roman" w:hAnsi="Times New Roman" w:cs="Times New Roman"/>
          <w:kern w:val="0"/>
          <w:sz w:val="24"/>
          <w:szCs w:val="24"/>
          <w:lang w:eastAsia="ru-RU"/>
        </w:rPr>
        <w:t>.</w:t>
      </w:r>
      <w:r w:rsidR="003C0736">
        <w:rPr>
          <w:rFonts w:ascii="Times New Roman" w:eastAsia="Times New Roman" w:hAnsi="Times New Roman" w:cs="Times New Roman"/>
          <w:kern w:val="0"/>
          <w:sz w:val="24"/>
          <w:szCs w:val="24"/>
          <w:lang w:eastAsia="ru-RU"/>
        </w:rPr>
        <w:t>Б</w:t>
      </w:r>
      <w:proofErr w:type="gramEnd"/>
      <w:r w:rsidR="003C0736">
        <w:rPr>
          <w:rFonts w:ascii="Times New Roman" w:eastAsia="Times New Roman" w:hAnsi="Times New Roman" w:cs="Times New Roman"/>
          <w:kern w:val="0"/>
          <w:sz w:val="24"/>
          <w:szCs w:val="24"/>
          <w:lang w:eastAsia="ru-RU"/>
        </w:rPr>
        <w:t>огородское</w:t>
      </w:r>
      <w:proofErr w:type="spellEnd"/>
    </w:p>
    <w:p w:rsidR="00E16A4A" w:rsidRPr="002570C5" w:rsidRDefault="00E16A4A" w:rsidP="00D443C1">
      <w:pPr>
        <w:pStyle w:val="a3"/>
        <w:spacing w:before="0" w:beforeAutospacing="0" w:after="0" w:afterAutospacing="0"/>
        <w:ind w:firstLine="567"/>
        <w:jc w:val="center"/>
        <w:rPr>
          <w:b/>
          <w:bCs/>
          <w:color w:val="000000"/>
          <w:sz w:val="18"/>
          <w:szCs w:val="18"/>
        </w:rPr>
      </w:pPr>
    </w:p>
    <w:p w:rsidR="00A13126" w:rsidRPr="00F64E43" w:rsidRDefault="00A13126" w:rsidP="00A13126">
      <w:pPr>
        <w:spacing w:after="0" w:line="240" w:lineRule="auto"/>
        <w:ind w:firstLine="567"/>
        <w:jc w:val="center"/>
        <w:rPr>
          <w:rFonts w:ascii="Times New Roman" w:eastAsia="Times New Roman" w:hAnsi="Times New Roman" w:cs="Times New Roman"/>
          <w:b/>
          <w:bCs/>
          <w:color w:val="000000"/>
          <w:kern w:val="0"/>
          <w:sz w:val="24"/>
          <w:szCs w:val="24"/>
          <w:lang w:eastAsia="ru-RU"/>
        </w:rPr>
      </w:pPr>
      <w:r w:rsidRPr="00F64E43">
        <w:rPr>
          <w:rFonts w:ascii="Times New Roman" w:eastAsia="Times New Roman" w:hAnsi="Times New Roman" w:cs="Times New Roman"/>
          <w:b/>
          <w:bCs/>
          <w:color w:val="000000"/>
          <w:kern w:val="0"/>
          <w:sz w:val="24"/>
          <w:szCs w:val="24"/>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A13126" w:rsidRPr="00F64E43"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p>
    <w:p w:rsidR="00D95D5A" w:rsidRPr="00F64E43" w:rsidRDefault="00D95D5A" w:rsidP="00D95D5A">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w:t>
      </w:r>
      <w:proofErr w:type="gramStart"/>
      <w:r w:rsidRPr="00F64E43">
        <w:rPr>
          <w:rFonts w:ascii="Times New Roman" w:eastAsia="Times New Roman" w:hAnsi="Times New Roman" w:cs="Times New Roman"/>
          <w:color w:val="000000"/>
          <w:kern w:val="0"/>
          <w:sz w:val="24"/>
          <w:szCs w:val="24"/>
          <w:lang w:eastAsia="ru-RU"/>
        </w:rPr>
        <w:t>,р</w:t>
      </w:r>
      <w:proofErr w:type="gramEnd"/>
      <w:r w:rsidRPr="00F64E43">
        <w:rPr>
          <w:rFonts w:ascii="Times New Roman" w:eastAsia="Times New Roman" w:hAnsi="Times New Roman" w:cs="Times New Roman"/>
          <w:color w:val="000000"/>
          <w:kern w:val="0"/>
          <w:sz w:val="24"/>
          <w:szCs w:val="24"/>
          <w:lang w:eastAsia="ru-RU"/>
        </w:rPr>
        <w:t xml:space="preserve">уководствуясь </w:t>
      </w:r>
      <w:hyperlink r:id="rId5" w:tgtFrame="_blank" w:history="1">
        <w:r w:rsidRPr="00F64E43">
          <w:rPr>
            <w:rFonts w:ascii="Times New Roman" w:eastAsia="Times New Roman" w:hAnsi="Times New Roman" w:cs="Times New Roman"/>
            <w:kern w:val="0"/>
            <w:sz w:val="24"/>
            <w:szCs w:val="24"/>
            <w:lang w:eastAsia="ru-RU"/>
          </w:rPr>
          <w:t xml:space="preserve">Уставом </w:t>
        </w:r>
        <w:proofErr w:type="spellStart"/>
        <w:r w:rsidRPr="00F64E43">
          <w:rPr>
            <w:rFonts w:ascii="Times New Roman" w:eastAsia="Times New Roman" w:hAnsi="Times New Roman" w:cs="Times New Roman"/>
            <w:kern w:val="0"/>
            <w:sz w:val="24"/>
            <w:szCs w:val="24"/>
            <w:lang w:eastAsia="ru-RU"/>
          </w:rPr>
          <w:t>Богородского</w:t>
        </w:r>
        <w:proofErr w:type="spellEnd"/>
        <w:r w:rsidRPr="00F64E43">
          <w:rPr>
            <w:rFonts w:ascii="Times New Roman" w:eastAsia="Times New Roman" w:hAnsi="Times New Roman" w:cs="Times New Roman"/>
            <w:kern w:val="0"/>
            <w:sz w:val="24"/>
            <w:szCs w:val="24"/>
            <w:lang w:eastAsia="ru-RU"/>
          </w:rPr>
          <w:t xml:space="preserve"> сельсовета </w:t>
        </w:r>
        <w:proofErr w:type="spellStart"/>
        <w:r w:rsidRPr="00F64E43">
          <w:rPr>
            <w:rFonts w:ascii="Times New Roman" w:eastAsia="Times New Roman" w:hAnsi="Times New Roman" w:cs="Times New Roman"/>
            <w:kern w:val="0"/>
            <w:sz w:val="24"/>
            <w:szCs w:val="24"/>
            <w:lang w:eastAsia="ru-RU"/>
          </w:rPr>
          <w:t>Мокшанского</w:t>
        </w:r>
        <w:proofErr w:type="spellEnd"/>
        <w:r w:rsidRPr="00F64E43">
          <w:rPr>
            <w:rFonts w:ascii="Times New Roman" w:eastAsia="Times New Roman" w:hAnsi="Times New Roman" w:cs="Times New Roman"/>
            <w:kern w:val="0"/>
            <w:sz w:val="24"/>
            <w:szCs w:val="24"/>
            <w:lang w:eastAsia="ru-RU"/>
          </w:rPr>
          <w:t xml:space="preserve"> района Пензенской области</w:t>
        </w:r>
      </w:hyperlink>
      <w:r w:rsidRPr="00F64E43">
        <w:rPr>
          <w:rFonts w:ascii="Times New Roman" w:eastAsia="Times New Roman" w:hAnsi="Times New Roman" w:cs="Times New Roman"/>
          <w:kern w:val="0"/>
          <w:sz w:val="24"/>
          <w:szCs w:val="24"/>
          <w:lang w:eastAsia="ru-RU"/>
        </w:rPr>
        <w:t>,</w:t>
      </w:r>
      <w:r w:rsidRPr="00F64E43">
        <w:rPr>
          <w:rFonts w:ascii="Times New Roman" w:eastAsia="Times New Roman" w:hAnsi="Times New Roman" w:cs="Times New Roman"/>
          <w:color w:val="000000"/>
          <w:kern w:val="0"/>
          <w:sz w:val="24"/>
          <w:szCs w:val="24"/>
          <w:lang w:eastAsia="ru-RU"/>
        </w:rPr>
        <w:t xml:space="preserve"> постановлениями администрации </w:t>
      </w:r>
      <w:proofErr w:type="spellStart"/>
      <w:r w:rsidRPr="00F64E43">
        <w:rPr>
          <w:rFonts w:ascii="Times New Roman" w:eastAsia="Times New Roman" w:hAnsi="Times New Roman" w:cs="Times New Roman"/>
          <w:color w:val="000000"/>
          <w:kern w:val="0"/>
          <w:sz w:val="24"/>
          <w:szCs w:val="24"/>
          <w:lang w:eastAsia="ru-RU"/>
        </w:rPr>
        <w:t>Богородского</w:t>
      </w:r>
      <w:proofErr w:type="spellEnd"/>
      <w:r w:rsidRPr="00F64E43">
        <w:rPr>
          <w:rFonts w:ascii="Times New Roman" w:eastAsia="Times New Roman" w:hAnsi="Times New Roman" w:cs="Times New Roman"/>
          <w:color w:val="000000"/>
          <w:kern w:val="0"/>
          <w:sz w:val="24"/>
          <w:szCs w:val="24"/>
          <w:lang w:eastAsia="ru-RU"/>
        </w:rPr>
        <w:t xml:space="preserve"> сельсовета </w:t>
      </w:r>
      <w:proofErr w:type="spellStart"/>
      <w:r w:rsidRPr="00F64E43">
        <w:rPr>
          <w:rFonts w:ascii="Times New Roman" w:eastAsia="Times New Roman" w:hAnsi="Times New Roman" w:cs="Times New Roman"/>
          <w:color w:val="000000"/>
          <w:kern w:val="0"/>
          <w:sz w:val="24"/>
          <w:szCs w:val="24"/>
          <w:lang w:eastAsia="ru-RU"/>
        </w:rPr>
        <w:t>Мокшанского</w:t>
      </w:r>
      <w:proofErr w:type="spellEnd"/>
      <w:r w:rsidRPr="00F64E43">
        <w:rPr>
          <w:rFonts w:ascii="Times New Roman" w:eastAsia="Times New Roman" w:hAnsi="Times New Roman" w:cs="Times New Roman"/>
          <w:color w:val="000000"/>
          <w:kern w:val="0"/>
          <w:sz w:val="24"/>
          <w:szCs w:val="24"/>
          <w:lang w:eastAsia="ru-RU"/>
        </w:rPr>
        <w:t xml:space="preserve"> района Пензенской области </w:t>
      </w:r>
      <w:r w:rsidRPr="00F64E43">
        <w:rPr>
          <w:rFonts w:ascii="Times New Roman" w:hAnsi="Times New Roman" w:cs="Times New Roman"/>
          <w:sz w:val="24"/>
          <w:szCs w:val="24"/>
        </w:rPr>
        <w:t>от 01.07.2019 № 116  «</w:t>
      </w:r>
      <w:r w:rsidRPr="00F64E43">
        <w:rPr>
          <w:rFonts w:ascii="Times New Roman" w:hAnsi="Times New Roman" w:cs="Times New Roman"/>
          <w:bCs/>
          <w:color w:val="000000"/>
          <w:sz w:val="24"/>
          <w:szCs w:val="24"/>
        </w:rPr>
        <w:t>О разработке и утверждении административных регламентов предоставления муниципальных услуг Администрацией </w:t>
      </w:r>
      <w:proofErr w:type="spellStart"/>
      <w:r w:rsidRPr="00F64E43">
        <w:rPr>
          <w:rFonts w:ascii="Times New Roman" w:hAnsi="Times New Roman" w:cs="Times New Roman"/>
          <w:bCs/>
          <w:color w:val="000000"/>
          <w:sz w:val="24"/>
          <w:szCs w:val="24"/>
        </w:rPr>
        <w:t>Богородского</w:t>
      </w:r>
      <w:proofErr w:type="spellEnd"/>
      <w:r w:rsidRPr="00F64E43">
        <w:rPr>
          <w:rFonts w:ascii="Times New Roman" w:hAnsi="Times New Roman" w:cs="Times New Roman"/>
          <w:bCs/>
          <w:color w:val="000000"/>
          <w:sz w:val="24"/>
          <w:szCs w:val="24"/>
        </w:rPr>
        <w:t xml:space="preserve"> сельсовета </w:t>
      </w:r>
      <w:proofErr w:type="spellStart"/>
      <w:r w:rsidRPr="00F64E43">
        <w:rPr>
          <w:rFonts w:ascii="Times New Roman" w:hAnsi="Times New Roman" w:cs="Times New Roman"/>
          <w:bCs/>
          <w:color w:val="000000"/>
          <w:sz w:val="24"/>
          <w:szCs w:val="24"/>
        </w:rPr>
        <w:t>Мокшанского</w:t>
      </w:r>
      <w:proofErr w:type="spellEnd"/>
      <w:r w:rsidRPr="00F64E43">
        <w:rPr>
          <w:rFonts w:ascii="Times New Roman" w:hAnsi="Times New Roman" w:cs="Times New Roman"/>
          <w:bCs/>
          <w:color w:val="000000"/>
          <w:sz w:val="24"/>
          <w:szCs w:val="24"/>
        </w:rPr>
        <w:t xml:space="preserve"> района Пензенской области</w:t>
      </w:r>
      <w:r w:rsidRPr="00F64E43">
        <w:rPr>
          <w:rFonts w:ascii="Times New Roman" w:hAnsi="Times New Roman" w:cs="Times New Roman"/>
          <w:sz w:val="24"/>
          <w:szCs w:val="24"/>
        </w:rPr>
        <w:t xml:space="preserve">», </w:t>
      </w:r>
      <w:hyperlink r:id="rId6" w:tgtFrame="_blank" w:history="1">
        <w:r w:rsidRPr="00F64E43">
          <w:rPr>
            <w:rFonts w:ascii="Times New Roman" w:hAnsi="Times New Roman" w:cs="Times New Roman"/>
            <w:sz w:val="24"/>
            <w:szCs w:val="24"/>
          </w:rPr>
          <w:t>от 04.06.2021 №48</w:t>
        </w:r>
      </w:hyperlink>
      <w:r w:rsidRPr="00F64E43">
        <w:rPr>
          <w:rFonts w:ascii="Times New Roman" w:hAnsi="Times New Roman" w:cs="Times New Roman"/>
          <w:sz w:val="24"/>
          <w:szCs w:val="24"/>
        </w:rPr>
        <w:t xml:space="preserve"> «Об утверждении Реестра муниципальных услуг </w:t>
      </w:r>
      <w:proofErr w:type="spellStart"/>
      <w:r w:rsidRPr="00F64E43">
        <w:rPr>
          <w:rFonts w:ascii="Times New Roman" w:hAnsi="Times New Roman" w:cs="Times New Roman"/>
          <w:sz w:val="24"/>
          <w:szCs w:val="24"/>
        </w:rPr>
        <w:t>Богородского</w:t>
      </w:r>
      <w:proofErr w:type="spellEnd"/>
      <w:r w:rsidRPr="00F64E43">
        <w:rPr>
          <w:rFonts w:ascii="Times New Roman" w:hAnsi="Times New Roman" w:cs="Times New Roman"/>
          <w:sz w:val="24"/>
          <w:szCs w:val="24"/>
        </w:rPr>
        <w:t xml:space="preserve"> сельсовета </w:t>
      </w:r>
      <w:proofErr w:type="spellStart"/>
      <w:r w:rsidRPr="00F64E43">
        <w:rPr>
          <w:rFonts w:ascii="Times New Roman" w:hAnsi="Times New Roman" w:cs="Times New Roman"/>
          <w:sz w:val="24"/>
          <w:szCs w:val="24"/>
        </w:rPr>
        <w:t>Мокшанского</w:t>
      </w:r>
      <w:proofErr w:type="spellEnd"/>
      <w:r w:rsidRPr="00F64E43">
        <w:rPr>
          <w:rFonts w:ascii="Times New Roman" w:hAnsi="Times New Roman" w:cs="Times New Roman"/>
          <w:sz w:val="24"/>
          <w:szCs w:val="24"/>
        </w:rPr>
        <w:t xml:space="preserve"> района Пензенской области</w:t>
      </w:r>
      <w:r w:rsidRPr="00F64E43">
        <w:rPr>
          <w:sz w:val="24"/>
          <w:szCs w:val="24"/>
        </w:rPr>
        <w:t>»</w:t>
      </w:r>
      <w:r w:rsidRPr="00F64E43">
        <w:rPr>
          <w:rFonts w:ascii="Times New Roman" w:eastAsia="Times New Roman" w:hAnsi="Times New Roman" w:cs="Times New Roman"/>
          <w:color w:val="000000"/>
          <w:kern w:val="0"/>
          <w:sz w:val="24"/>
          <w:szCs w:val="24"/>
          <w:lang w:eastAsia="ru-RU"/>
        </w:rPr>
        <w:t>, </w:t>
      </w:r>
    </w:p>
    <w:p w:rsidR="00D95D5A" w:rsidRPr="00F64E43" w:rsidRDefault="00D95D5A" w:rsidP="00D95D5A">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 </w:t>
      </w:r>
    </w:p>
    <w:p w:rsidR="00D95D5A" w:rsidRPr="00F64E43" w:rsidRDefault="00D95D5A" w:rsidP="00D95D5A">
      <w:pPr>
        <w:spacing w:after="0" w:line="240" w:lineRule="auto"/>
        <w:ind w:firstLine="567"/>
        <w:jc w:val="center"/>
        <w:rPr>
          <w:rFonts w:ascii="Times New Roman" w:eastAsia="Times New Roman" w:hAnsi="Times New Roman" w:cs="Times New Roman"/>
          <w:b/>
          <w:bCs/>
          <w:color w:val="000000"/>
          <w:kern w:val="0"/>
          <w:sz w:val="24"/>
          <w:szCs w:val="24"/>
          <w:lang w:eastAsia="ru-RU"/>
        </w:rPr>
      </w:pPr>
      <w:r w:rsidRPr="00F64E43">
        <w:rPr>
          <w:rFonts w:ascii="Times New Roman" w:eastAsia="Times New Roman" w:hAnsi="Times New Roman" w:cs="Times New Roman"/>
          <w:b/>
          <w:bCs/>
          <w:color w:val="000000"/>
          <w:kern w:val="0"/>
          <w:sz w:val="24"/>
          <w:szCs w:val="24"/>
          <w:lang w:eastAsia="ru-RU"/>
        </w:rPr>
        <w:t>администрация </w:t>
      </w:r>
      <w:proofErr w:type="spellStart"/>
      <w:r w:rsidRPr="00F64E43">
        <w:rPr>
          <w:rFonts w:ascii="Times New Roman" w:eastAsia="Times New Roman" w:hAnsi="Times New Roman" w:cs="Times New Roman"/>
          <w:b/>
          <w:bCs/>
          <w:color w:val="000000"/>
          <w:kern w:val="0"/>
          <w:sz w:val="24"/>
          <w:szCs w:val="24"/>
          <w:lang w:eastAsia="ru-RU"/>
        </w:rPr>
        <w:t>Богородского</w:t>
      </w:r>
      <w:proofErr w:type="spellEnd"/>
      <w:r w:rsidRPr="00F64E43">
        <w:rPr>
          <w:rFonts w:ascii="Times New Roman" w:eastAsia="Times New Roman" w:hAnsi="Times New Roman" w:cs="Times New Roman"/>
          <w:b/>
          <w:bCs/>
          <w:color w:val="000000"/>
          <w:kern w:val="0"/>
          <w:sz w:val="24"/>
          <w:szCs w:val="24"/>
          <w:lang w:eastAsia="ru-RU"/>
        </w:rPr>
        <w:t> сельсовета </w:t>
      </w:r>
      <w:proofErr w:type="spellStart"/>
      <w:r w:rsidRPr="00F64E43">
        <w:rPr>
          <w:rFonts w:ascii="Times New Roman" w:eastAsia="Times New Roman" w:hAnsi="Times New Roman" w:cs="Times New Roman"/>
          <w:b/>
          <w:bCs/>
          <w:color w:val="000000"/>
          <w:kern w:val="0"/>
          <w:sz w:val="24"/>
          <w:szCs w:val="24"/>
          <w:lang w:eastAsia="ru-RU"/>
        </w:rPr>
        <w:t>Мокшанского</w:t>
      </w:r>
      <w:proofErr w:type="spellEnd"/>
      <w:r w:rsidRPr="00F64E43">
        <w:rPr>
          <w:rFonts w:ascii="Times New Roman" w:eastAsia="Times New Roman" w:hAnsi="Times New Roman" w:cs="Times New Roman"/>
          <w:b/>
          <w:bCs/>
          <w:color w:val="000000"/>
          <w:kern w:val="0"/>
          <w:sz w:val="24"/>
          <w:szCs w:val="24"/>
          <w:lang w:eastAsia="ru-RU"/>
        </w:rPr>
        <w:t> района Пензенской области постановляет:</w:t>
      </w:r>
    </w:p>
    <w:p w:rsidR="00A13126" w:rsidRPr="00F64E43"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 </w:t>
      </w:r>
    </w:p>
    <w:p w:rsidR="00A13126" w:rsidRPr="00F64E43"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A13126" w:rsidRPr="00F64E43" w:rsidRDefault="00D95D5A"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2</w:t>
      </w:r>
      <w:r w:rsidR="00A13126" w:rsidRPr="00F64E43">
        <w:rPr>
          <w:rFonts w:ascii="Times New Roman" w:eastAsia="Times New Roman" w:hAnsi="Times New Roman" w:cs="Times New Roman"/>
          <w:color w:val="000000"/>
          <w:kern w:val="0"/>
          <w:sz w:val="24"/>
          <w:szCs w:val="24"/>
          <w:lang w:eastAsia="ru-RU"/>
        </w:rPr>
        <w:t>. Настоящее постановление вступает в силу после дня его официального опубликования.</w:t>
      </w:r>
    </w:p>
    <w:p w:rsidR="00A13126" w:rsidRPr="00F64E43" w:rsidRDefault="00D95D5A"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3</w:t>
      </w:r>
      <w:r w:rsidR="00A13126" w:rsidRPr="00F64E43">
        <w:rPr>
          <w:rFonts w:ascii="Times New Roman" w:eastAsia="Times New Roman" w:hAnsi="Times New Roman" w:cs="Times New Roman"/>
          <w:color w:val="000000"/>
          <w:kern w:val="0"/>
          <w:sz w:val="24"/>
          <w:szCs w:val="24"/>
          <w:lang w:eastAsia="ru-RU"/>
        </w:rPr>
        <w:t>. Настоящее постановление опубликовать в информационном бюллетене «</w:t>
      </w:r>
      <w:r w:rsidRPr="00F64E43">
        <w:rPr>
          <w:rFonts w:ascii="Times New Roman" w:eastAsia="Times New Roman" w:hAnsi="Times New Roman" w:cs="Times New Roman"/>
          <w:color w:val="000000"/>
          <w:kern w:val="0"/>
          <w:sz w:val="24"/>
          <w:szCs w:val="24"/>
          <w:lang w:eastAsia="ru-RU"/>
        </w:rPr>
        <w:t xml:space="preserve">Вести </w:t>
      </w:r>
      <w:proofErr w:type="spellStart"/>
      <w:r w:rsidRPr="00F64E43">
        <w:rPr>
          <w:rFonts w:ascii="Times New Roman" w:eastAsia="Times New Roman" w:hAnsi="Times New Roman" w:cs="Times New Roman"/>
          <w:color w:val="000000"/>
          <w:kern w:val="0"/>
          <w:sz w:val="24"/>
          <w:szCs w:val="24"/>
          <w:lang w:eastAsia="ru-RU"/>
        </w:rPr>
        <w:t>Богородского</w:t>
      </w:r>
      <w:proofErr w:type="spellEnd"/>
      <w:r w:rsidRPr="00F64E43">
        <w:rPr>
          <w:rFonts w:ascii="Times New Roman" w:eastAsia="Times New Roman" w:hAnsi="Times New Roman" w:cs="Times New Roman"/>
          <w:color w:val="000000"/>
          <w:kern w:val="0"/>
          <w:sz w:val="24"/>
          <w:szCs w:val="24"/>
          <w:lang w:eastAsia="ru-RU"/>
        </w:rPr>
        <w:t xml:space="preserve"> сельсовета» и на официальной</w:t>
      </w:r>
      <w:r w:rsidR="00A13126" w:rsidRPr="00F64E43">
        <w:rPr>
          <w:rFonts w:ascii="Times New Roman" w:eastAsia="Times New Roman" w:hAnsi="Times New Roman" w:cs="Times New Roman"/>
          <w:color w:val="000000"/>
          <w:kern w:val="0"/>
          <w:sz w:val="24"/>
          <w:szCs w:val="24"/>
          <w:lang w:eastAsia="ru-RU"/>
        </w:rPr>
        <w:t xml:space="preserve"> </w:t>
      </w:r>
      <w:r w:rsidRPr="00F64E43">
        <w:rPr>
          <w:rFonts w:ascii="Times New Roman" w:eastAsia="Times New Roman" w:hAnsi="Times New Roman" w:cs="Times New Roman"/>
          <w:color w:val="000000"/>
          <w:kern w:val="0"/>
          <w:sz w:val="24"/>
          <w:szCs w:val="24"/>
          <w:lang w:eastAsia="ru-RU"/>
        </w:rPr>
        <w:t>странице</w:t>
      </w:r>
      <w:r w:rsidR="00A13126" w:rsidRPr="00F64E43">
        <w:rPr>
          <w:rFonts w:ascii="Times New Roman" w:eastAsia="Times New Roman" w:hAnsi="Times New Roman" w:cs="Times New Roman"/>
          <w:color w:val="000000"/>
          <w:kern w:val="0"/>
          <w:sz w:val="24"/>
          <w:szCs w:val="24"/>
          <w:lang w:eastAsia="ru-RU"/>
        </w:rPr>
        <w:t xml:space="preserve"> администрации </w:t>
      </w:r>
      <w:proofErr w:type="spellStart"/>
      <w:r w:rsidRPr="00F64E43">
        <w:rPr>
          <w:rFonts w:ascii="Times New Roman" w:eastAsia="Times New Roman" w:hAnsi="Times New Roman" w:cs="Times New Roman"/>
          <w:color w:val="000000"/>
          <w:kern w:val="0"/>
          <w:sz w:val="24"/>
          <w:szCs w:val="24"/>
          <w:lang w:eastAsia="ru-RU"/>
        </w:rPr>
        <w:t>Богородского</w:t>
      </w:r>
      <w:proofErr w:type="spellEnd"/>
      <w:r w:rsidRPr="00F64E43">
        <w:rPr>
          <w:rFonts w:ascii="Times New Roman" w:eastAsia="Times New Roman" w:hAnsi="Times New Roman" w:cs="Times New Roman"/>
          <w:color w:val="000000"/>
          <w:kern w:val="0"/>
          <w:sz w:val="24"/>
          <w:szCs w:val="24"/>
          <w:lang w:eastAsia="ru-RU"/>
        </w:rPr>
        <w:t xml:space="preserve"> </w:t>
      </w:r>
      <w:r w:rsidR="00A13126" w:rsidRPr="00F64E43">
        <w:rPr>
          <w:rFonts w:ascii="Times New Roman" w:eastAsia="Times New Roman" w:hAnsi="Times New Roman" w:cs="Times New Roman"/>
          <w:color w:val="000000"/>
          <w:kern w:val="0"/>
          <w:sz w:val="24"/>
          <w:szCs w:val="24"/>
          <w:lang w:eastAsia="ru-RU"/>
        </w:rPr>
        <w:t xml:space="preserve">сельсовета </w:t>
      </w:r>
      <w:proofErr w:type="spellStart"/>
      <w:r w:rsidRPr="00F64E43">
        <w:rPr>
          <w:rFonts w:ascii="Times New Roman" w:eastAsia="Times New Roman" w:hAnsi="Times New Roman" w:cs="Times New Roman"/>
          <w:color w:val="000000"/>
          <w:kern w:val="0"/>
          <w:sz w:val="24"/>
          <w:szCs w:val="24"/>
          <w:lang w:eastAsia="ru-RU"/>
        </w:rPr>
        <w:t>Мокшанского</w:t>
      </w:r>
      <w:proofErr w:type="spellEnd"/>
      <w:r w:rsidR="00A13126" w:rsidRPr="00F64E43">
        <w:rPr>
          <w:rFonts w:ascii="Times New Roman" w:eastAsia="Times New Roman" w:hAnsi="Times New Roman" w:cs="Times New Roman"/>
          <w:color w:val="000000"/>
          <w:kern w:val="0"/>
          <w:sz w:val="24"/>
          <w:szCs w:val="24"/>
          <w:lang w:eastAsia="ru-RU"/>
        </w:rPr>
        <w:t xml:space="preserve"> района Пензенской области в информационно-телекоммуникационной сети «Интернет».</w:t>
      </w:r>
    </w:p>
    <w:p w:rsidR="00A13126" w:rsidRPr="00F64E43" w:rsidRDefault="00D95D5A"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F64E43">
        <w:rPr>
          <w:rFonts w:ascii="Times New Roman" w:eastAsia="Times New Roman" w:hAnsi="Times New Roman" w:cs="Times New Roman"/>
          <w:color w:val="000000"/>
          <w:kern w:val="0"/>
          <w:sz w:val="24"/>
          <w:szCs w:val="24"/>
          <w:lang w:eastAsia="ru-RU"/>
        </w:rPr>
        <w:t>4</w:t>
      </w:r>
      <w:r w:rsidR="00A13126" w:rsidRPr="00F64E43">
        <w:rPr>
          <w:rFonts w:ascii="Times New Roman" w:eastAsia="Times New Roman" w:hAnsi="Times New Roman" w:cs="Times New Roman"/>
          <w:color w:val="000000"/>
          <w:kern w:val="0"/>
          <w:sz w:val="24"/>
          <w:szCs w:val="24"/>
          <w:lang w:eastAsia="ru-RU"/>
        </w:rPr>
        <w:t xml:space="preserve">. </w:t>
      </w:r>
      <w:proofErr w:type="gramStart"/>
      <w:r w:rsidR="00A13126" w:rsidRPr="00F64E43">
        <w:rPr>
          <w:rFonts w:ascii="Times New Roman" w:eastAsia="Times New Roman" w:hAnsi="Times New Roman" w:cs="Times New Roman"/>
          <w:color w:val="000000"/>
          <w:kern w:val="0"/>
          <w:sz w:val="24"/>
          <w:szCs w:val="24"/>
          <w:lang w:eastAsia="ru-RU"/>
        </w:rPr>
        <w:t>Контроль за</w:t>
      </w:r>
      <w:proofErr w:type="gramEnd"/>
      <w:r w:rsidR="00A13126" w:rsidRPr="00F64E43">
        <w:rPr>
          <w:rFonts w:ascii="Times New Roman" w:eastAsia="Times New Roman" w:hAnsi="Times New Roman" w:cs="Times New Roman"/>
          <w:color w:val="000000"/>
          <w:kern w:val="0"/>
          <w:sz w:val="24"/>
          <w:szCs w:val="24"/>
          <w:lang w:eastAsia="ru-RU"/>
        </w:rPr>
        <w:t xml:space="preserve"> исполнением настоящего постановления возложить на главу </w:t>
      </w:r>
      <w:proofErr w:type="spellStart"/>
      <w:r w:rsidRPr="00F64E43">
        <w:rPr>
          <w:rFonts w:ascii="Times New Roman" w:eastAsia="Times New Roman" w:hAnsi="Times New Roman" w:cs="Times New Roman"/>
          <w:color w:val="000000"/>
          <w:kern w:val="0"/>
          <w:sz w:val="24"/>
          <w:szCs w:val="24"/>
          <w:lang w:eastAsia="ru-RU"/>
        </w:rPr>
        <w:t>Богородского</w:t>
      </w:r>
      <w:proofErr w:type="spellEnd"/>
      <w:r w:rsidRPr="00F64E43">
        <w:rPr>
          <w:rFonts w:ascii="Times New Roman" w:eastAsia="Times New Roman" w:hAnsi="Times New Roman" w:cs="Times New Roman"/>
          <w:color w:val="000000"/>
          <w:kern w:val="0"/>
          <w:sz w:val="24"/>
          <w:szCs w:val="24"/>
          <w:lang w:eastAsia="ru-RU"/>
        </w:rPr>
        <w:t xml:space="preserve"> сельсовета </w:t>
      </w:r>
      <w:proofErr w:type="spellStart"/>
      <w:r w:rsidRPr="00F64E43">
        <w:rPr>
          <w:rFonts w:ascii="Times New Roman" w:eastAsia="Times New Roman" w:hAnsi="Times New Roman" w:cs="Times New Roman"/>
          <w:color w:val="000000"/>
          <w:kern w:val="0"/>
          <w:sz w:val="24"/>
          <w:szCs w:val="24"/>
          <w:lang w:eastAsia="ru-RU"/>
        </w:rPr>
        <w:t>Мокшанского</w:t>
      </w:r>
      <w:proofErr w:type="spellEnd"/>
      <w:r w:rsidRPr="00F64E43">
        <w:rPr>
          <w:rFonts w:ascii="Times New Roman" w:eastAsia="Times New Roman" w:hAnsi="Times New Roman" w:cs="Times New Roman"/>
          <w:color w:val="000000"/>
          <w:kern w:val="0"/>
          <w:sz w:val="24"/>
          <w:szCs w:val="24"/>
          <w:lang w:eastAsia="ru-RU"/>
        </w:rPr>
        <w:t xml:space="preserve"> района Пензенской облас</w:t>
      </w:r>
      <w:r w:rsidR="00A13126" w:rsidRPr="00F64E43">
        <w:rPr>
          <w:rFonts w:ascii="Times New Roman" w:eastAsia="Times New Roman" w:hAnsi="Times New Roman" w:cs="Times New Roman"/>
          <w:color w:val="000000"/>
          <w:kern w:val="0"/>
          <w:sz w:val="24"/>
          <w:szCs w:val="24"/>
          <w:lang w:eastAsia="ru-RU"/>
        </w:rPr>
        <w:t>ти</w:t>
      </w:r>
      <w:r w:rsidRPr="00F64E43">
        <w:rPr>
          <w:rFonts w:ascii="Times New Roman" w:eastAsia="Times New Roman" w:hAnsi="Times New Roman" w:cs="Times New Roman"/>
          <w:color w:val="000000"/>
          <w:kern w:val="0"/>
          <w:sz w:val="24"/>
          <w:szCs w:val="24"/>
          <w:lang w:eastAsia="ru-RU"/>
        </w:rPr>
        <w:t>.</w:t>
      </w:r>
      <w:r w:rsidR="00A13126" w:rsidRPr="00F64E43">
        <w:rPr>
          <w:rFonts w:ascii="Times New Roman" w:eastAsia="Times New Roman" w:hAnsi="Times New Roman" w:cs="Times New Roman"/>
          <w:color w:val="000000"/>
          <w:kern w:val="0"/>
          <w:sz w:val="24"/>
          <w:szCs w:val="24"/>
          <w:lang w:eastAsia="ru-RU"/>
        </w:rPr>
        <w:t> </w:t>
      </w:r>
    </w:p>
    <w:p w:rsidR="00D95D5A"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F64E43" w:rsidRDefault="00F64E43" w:rsidP="00D95D5A">
      <w:pPr>
        <w:spacing w:after="0" w:line="240" w:lineRule="auto"/>
        <w:ind w:firstLine="567"/>
        <w:rPr>
          <w:rFonts w:ascii="Times New Roman" w:eastAsia="Times New Roman" w:hAnsi="Times New Roman" w:cs="Times New Roman"/>
          <w:color w:val="000000"/>
          <w:kern w:val="0"/>
          <w:sz w:val="24"/>
          <w:szCs w:val="24"/>
          <w:lang w:eastAsia="ru-RU"/>
        </w:rPr>
      </w:pPr>
    </w:p>
    <w:p w:rsidR="00F64E43" w:rsidRDefault="00F64E43" w:rsidP="00D95D5A">
      <w:pPr>
        <w:spacing w:after="0" w:line="240" w:lineRule="auto"/>
        <w:ind w:firstLine="567"/>
        <w:rPr>
          <w:rFonts w:ascii="Times New Roman" w:eastAsia="Times New Roman" w:hAnsi="Times New Roman" w:cs="Times New Roman"/>
          <w:color w:val="000000"/>
          <w:kern w:val="0"/>
          <w:sz w:val="24"/>
          <w:szCs w:val="24"/>
          <w:lang w:eastAsia="ru-RU"/>
        </w:rPr>
      </w:pPr>
    </w:p>
    <w:p w:rsidR="00F64E43" w:rsidRPr="00F64E43" w:rsidRDefault="00F64E43"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A13126" w:rsidP="00D95D5A">
      <w:pPr>
        <w:spacing w:after="0" w:line="240" w:lineRule="auto"/>
        <w:ind w:firstLine="567"/>
        <w:rPr>
          <w:rFonts w:ascii="Times New Roman" w:eastAsia="Times New Roman" w:hAnsi="Times New Roman" w:cs="Times New Roman"/>
          <w:b/>
          <w:color w:val="000000"/>
          <w:kern w:val="0"/>
          <w:sz w:val="24"/>
          <w:szCs w:val="24"/>
          <w:lang w:eastAsia="ru-RU"/>
        </w:rPr>
      </w:pPr>
      <w:r w:rsidRPr="00F64E43">
        <w:rPr>
          <w:rFonts w:ascii="Times New Roman" w:eastAsia="Times New Roman" w:hAnsi="Times New Roman" w:cs="Times New Roman"/>
          <w:b/>
          <w:color w:val="000000"/>
          <w:kern w:val="0"/>
          <w:sz w:val="24"/>
          <w:szCs w:val="24"/>
          <w:lang w:eastAsia="ru-RU"/>
        </w:rPr>
        <w:t>Глава администрации</w:t>
      </w:r>
    </w:p>
    <w:p w:rsidR="00D95D5A"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proofErr w:type="spellStart"/>
      <w:r w:rsidRPr="00F64E43">
        <w:rPr>
          <w:rFonts w:ascii="Times New Roman" w:eastAsia="Times New Roman" w:hAnsi="Times New Roman" w:cs="Times New Roman"/>
          <w:b/>
          <w:color w:val="000000"/>
          <w:kern w:val="0"/>
          <w:sz w:val="24"/>
          <w:szCs w:val="24"/>
          <w:lang w:eastAsia="ru-RU"/>
        </w:rPr>
        <w:t>Богородского</w:t>
      </w:r>
      <w:proofErr w:type="spellEnd"/>
      <w:r w:rsidRPr="00F64E43">
        <w:rPr>
          <w:rFonts w:ascii="Times New Roman" w:eastAsia="Times New Roman" w:hAnsi="Times New Roman" w:cs="Times New Roman"/>
          <w:b/>
          <w:color w:val="000000"/>
          <w:kern w:val="0"/>
          <w:sz w:val="24"/>
          <w:szCs w:val="24"/>
          <w:lang w:eastAsia="ru-RU"/>
        </w:rPr>
        <w:t xml:space="preserve"> сельсовета </w:t>
      </w:r>
    </w:p>
    <w:p w:rsidR="00D95D5A"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proofErr w:type="spellStart"/>
      <w:r w:rsidRPr="00F64E43">
        <w:rPr>
          <w:rFonts w:ascii="Times New Roman" w:eastAsia="Times New Roman" w:hAnsi="Times New Roman" w:cs="Times New Roman"/>
          <w:b/>
          <w:color w:val="000000"/>
          <w:kern w:val="0"/>
          <w:sz w:val="24"/>
          <w:szCs w:val="24"/>
          <w:lang w:eastAsia="ru-RU"/>
        </w:rPr>
        <w:t>Мокшанского</w:t>
      </w:r>
      <w:proofErr w:type="spellEnd"/>
      <w:r w:rsidRPr="00F64E43">
        <w:rPr>
          <w:rFonts w:ascii="Times New Roman" w:eastAsia="Times New Roman" w:hAnsi="Times New Roman" w:cs="Times New Roman"/>
          <w:b/>
          <w:color w:val="000000"/>
          <w:kern w:val="0"/>
          <w:sz w:val="24"/>
          <w:szCs w:val="24"/>
          <w:lang w:eastAsia="ru-RU"/>
        </w:rPr>
        <w:t xml:space="preserve"> района </w:t>
      </w:r>
    </w:p>
    <w:p w:rsidR="00A13126"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r w:rsidRPr="00F64E43">
        <w:rPr>
          <w:rFonts w:ascii="Times New Roman" w:eastAsia="Times New Roman" w:hAnsi="Times New Roman" w:cs="Times New Roman"/>
          <w:b/>
          <w:color w:val="000000"/>
          <w:kern w:val="0"/>
          <w:sz w:val="24"/>
          <w:szCs w:val="24"/>
          <w:lang w:eastAsia="ru-RU"/>
        </w:rPr>
        <w:t>Пензенской области                                            Ю</w:t>
      </w:r>
      <w:r w:rsidR="00A13126" w:rsidRPr="00F64E43">
        <w:rPr>
          <w:rFonts w:ascii="Times New Roman" w:eastAsia="Times New Roman" w:hAnsi="Times New Roman" w:cs="Times New Roman"/>
          <w:b/>
          <w:color w:val="000000"/>
          <w:kern w:val="0"/>
          <w:sz w:val="24"/>
          <w:szCs w:val="24"/>
          <w:lang w:eastAsia="ru-RU"/>
        </w:rPr>
        <w:t xml:space="preserve">.Н. </w:t>
      </w:r>
      <w:proofErr w:type="spellStart"/>
      <w:r w:rsidRPr="00F64E43">
        <w:rPr>
          <w:rFonts w:ascii="Times New Roman" w:eastAsia="Times New Roman" w:hAnsi="Times New Roman" w:cs="Times New Roman"/>
          <w:b/>
          <w:color w:val="000000"/>
          <w:kern w:val="0"/>
          <w:sz w:val="24"/>
          <w:szCs w:val="24"/>
          <w:lang w:eastAsia="ru-RU"/>
        </w:rPr>
        <w:t>Зоткина</w:t>
      </w:r>
      <w:proofErr w:type="spellEnd"/>
    </w:p>
    <w:p w:rsidR="00D95D5A"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b/>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F64E43"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D95D5A" w:rsidRPr="00A13126" w:rsidRDefault="00D95D5A" w:rsidP="00D95D5A">
      <w:pPr>
        <w:spacing w:after="0" w:line="240" w:lineRule="auto"/>
        <w:ind w:firstLine="567"/>
        <w:rPr>
          <w:rFonts w:ascii="Times New Roman" w:eastAsia="Times New Roman" w:hAnsi="Times New Roman" w:cs="Times New Roman"/>
          <w:color w:val="000000"/>
          <w:kern w:val="0"/>
          <w:sz w:val="24"/>
          <w:szCs w:val="24"/>
          <w:lang w:eastAsia="ru-RU"/>
        </w:rPr>
      </w:pP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 </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Приложение</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 постановлению администрации</w:t>
      </w:r>
    </w:p>
    <w:p w:rsidR="00D95D5A" w:rsidRDefault="00D95D5A"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proofErr w:type="spellStart"/>
      <w:r>
        <w:rPr>
          <w:rFonts w:ascii="Times New Roman" w:eastAsia="Times New Roman" w:hAnsi="Times New Roman" w:cs="Times New Roman"/>
          <w:color w:val="000000"/>
          <w:kern w:val="0"/>
          <w:sz w:val="24"/>
          <w:szCs w:val="24"/>
          <w:lang w:eastAsia="ru-RU"/>
        </w:rPr>
        <w:t>Богородского</w:t>
      </w:r>
      <w:proofErr w:type="spellEnd"/>
      <w:r>
        <w:rPr>
          <w:rFonts w:ascii="Times New Roman" w:eastAsia="Times New Roman" w:hAnsi="Times New Roman" w:cs="Times New Roman"/>
          <w:color w:val="000000"/>
          <w:kern w:val="0"/>
          <w:sz w:val="24"/>
          <w:szCs w:val="24"/>
          <w:lang w:eastAsia="ru-RU"/>
        </w:rPr>
        <w:t xml:space="preserve"> </w:t>
      </w:r>
      <w:r w:rsidRPr="00A13126">
        <w:rPr>
          <w:rFonts w:ascii="Times New Roman" w:eastAsia="Times New Roman" w:hAnsi="Times New Roman" w:cs="Times New Roman"/>
          <w:color w:val="000000"/>
          <w:kern w:val="0"/>
          <w:sz w:val="24"/>
          <w:szCs w:val="24"/>
          <w:lang w:eastAsia="ru-RU"/>
        </w:rPr>
        <w:t>сельсовета</w:t>
      </w:r>
    </w:p>
    <w:p w:rsidR="00D95D5A" w:rsidRDefault="00D95D5A"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w:t>
      </w:r>
      <w:proofErr w:type="spellStart"/>
      <w:r>
        <w:rPr>
          <w:rFonts w:ascii="Times New Roman" w:eastAsia="Times New Roman" w:hAnsi="Times New Roman" w:cs="Times New Roman"/>
          <w:color w:val="000000"/>
          <w:kern w:val="0"/>
          <w:sz w:val="24"/>
          <w:szCs w:val="24"/>
          <w:lang w:eastAsia="ru-RU"/>
        </w:rPr>
        <w:t>Мокшанского</w:t>
      </w:r>
      <w:proofErr w:type="spellEnd"/>
      <w:r w:rsidRPr="00A13126">
        <w:rPr>
          <w:rFonts w:ascii="Times New Roman" w:eastAsia="Times New Roman" w:hAnsi="Times New Roman" w:cs="Times New Roman"/>
          <w:color w:val="000000"/>
          <w:kern w:val="0"/>
          <w:sz w:val="24"/>
          <w:szCs w:val="24"/>
          <w:lang w:eastAsia="ru-RU"/>
        </w:rPr>
        <w:t xml:space="preserve"> района </w:t>
      </w:r>
    </w:p>
    <w:p w:rsidR="00D95D5A" w:rsidRDefault="00D95D5A"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Пензенской област</w:t>
      </w:r>
      <w:r>
        <w:rPr>
          <w:rFonts w:ascii="Times New Roman" w:eastAsia="Times New Roman" w:hAnsi="Times New Roman" w:cs="Times New Roman"/>
          <w:color w:val="000000"/>
          <w:kern w:val="0"/>
          <w:sz w:val="24"/>
          <w:szCs w:val="24"/>
          <w:lang w:eastAsia="ru-RU"/>
        </w:rPr>
        <w:t>и</w:t>
      </w:r>
      <w:r w:rsidR="00A13126"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от </w:t>
      </w:r>
      <w:r w:rsidR="00D95D5A">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D95D5A"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D95D5A">
        <w:rPr>
          <w:rFonts w:ascii="Times New Roman" w:eastAsia="Times New Roman" w:hAnsi="Times New Roman" w:cs="Times New Roman"/>
          <w:b/>
          <w:bCs/>
          <w:color w:val="000000"/>
          <w:kern w:val="0"/>
          <w:sz w:val="24"/>
          <w:szCs w:val="24"/>
          <w:lang w:eastAsia="ru-RU"/>
        </w:rPr>
        <w:t>Административный регламент предоставления муниципальной услуги «Принятие решения об установлении публичного сервитута»</w:t>
      </w:r>
    </w:p>
    <w:p w:rsidR="00A13126" w:rsidRPr="00D95D5A"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D95D5A">
        <w:rPr>
          <w:rFonts w:ascii="Times New Roman" w:eastAsia="Times New Roman" w:hAnsi="Times New Roman" w:cs="Times New Roman"/>
          <w:color w:val="000000"/>
          <w:kern w:val="0"/>
          <w:sz w:val="24"/>
          <w:szCs w:val="24"/>
          <w:lang w:eastAsia="ru-RU"/>
        </w:rPr>
        <w:t> </w:t>
      </w:r>
    </w:p>
    <w:p w:rsidR="00A13126" w:rsidRPr="00D95D5A"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D95D5A">
        <w:rPr>
          <w:rFonts w:ascii="Times New Roman" w:eastAsia="Times New Roman" w:hAnsi="Times New Roman" w:cs="Times New Roman"/>
          <w:b/>
          <w:bCs/>
          <w:color w:val="000000"/>
          <w:kern w:val="0"/>
          <w:sz w:val="24"/>
          <w:szCs w:val="24"/>
          <w:lang w:eastAsia="ru-RU"/>
        </w:rPr>
        <w:t>I. Общие положения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Предмет регулирования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00D95D5A">
        <w:rPr>
          <w:rFonts w:ascii="Times New Roman" w:eastAsia="Times New Roman" w:hAnsi="Times New Roman" w:cs="Times New Roman"/>
          <w:color w:val="000000"/>
          <w:kern w:val="0"/>
          <w:sz w:val="24"/>
          <w:szCs w:val="24"/>
          <w:lang w:eastAsia="ru-RU"/>
        </w:rPr>
        <w:t>Богородского</w:t>
      </w:r>
      <w:proofErr w:type="spellEnd"/>
      <w:r w:rsidR="00D95D5A">
        <w:rPr>
          <w:rFonts w:ascii="Times New Roman" w:eastAsia="Times New Roman" w:hAnsi="Times New Roman" w:cs="Times New Roman"/>
          <w:color w:val="000000"/>
          <w:kern w:val="0"/>
          <w:sz w:val="24"/>
          <w:szCs w:val="24"/>
          <w:lang w:eastAsia="ru-RU"/>
        </w:rPr>
        <w:t xml:space="preserve"> </w:t>
      </w:r>
      <w:r w:rsidR="00D95D5A" w:rsidRPr="00A13126">
        <w:rPr>
          <w:rFonts w:ascii="Times New Roman" w:eastAsia="Times New Roman" w:hAnsi="Times New Roman" w:cs="Times New Roman"/>
          <w:color w:val="000000"/>
          <w:kern w:val="0"/>
          <w:sz w:val="24"/>
          <w:szCs w:val="24"/>
          <w:lang w:eastAsia="ru-RU"/>
        </w:rPr>
        <w:t xml:space="preserve">сельсовета </w:t>
      </w:r>
      <w:proofErr w:type="spellStart"/>
      <w:r w:rsidR="00D95D5A">
        <w:rPr>
          <w:rFonts w:ascii="Times New Roman" w:eastAsia="Times New Roman" w:hAnsi="Times New Roman" w:cs="Times New Roman"/>
          <w:color w:val="000000"/>
          <w:kern w:val="0"/>
          <w:sz w:val="24"/>
          <w:szCs w:val="24"/>
          <w:lang w:eastAsia="ru-RU"/>
        </w:rPr>
        <w:t>Мокшанского</w:t>
      </w:r>
      <w:proofErr w:type="spellEnd"/>
      <w:r w:rsidR="00D95D5A" w:rsidRPr="00A13126">
        <w:rPr>
          <w:rFonts w:ascii="Times New Roman" w:eastAsia="Times New Roman" w:hAnsi="Times New Roman" w:cs="Times New Roman"/>
          <w:color w:val="000000"/>
          <w:kern w:val="0"/>
          <w:sz w:val="24"/>
          <w:szCs w:val="24"/>
          <w:lang w:eastAsia="ru-RU"/>
        </w:rPr>
        <w:t xml:space="preserve"> района Пензенской област</w:t>
      </w:r>
      <w:r w:rsidR="00D95D5A">
        <w:rPr>
          <w:rFonts w:ascii="Times New Roman" w:eastAsia="Times New Roman" w:hAnsi="Times New Roman" w:cs="Times New Roman"/>
          <w:color w:val="000000"/>
          <w:kern w:val="0"/>
          <w:sz w:val="24"/>
          <w:szCs w:val="24"/>
          <w:lang w:eastAsia="ru-RU"/>
        </w:rPr>
        <w:t>и</w:t>
      </w:r>
      <w:r w:rsidR="00D95D5A" w:rsidRPr="00A13126">
        <w:rPr>
          <w:rFonts w:ascii="Times New Roman" w:eastAsia="Times New Roman" w:hAnsi="Times New Roman" w:cs="Times New Roman"/>
          <w:color w:val="000000"/>
          <w:kern w:val="0"/>
          <w:sz w:val="24"/>
          <w:szCs w:val="24"/>
          <w:lang w:eastAsia="ru-RU"/>
        </w:rPr>
        <w:t xml:space="preserve"> </w:t>
      </w:r>
      <w:r w:rsidRPr="00A13126">
        <w:rPr>
          <w:rFonts w:ascii="Times New Roman" w:eastAsia="Times New Roman" w:hAnsi="Times New Roman" w:cs="Times New Roman"/>
          <w:color w:val="000000"/>
          <w:kern w:val="0"/>
          <w:sz w:val="24"/>
          <w:szCs w:val="24"/>
          <w:lang w:eastAsia="ru-RU"/>
        </w:rPr>
        <w:t>(далее - Администрация) при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A13126">
        <w:rPr>
          <w:rFonts w:ascii="Times New Roman" w:eastAsia="Times New Roman" w:hAnsi="Times New Roman" w:cs="Times New Roman"/>
          <w:color w:val="000000"/>
          <w:kern w:val="0"/>
          <w:sz w:val="24"/>
          <w:szCs w:val="24"/>
          <w:lang w:eastAsia="ru-RU"/>
        </w:rPr>
        <w:t xml:space="preserve"> участков, на которых они располагались, для муниципальных нужд (далее также - инженерные сооружения).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в следующих целях:</w:t>
      </w:r>
      <w:bookmarkStart w:id="0" w:name="P65"/>
      <w:bookmarkEnd w:id="0"/>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 </w:t>
      </w:r>
      <w:bookmarkStart w:id="1" w:name="Par0"/>
      <w:bookmarkEnd w:id="1"/>
      <w:r w:rsidRPr="00A13126">
        <w:rPr>
          <w:rFonts w:ascii="Times New Roman" w:eastAsia="Times New Roman" w:hAnsi="Times New Roman" w:cs="Times New Roman"/>
          <w:color w:val="000000"/>
          <w:kern w:val="0"/>
          <w:sz w:val="24"/>
          <w:szCs w:val="24"/>
          <w:lang w:eastAsia="ru-RU"/>
        </w:rPr>
        <w:t xml:space="preserve">в случаях установления публичного сервитута для размещения инженерных сооружений, являющихся объектами местного значения городского поселения, устройства пересечений автомобильных дорог или железнодорожных путей с автомобильными дорогами местного значения городского поселения или для устройства примыканий автомобильных дорог к автомобильным дорогам местного значения городского поселения, размещения автомобильных дорог местного значения городского поселения в туннелях, а также в целях, предусмотренных статьей </w:t>
      </w:r>
      <w:r w:rsidR="004B47BF" w:rsidRPr="00BC3A6D">
        <w:rPr>
          <w:rFonts w:ascii="Times New Roman" w:hAnsi="Times New Roman" w:cs="Times New Roman"/>
          <w:sz w:val="24"/>
          <w:szCs w:val="24"/>
        </w:rPr>
        <w:t>39</w:t>
      </w:r>
      <w:r w:rsidR="004B47BF" w:rsidRPr="00BC3A6D">
        <w:rPr>
          <w:rFonts w:ascii="Times New Roman" w:hAnsi="Times New Roman" w:cs="Times New Roman"/>
          <w:sz w:val="24"/>
          <w:szCs w:val="24"/>
          <w:vertAlign w:val="superscript"/>
        </w:rPr>
        <w:t>37</w:t>
      </w:r>
      <w:r w:rsidR="004B47BF">
        <w:rPr>
          <w:rFonts w:ascii="Times New Roman" w:hAnsi="Times New Roman" w:cs="Times New Roman"/>
          <w:sz w:val="28"/>
          <w:szCs w:val="28"/>
          <w:vertAlign w:val="superscript"/>
        </w:rPr>
        <w:t xml:space="preserve"> </w:t>
      </w:r>
      <w:r w:rsidRPr="00A13126">
        <w:rPr>
          <w:rFonts w:ascii="Times New Roman" w:eastAsia="Times New Roman" w:hAnsi="Times New Roman" w:cs="Times New Roman"/>
          <w:color w:val="000000"/>
          <w:kern w:val="0"/>
          <w:sz w:val="24"/>
          <w:szCs w:val="24"/>
          <w:lang w:eastAsia="ru-RU"/>
        </w:rPr>
        <w:t>ЗК РФ</w:t>
      </w:r>
      <w:proofErr w:type="gramEnd"/>
      <w:r w:rsidRPr="00A13126">
        <w:rPr>
          <w:rFonts w:ascii="Times New Roman" w:eastAsia="Times New Roman" w:hAnsi="Times New Roman" w:cs="Times New Roman"/>
          <w:color w:val="000000"/>
          <w:kern w:val="0"/>
          <w:sz w:val="24"/>
          <w:szCs w:val="24"/>
          <w:lang w:eastAsia="ru-RU"/>
        </w:rPr>
        <w:t xml:space="preserve"> и не указанных в подпунктах 1 - 3 статьи </w:t>
      </w:r>
      <w:r w:rsidR="004B47BF" w:rsidRPr="00BC3A6D">
        <w:rPr>
          <w:rFonts w:ascii="Times New Roman" w:hAnsi="Times New Roman" w:cs="Times New Roman"/>
          <w:sz w:val="24"/>
          <w:szCs w:val="24"/>
        </w:rPr>
        <w:t>39</w:t>
      </w:r>
      <w:r w:rsidR="004B47BF" w:rsidRPr="00BC3A6D">
        <w:rPr>
          <w:rFonts w:ascii="Times New Roman" w:hAnsi="Times New Roman" w:cs="Times New Roman"/>
          <w:sz w:val="24"/>
          <w:szCs w:val="24"/>
          <w:vertAlign w:val="superscript"/>
        </w:rPr>
        <w:t>38</w:t>
      </w:r>
      <w:r w:rsidR="004B47BF">
        <w:rPr>
          <w:rFonts w:ascii="Times New Roman" w:hAnsi="Times New Roman" w:cs="Times New Roman"/>
          <w:sz w:val="28"/>
          <w:szCs w:val="28"/>
          <w:vertAlign w:val="superscript"/>
        </w:rPr>
        <w:t xml:space="preserve"> </w:t>
      </w:r>
      <w:r w:rsidRPr="00A13126">
        <w:rPr>
          <w:rFonts w:ascii="Times New Roman" w:eastAsia="Times New Roman" w:hAnsi="Times New Roman" w:cs="Times New Roman"/>
          <w:color w:val="000000"/>
          <w:kern w:val="0"/>
          <w:sz w:val="24"/>
          <w:szCs w:val="24"/>
          <w:lang w:eastAsia="ru-RU"/>
        </w:rPr>
        <w:t>ЗК РФ, в отношении земельных участков и (или) земель, расположенных в границах городского поселения;</w:t>
      </w:r>
      <w:bookmarkStart w:id="2" w:name="_ftnref1"/>
      <w:bookmarkEnd w:id="2"/>
      <w:r w:rsidR="00546941" w:rsidRPr="00A13126">
        <w:rPr>
          <w:rFonts w:ascii="Times New Roman" w:eastAsia="Times New Roman" w:hAnsi="Times New Roman" w:cs="Times New Roman"/>
          <w:color w:val="000000"/>
          <w:kern w:val="0"/>
          <w:sz w:val="24"/>
          <w:szCs w:val="24"/>
          <w:lang w:eastAsia="ru-RU"/>
        </w:rPr>
        <w:fldChar w:fldCharType="begin"/>
      </w:r>
      <w:r w:rsidRPr="00A13126">
        <w:rPr>
          <w:rFonts w:ascii="Times New Roman" w:eastAsia="Times New Roman" w:hAnsi="Times New Roman" w:cs="Times New Roman"/>
          <w:color w:val="000000"/>
          <w:kern w:val="0"/>
          <w:sz w:val="24"/>
          <w:szCs w:val="24"/>
          <w:lang w:eastAsia="ru-RU"/>
        </w:rPr>
        <w:instrText xml:space="preserve"> HYPERLINK "https://pravo-search.minjust.ru/bigs/portal.html" \l "_ftn1" </w:instrText>
      </w:r>
      <w:r w:rsidR="00546941" w:rsidRPr="00A13126">
        <w:rPr>
          <w:rFonts w:ascii="Times New Roman" w:eastAsia="Times New Roman" w:hAnsi="Times New Roman" w:cs="Times New Roman"/>
          <w:color w:val="000000"/>
          <w:kern w:val="0"/>
          <w:sz w:val="24"/>
          <w:szCs w:val="24"/>
          <w:lang w:eastAsia="ru-RU"/>
        </w:rPr>
        <w:fldChar w:fldCharType="separate"/>
      </w:r>
      <w:r w:rsidRPr="00A13126">
        <w:rPr>
          <w:rFonts w:ascii="Times New Roman" w:eastAsia="Times New Roman" w:hAnsi="Times New Roman" w:cs="Times New Roman"/>
          <w:color w:val="0000FF"/>
          <w:kern w:val="0"/>
          <w:sz w:val="24"/>
          <w:szCs w:val="24"/>
          <w:u w:val="single"/>
          <w:lang w:eastAsia="ru-RU"/>
        </w:rPr>
        <w:t>[1]</w:t>
      </w:r>
      <w:r w:rsidR="00546941" w:rsidRPr="00A13126">
        <w:rPr>
          <w:rFonts w:ascii="Times New Roman" w:eastAsia="Times New Roman" w:hAnsi="Times New Roman" w:cs="Times New Roman"/>
          <w:color w:val="000000"/>
          <w:kern w:val="0"/>
          <w:sz w:val="24"/>
          <w:szCs w:val="24"/>
          <w:lang w:eastAsia="ru-RU"/>
        </w:rPr>
        <w:fldChar w:fldCharType="end"/>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 xml:space="preserve">- в случаях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предусмотренных статьей </w:t>
      </w:r>
      <w:r w:rsidR="004B47BF" w:rsidRPr="00BC3A6D">
        <w:rPr>
          <w:rFonts w:ascii="Times New Roman" w:hAnsi="Times New Roman" w:cs="Times New Roman"/>
          <w:sz w:val="24"/>
          <w:szCs w:val="24"/>
        </w:rPr>
        <w:t>39</w:t>
      </w:r>
      <w:r w:rsidR="004B47BF" w:rsidRPr="00BC3A6D">
        <w:rPr>
          <w:rFonts w:ascii="Times New Roman" w:hAnsi="Times New Roman" w:cs="Times New Roman"/>
          <w:sz w:val="24"/>
          <w:szCs w:val="24"/>
          <w:vertAlign w:val="superscript"/>
        </w:rPr>
        <w:t>37</w:t>
      </w:r>
      <w:r w:rsidR="004B47BF">
        <w:rPr>
          <w:rFonts w:ascii="Times New Roman" w:hAnsi="Times New Roman" w:cs="Times New Roman"/>
          <w:sz w:val="28"/>
          <w:szCs w:val="28"/>
          <w:vertAlign w:val="superscript"/>
        </w:rPr>
        <w:t xml:space="preserve"> </w:t>
      </w:r>
      <w:r w:rsidRPr="00A13126">
        <w:rPr>
          <w:rFonts w:ascii="Times New Roman" w:eastAsia="Times New Roman" w:hAnsi="Times New Roman" w:cs="Times New Roman"/>
          <w:color w:val="000000"/>
          <w:kern w:val="0"/>
          <w:sz w:val="24"/>
          <w:szCs w:val="24"/>
          <w:lang w:eastAsia="ru-RU"/>
        </w:rPr>
        <w:t xml:space="preserve">ЗК РФ и не указанных в подпунктах 1 - 3 статьи </w:t>
      </w:r>
      <w:r w:rsidR="004B47BF" w:rsidRPr="00BC3A6D">
        <w:rPr>
          <w:rFonts w:ascii="Times New Roman" w:hAnsi="Times New Roman" w:cs="Times New Roman"/>
          <w:sz w:val="24"/>
          <w:szCs w:val="24"/>
        </w:rPr>
        <w:t>39</w:t>
      </w:r>
      <w:r w:rsidR="004B47BF" w:rsidRPr="00BC3A6D">
        <w:rPr>
          <w:rFonts w:ascii="Times New Roman" w:hAnsi="Times New Roman" w:cs="Times New Roman"/>
          <w:sz w:val="24"/>
          <w:szCs w:val="24"/>
          <w:vertAlign w:val="superscript"/>
        </w:rPr>
        <w:t>38</w:t>
      </w:r>
      <w:r w:rsidR="004B47BF">
        <w:rPr>
          <w:rFonts w:ascii="Times New Roman" w:hAnsi="Times New Roman" w:cs="Times New Roman"/>
          <w:sz w:val="28"/>
          <w:szCs w:val="28"/>
          <w:vertAlign w:val="superscript"/>
        </w:rPr>
        <w:t xml:space="preserve"> </w:t>
      </w:r>
      <w:r w:rsidRPr="00A13126">
        <w:rPr>
          <w:rFonts w:ascii="Times New Roman" w:eastAsia="Times New Roman" w:hAnsi="Times New Roman" w:cs="Times New Roman"/>
          <w:color w:val="000000"/>
          <w:kern w:val="0"/>
          <w:sz w:val="24"/>
          <w:szCs w:val="24"/>
          <w:lang w:eastAsia="ru-RU"/>
        </w:rPr>
        <w:t>ЗК РФ, в отношении земельных участков и (или) земель, расположенных в границах сельских поселений</w:t>
      </w:r>
      <w:proofErr w:type="gramEnd"/>
      <w:r w:rsidRPr="00A13126">
        <w:rPr>
          <w:rFonts w:ascii="Times New Roman" w:eastAsia="Times New Roman" w:hAnsi="Times New Roman" w:cs="Times New Roman"/>
          <w:color w:val="000000"/>
          <w:kern w:val="0"/>
          <w:sz w:val="24"/>
          <w:szCs w:val="24"/>
          <w:lang w:eastAsia="ru-RU"/>
        </w:rPr>
        <w:t>, на межселенных территориях муниципального района.</w:t>
      </w:r>
      <w:bookmarkStart w:id="3" w:name="_ftnref2"/>
      <w:bookmarkEnd w:id="3"/>
      <w:r w:rsidR="00546941" w:rsidRPr="00A13126">
        <w:rPr>
          <w:rFonts w:ascii="Times New Roman" w:eastAsia="Times New Roman" w:hAnsi="Times New Roman" w:cs="Times New Roman"/>
          <w:color w:val="000000"/>
          <w:kern w:val="0"/>
          <w:sz w:val="24"/>
          <w:szCs w:val="24"/>
          <w:lang w:eastAsia="ru-RU"/>
        </w:rPr>
        <w:fldChar w:fldCharType="begin"/>
      </w:r>
      <w:r w:rsidRPr="00A13126">
        <w:rPr>
          <w:rFonts w:ascii="Times New Roman" w:eastAsia="Times New Roman" w:hAnsi="Times New Roman" w:cs="Times New Roman"/>
          <w:color w:val="000000"/>
          <w:kern w:val="0"/>
          <w:sz w:val="24"/>
          <w:szCs w:val="24"/>
          <w:lang w:eastAsia="ru-RU"/>
        </w:rPr>
        <w:instrText xml:space="preserve"> HYPERLINK "https://pravo-search.minjust.ru/bigs/portal.html" \l "_ftn2" </w:instrText>
      </w:r>
      <w:r w:rsidR="00546941" w:rsidRPr="00A13126">
        <w:rPr>
          <w:rFonts w:ascii="Times New Roman" w:eastAsia="Times New Roman" w:hAnsi="Times New Roman" w:cs="Times New Roman"/>
          <w:color w:val="000000"/>
          <w:kern w:val="0"/>
          <w:sz w:val="24"/>
          <w:szCs w:val="24"/>
          <w:lang w:eastAsia="ru-RU"/>
        </w:rPr>
        <w:fldChar w:fldCharType="separate"/>
      </w:r>
      <w:r w:rsidRPr="00A13126">
        <w:rPr>
          <w:rFonts w:ascii="Times New Roman" w:eastAsia="Times New Roman" w:hAnsi="Times New Roman" w:cs="Times New Roman"/>
          <w:color w:val="0000FF"/>
          <w:kern w:val="0"/>
          <w:sz w:val="24"/>
          <w:szCs w:val="24"/>
          <w:u w:val="single"/>
          <w:lang w:eastAsia="ru-RU"/>
        </w:rPr>
        <w:t>[2]</w:t>
      </w:r>
      <w:r w:rsidR="00546941" w:rsidRPr="00A13126">
        <w:rPr>
          <w:rFonts w:ascii="Times New Roman" w:eastAsia="Times New Roman" w:hAnsi="Times New Roman" w:cs="Times New Roman"/>
          <w:color w:val="000000"/>
          <w:kern w:val="0"/>
          <w:sz w:val="24"/>
          <w:szCs w:val="24"/>
          <w:lang w:eastAsia="ru-RU"/>
        </w:rPr>
        <w:fldChar w:fldCharType="end"/>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случаях установления публичного сервитута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1.3. Круг заявителей.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1.3.1. С ходатайством об установлении публичного сервитута (далее – ходатайство) вправе обратиться организации, указанные в пунктах 1 – 5 статьи </w:t>
      </w:r>
      <w:r w:rsidR="004B47BF" w:rsidRPr="00BC3A6D">
        <w:rPr>
          <w:rFonts w:ascii="Times New Roman" w:hAnsi="Times New Roman" w:cs="Times New Roman"/>
          <w:sz w:val="24"/>
          <w:szCs w:val="24"/>
        </w:rPr>
        <w:t>39</w:t>
      </w:r>
      <w:r w:rsidR="004B47BF" w:rsidRPr="00BC3A6D">
        <w:rPr>
          <w:rFonts w:ascii="Times New Roman" w:hAnsi="Times New Roman" w:cs="Times New Roman"/>
          <w:sz w:val="24"/>
          <w:szCs w:val="24"/>
          <w:vertAlign w:val="superscript"/>
        </w:rPr>
        <w:t>40</w:t>
      </w:r>
      <w:r w:rsidR="004B47BF">
        <w:rPr>
          <w:rFonts w:ascii="Times New Roman" w:hAnsi="Times New Roman" w:cs="Times New Roman"/>
          <w:sz w:val="28"/>
          <w:szCs w:val="28"/>
          <w:vertAlign w:val="superscript"/>
        </w:rPr>
        <w:t xml:space="preserve">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Требования к порядку информирования о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1.4. Информирование Заявителя (представителя заявителя) о предоставлении муниципальной услуги осуществляется: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1.4.1. Лично;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1.4.3. Посредством использования телефонной, почтовой связи, а также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1.4.4. В многофункциональном центре предоставления государственных и муниципальных услуг </w:t>
      </w:r>
      <w:proofErr w:type="spellStart"/>
      <w:r w:rsidR="00D95D5A">
        <w:rPr>
          <w:rFonts w:ascii="Times New Roman" w:eastAsia="Times New Roman" w:hAnsi="Times New Roman" w:cs="Times New Roman"/>
          <w:color w:val="000000"/>
          <w:kern w:val="0"/>
          <w:sz w:val="24"/>
          <w:szCs w:val="24"/>
          <w:lang w:eastAsia="ru-RU"/>
        </w:rPr>
        <w:t>Мокшанского</w:t>
      </w:r>
      <w:proofErr w:type="spellEnd"/>
      <w:r w:rsidRPr="00A13126">
        <w:rPr>
          <w:rFonts w:ascii="Times New Roman" w:eastAsia="Times New Roman" w:hAnsi="Times New Roman" w:cs="Times New Roman"/>
          <w:color w:val="000000"/>
          <w:kern w:val="0"/>
          <w:sz w:val="24"/>
          <w:szCs w:val="24"/>
          <w:lang w:eastAsia="ru-RU"/>
        </w:rPr>
        <w:t xml:space="preserve">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1.4.5. </w:t>
      </w:r>
      <w:proofErr w:type="gramStart"/>
      <w:r w:rsidRPr="00A13126">
        <w:rPr>
          <w:rFonts w:ascii="Times New Roman" w:eastAsia="Times New Roman" w:hAnsi="Times New Roman" w:cs="Times New Roman"/>
          <w:color w:val="000000"/>
          <w:kern w:val="0"/>
          <w:sz w:val="24"/>
          <w:szCs w:val="24"/>
          <w:lang w:eastAsia="ru-RU"/>
        </w:rPr>
        <w:t>Посредством разм</w:t>
      </w:r>
      <w:r w:rsidR="00D95D5A">
        <w:rPr>
          <w:rFonts w:ascii="Times New Roman" w:eastAsia="Times New Roman" w:hAnsi="Times New Roman" w:cs="Times New Roman"/>
          <w:color w:val="000000"/>
          <w:kern w:val="0"/>
          <w:sz w:val="24"/>
          <w:szCs w:val="24"/>
          <w:lang w:eastAsia="ru-RU"/>
        </w:rPr>
        <w:t>ещения информации на официальной</w:t>
      </w:r>
      <w:r w:rsidRPr="00A13126">
        <w:rPr>
          <w:rFonts w:ascii="Times New Roman" w:eastAsia="Times New Roman" w:hAnsi="Times New Roman" w:cs="Times New Roman"/>
          <w:color w:val="000000"/>
          <w:kern w:val="0"/>
          <w:sz w:val="24"/>
          <w:szCs w:val="24"/>
          <w:lang w:eastAsia="ru-RU"/>
        </w:rPr>
        <w:t xml:space="preserve"> с</w:t>
      </w:r>
      <w:r w:rsidR="00D95D5A">
        <w:rPr>
          <w:rFonts w:ascii="Times New Roman" w:eastAsia="Times New Roman" w:hAnsi="Times New Roman" w:cs="Times New Roman"/>
          <w:color w:val="000000"/>
          <w:kern w:val="0"/>
          <w:sz w:val="24"/>
          <w:szCs w:val="24"/>
          <w:lang w:eastAsia="ru-RU"/>
        </w:rPr>
        <w:t>транице</w:t>
      </w:r>
      <w:r w:rsidRPr="00A13126">
        <w:rPr>
          <w:rFonts w:ascii="Times New Roman" w:eastAsia="Times New Roman" w:hAnsi="Times New Roman" w:cs="Times New Roman"/>
          <w:color w:val="000000"/>
          <w:kern w:val="0"/>
          <w:sz w:val="24"/>
          <w:szCs w:val="24"/>
          <w:lang w:eastAsia="ru-RU"/>
        </w:rPr>
        <w:t xml:space="preserve"> Администрации в информационно-телекоммуникационной сети «Интернет» </w:t>
      </w:r>
      <w:hyperlink r:id="rId7" w:history="1">
        <w:r w:rsidR="00D95D5A" w:rsidRPr="001C2DA3">
          <w:rPr>
            <w:rStyle w:val="a7"/>
            <w:rFonts w:ascii="Times New Roman" w:eastAsia="Times New Roman" w:hAnsi="Times New Roman" w:cs="Times New Roman"/>
            <w:kern w:val="0"/>
            <w:sz w:val="24"/>
            <w:szCs w:val="24"/>
            <w:lang w:eastAsia="ru-RU"/>
          </w:rPr>
          <w:t>https://mokshan.pnzreg.ru/authority/oms-munitsipalnogo-obrazovaniya/administratsiya-bogorodskogo-selsoveta/</w:t>
        </w:r>
      </w:hyperlink>
      <w:r w:rsidR="00D95D5A">
        <w:rPr>
          <w:rFonts w:ascii="Times New Roman" w:eastAsia="Times New Roman" w:hAnsi="Times New Roman" w:cs="Times New Roman"/>
          <w:color w:val="000000"/>
          <w:kern w:val="0"/>
          <w:sz w:val="24"/>
          <w:szCs w:val="24"/>
          <w:lang w:eastAsia="ru-RU"/>
        </w:rPr>
        <w:t xml:space="preserve"> </w:t>
      </w:r>
      <w:r w:rsidR="00D95D5A" w:rsidRPr="00D95D5A">
        <w:rPr>
          <w:rFonts w:ascii="Times New Roman" w:eastAsia="Times New Roman" w:hAnsi="Times New Roman" w:cs="Times New Roman"/>
          <w:color w:val="000000"/>
          <w:kern w:val="0"/>
          <w:sz w:val="24"/>
          <w:szCs w:val="24"/>
          <w:lang w:eastAsia="ru-RU"/>
        </w:rPr>
        <w:t xml:space="preserve"> </w:t>
      </w:r>
      <w:r w:rsidR="00D95D5A">
        <w:rPr>
          <w:rFonts w:ascii="Times New Roman" w:eastAsia="Times New Roman" w:hAnsi="Times New Roman" w:cs="Times New Roman"/>
          <w:color w:val="000000"/>
          <w:kern w:val="0"/>
          <w:sz w:val="24"/>
          <w:szCs w:val="24"/>
          <w:lang w:eastAsia="ru-RU"/>
        </w:rPr>
        <w:t xml:space="preserve"> (далее - официальная страница</w:t>
      </w:r>
      <w:r w:rsidRPr="00A13126">
        <w:rPr>
          <w:rFonts w:ascii="Times New Roman" w:eastAsia="Times New Roman" w:hAnsi="Times New Roman" w:cs="Times New Roman"/>
          <w:color w:val="000000"/>
          <w:kern w:val="0"/>
          <w:sz w:val="24"/>
          <w:szCs w:val="24"/>
          <w:lang w:eastAsia="ru-RU"/>
        </w:rPr>
        <w:t xml:space="preserve">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A13126">
        <w:rPr>
          <w:rFonts w:ascii="Times New Roman" w:eastAsia="Times New Roman" w:hAnsi="Times New Roman" w:cs="Times New Roman"/>
          <w:color w:val="000000"/>
          <w:kern w:val="0"/>
          <w:sz w:val="24"/>
          <w:szCs w:val="24"/>
          <w:lang w:eastAsia="ru-RU"/>
        </w:rPr>
        <w:t>www.gosuslugi.ru</w:t>
      </w:r>
      <w:proofErr w:type="spellEnd"/>
      <w:r w:rsidRPr="00A13126">
        <w:rPr>
          <w:rFonts w:ascii="Times New Roman" w:eastAsia="Times New Roman" w:hAnsi="Times New Roman" w:cs="Times New Roman"/>
          <w:color w:val="000000"/>
          <w:kern w:val="0"/>
          <w:sz w:val="24"/>
          <w:szCs w:val="24"/>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A13126">
        <w:rPr>
          <w:rFonts w:ascii="Times New Roman" w:eastAsia="Times New Roman" w:hAnsi="Times New Roman" w:cs="Times New Roman"/>
          <w:color w:val="000000"/>
          <w:kern w:val="0"/>
          <w:sz w:val="24"/>
          <w:szCs w:val="24"/>
          <w:lang w:eastAsia="ru-RU"/>
        </w:rPr>
        <w:t>gosuslugi.pnzreg.ru</w:t>
      </w:r>
      <w:proofErr w:type="spellEnd"/>
      <w:r w:rsidRPr="00A13126">
        <w:rPr>
          <w:rFonts w:ascii="Times New Roman" w:eastAsia="Times New Roman" w:hAnsi="Times New Roman" w:cs="Times New Roman"/>
          <w:color w:val="000000"/>
          <w:kern w:val="0"/>
          <w:sz w:val="24"/>
          <w:szCs w:val="24"/>
          <w:lang w:eastAsia="ru-RU"/>
        </w:rPr>
        <w:t>) (далее - Региональный</w:t>
      </w:r>
      <w:proofErr w:type="gramEnd"/>
      <w:r w:rsidRPr="00A13126">
        <w:rPr>
          <w:rFonts w:ascii="Times New Roman" w:eastAsia="Times New Roman" w:hAnsi="Times New Roman" w:cs="Times New Roman"/>
          <w:color w:val="000000"/>
          <w:kern w:val="0"/>
          <w:sz w:val="24"/>
          <w:szCs w:val="24"/>
          <w:lang w:eastAsia="ru-RU"/>
        </w:rPr>
        <w:t xml:space="preserve"> портал);</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а) при личном обращении заявителя (представителя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по телефону.</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г) заявитель (представитель заявителя) имеет право на получение информации о предоставлении муниципальной услуги посредством официально</w:t>
      </w:r>
      <w:r w:rsidR="00D95D5A">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с</w:t>
      </w:r>
      <w:r w:rsidR="00D95D5A">
        <w:rPr>
          <w:rFonts w:ascii="Times New Roman" w:eastAsia="Times New Roman" w:hAnsi="Times New Roman" w:cs="Times New Roman"/>
          <w:color w:val="000000"/>
          <w:kern w:val="0"/>
          <w:sz w:val="24"/>
          <w:szCs w:val="24"/>
          <w:lang w:eastAsia="ru-RU"/>
        </w:rPr>
        <w:t>траницы</w:t>
      </w:r>
      <w:r w:rsidRPr="00A13126">
        <w:rPr>
          <w:rFonts w:ascii="Times New Roman" w:eastAsia="Times New Roman" w:hAnsi="Times New Roman" w:cs="Times New Roman"/>
          <w:color w:val="000000"/>
          <w:kern w:val="0"/>
          <w:sz w:val="24"/>
          <w:szCs w:val="24"/>
          <w:lang w:eastAsia="ru-RU"/>
        </w:rPr>
        <w:t xml:space="preserve"> Администрации, Единого портала и Регионального портала.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1.6. Информация по вопросам предоставления муниципальной услуги включает в себя следующие сведения: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 круг заявителей, которым предоставляется муниципальная услуга;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 срок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 порядок и способы подачи документов, представляемых заявителем (представителем заявителя) для получения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муниципального образования </w:t>
      </w:r>
      <w:proofErr w:type="spellStart"/>
      <w:r w:rsidR="00D95D5A">
        <w:rPr>
          <w:rFonts w:ascii="Times New Roman" w:eastAsia="Times New Roman" w:hAnsi="Times New Roman" w:cs="Times New Roman"/>
          <w:color w:val="000000"/>
          <w:kern w:val="0"/>
          <w:sz w:val="24"/>
          <w:szCs w:val="24"/>
          <w:lang w:eastAsia="ru-RU"/>
        </w:rPr>
        <w:t>Мокшанский</w:t>
      </w:r>
      <w:proofErr w:type="spellEnd"/>
      <w:r w:rsidRPr="00A13126">
        <w:rPr>
          <w:rFonts w:ascii="Times New Roman" w:eastAsia="Times New Roman" w:hAnsi="Times New Roman" w:cs="Times New Roman"/>
          <w:color w:val="000000"/>
          <w:kern w:val="0"/>
          <w:sz w:val="24"/>
          <w:szCs w:val="24"/>
          <w:lang w:eastAsia="ru-RU"/>
        </w:rPr>
        <w:t xml:space="preserve"> район Пензенской области;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10) сведения о месте нахождения, графике работы, телефонах, адресе официально</w:t>
      </w:r>
      <w:r w:rsidR="00F64E43">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с</w:t>
      </w:r>
      <w:r w:rsidR="00F64E43">
        <w:rPr>
          <w:rFonts w:ascii="Times New Roman" w:eastAsia="Times New Roman" w:hAnsi="Times New Roman" w:cs="Times New Roman"/>
          <w:color w:val="000000"/>
          <w:kern w:val="0"/>
          <w:sz w:val="24"/>
          <w:szCs w:val="24"/>
          <w:lang w:eastAsia="ru-RU"/>
        </w:rPr>
        <w:t>траницы</w:t>
      </w:r>
      <w:r w:rsidRPr="00A13126">
        <w:rPr>
          <w:rFonts w:ascii="Times New Roman" w:eastAsia="Times New Roman" w:hAnsi="Times New Roman" w:cs="Times New Roman"/>
          <w:color w:val="000000"/>
          <w:kern w:val="0"/>
          <w:sz w:val="24"/>
          <w:szCs w:val="24"/>
          <w:lang w:eastAsia="ru-RU"/>
        </w:rPr>
        <w:t xml:space="preserve"> Администрации, а также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1.7. На Едином портале, Региональном портале, официально</w:t>
      </w:r>
      <w:r w:rsidR="00F64E43">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с</w:t>
      </w:r>
      <w:r w:rsidR="00F64E43">
        <w:rPr>
          <w:rFonts w:ascii="Times New Roman" w:eastAsia="Times New Roman" w:hAnsi="Times New Roman" w:cs="Times New Roman"/>
          <w:color w:val="000000"/>
          <w:kern w:val="0"/>
          <w:sz w:val="24"/>
          <w:szCs w:val="24"/>
          <w:lang w:eastAsia="ru-RU"/>
        </w:rPr>
        <w:t>траниц</w:t>
      </w:r>
      <w:r w:rsidRPr="00A13126">
        <w:rPr>
          <w:rFonts w:ascii="Times New Roman" w:eastAsia="Times New Roman" w:hAnsi="Times New Roman" w:cs="Times New Roman"/>
          <w:color w:val="000000"/>
          <w:kern w:val="0"/>
          <w:sz w:val="24"/>
          <w:szCs w:val="24"/>
          <w:lang w:eastAsia="ru-RU"/>
        </w:rPr>
        <w:t>е Администрации размещается информация по вопросам предоставления муниципальной услуги, включающая в себя сведения согласно пункту 1.6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1.8. Информация по вопросам предоставления муниципальной услуги предоставляется заявителю (представителя заявителя) бесплатно.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1.9. </w:t>
      </w:r>
      <w:proofErr w:type="gramStart"/>
      <w:r w:rsidRPr="00A13126">
        <w:rPr>
          <w:rFonts w:ascii="Times New Roman" w:eastAsia="Times New Roman" w:hAnsi="Times New Roman" w:cs="Times New Roman"/>
          <w:color w:val="000000"/>
          <w:kern w:val="0"/>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1.10. Порядок, форма, место размещения и способы получения справочной информации.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Порядок, форма и способы получения справочной информации соответствуют требованиям по информированию заявителей (представителя заявителя) по вопросам предоставления муниципальной услуги, предусмотренным пунктом 1.6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 справочной информации относится следующая информация: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место нахождения и график работы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справочные телефоны Администрации, в том числе номер </w:t>
      </w:r>
      <w:proofErr w:type="spellStart"/>
      <w:r w:rsidRPr="00A13126">
        <w:rPr>
          <w:rFonts w:ascii="Times New Roman" w:eastAsia="Times New Roman" w:hAnsi="Times New Roman" w:cs="Times New Roman"/>
          <w:color w:val="000000"/>
          <w:kern w:val="0"/>
          <w:sz w:val="24"/>
          <w:szCs w:val="24"/>
          <w:lang w:eastAsia="ru-RU"/>
        </w:rPr>
        <w:t>телефона-автоинформатора</w:t>
      </w:r>
      <w:proofErr w:type="spellEnd"/>
      <w:r w:rsidRPr="00A13126">
        <w:rPr>
          <w:rFonts w:ascii="Times New Roman" w:eastAsia="Times New Roman" w:hAnsi="Times New Roman" w:cs="Times New Roman"/>
          <w:color w:val="000000"/>
          <w:kern w:val="0"/>
          <w:sz w:val="24"/>
          <w:szCs w:val="24"/>
          <w:lang w:eastAsia="ru-RU"/>
        </w:rPr>
        <w:t xml:space="preserve"> (при наличии);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адрес официально</w:t>
      </w:r>
      <w:r w:rsidR="00F64E43">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w:t>
      </w:r>
      <w:r w:rsidR="00F64E43">
        <w:rPr>
          <w:rFonts w:ascii="Times New Roman" w:eastAsia="Times New Roman" w:hAnsi="Times New Roman" w:cs="Times New Roman"/>
          <w:color w:val="000000"/>
          <w:kern w:val="0"/>
          <w:sz w:val="24"/>
          <w:szCs w:val="24"/>
          <w:lang w:eastAsia="ru-RU"/>
        </w:rPr>
        <w:t>страницы</w:t>
      </w:r>
      <w:r w:rsidRPr="00A13126">
        <w:rPr>
          <w:rFonts w:ascii="Times New Roman" w:eastAsia="Times New Roman" w:hAnsi="Times New Roman" w:cs="Times New Roman"/>
          <w:color w:val="000000"/>
          <w:kern w:val="0"/>
          <w:sz w:val="24"/>
          <w:szCs w:val="24"/>
          <w:lang w:eastAsia="ru-RU"/>
        </w:rPr>
        <w:t xml:space="preserve"> Администрации, адрес ее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1.11. Справочная информация, предусмотренная пунктом 1.10 Регламента, размещается на информационных стендах Администрации, МФЦ, на официально</w:t>
      </w:r>
      <w:r w:rsidR="00E5483F">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Pr="00A13126">
        <w:rPr>
          <w:rFonts w:ascii="Times New Roman" w:eastAsia="Times New Roman" w:hAnsi="Times New Roman" w:cs="Times New Roman"/>
          <w:color w:val="000000"/>
          <w:kern w:val="0"/>
          <w:sz w:val="24"/>
          <w:szCs w:val="24"/>
          <w:lang w:eastAsia="ru-RU"/>
        </w:rPr>
        <w:t>е Администрации, МФЦ, на Едином портале, Региональном портале.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00E5483F" w:rsidRPr="00A13126">
        <w:rPr>
          <w:rFonts w:ascii="Times New Roman" w:eastAsia="Times New Roman" w:hAnsi="Times New Roman" w:cs="Times New Roman"/>
          <w:color w:val="000000"/>
          <w:kern w:val="0"/>
          <w:sz w:val="24"/>
          <w:szCs w:val="24"/>
          <w:lang w:eastAsia="ru-RU"/>
        </w:rPr>
        <w:t xml:space="preserve">е </w:t>
      </w:r>
      <w:r w:rsidRPr="00A13126">
        <w:rPr>
          <w:rFonts w:ascii="Times New Roman" w:eastAsia="Times New Roman" w:hAnsi="Times New Roman" w:cs="Times New Roman"/>
          <w:color w:val="000000"/>
          <w:kern w:val="0"/>
          <w:sz w:val="24"/>
          <w:szCs w:val="24"/>
          <w:lang w:eastAsia="ru-RU"/>
        </w:rPr>
        <w:t>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1.13. Администрация обеспечивает размещение и актуализацию справочной информации на информационных стендах и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00E5483F" w:rsidRPr="00A13126">
        <w:rPr>
          <w:rFonts w:ascii="Times New Roman" w:eastAsia="Times New Roman" w:hAnsi="Times New Roman" w:cs="Times New Roman"/>
          <w:color w:val="000000"/>
          <w:kern w:val="0"/>
          <w:sz w:val="24"/>
          <w:szCs w:val="24"/>
          <w:lang w:eastAsia="ru-RU"/>
        </w:rPr>
        <w:t xml:space="preserve">е </w:t>
      </w:r>
      <w:r w:rsidRPr="00A13126">
        <w:rPr>
          <w:rFonts w:ascii="Times New Roman" w:eastAsia="Times New Roman" w:hAnsi="Times New Roman" w:cs="Times New Roman"/>
          <w:color w:val="000000"/>
          <w:kern w:val="0"/>
          <w:sz w:val="24"/>
          <w:szCs w:val="24"/>
          <w:lang w:eastAsia="ru-RU"/>
        </w:rPr>
        <w:t>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1.14.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Требования к информационным стендам МФЦ установлены пунктом 2.19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b/>
          <w:bCs/>
          <w:color w:val="000000"/>
          <w:kern w:val="0"/>
          <w:sz w:val="30"/>
          <w:szCs w:val="30"/>
          <w:lang w:eastAsia="ru-RU"/>
        </w:rPr>
        <w:t>II. Стандарт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Наименование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 Принятие решения об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Краткое наименование муниципальной услуги не предусмотрено.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Наименование органа местного самоуправления, предоставляющего муниципальную услугу</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 Предоставление муниципальной услуги осуществляет Администрация.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2.3. Результатом предоставления муниципальной услуги является: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Администрации «Об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Администрации «Об отказе в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Срок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2.4. Срок предоставления муниципальной услуги составляет: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В случае установления публичного сервитута в целях, предусм</w:t>
      </w:r>
      <w:r w:rsidR="00BC3A6D">
        <w:rPr>
          <w:rFonts w:ascii="Times New Roman" w:eastAsia="Times New Roman" w:hAnsi="Times New Roman" w:cs="Times New Roman"/>
          <w:color w:val="000000"/>
          <w:kern w:val="0"/>
          <w:sz w:val="24"/>
          <w:szCs w:val="24"/>
          <w:lang w:eastAsia="ru-RU"/>
        </w:rPr>
        <w:t>отренных подпунктом 3 статьи 39</w:t>
      </w:r>
      <w:r w:rsidR="00BC3A6D" w:rsidRPr="004B47BF">
        <w:rPr>
          <w:sz w:val="24"/>
          <w:szCs w:val="24"/>
          <w:vertAlign w:val="superscript"/>
        </w:rPr>
        <w:t>37</w:t>
      </w:r>
      <w:r w:rsidRPr="00A13126">
        <w:rPr>
          <w:rFonts w:ascii="Times New Roman" w:eastAsia="Times New Roman" w:hAnsi="Times New Roman" w:cs="Times New Roman"/>
          <w:color w:val="000000"/>
          <w:kern w:val="0"/>
          <w:sz w:val="24"/>
          <w:szCs w:val="24"/>
          <w:lang w:eastAsia="ru-RU"/>
        </w:rPr>
        <w:t xml:space="preserve"> ЗК РФ, - 20 дней со дня поступления в Администрацию ходатайства и прилагаемых к нему документов.</w:t>
      </w:r>
    </w:p>
    <w:p w:rsidR="00A13126" w:rsidRPr="00A13126" w:rsidRDefault="004C4B39"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2570C5">
        <w:rPr>
          <w:rFonts w:ascii="Times New Roman" w:eastAsia="Times New Roman" w:hAnsi="Times New Roman" w:cs="Times New Roman"/>
          <w:kern w:val="0"/>
          <w:lang w:eastAsia="ru-RU"/>
        </w:rPr>
        <w:t xml:space="preserve">2) </w:t>
      </w:r>
      <w:r w:rsidR="001F7B42">
        <w:rPr>
          <w:rFonts w:ascii="Times New Roman" w:eastAsia="Times New Roman" w:hAnsi="Times New Roman" w:cs="Times New Roman"/>
          <w:kern w:val="0"/>
          <w:lang w:eastAsia="ru-RU"/>
        </w:rPr>
        <w:t xml:space="preserve"> </w:t>
      </w:r>
      <w:r w:rsidR="004B47BF" w:rsidRPr="004B47BF">
        <w:rPr>
          <w:rFonts w:ascii="Times New Roman" w:eastAsia="Times New Roman" w:hAnsi="Times New Roman" w:cs="Times New Roman"/>
          <w:kern w:val="0"/>
          <w:sz w:val="24"/>
          <w:szCs w:val="24"/>
          <w:lang w:eastAsia="ru-RU"/>
        </w:rPr>
        <w:t xml:space="preserve">В случае установления публичного сервитута </w:t>
      </w:r>
      <w:r w:rsidR="004B47BF" w:rsidRPr="004B47BF">
        <w:rPr>
          <w:rFonts w:ascii="Times New Roman" w:hAnsi="Times New Roman" w:cs="Times New Roman"/>
          <w:kern w:val="0"/>
          <w:sz w:val="24"/>
          <w:szCs w:val="24"/>
        </w:rPr>
        <w:t xml:space="preserve">в целях, предусмотренных </w:t>
      </w:r>
      <w:hyperlink r:id="rId8" w:history="1">
        <w:r w:rsidR="004B47BF" w:rsidRPr="004B47BF">
          <w:rPr>
            <w:rFonts w:ascii="Times New Roman" w:hAnsi="Times New Roman" w:cs="Times New Roman"/>
            <w:kern w:val="0"/>
            <w:sz w:val="24"/>
            <w:szCs w:val="24"/>
          </w:rPr>
          <w:t>подпунктами 1</w:t>
        </w:r>
      </w:hyperlink>
      <w:r w:rsidR="004B47BF" w:rsidRPr="004B47BF">
        <w:rPr>
          <w:rFonts w:ascii="Times New Roman" w:hAnsi="Times New Roman" w:cs="Times New Roman"/>
          <w:kern w:val="0"/>
          <w:sz w:val="24"/>
          <w:szCs w:val="24"/>
        </w:rPr>
        <w:t xml:space="preserve">, </w:t>
      </w:r>
      <w:hyperlink r:id="rId9" w:history="1">
        <w:r w:rsidR="004B47BF" w:rsidRPr="004B47BF">
          <w:rPr>
            <w:rFonts w:ascii="Times New Roman" w:hAnsi="Times New Roman" w:cs="Times New Roman"/>
            <w:kern w:val="0"/>
            <w:sz w:val="24"/>
            <w:szCs w:val="24"/>
          </w:rPr>
          <w:t>2</w:t>
        </w:r>
      </w:hyperlink>
      <w:r w:rsidR="004B47BF" w:rsidRPr="004B47BF">
        <w:rPr>
          <w:rFonts w:ascii="Times New Roman" w:hAnsi="Times New Roman" w:cs="Times New Roman"/>
          <w:kern w:val="0"/>
          <w:sz w:val="24"/>
          <w:szCs w:val="24"/>
        </w:rPr>
        <w:t xml:space="preserve">, </w:t>
      </w:r>
      <w:hyperlink r:id="rId10" w:history="1">
        <w:r w:rsidR="004B47BF" w:rsidRPr="004B47BF">
          <w:rPr>
            <w:rFonts w:ascii="Times New Roman" w:hAnsi="Times New Roman" w:cs="Times New Roman"/>
            <w:kern w:val="0"/>
            <w:sz w:val="24"/>
            <w:szCs w:val="24"/>
          </w:rPr>
          <w:t>4</w:t>
        </w:r>
      </w:hyperlink>
      <w:r w:rsidR="004B47BF" w:rsidRPr="004B47BF">
        <w:rPr>
          <w:rFonts w:ascii="Times New Roman" w:hAnsi="Times New Roman" w:cs="Times New Roman"/>
          <w:kern w:val="0"/>
          <w:sz w:val="24"/>
          <w:szCs w:val="24"/>
        </w:rPr>
        <w:t xml:space="preserve">, </w:t>
      </w:r>
      <w:hyperlink r:id="rId11" w:history="1">
        <w:r w:rsidR="004B47BF" w:rsidRPr="004B47BF">
          <w:rPr>
            <w:rFonts w:ascii="Times New Roman" w:hAnsi="Times New Roman" w:cs="Times New Roman"/>
            <w:kern w:val="0"/>
            <w:sz w:val="24"/>
            <w:szCs w:val="24"/>
          </w:rPr>
          <w:t>4</w:t>
        </w:r>
      </w:hyperlink>
      <w:r w:rsidR="004B47BF" w:rsidRPr="004B47BF">
        <w:rPr>
          <w:sz w:val="24"/>
          <w:szCs w:val="24"/>
          <w:vertAlign w:val="superscript"/>
        </w:rPr>
        <w:t>1</w:t>
      </w:r>
      <w:r w:rsidR="004B47BF" w:rsidRPr="004B47BF">
        <w:rPr>
          <w:rFonts w:ascii="Times New Roman" w:hAnsi="Times New Roman" w:cs="Times New Roman"/>
          <w:kern w:val="0"/>
          <w:sz w:val="24"/>
          <w:szCs w:val="24"/>
        </w:rPr>
        <w:t xml:space="preserve"> и </w:t>
      </w:r>
      <w:hyperlink r:id="rId12" w:history="1">
        <w:r w:rsidR="004B47BF" w:rsidRPr="004B47BF">
          <w:rPr>
            <w:rFonts w:ascii="Times New Roman" w:hAnsi="Times New Roman" w:cs="Times New Roman"/>
            <w:kern w:val="0"/>
            <w:sz w:val="24"/>
            <w:szCs w:val="24"/>
          </w:rPr>
          <w:t>5 статьи 39</w:t>
        </w:r>
      </w:hyperlink>
      <w:r w:rsidR="004B47BF" w:rsidRPr="004B47BF">
        <w:rPr>
          <w:sz w:val="24"/>
          <w:szCs w:val="24"/>
          <w:vertAlign w:val="superscript"/>
        </w:rPr>
        <w:t>37</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а также в целях установления публичного сервитута для реконструкции участков (частей) инженерных сооружений, предусмотренного </w:t>
      </w:r>
      <w:hyperlink r:id="rId13" w:history="1">
        <w:r w:rsidR="004B47BF" w:rsidRPr="004B47BF">
          <w:rPr>
            <w:rFonts w:ascii="Times New Roman" w:hAnsi="Times New Roman" w:cs="Times New Roman"/>
            <w:kern w:val="0"/>
            <w:sz w:val="24"/>
            <w:szCs w:val="24"/>
          </w:rPr>
          <w:t>подпунктом 6 статьи 39</w:t>
        </w:r>
      </w:hyperlink>
      <w:r w:rsidR="004B47BF" w:rsidRPr="004B47BF">
        <w:rPr>
          <w:sz w:val="24"/>
          <w:szCs w:val="24"/>
          <w:vertAlign w:val="superscript"/>
        </w:rPr>
        <w:t>37</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30 дней со дня поступления ходатайства об установлении публичного сервитута и прилагаемых к ходатайству </w:t>
      </w:r>
      <w:proofErr w:type="gramStart"/>
      <w:r w:rsidR="004B47BF" w:rsidRPr="004B47BF">
        <w:rPr>
          <w:rFonts w:ascii="Times New Roman" w:hAnsi="Times New Roman" w:cs="Times New Roman"/>
          <w:kern w:val="0"/>
          <w:sz w:val="24"/>
          <w:szCs w:val="24"/>
        </w:rPr>
        <w:t>документов</w:t>
      </w:r>
      <w:proofErr w:type="gramEnd"/>
      <w:r w:rsidR="004B47BF" w:rsidRPr="004B47BF">
        <w:rPr>
          <w:rFonts w:ascii="Times New Roman" w:hAnsi="Times New Roman" w:cs="Times New Roman"/>
          <w:kern w:val="0"/>
          <w:sz w:val="24"/>
          <w:szCs w:val="24"/>
        </w:rPr>
        <w:t xml:space="preserve"> но не ранее чем 15 дней со дня опубликования сообщения о поступившем </w:t>
      </w:r>
      <w:proofErr w:type="gramStart"/>
      <w:r w:rsidR="004B47BF" w:rsidRPr="004B47BF">
        <w:rPr>
          <w:rFonts w:ascii="Times New Roman" w:hAnsi="Times New Roman" w:cs="Times New Roman"/>
          <w:kern w:val="0"/>
          <w:sz w:val="24"/>
          <w:szCs w:val="24"/>
        </w:rPr>
        <w:t>ходатайстве</w:t>
      </w:r>
      <w:proofErr w:type="gramEnd"/>
      <w:r w:rsidR="004B47BF" w:rsidRPr="004B47BF">
        <w:rPr>
          <w:rFonts w:ascii="Times New Roman" w:hAnsi="Times New Roman" w:cs="Times New Roman"/>
          <w:kern w:val="0"/>
          <w:sz w:val="24"/>
          <w:szCs w:val="24"/>
        </w:rPr>
        <w:t xml:space="preserve"> об установлении публичного сервитута, предусмотренного </w:t>
      </w:r>
      <w:hyperlink r:id="rId14" w:history="1">
        <w:r w:rsidR="004B47BF" w:rsidRPr="004B47BF">
          <w:rPr>
            <w:rFonts w:ascii="Times New Roman" w:hAnsi="Times New Roman" w:cs="Times New Roman"/>
            <w:kern w:val="0"/>
            <w:sz w:val="24"/>
            <w:szCs w:val="24"/>
          </w:rPr>
          <w:t>подпунктом 1 пункта 3 статьи 39</w:t>
        </w:r>
      </w:hyperlink>
      <w:r w:rsidR="004B47BF" w:rsidRPr="004B47BF">
        <w:rPr>
          <w:sz w:val="24"/>
          <w:szCs w:val="24"/>
          <w:vertAlign w:val="superscript"/>
        </w:rPr>
        <w:t>42</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(за исключением случая, предусмотренного </w:t>
      </w:r>
      <w:hyperlink r:id="rId15" w:history="1">
        <w:r w:rsidR="004B47BF" w:rsidRPr="004B47BF">
          <w:rPr>
            <w:rFonts w:ascii="Times New Roman" w:hAnsi="Times New Roman" w:cs="Times New Roman"/>
            <w:kern w:val="0"/>
            <w:sz w:val="24"/>
            <w:szCs w:val="24"/>
          </w:rPr>
          <w:t>пунктом 10 статьи 39</w:t>
        </w:r>
      </w:hyperlink>
      <w:r w:rsidR="004B47BF" w:rsidRPr="004B47BF">
        <w:rPr>
          <w:sz w:val="24"/>
          <w:szCs w:val="24"/>
          <w:vertAlign w:val="superscript"/>
        </w:rPr>
        <w:t>42</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w:t>
      </w:r>
      <w:r w:rsidR="00A13126" w:rsidRPr="004B47BF">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Правовые основания для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00E5483F" w:rsidRPr="00A13126">
        <w:rPr>
          <w:rFonts w:ascii="Times New Roman" w:eastAsia="Times New Roman" w:hAnsi="Times New Roman" w:cs="Times New Roman"/>
          <w:color w:val="000000"/>
          <w:kern w:val="0"/>
          <w:sz w:val="24"/>
          <w:szCs w:val="24"/>
          <w:lang w:eastAsia="ru-RU"/>
        </w:rPr>
        <w:t xml:space="preserve">е </w:t>
      </w:r>
      <w:r w:rsidRPr="00A13126">
        <w:rPr>
          <w:rFonts w:ascii="Times New Roman" w:eastAsia="Times New Roman" w:hAnsi="Times New Roman" w:cs="Times New Roman"/>
          <w:color w:val="000000"/>
          <w:kern w:val="0"/>
          <w:sz w:val="24"/>
          <w:szCs w:val="24"/>
          <w:lang w:eastAsia="ru-RU"/>
        </w:rPr>
        <w:t>Администрации, информационных стендах Администрации,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00E5483F" w:rsidRPr="00A13126">
        <w:rPr>
          <w:rFonts w:ascii="Times New Roman" w:eastAsia="Times New Roman" w:hAnsi="Times New Roman" w:cs="Times New Roman"/>
          <w:color w:val="000000"/>
          <w:kern w:val="0"/>
          <w:sz w:val="24"/>
          <w:szCs w:val="24"/>
          <w:lang w:eastAsia="ru-RU"/>
        </w:rPr>
        <w:t>е</w:t>
      </w:r>
      <w:r w:rsidRPr="00A13126">
        <w:rPr>
          <w:rFonts w:ascii="Times New Roman" w:eastAsia="Times New Roman" w:hAnsi="Times New Roman" w:cs="Times New Roman"/>
          <w:color w:val="000000"/>
          <w:kern w:val="0"/>
          <w:sz w:val="24"/>
          <w:szCs w:val="24"/>
          <w:lang w:eastAsia="ru-RU"/>
        </w:rPr>
        <w:t xml:space="preserve"> Администрации и информационных стендах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2.6. </w:t>
      </w:r>
      <w:proofErr w:type="gramStart"/>
      <w:r w:rsidRPr="00A13126">
        <w:rPr>
          <w:rFonts w:ascii="Times New Roman" w:eastAsia="Times New Roman" w:hAnsi="Times New Roman" w:cs="Times New Roman"/>
          <w:color w:val="000000"/>
          <w:kern w:val="0"/>
          <w:sz w:val="24"/>
          <w:szCs w:val="24"/>
          <w:lang w:eastAsia="ru-RU"/>
        </w:rPr>
        <w:t xml:space="preserve">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color w:val="000000"/>
          <w:kern w:val="0"/>
          <w:sz w:val="24"/>
          <w:szCs w:val="24"/>
          <w:lang w:eastAsia="ru-RU"/>
        </w:rPr>
        <w:t>ЗК РФ, а также требованиям, определенным Приказом Минэкономразвития РФ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roofErr w:type="gramEnd"/>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eastAsia="Times New Roman" w:hAnsi="Times New Roman" w:cs="Times New Roman"/>
          <w:kern w:val="0"/>
          <w:sz w:val="24"/>
          <w:szCs w:val="24"/>
          <w:lang w:eastAsia="ru-RU"/>
        </w:rPr>
        <w:t xml:space="preserve">2.6.1. </w:t>
      </w:r>
      <w:r w:rsidRPr="004B47BF">
        <w:rPr>
          <w:rFonts w:ascii="Times New Roman" w:hAnsi="Times New Roman" w:cs="Times New Roman"/>
          <w:kern w:val="0"/>
          <w:sz w:val="24"/>
          <w:szCs w:val="24"/>
        </w:rPr>
        <w:t>К ходатайству об установлении публичного сервитута прилагаются:</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proofErr w:type="gramStart"/>
      <w:r w:rsidRPr="004B47BF">
        <w:rPr>
          <w:rFonts w:ascii="Times New Roman" w:hAnsi="Times New Roman" w:cs="Times New Roman"/>
          <w:kern w:val="0"/>
          <w:sz w:val="24"/>
          <w:szCs w:val="24"/>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16" w:history="1">
        <w:r w:rsidRPr="004B47BF">
          <w:rPr>
            <w:rFonts w:ascii="Times New Roman" w:hAnsi="Times New Roman" w:cs="Times New Roman"/>
            <w:kern w:val="0"/>
            <w:sz w:val="24"/>
            <w:szCs w:val="24"/>
          </w:rPr>
          <w:t>подпунктом 4</w:t>
        </w:r>
        <w:r w:rsidRPr="004B47BF">
          <w:rPr>
            <w:rFonts w:ascii="Times New Roman" w:hAnsi="Times New Roman" w:cs="Times New Roman"/>
            <w:kern w:val="0"/>
            <w:sz w:val="24"/>
            <w:szCs w:val="24"/>
            <w:vertAlign w:val="superscript"/>
          </w:rPr>
          <w:t>1</w:t>
        </w:r>
        <w:r w:rsidRPr="004B47BF">
          <w:rPr>
            <w:rFonts w:ascii="Times New Roman" w:hAnsi="Times New Roman" w:cs="Times New Roman"/>
            <w:kern w:val="0"/>
            <w:sz w:val="24"/>
            <w:szCs w:val="24"/>
          </w:rPr>
          <w:t xml:space="preserve"> статьи 39</w:t>
        </w:r>
      </w:hyperlink>
      <w:r w:rsidRPr="004B47BF">
        <w:rPr>
          <w:sz w:val="24"/>
          <w:szCs w:val="24"/>
          <w:vertAlign w:val="superscript"/>
        </w:rPr>
        <w:t>37</w:t>
      </w:r>
      <w:r w:rsidRPr="004B47BF">
        <w:rPr>
          <w:rFonts w:ascii="Times New Roman" w:hAnsi="Times New Roman" w:cs="Times New Roman"/>
          <w:kern w:val="0"/>
          <w:sz w:val="24"/>
          <w:szCs w:val="24"/>
        </w:rPr>
        <w:t xml:space="preserve"> </w:t>
      </w:r>
      <w:r w:rsidRPr="004B47BF">
        <w:rPr>
          <w:rFonts w:ascii="Times New Roman" w:hAnsi="Times New Roman" w:cs="Times New Roman"/>
          <w:sz w:val="24"/>
          <w:szCs w:val="24"/>
        </w:rPr>
        <w:t>ЗК РФ</w:t>
      </w:r>
      <w:r w:rsidRPr="004B47BF">
        <w:rPr>
          <w:rFonts w:ascii="Times New Roman" w:hAnsi="Times New Roman" w:cs="Times New Roman"/>
          <w:kern w:val="0"/>
          <w:sz w:val="24"/>
          <w:szCs w:val="24"/>
        </w:rPr>
        <w:t>;</w:t>
      </w:r>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proofErr w:type="gramStart"/>
      <w:r w:rsidRPr="004B47BF">
        <w:rPr>
          <w:rFonts w:ascii="Times New Roman" w:hAnsi="Times New Roman" w:cs="Times New Roman"/>
          <w:kern w:val="0"/>
          <w:sz w:val="24"/>
          <w:szCs w:val="24"/>
        </w:rP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17" w:history="1">
        <w:r w:rsidRPr="004B47BF">
          <w:rPr>
            <w:rFonts w:ascii="Times New Roman" w:hAnsi="Times New Roman" w:cs="Times New Roman"/>
            <w:kern w:val="0"/>
            <w:sz w:val="24"/>
            <w:szCs w:val="24"/>
          </w:rPr>
          <w:t>подпункте 4</w:t>
        </w:r>
        <w:r w:rsidRPr="004B47BF">
          <w:rPr>
            <w:rFonts w:ascii="Times New Roman" w:hAnsi="Times New Roman" w:cs="Times New Roman"/>
            <w:kern w:val="0"/>
            <w:sz w:val="24"/>
            <w:szCs w:val="24"/>
            <w:vertAlign w:val="superscript"/>
          </w:rPr>
          <w:t>2</w:t>
        </w:r>
        <w:r w:rsidRPr="004B47BF">
          <w:rPr>
            <w:rFonts w:ascii="Times New Roman" w:hAnsi="Times New Roman" w:cs="Times New Roman"/>
            <w:kern w:val="0"/>
            <w:sz w:val="24"/>
            <w:szCs w:val="24"/>
          </w:rPr>
          <w:t xml:space="preserve"> статьи 39</w:t>
        </w:r>
      </w:hyperlink>
      <w:r w:rsidRPr="004B47BF">
        <w:rPr>
          <w:sz w:val="24"/>
          <w:szCs w:val="24"/>
          <w:vertAlign w:val="superscript"/>
        </w:rPr>
        <w:t>40</w:t>
      </w:r>
      <w:r w:rsidRPr="004B47BF">
        <w:rPr>
          <w:rFonts w:ascii="Times New Roman" w:hAnsi="Times New Roman" w:cs="Times New Roman"/>
          <w:kern w:val="0"/>
          <w:sz w:val="24"/>
          <w:szCs w:val="24"/>
        </w:rPr>
        <w:t xml:space="preserve"> </w:t>
      </w:r>
      <w:r w:rsidRPr="004B47BF">
        <w:rPr>
          <w:rFonts w:ascii="Times New Roman" w:hAnsi="Times New Roman" w:cs="Times New Roman"/>
          <w:sz w:val="24"/>
          <w:szCs w:val="24"/>
        </w:rPr>
        <w:t>ЗК РФ</w:t>
      </w:r>
      <w:r w:rsidRPr="004B47BF">
        <w:rPr>
          <w:rFonts w:ascii="Times New Roman" w:hAnsi="Times New Roman" w:cs="Times New Roman"/>
          <w:kern w:val="0"/>
          <w:sz w:val="24"/>
          <w:szCs w:val="24"/>
        </w:rPr>
        <w:t>;</w:t>
      </w:r>
      <w:proofErr w:type="gramEnd"/>
    </w:p>
    <w:p w:rsidR="004B47BF" w:rsidRPr="004B47BF" w:rsidRDefault="004B47BF" w:rsidP="004B47BF">
      <w:pPr>
        <w:autoSpaceDE w:val="0"/>
        <w:autoSpaceDN w:val="0"/>
        <w:adjustRightInd w:val="0"/>
        <w:spacing w:after="0" w:line="240" w:lineRule="auto"/>
        <w:ind w:firstLine="851"/>
        <w:jc w:val="both"/>
        <w:rPr>
          <w:rFonts w:ascii="Times New Roman" w:hAnsi="Times New Roman" w:cs="Times New Roman"/>
          <w:kern w:val="0"/>
          <w:sz w:val="24"/>
          <w:szCs w:val="24"/>
        </w:rPr>
      </w:pPr>
      <w:r w:rsidRPr="004B47BF">
        <w:rPr>
          <w:rFonts w:ascii="Times New Roman" w:hAnsi="Times New Roman" w:cs="Times New Roman"/>
          <w:kern w:val="0"/>
          <w:sz w:val="24"/>
          <w:szCs w:val="24"/>
        </w:rPr>
        <w:t xml:space="preserve">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w:t>
      </w:r>
      <w:r w:rsidRPr="004B47BF">
        <w:rPr>
          <w:rFonts w:ascii="Times New Roman" w:hAnsi="Times New Roman" w:cs="Times New Roman"/>
          <w:kern w:val="0"/>
          <w:sz w:val="24"/>
          <w:szCs w:val="24"/>
        </w:rPr>
        <w:lastRenderedPageBreak/>
        <w:t>подключения (технологического присоединения) объекта капитального строительства к сетям инженерно-технического обеспечения;</w:t>
      </w:r>
    </w:p>
    <w:p w:rsidR="00A13126" w:rsidRPr="004B47BF" w:rsidRDefault="004B47BF" w:rsidP="004B47BF">
      <w:pPr>
        <w:spacing w:after="0" w:line="240" w:lineRule="auto"/>
        <w:ind w:firstLine="567"/>
        <w:jc w:val="both"/>
        <w:rPr>
          <w:rFonts w:ascii="Times New Roman" w:eastAsia="Times New Roman" w:hAnsi="Times New Roman" w:cs="Times New Roman"/>
          <w:color w:val="000000"/>
          <w:kern w:val="0"/>
          <w:sz w:val="24"/>
          <w:szCs w:val="24"/>
          <w:lang w:eastAsia="ru-RU"/>
        </w:rPr>
      </w:pPr>
      <w:r w:rsidRPr="004B47BF">
        <w:rPr>
          <w:rFonts w:ascii="Times New Roman" w:hAnsi="Times New Roman" w:cs="Times New Roman"/>
          <w:kern w:val="0"/>
          <w:sz w:val="24"/>
          <w:szCs w:val="24"/>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4B47BF">
        <w:rPr>
          <w:rFonts w:ascii="Times New Roman" w:hAnsi="Times New Roman" w:cs="Times New Roman"/>
          <w:kern w:val="0"/>
          <w:sz w:val="24"/>
          <w:szCs w:val="24"/>
        </w:rPr>
        <w:t>определяются</w:t>
      </w:r>
      <w:proofErr w:type="gramEnd"/>
      <w:r w:rsidRPr="004B47BF">
        <w:rPr>
          <w:rFonts w:ascii="Times New Roman" w:hAnsi="Times New Roman" w:cs="Times New Roman"/>
          <w:kern w:val="0"/>
          <w:sz w:val="24"/>
          <w:szCs w:val="24"/>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18" w:history="1">
        <w:r w:rsidRPr="004B47BF">
          <w:rPr>
            <w:rFonts w:ascii="Times New Roman" w:hAnsi="Times New Roman" w:cs="Times New Roman"/>
            <w:kern w:val="0"/>
            <w:sz w:val="24"/>
            <w:szCs w:val="24"/>
          </w:rPr>
          <w:t>подпунктом 2 статьи 39</w:t>
        </w:r>
      </w:hyperlink>
      <w:r w:rsidRPr="004B47BF">
        <w:rPr>
          <w:sz w:val="24"/>
          <w:szCs w:val="24"/>
          <w:vertAlign w:val="superscript"/>
        </w:rPr>
        <w:t>37</w:t>
      </w:r>
      <w:r w:rsidRPr="004B47BF">
        <w:rPr>
          <w:rFonts w:ascii="Times New Roman" w:hAnsi="Times New Roman" w:cs="Times New Roman"/>
          <w:kern w:val="0"/>
          <w:sz w:val="24"/>
          <w:szCs w:val="24"/>
        </w:rPr>
        <w:t xml:space="preserve"> </w:t>
      </w:r>
      <w:r w:rsidRPr="004B47BF">
        <w:rPr>
          <w:rFonts w:ascii="Times New Roman" w:hAnsi="Times New Roman" w:cs="Times New Roman"/>
          <w:sz w:val="24"/>
          <w:szCs w:val="24"/>
        </w:rPr>
        <w:t>ЗК РФ</w:t>
      </w:r>
      <w:r w:rsidR="00A13126" w:rsidRPr="004B47BF">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2.6.2. Заявитель, получающий муниципальную услугу по установлению публичного сервитута, вправе представить:</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выписку из Единого государственного реестра недвижимости о правах на инженерное сооружение.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2.6.3. Рассмотрение ходатайств осуществляется в порядке их поступления.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случае непредставления заявителем (представителем заявителя) документов, указанных в подпункте 2.6.2 пункта 2.6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2.6.4.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лично по адресу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 посредством почтовой связи по адресу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 в форме электронного документа, путем направления на официальную электронную почту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 на бумажном носителе через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ходатайстве указываются сведения о способах представления результата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электронного документа, который направляется Администрацией заявителю посредством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Формирование ходатайства в электронной форме осуществляется посредством заполнения интерактивной формы запроса посредством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траницы</w:t>
      </w:r>
      <w:r w:rsidR="00E5483F" w:rsidRPr="00A13126">
        <w:rPr>
          <w:rFonts w:ascii="Times New Roman" w:eastAsia="Times New Roman" w:hAnsi="Times New Roman" w:cs="Times New Roman"/>
          <w:color w:val="000000"/>
          <w:kern w:val="0"/>
          <w:sz w:val="24"/>
          <w:szCs w:val="24"/>
          <w:lang w:eastAsia="ru-RU"/>
        </w:rPr>
        <w:t xml:space="preserve"> </w:t>
      </w:r>
      <w:r w:rsidRPr="00A13126">
        <w:rPr>
          <w:rFonts w:ascii="Times New Roman" w:eastAsia="Times New Roman" w:hAnsi="Times New Roman" w:cs="Times New Roman"/>
          <w:color w:val="000000"/>
          <w:kern w:val="0"/>
          <w:sz w:val="24"/>
          <w:szCs w:val="24"/>
          <w:lang w:eastAsia="ru-RU"/>
        </w:rPr>
        <w:t>Администрации (при наличии технической возможности), без необходимости дополнительной подачи ходатайства в какой-либо иной форме.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Образцы заполнения электронной формы ходатайства размещаются на </w:t>
      </w:r>
      <w:r w:rsidR="00E5483F" w:rsidRPr="00A13126">
        <w:rPr>
          <w:rFonts w:ascii="Times New Roman" w:eastAsia="Times New Roman" w:hAnsi="Times New Roman" w:cs="Times New Roman"/>
          <w:color w:val="000000"/>
          <w:kern w:val="0"/>
          <w:sz w:val="24"/>
          <w:szCs w:val="24"/>
          <w:lang w:eastAsia="ru-RU"/>
        </w:rPr>
        <w:t>официально</w:t>
      </w:r>
      <w:r w:rsidR="00E5483F">
        <w:rPr>
          <w:rFonts w:ascii="Times New Roman" w:eastAsia="Times New Roman" w:hAnsi="Times New Roman" w:cs="Times New Roman"/>
          <w:color w:val="000000"/>
          <w:kern w:val="0"/>
          <w:sz w:val="24"/>
          <w:szCs w:val="24"/>
          <w:lang w:eastAsia="ru-RU"/>
        </w:rPr>
        <w:t>й</w:t>
      </w:r>
      <w:r w:rsidR="00E5483F" w:rsidRPr="00A13126">
        <w:rPr>
          <w:rFonts w:ascii="Times New Roman" w:eastAsia="Times New Roman" w:hAnsi="Times New Roman" w:cs="Times New Roman"/>
          <w:color w:val="000000"/>
          <w:kern w:val="0"/>
          <w:sz w:val="24"/>
          <w:szCs w:val="24"/>
          <w:lang w:eastAsia="ru-RU"/>
        </w:rPr>
        <w:t xml:space="preserve"> с</w:t>
      </w:r>
      <w:r w:rsidR="00E5483F">
        <w:rPr>
          <w:rFonts w:ascii="Times New Roman" w:eastAsia="Times New Roman" w:hAnsi="Times New Roman" w:cs="Times New Roman"/>
          <w:color w:val="000000"/>
          <w:kern w:val="0"/>
          <w:sz w:val="24"/>
          <w:szCs w:val="24"/>
          <w:lang w:eastAsia="ru-RU"/>
        </w:rPr>
        <w:t>траниц</w:t>
      </w:r>
      <w:r w:rsidR="00E5483F" w:rsidRPr="00A13126">
        <w:rPr>
          <w:rFonts w:ascii="Times New Roman" w:eastAsia="Times New Roman" w:hAnsi="Times New Roman" w:cs="Times New Roman"/>
          <w:color w:val="000000"/>
          <w:kern w:val="0"/>
          <w:sz w:val="24"/>
          <w:szCs w:val="24"/>
          <w:lang w:eastAsia="ru-RU"/>
        </w:rPr>
        <w:t>е</w:t>
      </w:r>
      <w:r w:rsidRPr="00A13126">
        <w:rPr>
          <w:rFonts w:ascii="Times New Roman" w:eastAsia="Times New Roman" w:hAnsi="Times New Roman" w:cs="Times New Roman"/>
          <w:color w:val="000000"/>
          <w:kern w:val="0"/>
          <w:sz w:val="24"/>
          <w:szCs w:val="24"/>
          <w:lang w:eastAsia="ru-RU"/>
        </w:rPr>
        <w:t xml:space="preserve"> Администрации с возможностью бесплатного копирования.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лица, действующего от имени юридического лица без доверенности;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2.7.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Администрация не уполномочена на установление публичного сервитута для целей, указанных в ходатайстве;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2) подано ходатайство об установлении публичного сервитута в целях, не предусмотренных статьей </w:t>
      </w:r>
      <w:r w:rsidR="00BC3A6D">
        <w:rPr>
          <w:rFonts w:ascii="Times New Roman" w:eastAsia="Times New Roman" w:hAnsi="Times New Roman" w:cs="Times New Roman"/>
          <w:color w:val="000000"/>
          <w:kern w:val="0"/>
          <w:sz w:val="24"/>
          <w:szCs w:val="24"/>
          <w:lang w:eastAsia="ru-RU"/>
        </w:rPr>
        <w:t>39</w:t>
      </w:r>
      <w:r w:rsidR="00BC3A6D" w:rsidRPr="004B47BF">
        <w:rPr>
          <w:sz w:val="24"/>
          <w:szCs w:val="24"/>
          <w:vertAlign w:val="superscript"/>
        </w:rPr>
        <w:t>37</w:t>
      </w:r>
      <w:r w:rsidR="00BC3A6D">
        <w:rPr>
          <w:sz w:val="24"/>
          <w:szCs w:val="24"/>
          <w:vertAlign w:val="superscript"/>
        </w:rPr>
        <w:t xml:space="preserve">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3) заявитель не является лицом, предусмотренным статьей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40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4) к ходатайству об установлении публичного сервитута не приложены документы, предусмотренные пунктом 5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5) ходатайство об установлении публичного сервитута и приложенные к нему документы не соответствуют требованиям, установленным пунктом 4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bookmarkStart w:id="4" w:name="P193"/>
      <w:bookmarkEnd w:id="4"/>
      <w:r w:rsidRPr="00A13126">
        <w:rPr>
          <w:rFonts w:ascii="Times New Roman" w:eastAsia="Times New Roman" w:hAnsi="Times New Roman" w:cs="Times New Roman"/>
          <w:color w:val="000000"/>
          <w:kern w:val="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2.8. В предоставлении муниципальной услуги по установлению публичного сервитута отказывается в случае, если: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1) в ходатайстве отсутствуют сведения, предусмотренные статьей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color w:val="000000"/>
          <w:kern w:val="0"/>
          <w:sz w:val="24"/>
          <w:szCs w:val="24"/>
          <w:lang w:eastAsia="ru-RU"/>
        </w:rPr>
        <w:t xml:space="preserve">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2) не соблюдены условия установления публичного сервитута, предусмотренные статьями 23 и </w:t>
      </w:r>
      <w:r w:rsidR="00BC3A6D">
        <w:rPr>
          <w:rFonts w:ascii="Times New Roman" w:eastAsia="Times New Roman" w:hAnsi="Times New Roman" w:cs="Times New Roman"/>
          <w:color w:val="000000"/>
          <w:kern w:val="0"/>
          <w:sz w:val="24"/>
          <w:szCs w:val="24"/>
          <w:lang w:eastAsia="ru-RU"/>
        </w:rPr>
        <w:t>39</w:t>
      </w:r>
      <w:r w:rsidR="00BC3A6D" w:rsidRPr="004B47BF">
        <w:rPr>
          <w:sz w:val="24"/>
          <w:szCs w:val="24"/>
          <w:vertAlign w:val="superscript"/>
        </w:rPr>
        <w:t>3</w:t>
      </w:r>
      <w:r w:rsidR="00BC3A6D">
        <w:rPr>
          <w:sz w:val="24"/>
          <w:szCs w:val="24"/>
          <w:vertAlign w:val="superscript"/>
        </w:rPr>
        <w:t>9</w:t>
      </w:r>
      <w:r w:rsidRPr="00A13126">
        <w:rPr>
          <w:rFonts w:ascii="Times New Roman" w:eastAsia="Times New Roman" w:hAnsi="Times New Roman" w:cs="Times New Roman"/>
          <w:color w:val="000000"/>
          <w:kern w:val="0"/>
          <w:sz w:val="24"/>
          <w:szCs w:val="24"/>
          <w:lang w:eastAsia="ru-RU"/>
        </w:rPr>
        <w:t>ЗК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A13126">
        <w:rPr>
          <w:rFonts w:ascii="Times New Roman" w:eastAsia="Times New Roman" w:hAnsi="Times New Roman" w:cs="Times New Roman"/>
          <w:color w:val="000000"/>
          <w:kern w:val="0"/>
          <w:sz w:val="24"/>
          <w:szCs w:val="24"/>
          <w:lang w:eastAsia="ru-RU"/>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w:t>
      </w:r>
      <w:r w:rsidRPr="00A13126">
        <w:rPr>
          <w:rFonts w:ascii="Times New Roman" w:eastAsia="Times New Roman" w:hAnsi="Times New Roman" w:cs="Times New Roman"/>
          <w:color w:val="000000"/>
          <w:kern w:val="0"/>
          <w:sz w:val="24"/>
          <w:szCs w:val="24"/>
          <w:lang w:eastAsia="ru-RU"/>
        </w:rPr>
        <w:lastRenderedPageBreak/>
        <w:t xml:space="preserve">автомобильной дороги, железнодорожных путей в случае подачи ходатайства об установлении публичного сервитута в целях, предусмотренных подпунктами </w:t>
      </w:r>
      <w:hyperlink r:id="rId19" w:history="1">
        <w:r w:rsidR="004B47BF" w:rsidRPr="004B47BF">
          <w:rPr>
            <w:rFonts w:ascii="Times New Roman" w:hAnsi="Times New Roman" w:cs="Times New Roman"/>
            <w:kern w:val="0"/>
            <w:sz w:val="24"/>
            <w:szCs w:val="24"/>
          </w:rPr>
          <w:t>1</w:t>
        </w:r>
      </w:hyperlink>
      <w:r w:rsidR="004B47BF" w:rsidRPr="004B47BF">
        <w:rPr>
          <w:rFonts w:ascii="Times New Roman" w:hAnsi="Times New Roman" w:cs="Times New Roman"/>
          <w:kern w:val="0"/>
          <w:sz w:val="24"/>
          <w:szCs w:val="24"/>
        </w:rPr>
        <w:t xml:space="preserve">, </w:t>
      </w:r>
      <w:hyperlink r:id="rId20" w:history="1">
        <w:r w:rsidR="004B47BF" w:rsidRPr="004B47BF">
          <w:rPr>
            <w:rFonts w:ascii="Times New Roman" w:hAnsi="Times New Roman" w:cs="Times New Roman"/>
            <w:kern w:val="0"/>
            <w:sz w:val="24"/>
            <w:szCs w:val="24"/>
          </w:rPr>
          <w:t>3</w:t>
        </w:r>
      </w:hyperlink>
      <w:r w:rsidR="004B47BF" w:rsidRPr="004B47BF">
        <w:rPr>
          <w:rFonts w:ascii="Times New Roman" w:hAnsi="Times New Roman" w:cs="Times New Roman"/>
          <w:kern w:val="0"/>
          <w:sz w:val="24"/>
          <w:szCs w:val="24"/>
        </w:rPr>
        <w:t xml:space="preserve"> - </w:t>
      </w:r>
      <w:hyperlink r:id="rId21" w:history="1">
        <w:r w:rsidR="004B47BF" w:rsidRPr="004B47BF">
          <w:rPr>
            <w:rFonts w:ascii="Times New Roman" w:hAnsi="Times New Roman" w:cs="Times New Roman"/>
            <w:kern w:val="0"/>
            <w:sz w:val="24"/>
            <w:szCs w:val="24"/>
          </w:rPr>
          <w:t>4</w:t>
        </w:r>
      </w:hyperlink>
      <w:r w:rsidR="004B47BF" w:rsidRPr="004B47BF">
        <w:rPr>
          <w:sz w:val="24"/>
          <w:szCs w:val="24"/>
          <w:vertAlign w:val="superscript"/>
        </w:rPr>
        <w:t>1</w:t>
      </w:r>
      <w:r w:rsidR="004B47BF" w:rsidRPr="004B47BF">
        <w:rPr>
          <w:rFonts w:ascii="Times New Roman" w:hAnsi="Times New Roman" w:cs="Times New Roman"/>
          <w:kern w:val="0"/>
          <w:sz w:val="24"/>
          <w:szCs w:val="24"/>
        </w:rPr>
        <w:t xml:space="preserve"> и </w:t>
      </w:r>
      <w:hyperlink r:id="rId22" w:history="1">
        <w:r w:rsidR="004B47BF" w:rsidRPr="004B47BF">
          <w:rPr>
            <w:rFonts w:ascii="Times New Roman" w:hAnsi="Times New Roman" w:cs="Times New Roman"/>
            <w:kern w:val="0"/>
            <w:sz w:val="24"/>
            <w:szCs w:val="24"/>
          </w:rPr>
          <w:t>6</w:t>
        </w:r>
      </w:hyperlink>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 xml:space="preserve">статьи 39 </w:t>
      </w:r>
      <w:r w:rsidR="004B47BF" w:rsidRPr="004B47BF">
        <w:rPr>
          <w:rFonts w:ascii="Times New Roman" w:hAnsi="Times New Roman" w:cs="Times New Roman"/>
          <w:sz w:val="24"/>
          <w:szCs w:val="24"/>
          <w:vertAlign w:val="superscript"/>
        </w:rPr>
        <w:t>37</w:t>
      </w:r>
      <w:r w:rsidR="004B47BF" w:rsidRPr="004B47BF">
        <w:rPr>
          <w:rFonts w:ascii="Times New Roman" w:hAnsi="Times New Roman" w:cs="Times New Roman"/>
          <w:sz w:val="24"/>
          <w:szCs w:val="24"/>
        </w:rPr>
        <w:t>ЗК РФ</w:t>
      </w:r>
      <w:r w:rsidRPr="00A13126">
        <w:rPr>
          <w:rFonts w:ascii="Times New Roman" w:eastAsia="Times New Roman" w:hAnsi="Times New Roman" w:cs="Times New Roman"/>
          <w:color w:val="000000"/>
          <w:kern w:val="0"/>
          <w:sz w:val="24"/>
          <w:szCs w:val="24"/>
          <w:lang w:eastAsia="ru-RU"/>
        </w:rPr>
        <w:t>;</w:t>
      </w:r>
    </w:p>
    <w:p w:rsid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4B47BF" w:rsidRPr="004B47BF" w:rsidRDefault="004B47BF" w:rsidP="00A13126">
      <w:pPr>
        <w:spacing w:after="0" w:line="240" w:lineRule="auto"/>
        <w:ind w:firstLine="567"/>
        <w:jc w:val="both"/>
        <w:rPr>
          <w:rFonts w:ascii="Times New Roman" w:hAnsi="Times New Roman" w:cs="Times New Roman"/>
          <w:kern w:val="0"/>
          <w:sz w:val="24"/>
          <w:szCs w:val="24"/>
        </w:rPr>
      </w:pPr>
      <w:r w:rsidRPr="004B47BF">
        <w:rPr>
          <w:rFonts w:ascii="Times New Roman" w:hAnsi="Times New Roman" w:cs="Times New Roman"/>
          <w:kern w:val="0"/>
          <w:sz w:val="24"/>
          <w:szCs w:val="24"/>
        </w:rPr>
        <w:t>8)</w:t>
      </w:r>
      <w:r>
        <w:rPr>
          <w:rFonts w:ascii="Times New Roman" w:hAnsi="Times New Roman" w:cs="Times New Roman"/>
          <w:kern w:val="0"/>
          <w:sz w:val="24"/>
          <w:szCs w:val="24"/>
        </w:rPr>
        <w:t xml:space="preserve"> </w:t>
      </w:r>
      <w:r w:rsidRPr="004B47BF">
        <w:rPr>
          <w:rFonts w:ascii="Times New Roman" w:hAnsi="Times New Roman" w:cs="Times New Roman"/>
          <w:kern w:val="0"/>
          <w:sz w:val="24"/>
          <w:szCs w:val="24"/>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2.8.1. Оснований для приостановления предоставления муниципальной услуги не предусмотрено.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2.9. Муниципальная услуга предоставляется бесплатно.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2.10. Время ожидания в очереди не должно превышать:</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при подаче ходатайства и (или) документов - 15 минут;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при получении результата предоставления муниципальной услуги - 15 минут.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Срок регистрации запроса заявителя о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2.11. Регистрация ходатайства о предоставлении муниципальной услуги осуществляется в день его получения.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2.12.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2.14. Помещения должны соответствовать требованиям, установленным законодательством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2.15. Предоставление муниципальной услуги осуществляется в специально выделенных для этой цели помещениях.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2.16. Помещения, в которых осуществляется предоставление муниципальной услуги, оборудуются: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информационными стендами, содержащими визуальную и текстовую информацию;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стульями и столами для возможности оформления документов.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2.17. Количество мест ожидания определяется исходя из фактической нагрузки и возможностей для их размещения в здании.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2.19. Кабинеты приема заявителей должны иметь информационные таблички (вывески) с указанием: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номера кабинета;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фамилии, имени, отчества (при наличии) и должности специалиста.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текст административного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краткое описание порядка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перечень документов, необходимых для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образцы заявлений;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справочная информация.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w:t>
      </w:r>
      <w:r w:rsidRPr="00A13126">
        <w:rPr>
          <w:rFonts w:ascii="Times New Roman" w:eastAsia="Times New Roman" w:hAnsi="Times New Roman" w:cs="Times New Roman"/>
          <w:color w:val="000000"/>
          <w:kern w:val="0"/>
          <w:sz w:val="24"/>
          <w:szCs w:val="24"/>
          <w:lang w:eastAsia="ru-RU"/>
        </w:rPr>
        <w:lastRenderedPageBreak/>
        <w:t xml:space="preserve">знаками, выполненными рельефно-точечным шрифтом Брайля, допуск </w:t>
      </w:r>
      <w:proofErr w:type="spellStart"/>
      <w:r w:rsidRPr="00A13126">
        <w:rPr>
          <w:rFonts w:ascii="Times New Roman" w:eastAsia="Times New Roman" w:hAnsi="Times New Roman" w:cs="Times New Roman"/>
          <w:color w:val="000000"/>
          <w:kern w:val="0"/>
          <w:sz w:val="24"/>
          <w:szCs w:val="24"/>
          <w:lang w:eastAsia="ru-RU"/>
        </w:rPr>
        <w:t>сурдопереводчика</w:t>
      </w:r>
      <w:proofErr w:type="spellEnd"/>
      <w:r w:rsidRPr="00A13126">
        <w:rPr>
          <w:rFonts w:ascii="Times New Roman" w:eastAsia="Times New Roman" w:hAnsi="Times New Roman" w:cs="Times New Roman"/>
          <w:color w:val="000000"/>
          <w:kern w:val="0"/>
          <w:sz w:val="24"/>
          <w:szCs w:val="24"/>
          <w:lang w:eastAsia="ru-RU"/>
        </w:rPr>
        <w:t xml:space="preserve"> и </w:t>
      </w:r>
      <w:proofErr w:type="spellStart"/>
      <w:r w:rsidRPr="00A13126">
        <w:rPr>
          <w:rFonts w:ascii="Times New Roman" w:eastAsia="Times New Roman" w:hAnsi="Times New Roman" w:cs="Times New Roman"/>
          <w:color w:val="000000"/>
          <w:kern w:val="0"/>
          <w:sz w:val="24"/>
          <w:szCs w:val="24"/>
          <w:lang w:eastAsia="ru-RU"/>
        </w:rPr>
        <w:t>тифлосурдопереводчика</w:t>
      </w:r>
      <w:proofErr w:type="spellEnd"/>
      <w:r w:rsidRPr="00A13126">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Специалисты Администрации, МФЦ обеспечиваются личными нагрудными карточками (</w:t>
      </w:r>
      <w:proofErr w:type="spellStart"/>
      <w:r w:rsidRPr="00A13126">
        <w:rPr>
          <w:rFonts w:ascii="Times New Roman" w:eastAsia="Times New Roman" w:hAnsi="Times New Roman" w:cs="Times New Roman"/>
          <w:color w:val="000000"/>
          <w:kern w:val="0"/>
          <w:sz w:val="24"/>
          <w:szCs w:val="24"/>
          <w:lang w:eastAsia="ru-RU"/>
        </w:rPr>
        <w:t>бейджами</w:t>
      </w:r>
      <w:proofErr w:type="spellEnd"/>
      <w:r w:rsidRPr="00A13126">
        <w:rPr>
          <w:rFonts w:ascii="Times New Roman" w:eastAsia="Times New Roman" w:hAnsi="Times New Roman" w:cs="Times New Roman"/>
          <w:color w:val="000000"/>
          <w:kern w:val="0"/>
          <w:sz w:val="24"/>
          <w:szCs w:val="24"/>
          <w:lang w:eastAsia="ru-RU"/>
        </w:rPr>
        <w:t>) с указанием фамилии, имени, отчества (при наличии) и должности.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Показатели доступности и качества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2.24. Показатели доступности и качества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2.24.1. Показателями доступности предоставления муниципальной услуги являются: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транспортная доступность к месту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обеспечение беспрепятственного доступа лиц к помещениям, в которых предоставляется муниципальная услуга;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размещение информации о порядке предоставления муниципальной услуги на официально</w:t>
      </w:r>
      <w:r w:rsidR="001F7B42">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w:t>
      </w:r>
      <w:r w:rsidR="001F7B42">
        <w:rPr>
          <w:rFonts w:ascii="Times New Roman" w:eastAsia="Times New Roman" w:hAnsi="Times New Roman" w:cs="Times New Roman"/>
          <w:color w:val="000000"/>
          <w:kern w:val="0"/>
          <w:sz w:val="24"/>
          <w:szCs w:val="24"/>
          <w:lang w:eastAsia="ru-RU"/>
        </w:rPr>
        <w:t>странице</w:t>
      </w:r>
      <w:r w:rsidRPr="00A13126">
        <w:rPr>
          <w:rFonts w:ascii="Times New Roman" w:eastAsia="Times New Roman" w:hAnsi="Times New Roman" w:cs="Times New Roman"/>
          <w:color w:val="000000"/>
          <w:kern w:val="0"/>
          <w:sz w:val="24"/>
          <w:szCs w:val="24"/>
          <w:lang w:eastAsia="ru-RU"/>
        </w:rPr>
        <w:t xml:space="preserve"> Администрации, </w:t>
      </w:r>
      <w:r w:rsidR="001F7B42">
        <w:rPr>
          <w:rFonts w:ascii="Times New Roman" w:eastAsia="Times New Roman" w:hAnsi="Times New Roman" w:cs="Times New Roman"/>
          <w:color w:val="000000"/>
          <w:kern w:val="0"/>
          <w:sz w:val="24"/>
          <w:szCs w:val="24"/>
          <w:lang w:eastAsia="ru-RU"/>
        </w:rPr>
        <w:t xml:space="preserve">официальном сайте </w:t>
      </w:r>
      <w:r w:rsidRPr="00A13126">
        <w:rPr>
          <w:rFonts w:ascii="Times New Roman" w:eastAsia="Times New Roman" w:hAnsi="Times New Roman" w:cs="Times New Roman"/>
          <w:color w:val="000000"/>
          <w:kern w:val="0"/>
          <w:sz w:val="24"/>
          <w:szCs w:val="24"/>
          <w:lang w:eastAsia="ru-RU"/>
        </w:rPr>
        <w:t>МФЦ, на Едином портале и Региональном портале;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размещение информации о порядке предоставления муниципальной услуги в средствах массовой информации.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2.24.2. Показателями качества предоставления муниципальной услуги являются отсутствие: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очередей при приеме и выдаче документов заявителям (их представителям);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нарушений сроков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МФЦ осуществляются прием и выдача документов только при личном обращении заявителя (представителя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получение информации о порядке и сроках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2) направление ходатайства;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Результат муниципальной услуги направляется заявителю одним из способов указанном в ходатайстве:</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электронного документа, который направляется Администрацией заявителю посредством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b/>
          <w:bCs/>
          <w:color w:val="000000"/>
          <w:kern w:val="0"/>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 Исчерпывающий перечень административных процедур.</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Предоставление муниципальной услуги включает в себя следующие административные процедуры: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3.1.1. Прием и регистрация документов, представленных заявителем (представителем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3.1.2. Установление оснований для возврата документов, представленных заявителем (представителем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3.1.3. Проведение мероприятий по выявлению правообладателей земельных участков;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3.2. Описание последовательности действий при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bookmarkStart w:id="5" w:name="P288"/>
      <w:bookmarkEnd w:id="5"/>
      <w:r w:rsidRPr="00A13126">
        <w:rPr>
          <w:rFonts w:ascii="Times New Roman" w:eastAsia="Times New Roman" w:hAnsi="Times New Roman" w:cs="Times New Roman"/>
          <w:color w:val="000000"/>
          <w:kern w:val="0"/>
          <w:sz w:val="24"/>
          <w:szCs w:val="24"/>
          <w:lang w:eastAsia="ru-RU"/>
        </w:rPr>
        <w:t>3.2.1. Прием и регистрация документов, представленных заявителем (представителем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Специалист Администрации, ответственный за регистрацию входящих документов, принимает поступившие в Администрацию ходатайство и приложенные к нему </w:t>
      </w:r>
      <w:r w:rsidRPr="00A13126">
        <w:rPr>
          <w:rFonts w:ascii="Times New Roman" w:eastAsia="Times New Roman" w:hAnsi="Times New Roman" w:cs="Times New Roman"/>
          <w:color w:val="000000"/>
          <w:kern w:val="0"/>
          <w:sz w:val="24"/>
          <w:szCs w:val="24"/>
          <w:lang w:eastAsia="ru-RU"/>
        </w:rPr>
        <w:lastRenderedPageBreak/>
        <w:t>документы, и регистрирует их в Журнале регистрации входящей корреспонденции Администрации в день поступления.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3.2.2. Установление оснований для возврата документов, представленных заявителем.</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 устанавливает соответствие документов, поданных в электронной форме, требованиям приказа Минэкономразвития РФ от 23.04.2015 № 250 «Об утверждении требований к форме и содержанию ходатайства, состава прилагаемых к нему документов, а также порядка и способов подачи ходатайства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а также приказа Минэкономразвития России от 10.10.2018</w:t>
      </w:r>
      <w:proofErr w:type="gramEnd"/>
      <w:r w:rsidRPr="00A13126">
        <w:rPr>
          <w:rFonts w:ascii="Times New Roman" w:eastAsia="Times New Roman" w:hAnsi="Times New Roman" w:cs="Times New Roman"/>
          <w:color w:val="000000"/>
          <w:kern w:val="0"/>
          <w:sz w:val="24"/>
          <w:szCs w:val="24"/>
          <w:lang w:eastAsia="ru-RU"/>
        </w:rPr>
        <w:t xml:space="preserve">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проводит проверку </w:t>
      </w:r>
      <w:proofErr w:type="gramStart"/>
      <w:r w:rsidRPr="00A13126">
        <w:rPr>
          <w:rFonts w:ascii="Times New Roman" w:eastAsia="Times New Roman" w:hAnsi="Times New Roman" w:cs="Times New Roman"/>
          <w:color w:val="000000"/>
          <w:kern w:val="0"/>
          <w:sz w:val="24"/>
          <w:szCs w:val="24"/>
          <w:lang w:eastAsia="ru-RU"/>
        </w:rPr>
        <w:t>условий признания действительности усиленной квалифицированной электронной подписи заявителя</w:t>
      </w:r>
      <w:proofErr w:type="gramEnd"/>
      <w:r w:rsidRPr="00A13126">
        <w:rPr>
          <w:rFonts w:ascii="Times New Roman" w:eastAsia="Times New Roman" w:hAnsi="Times New Roman" w:cs="Times New Roman"/>
          <w:color w:val="000000"/>
          <w:kern w:val="0"/>
          <w:sz w:val="24"/>
          <w:szCs w:val="24"/>
          <w:lang w:eastAsia="ru-RU"/>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проверяет наличие или отсутствие оснований, предусмотренных пунктом 2.7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наличии оснований, указанных в пункте 2.7 Регламента, ходатайство возвращается без рассмотрения с указанием причины принятого решения способом, указанным в ходатайстве.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отсутствии оснований, предусмотренных пунктом 2.7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3.2.3. Проведение мероприятий по выявлению правообладателей земельных участков.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Основанием для начала административной процедуры является отсутствие оснований, предусмотренных пунктом 2.7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В случае установления публичного сервитута в целях, указанных в подпункте 3 статьи </w:t>
      </w:r>
      <w:r w:rsidR="004B47BF" w:rsidRPr="004B47BF">
        <w:rPr>
          <w:rFonts w:ascii="Times New Roman" w:hAnsi="Times New Roman" w:cs="Times New Roman"/>
          <w:sz w:val="24"/>
          <w:szCs w:val="24"/>
        </w:rPr>
        <w:t>39</w:t>
      </w:r>
      <w:r w:rsidR="004B47BF" w:rsidRPr="004B47BF">
        <w:rPr>
          <w:rFonts w:ascii="Times New Roman" w:hAnsi="Times New Roman" w:cs="Times New Roman"/>
          <w:sz w:val="24"/>
          <w:szCs w:val="24"/>
          <w:vertAlign w:val="superscript"/>
        </w:rPr>
        <w:t>37</w:t>
      </w:r>
      <w:r w:rsidR="004B47BF">
        <w:rPr>
          <w:rFonts w:ascii="Times New Roman" w:hAnsi="Times New Roman" w:cs="Times New Roman"/>
          <w:sz w:val="24"/>
          <w:szCs w:val="24"/>
          <w:vertAlign w:val="superscript"/>
        </w:rPr>
        <w:t xml:space="preserve"> </w:t>
      </w:r>
      <w:r w:rsidRPr="00A13126">
        <w:rPr>
          <w:rFonts w:ascii="Times New Roman" w:eastAsia="Times New Roman" w:hAnsi="Times New Roman" w:cs="Times New Roman"/>
          <w:color w:val="000000"/>
          <w:kern w:val="0"/>
          <w:sz w:val="24"/>
          <w:szCs w:val="24"/>
          <w:lang w:eastAsia="ru-RU"/>
        </w:rPr>
        <w:t>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В случае если подано ходатайство об установлении публичного сервитута в целях, указанных в подпунктах </w:t>
      </w:r>
      <w:r w:rsidR="004B47BF" w:rsidRPr="004B47BF">
        <w:rPr>
          <w:rFonts w:ascii="Times New Roman" w:hAnsi="Times New Roman" w:cs="Times New Roman"/>
          <w:sz w:val="24"/>
          <w:szCs w:val="24"/>
        </w:rPr>
        <w:t>1, 2, 4, 4</w:t>
      </w:r>
      <w:r w:rsidR="004B47BF" w:rsidRPr="004B47BF">
        <w:rPr>
          <w:rFonts w:ascii="Times New Roman" w:hAnsi="Times New Roman" w:cs="Times New Roman"/>
          <w:sz w:val="24"/>
          <w:szCs w:val="24"/>
          <w:vertAlign w:val="superscript"/>
        </w:rPr>
        <w:t>1</w:t>
      </w:r>
      <w:r w:rsidR="004B47BF" w:rsidRPr="004B47BF">
        <w:rPr>
          <w:rFonts w:ascii="Times New Roman" w:hAnsi="Times New Roman" w:cs="Times New Roman"/>
          <w:sz w:val="24"/>
          <w:szCs w:val="24"/>
        </w:rPr>
        <w:t> и 5 статьи 39</w:t>
      </w:r>
      <w:r w:rsidR="004B47BF" w:rsidRPr="004B47BF">
        <w:rPr>
          <w:rFonts w:ascii="Times New Roman" w:hAnsi="Times New Roman" w:cs="Times New Roman"/>
          <w:sz w:val="24"/>
          <w:szCs w:val="24"/>
          <w:vertAlign w:val="superscript"/>
        </w:rPr>
        <w:t>37</w:t>
      </w:r>
      <w:r w:rsidR="004B47BF" w:rsidRPr="004B47BF">
        <w:rPr>
          <w:rFonts w:ascii="Times New Roman" w:hAnsi="Times New Roman" w:cs="Times New Roman"/>
          <w:sz w:val="24"/>
          <w:szCs w:val="24"/>
        </w:rPr>
        <w:t> ЗК РФ</w:t>
      </w:r>
      <w:r w:rsidRPr="00A13126">
        <w:rPr>
          <w:rFonts w:ascii="Times New Roman" w:eastAsia="Times New Roman" w:hAnsi="Times New Roman" w:cs="Times New Roman"/>
          <w:color w:val="000000"/>
          <w:kern w:val="0"/>
          <w:sz w:val="24"/>
          <w:szCs w:val="24"/>
          <w:lang w:eastAsia="ru-RU"/>
        </w:rPr>
        <w:t xml:space="preserve">, Администрацией обеспечивается выявление правообладателей земельных участков в порядке, предусмотренном пунктами 3 - 8 статьи </w:t>
      </w:r>
      <w:r w:rsidR="004B47BF" w:rsidRPr="004B47BF">
        <w:rPr>
          <w:rFonts w:ascii="Times New Roman" w:hAnsi="Times New Roman" w:cs="Times New Roman"/>
          <w:sz w:val="24"/>
          <w:szCs w:val="24"/>
        </w:rPr>
        <w:t>39</w:t>
      </w:r>
      <w:r w:rsidR="004B47BF">
        <w:rPr>
          <w:rFonts w:ascii="Times New Roman" w:hAnsi="Times New Roman" w:cs="Times New Roman"/>
          <w:sz w:val="24"/>
          <w:szCs w:val="24"/>
          <w:vertAlign w:val="superscript"/>
        </w:rPr>
        <w:t xml:space="preserve">42 </w:t>
      </w:r>
      <w:r w:rsidRPr="00A13126">
        <w:rPr>
          <w:rFonts w:ascii="Times New Roman" w:eastAsia="Times New Roman" w:hAnsi="Times New Roman" w:cs="Times New Roman"/>
          <w:color w:val="000000"/>
          <w:kern w:val="0"/>
          <w:sz w:val="24"/>
          <w:szCs w:val="24"/>
          <w:lang w:eastAsia="ru-RU"/>
        </w:rPr>
        <w:t>Земельного кодекса РФ.</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Администрация в срок не более чем семь рабочих дней со дня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Пензенского района Пензенской области по месту нахождения земельного участка и (или) земель, в отношении которых подано указанное ходатайство;</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размещает сообщение о возможном установлении публичного сервитута на официальном сайте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 xml:space="preserve">- размещает с учетом требований подпункта 4 пункта 3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43 </w:t>
      </w:r>
      <w:r w:rsidRPr="00A13126">
        <w:rPr>
          <w:rFonts w:ascii="Times New Roman" w:eastAsia="Times New Roman" w:hAnsi="Times New Roman" w:cs="Times New Roman"/>
          <w:color w:val="000000"/>
          <w:kern w:val="0"/>
          <w:sz w:val="24"/>
          <w:szCs w:val="24"/>
          <w:lang w:eastAsia="ru-RU"/>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w:t>
      </w:r>
      <w:r w:rsidR="00D865ED" w:rsidRPr="002570C5">
        <w:rPr>
          <w:rFonts w:ascii="Times New Roman" w:hAnsi="Times New Roman" w:cs="Times New Roman"/>
        </w:rPr>
        <w:t>в течение 15 дней</w:t>
      </w:r>
      <w:r w:rsidR="00D865ED" w:rsidRPr="00A13126">
        <w:rPr>
          <w:rFonts w:ascii="Times New Roman" w:eastAsia="Times New Roman" w:hAnsi="Times New Roman" w:cs="Times New Roman"/>
          <w:color w:val="000000"/>
          <w:kern w:val="0"/>
          <w:sz w:val="24"/>
          <w:szCs w:val="24"/>
          <w:lang w:eastAsia="ru-RU"/>
        </w:rPr>
        <w:t xml:space="preserve"> </w:t>
      </w:r>
      <w:r w:rsidRPr="00A13126">
        <w:rPr>
          <w:rFonts w:ascii="Times New Roman" w:eastAsia="Times New Roman" w:hAnsi="Times New Roman" w:cs="Times New Roman"/>
          <w:color w:val="000000"/>
          <w:kern w:val="0"/>
          <w:sz w:val="24"/>
          <w:szCs w:val="24"/>
          <w:lang w:eastAsia="ru-RU"/>
        </w:rPr>
        <w:t>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A13126">
        <w:rPr>
          <w:rFonts w:ascii="Times New Roman" w:eastAsia="Times New Roman" w:hAnsi="Times New Roman" w:cs="Times New Roman"/>
          <w:color w:val="000000"/>
          <w:kern w:val="0"/>
          <w:sz w:val="24"/>
          <w:szCs w:val="24"/>
          <w:lang w:eastAsia="ru-RU"/>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w:t>
      </w:r>
      <w:r w:rsidRPr="00A13126">
        <w:rPr>
          <w:rFonts w:ascii="Times New Roman" w:eastAsia="Times New Roman" w:hAnsi="Times New Roman" w:cs="Times New Roman"/>
          <w:color w:val="000000"/>
          <w:kern w:val="0"/>
          <w:sz w:val="24"/>
          <w:szCs w:val="24"/>
          <w:lang w:eastAsia="ru-RU"/>
        </w:rPr>
        <w:lastRenderedPageBreak/>
        <w:t>испрашивается публичный сервитут, если их права не зарегистрированы в едином государственном реестре недвижимости.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Максимальный срок выполнения административной процедуры составляет </w:t>
      </w:r>
      <w:r w:rsidR="00D865ED" w:rsidRPr="002570C5">
        <w:rPr>
          <w:rFonts w:ascii="Times New Roman" w:hAnsi="Times New Roman" w:cs="Times New Roman"/>
        </w:rPr>
        <w:t>15 дней</w:t>
      </w:r>
      <w:r w:rsidR="00D865ED" w:rsidRPr="00A13126">
        <w:rPr>
          <w:rFonts w:ascii="Times New Roman" w:eastAsia="Times New Roman" w:hAnsi="Times New Roman" w:cs="Times New Roman"/>
          <w:color w:val="000000"/>
          <w:kern w:val="0"/>
          <w:sz w:val="24"/>
          <w:szCs w:val="24"/>
          <w:lang w:eastAsia="ru-RU"/>
        </w:rPr>
        <w:t xml:space="preserve"> </w:t>
      </w:r>
      <w:r w:rsidRPr="00A13126">
        <w:rPr>
          <w:rFonts w:ascii="Times New Roman" w:eastAsia="Times New Roman" w:hAnsi="Times New Roman" w:cs="Times New Roman"/>
          <w:color w:val="000000"/>
          <w:kern w:val="0"/>
          <w:sz w:val="24"/>
          <w:szCs w:val="24"/>
          <w:lang w:eastAsia="ru-RU"/>
        </w:rPr>
        <w:t>со дня поступления ходатайства в Администрацию.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Критерий принятия решения о подготовке проекта постановления: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 установлении публичного сервитута»- отсутствие оснований, указанных в пункте 2.8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«Об отказе в установлении публичного сервитута»- наличие оснований, указанных в пункте 2.8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Максимальный срок выполнения административной процедуры составляет: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в случае установления публичного сервитута в целях, предусмотренных подпунктом 3 статьи </w:t>
      </w:r>
      <w:r w:rsidR="00BC3A6D">
        <w:rPr>
          <w:rFonts w:ascii="Times New Roman" w:eastAsia="Times New Roman" w:hAnsi="Times New Roman" w:cs="Times New Roman"/>
          <w:color w:val="000000"/>
          <w:kern w:val="0"/>
          <w:sz w:val="24"/>
          <w:szCs w:val="24"/>
          <w:lang w:eastAsia="ru-RU"/>
        </w:rPr>
        <w:t>39</w:t>
      </w:r>
      <w:r w:rsidR="00BC3A6D" w:rsidRPr="004B47BF">
        <w:rPr>
          <w:sz w:val="24"/>
          <w:szCs w:val="24"/>
          <w:vertAlign w:val="superscript"/>
        </w:rPr>
        <w:t>37</w:t>
      </w:r>
      <w:r w:rsidRPr="00A13126">
        <w:rPr>
          <w:rFonts w:ascii="Times New Roman" w:eastAsia="Times New Roman" w:hAnsi="Times New Roman" w:cs="Times New Roman"/>
          <w:color w:val="000000"/>
          <w:kern w:val="0"/>
          <w:sz w:val="24"/>
          <w:szCs w:val="24"/>
          <w:lang w:eastAsia="ru-RU"/>
        </w:rPr>
        <w:t>ЗК РФ - 20 дней со дня поступления в Администрацию ходатайства и прилагаемых к нему документов.</w:t>
      </w:r>
    </w:p>
    <w:p w:rsidR="004B47BF" w:rsidRPr="004B47BF" w:rsidRDefault="00A13126" w:rsidP="004B47BF">
      <w:pPr>
        <w:autoSpaceDE w:val="0"/>
        <w:autoSpaceDN w:val="0"/>
        <w:adjustRightInd w:val="0"/>
        <w:spacing w:after="0" w:line="240" w:lineRule="auto"/>
        <w:ind w:firstLine="851"/>
        <w:jc w:val="both"/>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w:t>
      </w:r>
      <w:r w:rsidR="004B47BF" w:rsidRPr="00602CBC">
        <w:rPr>
          <w:rFonts w:ascii="Times New Roman" w:eastAsia="Times New Roman" w:hAnsi="Times New Roman" w:cs="Times New Roman"/>
          <w:kern w:val="0"/>
          <w:sz w:val="28"/>
          <w:szCs w:val="28"/>
          <w:lang w:eastAsia="ru-RU"/>
        </w:rPr>
        <w:t xml:space="preserve"> </w:t>
      </w:r>
      <w:r w:rsidR="004B47BF" w:rsidRPr="004B47BF">
        <w:rPr>
          <w:rFonts w:ascii="Times New Roman" w:hAnsi="Times New Roman" w:cs="Times New Roman"/>
          <w:color w:val="000000"/>
          <w:sz w:val="24"/>
          <w:szCs w:val="24"/>
        </w:rPr>
        <w:t xml:space="preserve">в случае установления публичного сервитута </w:t>
      </w:r>
      <w:r w:rsidR="004B47BF" w:rsidRPr="004B47BF">
        <w:rPr>
          <w:rFonts w:ascii="Times New Roman" w:hAnsi="Times New Roman" w:cs="Times New Roman"/>
          <w:kern w:val="0"/>
          <w:sz w:val="24"/>
          <w:szCs w:val="24"/>
        </w:rPr>
        <w:t xml:space="preserve">в целях, предусмотренных </w:t>
      </w:r>
      <w:hyperlink r:id="rId23" w:history="1">
        <w:r w:rsidR="004B47BF" w:rsidRPr="004B47BF">
          <w:rPr>
            <w:rFonts w:ascii="Times New Roman" w:hAnsi="Times New Roman" w:cs="Times New Roman"/>
            <w:kern w:val="0"/>
            <w:sz w:val="24"/>
            <w:szCs w:val="24"/>
          </w:rPr>
          <w:t>подпунктами 1</w:t>
        </w:r>
      </w:hyperlink>
      <w:r w:rsidR="004B47BF" w:rsidRPr="004B47BF">
        <w:rPr>
          <w:rFonts w:ascii="Times New Roman" w:hAnsi="Times New Roman" w:cs="Times New Roman"/>
          <w:kern w:val="0"/>
          <w:sz w:val="24"/>
          <w:szCs w:val="24"/>
        </w:rPr>
        <w:t xml:space="preserve">, </w:t>
      </w:r>
      <w:hyperlink r:id="rId24" w:history="1">
        <w:r w:rsidR="004B47BF" w:rsidRPr="004B47BF">
          <w:rPr>
            <w:rFonts w:ascii="Times New Roman" w:hAnsi="Times New Roman" w:cs="Times New Roman"/>
            <w:kern w:val="0"/>
            <w:sz w:val="24"/>
            <w:szCs w:val="24"/>
          </w:rPr>
          <w:t>2</w:t>
        </w:r>
      </w:hyperlink>
      <w:r w:rsidR="004B47BF" w:rsidRPr="004B47BF">
        <w:rPr>
          <w:rFonts w:ascii="Times New Roman" w:hAnsi="Times New Roman" w:cs="Times New Roman"/>
          <w:kern w:val="0"/>
          <w:sz w:val="24"/>
          <w:szCs w:val="24"/>
        </w:rPr>
        <w:t xml:space="preserve">, </w:t>
      </w:r>
      <w:hyperlink r:id="rId25" w:history="1">
        <w:r w:rsidR="004B47BF" w:rsidRPr="004B47BF">
          <w:rPr>
            <w:rFonts w:ascii="Times New Roman" w:hAnsi="Times New Roman" w:cs="Times New Roman"/>
            <w:kern w:val="0"/>
            <w:sz w:val="24"/>
            <w:szCs w:val="24"/>
          </w:rPr>
          <w:t>4</w:t>
        </w:r>
      </w:hyperlink>
      <w:r w:rsidR="004B47BF" w:rsidRPr="004B47BF">
        <w:rPr>
          <w:rFonts w:ascii="Times New Roman" w:hAnsi="Times New Roman" w:cs="Times New Roman"/>
          <w:kern w:val="0"/>
          <w:sz w:val="24"/>
          <w:szCs w:val="24"/>
        </w:rPr>
        <w:t xml:space="preserve">, </w:t>
      </w:r>
      <w:hyperlink r:id="rId26" w:history="1">
        <w:r w:rsidR="004B47BF" w:rsidRPr="004B47BF">
          <w:rPr>
            <w:rFonts w:ascii="Times New Roman" w:hAnsi="Times New Roman" w:cs="Times New Roman"/>
            <w:kern w:val="0"/>
            <w:sz w:val="24"/>
            <w:szCs w:val="24"/>
          </w:rPr>
          <w:t>4</w:t>
        </w:r>
      </w:hyperlink>
      <w:r w:rsidR="004B47BF" w:rsidRPr="004B47BF">
        <w:rPr>
          <w:sz w:val="24"/>
          <w:szCs w:val="24"/>
          <w:vertAlign w:val="superscript"/>
        </w:rPr>
        <w:t>1</w:t>
      </w:r>
      <w:r w:rsidR="004B47BF" w:rsidRPr="004B47BF">
        <w:rPr>
          <w:rFonts w:ascii="Times New Roman" w:hAnsi="Times New Roman" w:cs="Times New Roman"/>
          <w:kern w:val="0"/>
          <w:sz w:val="24"/>
          <w:szCs w:val="24"/>
        </w:rPr>
        <w:t xml:space="preserve"> и </w:t>
      </w:r>
      <w:hyperlink r:id="rId27" w:history="1">
        <w:r w:rsidR="004B47BF" w:rsidRPr="004B47BF">
          <w:rPr>
            <w:rFonts w:ascii="Times New Roman" w:hAnsi="Times New Roman" w:cs="Times New Roman"/>
            <w:kern w:val="0"/>
            <w:sz w:val="24"/>
            <w:szCs w:val="24"/>
          </w:rPr>
          <w:t>5 статьи 39</w:t>
        </w:r>
      </w:hyperlink>
      <w:r w:rsidR="004B47BF" w:rsidRPr="004B47BF">
        <w:rPr>
          <w:sz w:val="24"/>
          <w:szCs w:val="24"/>
          <w:vertAlign w:val="superscript"/>
        </w:rPr>
        <w:t>37</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а также в целях установления публичного сервитута для реконструкции участков (частей) инженерных сооружений, предусмотренного </w:t>
      </w:r>
      <w:hyperlink r:id="rId28" w:history="1">
        <w:r w:rsidR="004B47BF" w:rsidRPr="004B47BF">
          <w:rPr>
            <w:rFonts w:ascii="Times New Roman" w:hAnsi="Times New Roman" w:cs="Times New Roman"/>
            <w:kern w:val="0"/>
            <w:sz w:val="24"/>
            <w:szCs w:val="24"/>
          </w:rPr>
          <w:t>подпунктом 6 статьи 39</w:t>
        </w:r>
      </w:hyperlink>
      <w:r w:rsidR="004B47BF" w:rsidRPr="004B47BF">
        <w:rPr>
          <w:sz w:val="24"/>
          <w:szCs w:val="24"/>
          <w:vertAlign w:val="superscript"/>
        </w:rPr>
        <w:t>37</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30 дней со дня поступления ходатайства об установлении публичного сервитута и прилагаемых к ходатайству </w:t>
      </w:r>
      <w:proofErr w:type="gramStart"/>
      <w:r w:rsidR="004B47BF" w:rsidRPr="004B47BF">
        <w:rPr>
          <w:rFonts w:ascii="Times New Roman" w:hAnsi="Times New Roman" w:cs="Times New Roman"/>
          <w:kern w:val="0"/>
          <w:sz w:val="24"/>
          <w:szCs w:val="24"/>
        </w:rPr>
        <w:t>документов</w:t>
      </w:r>
      <w:proofErr w:type="gramEnd"/>
      <w:r w:rsidR="004B47BF" w:rsidRPr="004B47BF">
        <w:rPr>
          <w:rFonts w:ascii="Times New Roman" w:hAnsi="Times New Roman" w:cs="Times New Roman"/>
          <w:kern w:val="0"/>
          <w:sz w:val="24"/>
          <w:szCs w:val="24"/>
        </w:rPr>
        <w:t xml:space="preserve"> но не ранее чем 15 дней со дня опубликования сообщения о поступившем </w:t>
      </w:r>
      <w:proofErr w:type="gramStart"/>
      <w:r w:rsidR="004B47BF" w:rsidRPr="004B47BF">
        <w:rPr>
          <w:rFonts w:ascii="Times New Roman" w:hAnsi="Times New Roman" w:cs="Times New Roman"/>
          <w:kern w:val="0"/>
          <w:sz w:val="24"/>
          <w:szCs w:val="24"/>
        </w:rPr>
        <w:t>ходатайстве</w:t>
      </w:r>
      <w:proofErr w:type="gramEnd"/>
      <w:r w:rsidR="004B47BF" w:rsidRPr="004B47BF">
        <w:rPr>
          <w:rFonts w:ascii="Times New Roman" w:hAnsi="Times New Roman" w:cs="Times New Roman"/>
          <w:kern w:val="0"/>
          <w:sz w:val="24"/>
          <w:szCs w:val="24"/>
        </w:rPr>
        <w:t xml:space="preserve"> об установлении публичного сервитута, предусмотренного </w:t>
      </w:r>
      <w:hyperlink r:id="rId29" w:history="1">
        <w:r w:rsidR="004B47BF" w:rsidRPr="004B47BF">
          <w:rPr>
            <w:rFonts w:ascii="Times New Roman" w:hAnsi="Times New Roman" w:cs="Times New Roman"/>
            <w:kern w:val="0"/>
            <w:sz w:val="24"/>
            <w:szCs w:val="24"/>
          </w:rPr>
          <w:t>подпунктом 1 пункта 3 статьи 39</w:t>
        </w:r>
      </w:hyperlink>
      <w:r w:rsidR="004B47BF" w:rsidRPr="004B47BF">
        <w:rPr>
          <w:sz w:val="24"/>
          <w:szCs w:val="24"/>
          <w:vertAlign w:val="superscript"/>
        </w:rPr>
        <w:t>42</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 xml:space="preserve"> (за исключением случая, предусмотренного </w:t>
      </w:r>
      <w:hyperlink r:id="rId30" w:history="1">
        <w:r w:rsidR="004B47BF" w:rsidRPr="004B47BF">
          <w:rPr>
            <w:rFonts w:ascii="Times New Roman" w:hAnsi="Times New Roman" w:cs="Times New Roman"/>
            <w:kern w:val="0"/>
            <w:sz w:val="24"/>
            <w:szCs w:val="24"/>
          </w:rPr>
          <w:t>пунктом 10 статьи 39</w:t>
        </w:r>
      </w:hyperlink>
      <w:r w:rsidR="004B47BF" w:rsidRPr="004B47BF">
        <w:rPr>
          <w:sz w:val="24"/>
          <w:szCs w:val="24"/>
          <w:vertAlign w:val="superscript"/>
        </w:rPr>
        <w:t>42</w:t>
      </w:r>
      <w:r w:rsidR="004B47BF" w:rsidRPr="004B47BF">
        <w:rPr>
          <w:rFonts w:ascii="Times New Roman" w:hAnsi="Times New Roman" w:cs="Times New Roman"/>
          <w:kern w:val="0"/>
          <w:sz w:val="24"/>
          <w:szCs w:val="24"/>
        </w:rPr>
        <w:t xml:space="preserve"> </w:t>
      </w:r>
      <w:r w:rsidR="004B47BF" w:rsidRPr="004B47BF">
        <w:rPr>
          <w:rFonts w:ascii="Times New Roman" w:hAnsi="Times New Roman" w:cs="Times New Roman"/>
          <w:sz w:val="24"/>
          <w:szCs w:val="24"/>
        </w:rPr>
        <w:t>ЗК РФ</w:t>
      </w:r>
      <w:r w:rsidR="004B47BF" w:rsidRPr="004B47BF">
        <w:rPr>
          <w:rFonts w:ascii="Times New Roman" w:hAnsi="Times New Roman" w:cs="Times New Roman"/>
          <w:kern w:val="0"/>
          <w:sz w:val="24"/>
          <w:szCs w:val="24"/>
        </w:rPr>
        <w:t>)</w:t>
      </w:r>
      <w:r w:rsidR="004B47BF" w:rsidRPr="004B47BF">
        <w:rPr>
          <w:rFonts w:ascii="Times New Roman" w:eastAsia="Times New Roman" w:hAnsi="Times New Roman" w:cs="Times New Roman"/>
          <w:kern w:val="0"/>
          <w:sz w:val="24"/>
          <w:szCs w:val="24"/>
          <w:lang w:eastAsia="ru-RU"/>
        </w:rPr>
        <w:t>.</w:t>
      </w:r>
    </w:p>
    <w:p w:rsidR="00A13126" w:rsidRPr="00BB5EFA" w:rsidRDefault="00BB5EFA" w:rsidP="00BB5EFA">
      <w:pPr>
        <w:autoSpaceDE w:val="0"/>
        <w:autoSpaceDN w:val="0"/>
        <w:adjustRightInd w:val="0"/>
        <w:spacing w:after="0" w:line="240" w:lineRule="auto"/>
        <w:ind w:firstLine="851"/>
        <w:jc w:val="both"/>
        <w:rPr>
          <w:rFonts w:ascii="Times New Roman" w:eastAsia="Times New Roman" w:hAnsi="Times New Roman" w:cs="Times New Roman"/>
          <w:kern w:val="0"/>
          <w:lang w:eastAsia="ru-RU"/>
        </w:rPr>
      </w:pPr>
      <w:r>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bookmarkStart w:id="6" w:name="P343"/>
      <w:bookmarkEnd w:id="6"/>
      <w:r w:rsidRPr="00A13126">
        <w:rPr>
          <w:rFonts w:ascii="Times New Roman" w:eastAsia="Times New Roman" w:hAnsi="Times New Roman" w:cs="Times New Roman"/>
          <w:color w:val="000000"/>
          <w:kern w:val="0"/>
          <w:sz w:val="24"/>
          <w:szCs w:val="24"/>
          <w:lang w:eastAsia="ru-RU"/>
        </w:rPr>
        <w:lastRenderedPageBreak/>
        <w:t>3.3. Порядок исправления допущенных опечаток и ошибок в выданных в результате предоставления муниципальной услуги документах.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 обращении об исправлении технической ошибки заявитель представляет: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заявление об исправлении технической ошибки;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3.4. Особенности предоставления муниципальной услуги в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случае если муниципальная услуга оказывается на базе МФЦ, специалист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принимает от заявителя (представителя </w:t>
      </w:r>
      <w:proofErr w:type="gramStart"/>
      <w:r w:rsidRPr="00A13126">
        <w:rPr>
          <w:rFonts w:ascii="Times New Roman" w:eastAsia="Times New Roman" w:hAnsi="Times New Roman" w:cs="Times New Roman"/>
          <w:color w:val="000000"/>
          <w:kern w:val="0"/>
          <w:sz w:val="24"/>
          <w:szCs w:val="24"/>
          <w:lang w:eastAsia="ru-RU"/>
        </w:rPr>
        <w:t xml:space="preserve">заявителя) </w:t>
      </w:r>
      <w:proofErr w:type="gramEnd"/>
      <w:r w:rsidRPr="00A13126">
        <w:rPr>
          <w:rFonts w:ascii="Times New Roman" w:eastAsia="Times New Roman" w:hAnsi="Times New Roman" w:cs="Times New Roman"/>
          <w:color w:val="000000"/>
          <w:kern w:val="0"/>
          <w:sz w:val="24"/>
          <w:szCs w:val="24"/>
          <w:lang w:eastAsia="ru-RU"/>
        </w:rPr>
        <w:t>ходатайство, регистрирует его в соответствии с документооборотом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проверяет правильность заполнения ходатайства;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проверяет комплектность представленных заявителем (представителем заявителя) документов;</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выдает расписку о принятии ходатайства с указанием срока получения результата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Полученные специалистом МФЦ документы регистрируется в установленном МФЦ порядке.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b/>
          <w:bCs/>
          <w:color w:val="000000"/>
          <w:kern w:val="0"/>
          <w:sz w:val="30"/>
          <w:szCs w:val="30"/>
          <w:lang w:eastAsia="ru-RU"/>
        </w:rPr>
        <w:t xml:space="preserve">IV. Формы </w:t>
      </w:r>
      <w:proofErr w:type="gramStart"/>
      <w:r w:rsidRPr="00A13126">
        <w:rPr>
          <w:rFonts w:ascii="Times New Roman" w:eastAsia="Times New Roman" w:hAnsi="Times New Roman" w:cs="Times New Roman"/>
          <w:b/>
          <w:bCs/>
          <w:color w:val="000000"/>
          <w:kern w:val="0"/>
          <w:sz w:val="30"/>
          <w:szCs w:val="30"/>
          <w:lang w:eastAsia="ru-RU"/>
        </w:rPr>
        <w:t>контроля за</w:t>
      </w:r>
      <w:proofErr w:type="gramEnd"/>
      <w:r w:rsidRPr="00A13126">
        <w:rPr>
          <w:rFonts w:ascii="Times New Roman" w:eastAsia="Times New Roman" w:hAnsi="Times New Roman" w:cs="Times New Roman"/>
          <w:b/>
          <w:bCs/>
          <w:color w:val="000000"/>
          <w:kern w:val="0"/>
          <w:sz w:val="30"/>
          <w:szCs w:val="30"/>
          <w:lang w:eastAsia="ru-RU"/>
        </w:rPr>
        <w:t xml:space="preserve"> исполнением Регламента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4.1. </w:t>
      </w:r>
      <w:proofErr w:type="gramStart"/>
      <w:r w:rsidRPr="00A13126">
        <w:rPr>
          <w:rFonts w:ascii="Times New Roman" w:eastAsia="Times New Roman" w:hAnsi="Times New Roman" w:cs="Times New Roman"/>
          <w:color w:val="000000"/>
          <w:kern w:val="0"/>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начальник отдела экономики, имущественных и земельных отношений, а также муниципальными служащими, ответственными за выполнение </w:t>
      </w:r>
      <w:r w:rsidRPr="00A13126">
        <w:rPr>
          <w:rFonts w:ascii="Times New Roman" w:eastAsia="Times New Roman" w:hAnsi="Times New Roman" w:cs="Times New Roman"/>
          <w:color w:val="000000"/>
          <w:kern w:val="0"/>
          <w:sz w:val="24"/>
          <w:szCs w:val="24"/>
          <w:lang w:eastAsia="ru-RU"/>
        </w:rPr>
        <w:lastRenderedPageBreak/>
        <w:t>административных действий, входящих в состав административных процедур, в рамках своей компетенции.</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Периодичность осуществления проверок определяется главой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Плановые и внеплановые проверки проводятся на основании распоряжений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4.5. Ответственные исполнители несут персональную ответственность </w:t>
      </w:r>
      <w:proofErr w:type="gramStart"/>
      <w:r w:rsidRPr="00A13126">
        <w:rPr>
          <w:rFonts w:ascii="Times New Roman" w:eastAsia="Times New Roman" w:hAnsi="Times New Roman" w:cs="Times New Roman"/>
          <w:color w:val="000000"/>
          <w:kern w:val="0"/>
          <w:sz w:val="24"/>
          <w:szCs w:val="24"/>
          <w:lang w:eastAsia="ru-RU"/>
        </w:rPr>
        <w:t>за</w:t>
      </w:r>
      <w:proofErr w:type="gramEnd"/>
      <w:r w:rsidRPr="00A13126">
        <w:rPr>
          <w:rFonts w:ascii="Times New Roman" w:eastAsia="Times New Roman" w:hAnsi="Times New Roman" w:cs="Times New Roman"/>
          <w:color w:val="000000"/>
          <w:kern w:val="0"/>
          <w:sz w:val="24"/>
          <w:szCs w:val="24"/>
          <w:lang w:eastAsia="ru-RU"/>
        </w:rPr>
        <w:t>:</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4.5.1. Соответствие результатов рассмотрения документов требованиям законодательства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4.5.2. Соблюдение сроков выполнения административных процедур при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b/>
          <w:bCs/>
          <w:color w:val="000000"/>
          <w:kern w:val="0"/>
          <w:sz w:val="30"/>
          <w:szCs w:val="30"/>
          <w:lang w:eastAsia="ru-RU"/>
        </w:rPr>
        <w:t xml:space="preserve">V. </w:t>
      </w:r>
      <w:proofErr w:type="gramStart"/>
      <w:r w:rsidRPr="00A13126">
        <w:rPr>
          <w:rFonts w:ascii="Times New Roman" w:eastAsia="Times New Roman" w:hAnsi="Times New Roman" w:cs="Times New Roman"/>
          <w:b/>
          <w:bCs/>
          <w:color w:val="000000"/>
          <w:kern w:val="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bookmarkStart w:id="7" w:name="_ftnref3"/>
      <w:bookmarkEnd w:id="7"/>
      <w:r w:rsidR="00546941" w:rsidRPr="00A13126">
        <w:rPr>
          <w:rFonts w:ascii="Times New Roman" w:eastAsia="Times New Roman" w:hAnsi="Times New Roman" w:cs="Times New Roman"/>
          <w:color w:val="000000"/>
          <w:kern w:val="0"/>
          <w:sz w:val="24"/>
          <w:szCs w:val="24"/>
          <w:lang w:eastAsia="ru-RU"/>
        </w:rPr>
        <w:fldChar w:fldCharType="begin"/>
      </w:r>
      <w:r w:rsidRPr="00A13126">
        <w:rPr>
          <w:rFonts w:ascii="Times New Roman" w:eastAsia="Times New Roman" w:hAnsi="Times New Roman" w:cs="Times New Roman"/>
          <w:color w:val="000000"/>
          <w:kern w:val="0"/>
          <w:sz w:val="24"/>
          <w:szCs w:val="24"/>
          <w:lang w:eastAsia="ru-RU"/>
        </w:rPr>
        <w:instrText xml:space="preserve"> HYPERLINK "https://pravo-search.minjust.ru/bigs/portal.html" \l "_ftn3" </w:instrText>
      </w:r>
      <w:r w:rsidR="00546941" w:rsidRPr="00A13126">
        <w:rPr>
          <w:rFonts w:ascii="Times New Roman" w:eastAsia="Times New Roman" w:hAnsi="Times New Roman" w:cs="Times New Roman"/>
          <w:color w:val="000000"/>
          <w:kern w:val="0"/>
          <w:sz w:val="24"/>
          <w:szCs w:val="24"/>
          <w:lang w:eastAsia="ru-RU"/>
        </w:rPr>
        <w:fldChar w:fldCharType="separate"/>
      </w:r>
      <w:r w:rsidRPr="00A13126">
        <w:rPr>
          <w:rFonts w:ascii="Times New Roman" w:eastAsia="Times New Roman" w:hAnsi="Times New Roman" w:cs="Times New Roman"/>
          <w:color w:val="0000FF"/>
          <w:kern w:val="0"/>
          <w:sz w:val="24"/>
          <w:szCs w:val="24"/>
          <w:u w:val="single"/>
          <w:lang w:eastAsia="ru-RU"/>
        </w:rPr>
        <w:t>[3]</w:t>
      </w:r>
      <w:r w:rsidR="00546941" w:rsidRPr="00A13126">
        <w:rPr>
          <w:rFonts w:ascii="Times New Roman" w:eastAsia="Times New Roman" w:hAnsi="Times New Roman" w:cs="Times New Roman"/>
          <w:color w:val="000000"/>
          <w:kern w:val="0"/>
          <w:sz w:val="24"/>
          <w:szCs w:val="24"/>
          <w:lang w:eastAsia="ru-RU"/>
        </w:rPr>
        <w:fldChar w:fldCharType="end"/>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w:t>
      </w:r>
      <w:r w:rsidR="00BC3A6D">
        <w:rPr>
          <w:rFonts w:ascii="Times New Roman" w:eastAsia="Times New Roman" w:hAnsi="Times New Roman" w:cs="Times New Roman"/>
          <w:color w:val="000000"/>
          <w:kern w:val="0"/>
          <w:sz w:val="24"/>
          <w:szCs w:val="24"/>
          <w:lang w:eastAsia="ru-RU"/>
        </w:rPr>
        <w:t>11</w:t>
      </w:r>
      <w:r w:rsidR="00BC3A6D">
        <w:rPr>
          <w:sz w:val="24"/>
          <w:szCs w:val="24"/>
          <w:vertAlign w:val="superscript"/>
        </w:rPr>
        <w:t xml:space="preserve">1 </w:t>
      </w:r>
      <w:r w:rsidRPr="00A13126">
        <w:rPr>
          <w:rFonts w:ascii="Times New Roman" w:eastAsia="Times New Roman" w:hAnsi="Times New Roman" w:cs="Times New Roman"/>
          <w:color w:val="000000"/>
          <w:kern w:val="0"/>
          <w:sz w:val="24"/>
          <w:szCs w:val="24"/>
          <w:lang w:eastAsia="ru-RU"/>
        </w:rPr>
        <w:t xml:space="preserve">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w:t>
      </w:r>
      <w:r w:rsidR="00BC3A6D">
        <w:rPr>
          <w:rFonts w:ascii="Times New Roman" w:eastAsia="Times New Roman" w:hAnsi="Times New Roman" w:cs="Times New Roman"/>
          <w:color w:val="000000"/>
          <w:kern w:val="0"/>
          <w:sz w:val="24"/>
          <w:szCs w:val="24"/>
          <w:lang w:eastAsia="ru-RU"/>
        </w:rPr>
        <w:t>2</w:t>
      </w:r>
      <w:r w:rsidR="00BC3A6D">
        <w:rPr>
          <w:sz w:val="24"/>
          <w:szCs w:val="24"/>
          <w:vertAlign w:val="superscript"/>
        </w:rPr>
        <w:t xml:space="preserve">1 </w:t>
      </w:r>
      <w:r w:rsidRPr="00A13126">
        <w:rPr>
          <w:rFonts w:ascii="Times New Roman" w:eastAsia="Times New Roman" w:hAnsi="Times New Roman" w:cs="Times New Roman"/>
          <w:color w:val="000000"/>
          <w:kern w:val="0"/>
          <w:sz w:val="24"/>
          <w:szCs w:val="24"/>
          <w:lang w:eastAsia="ru-RU"/>
        </w:rPr>
        <w:t>ФЗ № 210-ФЗ.</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5.3. В случае установления в ходе или по результатам </w:t>
      </w:r>
      <w:proofErr w:type="gramStart"/>
      <w:r w:rsidRPr="00A13126">
        <w:rPr>
          <w:rFonts w:ascii="Times New Roman" w:eastAsia="Times New Roman" w:hAnsi="Times New Roman" w:cs="Times New Roman"/>
          <w:color w:val="000000"/>
          <w:kern w:val="0"/>
          <w:sz w:val="24"/>
          <w:szCs w:val="24"/>
          <w:lang w:eastAsia="ru-RU"/>
        </w:rPr>
        <w:t>рассмотрения жалобы признаков состава административного правонарушения</w:t>
      </w:r>
      <w:proofErr w:type="gramEnd"/>
      <w:r w:rsidRPr="00A13126">
        <w:rPr>
          <w:rFonts w:ascii="Times New Roman" w:eastAsia="Times New Roman" w:hAnsi="Times New Roman" w:cs="Times New Roman"/>
          <w:color w:val="000000"/>
          <w:kern w:val="0"/>
          <w:sz w:val="24"/>
          <w:szCs w:val="24"/>
          <w:lang w:eastAsia="ru-RU"/>
        </w:rPr>
        <w:t xml:space="preserve"> или преступления должностное </w:t>
      </w:r>
      <w:r w:rsidRPr="00A13126">
        <w:rPr>
          <w:rFonts w:ascii="Times New Roman" w:eastAsia="Times New Roman" w:hAnsi="Times New Roman" w:cs="Times New Roman"/>
          <w:color w:val="000000"/>
          <w:kern w:val="0"/>
          <w:sz w:val="24"/>
          <w:szCs w:val="24"/>
          <w:lang w:eastAsia="ru-RU"/>
        </w:rPr>
        <w:lastRenderedPageBreak/>
        <w:t>лицо, работник, наделенные полномочиями по рассмотрению жалоб, незамедлительно направляет имеющиеся материалы в органы прокуратуры.</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5.8. Жалоба на решения и действия (бездействие) главы Администрации подается главе Администрации.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5.9. </w:t>
      </w:r>
      <w:proofErr w:type="gramStart"/>
      <w:r w:rsidRPr="00A13126">
        <w:rPr>
          <w:rFonts w:ascii="Times New Roman" w:eastAsia="Times New Roman" w:hAnsi="Times New Roman" w:cs="Times New Roman"/>
          <w:color w:val="000000"/>
          <w:kern w:val="0"/>
          <w:sz w:val="24"/>
          <w:szCs w:val="24"/>
          <w:lang w:eastAsia="ru-RU"/>
        </w:rPr>
        <w:t>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w:t>
      </w:r>
      <w:r w:rsidR="001F7B42">
        <w:rPr>
          <w:rFonts w:ascii="Times New Roman" w:eastAsia="Times New Roman" w:hAnsi="Times New Roman" w:cs="Times New Roman"/>
          <w:color w:val="000000"/>
          <w:kern w:val="0"/>
          <w:sz w:val="24"/>
          <w:szCs w:val="24"/>
          <w:lang w:eastAsia="ru-RU"/>
        </w:rPr>
        <w:t>й</w:t>
      </w:r>
      <w:r w:rsidRPr="00A13126">
        <w:rPr>
          <w:rFonts w:ascii="Times New Roman" w:eastAsia="Times New Roman" w:hAnsi="Times New Roman" w:cs="Times New Roman"/>
          <w:color w:val="000000"/>
          <w:kern w:val="0"/>
          <w:sz w:val="24"/>
          <w:szCs w:val="24"/>
          <w:lang w:eastAsia="ru-RU"/>
        </w:rPr>
        <w:t xml:space="preserve"> с</w:t>
      </w:r>
      <w:r w:rsidR="001F7B42">
        <w:rPr>
          <w:rFonts w:ascii="Times New Roman" w:eastAsia="Times New Roman" w:hAnsi="Times New Roman" w:cs="Times New Roman"/>
          <w:color w:val="000000"/>
          <w:kern w:val="0"/>
          <w:sz w:val="24"/>
          <w:szCs w:val="24"/>
          <w:lang w:eastAsia="ru-RU"/>
        </w:rPr>
        <w:t>транице</w:t>
      </w:r>
      <w:r w:rsidRPr="00A13126">
        <w:rPr>
          <w:rFonts w:ascii="Times New Roman" w:eastAsia="Times New Roman" w:hAnsi="Times New Roman" w:cs="Times New Roman"/>
          <w:color w:val="000000"/>
          <w:kern w:val="0"/>
          <w:sz w:val="24"/>
          <w:szCs w:val="24"/>
          <w:lang w:eastAsia="ru-RU"/>
        </w:rPr>
        <w:t xml:space="preserve"> Администрации, </w:t>
      </w:r>
      <w:r w:rsidR="001F7B42">
        <w:rPr>
          <w:rFonts w:ascii="Times New Roman" w:eastAsia="Times New Roman" w:hAnsi="Times New Roman" w:cs="Times New Roman"/>
          <w:color w:val="000000"/>
          <w:kern w:val="0"/>
          <w:sz w:val="24"/>
          <w:szCs w:val="24"/>
          <w:lang w:eastAsia="ru-RU"/>
        </w:rPr>
        <w:t xml:space="preserve">официальном сайте </w:t>
      </w:r>
      <w:r w:rsidRPr="00A13126">
        <w:rPr>
          <w:rFonts w:ascii="Times New Roman" w:eastAsia="Times New Roman" w:hAnsi="Times New Roman" w:cs="Times New Roman"/>
          <w:color w:val="000000"/>
          <w:kern w:val="0"/>
          <w:sz w:val="24"/>
          <w:szCs w:val="24"/>
          <w:lang w:eastAsia="ru-RU"/>
        </w:rPr>
        <w:t>МФЦ в информационно-телекоммуникационной сети «Интернет», Едином портале, Региональном портале, а также в устной и (или) письменной форме.</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ФЗ № 210-ФЗ;</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13126" w:rsidRPr="001F7B42" w:rsidRDefault="00A13126" w:rsidP="001F7B42">
      <w:pPr>
        <w:spacing w:after="0" w:line="240" w:lineRule="auto"/>
        <w:ind w:firstLine="708"/>
        <w:jc w:val="both"/>
        <w:rPr>
          <w:rFonts w:ascii="Times New Roman" w:hAnsi="Times New Roman" w:cs="Times New Roman"/>
          <w:position w:val="-2"/>
          <w:sz w:val="24"/>
          <w:szCs w:val="24"/>
        </w:rPr>
      </w:pPr>
      <w:r w:rsidRPr="00A13126">
        <w:rPr>
          <w:rFonts w:ascii="Times New Roman" w:eastAsia="Times New Roman" w:hAnsi="Times New Roman" w:cs="Times New Roman"/>
          <w:color w:val="000000"/>
          <w:kern w:val="0"/>
          <w:sz w:val="24"/>
          <w:szCs w:val="24"/>
          <w:lang w:eastAsia="ru-RU"/>
        </w:rPr>
        <w:t xml:space="preserve">- </w:t>
      </w:r>
      <w:r w:rsidR="001F7B42" w:rsidRPr="001F7B42">
        <w:rPr>
          <w:rFonts w:ascii="Times New Roman" w:hAnsi="Times New Roman" w:cs="Times New Roman"/>
          <w:position w:val="-2"/>
          <w:sz w:val="24"/>
          <w:szCs w:val="24"/>
        </w:rPr>
        <w:t>постановление Администрации от 22.10.2018№71 «Об утверждении Порядка подачи</w:t>
      </w:r>
      <w:r w:rsidR="001F7B42">
        <w:rPr>
          <w:position w:val="-2"/>
          <w:sz w:val="24"/>
          <w:szCs w:val="24"/>
        </w:rPr>
        <w:t xml:space="preserve"> и </w:t>
      </w:r>
      <w:r w:rsidR="001F7B42" w:rsidRPr="001F7B42">
        <w:rPr>
          <w:rFonts w:ascii="Times New Roman" w:hAnsi="Times New Roman" w:cs="Times New Roman"/>
          <w:position w:val="-2"/>
          <w:sz w:val="24"/>
          <w:szCs w:val="24"/>
        </w:rPr>
        <w:t xml:space="preserve">рассмотрения жалоб на решения и действия (бездействие) администрации </w:t>
      </w:r>
      <w:proofErr w:type="spellStart"/>
      <w:r w:rsidR="001F7B42" w:rsidRPr="001F7B42">
        <w:rPr>
          <w:rFonts w:ascii="Times New Roman" w:hAnsi="Times New Roman" w:cs="Times New Roman"/>
          <w:position w:val="-2"/>
          <w:sz w:val="24"/>
          <w:szCs w:val="24"/>
        </w:rPr>
        <w:t>Богородского</w:t>
      </w:r>
      <w:proofErr w:type="spellEnd"/>
      <w:r w:rsidR="001F7B42" w:rsidRPr="001F7B42">
        <w:rPr>
          <w:rFonts w:ascii="Times New Roman" w:hAnsi="Times New Roman" w:cs="Times New Roman"/>
          <w:position w:val="-2"/>
          <w:sz w:val="24"/>
          <w:szCs w:val="24"/>
        </w:rPr>
        <w:t xml:space="preserve"> сельсовета </w:t>
      </w:r>
      <w:proofErr w:type="spellStart"/>
      <w:r w:rsidR="001F7B42" w:rsidRPr="001F7B42">
        <w:rPr>
          <w:rFonts w:ascii="Times New Roman" w:hAnsi="Times New Roman" w:cs="Times New Roman"/>
          <w:position w:val="-2"/>
          <w:sz w:val="24"/>
          <w:szCs w:val="24"/>
        </w:rPr>
        <w:t>Мокшанского</w:t>
      </w:r>
      <w:proofErr w:type="spellEnd"/>
      <w:r w:rsidR="001F7B42" w:rsidRPr="001F7B42">
        <w:rPr>
          <w:rFonts w:ascii="Times New Roman" w:hAnsi="Times New Roman" w:cs="Times New Roman"/>
          <w:position w:val="-2"/>
          <w:sz w:val="24"/>
          <w:szCs w:val="24"/>
        </w:rPr>
        <w:t xml:space="preserve"> района Пензенской области, должностных лиц, муниципальных служащих администрации </w:t>
      </w:r>
      <w:proofErr w:type="spellStart"/>
      <w:r w:rsidR="001F7B42" w:rsidRPr="001F7B42">
        <w:rPr>
          <w:rFonts w:ascii="Times New Roman" w:hAnsi="Times New Roman" w:cs="Times New Roman"/>
          <w:position w:val="-2"/>
          <w:sz w:val="24"/>
          <w:szCs w:val="24"/>
        </w:rPr>
        <w:t>Богородского</w:t>
      </w:r>
      <w:proofErr w:type="spellEnd"/>
      <w:r w:rsidR="001F7B42" w:rsidRPr="001F7B42">
        <w:rPr>
          <w:rFonts w:ascii="Times New Roman" w:hAnsi="Times New Roman" w:cs="Times New Roman"/>
          <w:position w:val="-2"/>
          <w:sz w:val="24"/>
          <w:szCs w:val="24"/>
        </w:rPr>
        <w:t xml:space="preserve"> сельсовета </w:t>
      </w:r>
      <w:proofErr w:type="spellStart"/>
      <w:r w:rsidR="001F7B42" w:rsidRPr="001F7B42">
        <w:rPr>
          <w:rFonts w:ascii="Times New Roman" w:hAnsi="Times New Roman" w:cs="Times New Roman"/>
          <w:position w:val="-2"/>
          <w:sz w:val="24"/>
          <w:szCs w:val="24"/>
        </w:rPr>
        <w:t>Мокшанского</w:t>
      </w:r>
      <w:proofErr w:type="spellEnd"/>
      <w:r w:rsidR="001F7B42" w:rsidRPr="001F7B42">
        <w:rPr>
          <w:rFonts w:ascii="Times New Roman" w:hAnsi="Times New Roman" w:cs="Times New Roman"/>
          <w:position w:val="-2"/>
          <w:sz w:val="24"/>
          <w:szCs w:val="24"/>
        </w:rPr>
        <w:t xml:space="preserve"> района Пензенской области</w:t>
      </w:r>
      <w:r w:rsidR="001F7B42" w:rsidRPr="001F7B42">
        <w:rPr>
          <w:rFonts w:ascii="Times New Roman" w:hAnsi="Times New Roman" w:cs="Times New Roman"/>
          <w:i/>
          <w:position w:val="-2"/>
          <w:sz w:val="24"/>
          <w:szCs w:val="24"/>
        </w:rPr>
        <w:t xml:space="preserve"> </w:t>
      </w:r>
      <w:r w:rsidR="001F7B42" w:rsidRPr="001F7B42">
        <w:rPr>
          <w:rFonts w:ascii="Times New Roman" w:hAnsi="Times New Roman" w:cs="Times New Roman"/>
          <w:position w:val="-2"/>
          <w:sz w:val="24"/>
          <w:szCs w:val="24"/>
        </w:rPr>
        <w:t>при предоставлении муниципальных услуг»</w:t>
      </w:r>
      <w:r w:rsidRPr="001F7B42">
        <w:rPr>
          <w:rFonts w:ascii="Times New Roman" w:eastAsia="Times New Roman" w:hAnsi="Times New Roman" w:cs="Times New Roman"/>
          <w:color w:val="000000"/>
          <w:kern w:val="0"/>
          <w:sz w:val="24"/>
          <w:szCs w:val="24"/>
          <w:lang w:eastAsia="ru-RU"/>
        </w:rPr>
        <w:t>.</w:t>
      </w:r>
    </w:p>
    <w:p w:rsidR="00A13126" w:rsidRPr="00A13126" w:rsidRDefault="00A13126" w:rsidP="001F7B42">
      <w:pPr>
        <w:spacing w:after="0" w:line="240" w:lineRule="auto"/>
        <w:ind w:firstLine="567"/>
        <w:jc w:val="both"/>
        <w:rPr>
          <w:rFonts w:ascii="Times New Roman" w:eastAsia="Times New Roman" w:hAnsi="Times New Roman" w:cs="Times New Roman"/>
          <w:color w:val="000000"/>
          <w:kern w:val="0"/>
          <w:sz w:val="24"/>
          <w:szCs w:val="24"/>
          <w:lang w:eastAsia="ru-RU"/>
        </w:rPr>
      </w:pPr>
      <w:r w:rsidRPr="001F7B42">
        <w:rPr>
          <w:rFonts w:ascii="Times New Roman" w:eastAsia="Times New Roman" w:hAnsi="Times New Roman" w:cs="Times New Roman"/>
          <w:color w:val="000000"/>
          <w:kern w:val="0"/>
          <w:sz w:val="24"/>
          <w:szCs w:val="24"/>
          <w:lang w:eastAsia="ru-RU"/>
        </w:rPr>
        <w:t>5.12. Особенности</w:t>
      </w:r>
      <w:r w:rsidRPr="00A13126">
        <w:rPr>
          <w:rFonts w:ascii="Times New Roman" w:eastAsia="Times New Roman" w:hAnsi="Times New Roman" w:cs="Times New Roman"/>
          <w:color w:val="000000"/>
          <w:kern w:val="0"/>
          <w:sz w:val="24"/>
          <w:szCs w:val="24"/>
          <w:lang w:eastAsia="ru-RU"/>
        </w:rPr>
        <w:t xml:space="preserve"> подачи и рассмотрения жалоб на решения и действия (бездействие) МФЦ, работников МФЦ устанавливаются муниципальными правовыми актами учредителя МФЦ.</w:t>
      </w:r>
      <w:bookmarkStart w:id="8" w:name="_ftnref4"/>
      <w:bookmarkEnd w:id="8"/>
      <w:r w:rsidR="00546941" w:rsidRPr="00A13126">
        <w:rPr>
          <w:rFonts w:ascii="Times New Roman" w:eastAsia="Times New Roman" w:hAnsi="Times New Roman" w:cs="Times New Roman"/>
          <w:color w:val="000000"/>
          <w:kern w:val="0"/>
          <w:sz w:val="24"/>
          <w:szCs w:val="24"/>
          <w:lang w:eastAsia="ru-RU"/>
        </w:rPr>
        <w:fldChar w:fldCharType="begin"/>
      </w:r>
      <w:r w:rsidRPr="00A13126">
        <w:rPr>
          <w:rFonts w:ascii="Times New Roman" w:eastAsia="Times New Roman" w:hAnsi="Times New Roman" w:cs="Times New Roman"/>
          <w:color w:val="000000"/>
          <w:kern w:val="0"/>
          <w:sz w:val="24"/>
          <w:szCs w:val="24"/>
          <w:lang w:eastAsia="ru-RU"/>
        </w:rPr>
        <w:instrText xml:space="preserve"> HYPERLINK "https://pravo-search.minjust.ru/bigs/portal.html" \l "_ftn4" </w:instrText>
      </w:r>
      <w:r w:rsidR="00546941" w:rsidRPr="00A13126">
        <w:rPr>
          <w:rFonts w:ascii="Times New Roman" w:eastAsia="Times New Roman" w:hAnsi="Times New Roman" w:cs="Times New Roman"/>
          <w:color w:val="000000"/>
          <w:kern w:val="0"/>
          <w:sz w:val="24"/>
          <w:szCs w:val="24"/>
          <w:lang w:eastAsia="ru-RU"/>
        </w:rPr>
        <w:fldChar w:fldCharType="separate"/>
      </w:r>
      <w:r w:rsidRPr="00A13126">
        <w:rPr>
          <w:rFonts w:ascii="Times New Roman" w:eastAsia="Times New Roman" w:hAnsi="Times New Roman" w:cs="Times New Roman"/>
          <w:color w:val="0000FF"/>
          <w:kern w:val="0"/>
          <w:sz w:val="24"/>
          <w:szCs w:val="24"/>
          <w:u w:val="single"/>
          <w:lang w:eastAsia="ru-RU"/>
        </w:rPr>
        <w:t>[4]</w:t>
      </w:r>
      <w:r w:rsidR="00546941" w:rsidRPr="00A13126">
        <w:rPr>
          <w:rFonts w:ascii="Times New Roman" w:eastAsia="Times New Roman" w:hAnsi="Times New Roman" w:cs="Times New Roman"/>
          <w:color w:val="000000"/>
          <w:kern w:val="0"/>
          <w:sz w:val="24"/>
          <w:szCs w:val="24"/>
          <w:lang w:eastAsia="ru-RU"/>
        </w:rPr>
        <w:fldChar w:fldCharType="end"/>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lastRenderedPageBreak/>
        <w:t xml:space="preserve">5.13. </w:t>
      </w:r>
      <w:proofErr w:type="gramStart"/>
      <w:r w:rsidRPr="00A13126">
        <w:rPr>
          <w:rFonts w:ascii="Times New Roman" w:eastAsia="Times New Roman" w:hAnsi="Times New Roman" w:cs="Times New Roman"/>
          <w:color w:val="000000"/>
          <w:kern w:val="0"/>
          <w:sz w:val="24"/>
          <w:szCs w:val="24"/>
          <w:lang w:eastAsia="ru-RU"/>
        </w:rPr>
        <w:t>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w:t>
      </w:r>
      <w:proofErr w:type="gramEnd"/>
      <w:r w:rsidRPr="00A13126">
        <w:rPr>
          <w:rFonts w:ascii="Times New Roman" w:eastAsia="Times New Roman" w:hAnsi="Times New Roman" w:cs="Times New Roman"/>
          <w:color w:val="000000"/>
          <w:kern w:val="0"/>
          <w:sz w:val="24"/>
          <w:szCs w:val="24"/>
          <w:lang w:eastAsia="ru-RU"/>
        </w:rPr>
        <w:t xml:space="preserve"> </w:t>
      </w:r>
      <w:proofErr w:type="gramStart"/>
      <w:r w:rsidRPr="00A13126">
        <w:rPr>
          <w:rFonts w:ascii="Times New Roman" w:eastAsia="Times New Roman" w:hAnsi="Times New Roman" w:cs="Times New Roman"/>
          <w:color w:val="000000"/>
          <w:kern w:val="0"/>
          <w:sz w:val="24"/>
          <w:szCs w:val="24"/>
          <w:lang w:eastAsia="ru-RU"/>
        </w:rPr>
        <w:t>порядке</w:t>
      </w:r>
      <w:proofErr w:type="gramEnd"/>
      <w:r w:rsidRPr="00A13126">
        <w:rPr>
          <w:rFonts w:ascii="Times New Roman" w:eastAsia="Times New Roman" w:hAnsi="Times New Roman" w:cs="Times New Roman"/>
          <w:color w:val="000000"/>
          <w:kern w:val="0"/>
          <w:sz w:val="24"/>
          <w:szCs w:val="24"/>
          <w:lang w:eastAsia="ru-RU"/>
        </w:rPr>
        <w:t>, установленном следующими нормативными правовыми актами:</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 19, ст. 2437);</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xml:space="preserve">- постановление Правительства Российской Федерации от 27.12.2016 № 1504 «Об исчерпывающем перечне процедур в сфере строительства объектов </w:t>
      </w:r>
      <w:proofErr w:type="spellStart"/>
      <w:r w:rsidRPr="00A13126">
        <w:rPr>
          <w:rFonts w:ascii="Times New Roman" w:eastAsia="Times New Roman" w:hAnsi="Times New Roman" w:cs="Times New Roman"/>
          <w:color w:val="000000"/>
          <w:kern w:val="0"/>
          <w:sz w:val="24"/>
          <w:szCs w:val="24"/>
          <w:lang w:eastAsia="ru-RU"/>
        </w:rPr>
        <w:t>электросетевого</w:t>
      </w:r>
      <w:proofErr w:type="spellEnd"/>
      <w:r w:rsidRPr="00A13126">
        <w:rPr>
          <w:rFonts w:ascii="Times New Roman" w:eastAsia="Times New Roman" w:hAnsi="Times New Roman" w:cs="Times New Roman"/>
          <w:color w:val="000000"/>
          <w:kern w:val="0"/>
          <w:sz w:val="24"/>
          <w:szCs w:val="24"/>
          <w:lang w:eastAsia="ru-RU"/>
        </w:rPr>
        <w:t xml:space="preserve"> хозяйства с уровнем напряжения ниже 35 кВ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 1 (Часть II), ст. 222);</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proofErr w:type="gramStart"/>
      <w:r w:rsidRPr="00A13126">
        <w:rPr>
          <w:rFonts w:ascii="Times New Roman" w:eastAsia="Times New Roman" w:hAnsi="Times New Roman" w:cs="Times New Roman"/>
          <w:color w:val="000000"/>
          <w:kern w:val="0"/>
          <w:sz w:val="24"/>
          <w:szCs w:val="24"/>
          <w:lang w:eastAsia="ru-RU"/>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 18, ст. 2777).</w:t>
      </w:r>
      <w:proofErr w:type="gramEnd"/>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Приложение 1</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к административному регламенту</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предоставления муниципальной услуги</w:t>
      </w:r>
    </w:p>
    <w:p w:rsidR="00A13126" w:rsidRPr="00A13126" w:rsidRDefault="00A13126" w:rsidP="00A13126">
      <w:pPr>
        <w:spacing w:after="0" w:line="240" w:lineRule="auto"/>
        <w:ind w:firstLine="567"/>
        <w:jc w:val="right"/>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«Принятие решений об установлении публичного сервитута»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A13126" w:rsidP="00A13126">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b/>
          <w:bCs/>
          <w:color w:val="000000"/>
          <w:kern w:val="0"/>
          <w:sz w:val="30"/>
          <w:szCs w:val="30"/>
          <w:lang w:eastAsia="ru-RU"/>
        </w:rPr>
        <w:t>Форма ходатайства</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tbl>
      <w:tblPr>
        <w:tblW w:w="5000" w:type="pct"/>
        <w:jc w:val="center"/>
        <w:tblCellMar>
          <w:left w:w="0" w:type="dxa"/>
          <w:right w:w="0" w:type="dxa"/>
        </w:tblCellMar>
        <w:tblLook w:val="04A0"/>
      </w:tblPr>
      <w:tblGrid>
        <w:gridCol w:w="488"/>
        <w:gridCol w:w="3626"/>
        <w:gridCol w:w="1064"/>
        <w:gridCol w:w="1067"/>
        <w:gridCol w:w="1067"/>
        <w:gridCol w:w="2259"/>
      </w:tblGrid>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Ходатайство об установлении публичного сервитута</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______________________________________________________________</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(наименование органа, принимающего решение об установлении публичного сервитута)</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bookmarkStart w:id="9" w:name="P70"/>
            <w:bookmarkEnd w:id="9"/>
            <w:r w:rsidRPr="00A13126">
              <w:rPr>
                <w:rFonts w:ascii="Times New Roman" w:eastAsia="Times New Roman" w:hAnsi="Times New Roman" w:cs="Times New Roman"/>
                <w:kern w:val="0"/>
                <w:sz w:val="24"/>
                <w:szCs w:val="24"/>
                <w:lang w:eastAsia="ru-RU"/>
              </w:rPr>
              <w:t>2</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Сведения о лице, представившем ходатайство об установлении публичного сервитута (далее - заявитель):</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2.1</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Полное наименование</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2.2</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Сокращенное наименование</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2.3</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Организационно-правовая форма</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2.4</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Почтовый адрес (индекс, субъект Российской Федерации, населенный пункт, улица, дом)</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lastRenderedPageBreak/>
              <w:t>2.5</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Фактический адрес (индекс, субъект Российской Федерации, населенный пункт, улица, дом)</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2.6</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Адрес электронной почты</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2.7</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ОГРН</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2.8</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ИНН</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3</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Сведения о представителе заявителя:</w:t>
            </w:r>
          </w:p>
        </w:tc>
      </w:tr>
      <w:tr w:rsidR="00A13126" w:rsidRPr="00A13126" w:rsidTr="00E5483F">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3.1</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Фамилия</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Имя</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Отчество (при наличии)</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3.2</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Адрес электронной почты</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3.3</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Телефон</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3.4</w:t>
            </w:r>
          </w:p>
        </w:tc>
        <w:tc>
          <w:tcPr>
            <w:tcW w:w="26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Наименование и реквизиты документа, подтверждающего полномочия представителя заявителя</w:t>
            </w:r>
          </w:p>
        </w:tc>
        <w:tc>
          <w:tcPr>
            <w:tcW w:w="21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4</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Прошу установить публичный сервитут в отношении земель и (или) земельног</w:t>
            </w:r>
            <w:proofErr w:type="gramStart"/>
            <w:r w:rsidRPr="00A13126">
              <w:rPr>
                <w:rFonts w:ascii="Times New Roman" w:eastAsia="Times New Roman" w:hAnsi="Times New Roman" w:cs="Times New Roman"/>
                <w:kern w:val="0"/>
                <w:sz w:val="24"/>
                <w:szCs w:val="24"/>
                <w:lang w:eastAsia="ru-RU"/>
              </w:rPr>
              <w:t>о(</w:t>
            </w:r>
            <w:proofErr w:type="spellStart"/>
            <w:proofErr w:type="gramEnd"/>
            <w:r w:rsidRPr="00A13126">
              <w:rPr>
                <w:rFonts w:ascii="Times New Roman" w:eastAsia="Times New Roman" w:hAnsi="Times New Roman" w:cs="Times New Roman"/>
                <w:kern w:val="0"/>
                <w:sz w:val="24"/>
                <w:szCs w:val="24"/>
                <w:lang w:eastAsia="ru-RU"/>
              </w:rPr>
              <w:t>ых</w:t>
            </w:r>
            <w:proofErr w:type="spellEnd"/>
            <w:r w:rsidRPr="00A13126">
              <w:rPr>
                <w:rFonts w:ascii="Times New Roman" w:eastAsia="Times New Roman" w:hAnsi="Times New Roman" w:cs="Times New Roman"/>
                <w:kern w:val="0"/>
                <w:sz w:val="24"/>
                <w:szCs w:val="24"/>
                <w:lang w:eastAsia="ru-RU"/>
              </w:rPr>
              <w:t>) участка(</w:t>
            </w:r>
            <w:proofErr w:type="spellStart"/>
            <w:r w:rsidRPr="00A13126">
              <w:rPr>
                <w:rFonts w:ascii="Times New Roman" w:eastAsia="Times New Roman" w:hAnsi="Times New Roman" w:cs="Times New Roman"/>
                <w:kern w:val="0"/>
                <w:sz w:val="24"/>
                <w:szCs w:val="24"/>
                <w:lang w:eastAsia="ru-RU"/>
              </w:rPr>
              <w:t>ов</w:t>
            </w:r>
            <w:proofErr w:type="spellEnd"/>
            <w:r w:rsidRPr="00A13126">
              <w:rPr>
                <w:rFonts w:ascii="Times New Roman" w:eastAsia="Times New Roman" w:hAnsi="Times New Roman" w:cs="Times New Roman"/>
                <w:kern w:val="0"/>
                <w:sz w:val="24"/>
                <w:szCs w:val="24"/>
                <w:lang w:eastAsia="ru-RU"/>
              </w:rPr>
              <w:t xml:space="preserve">) в целях (указываются цели, предусмотренные статьей </w:t>
            </w:r>
            <w:r w:rsidR="00BC3A6D">
              <w:rPr>
                <w:rFonts w:ascii="Times New Roman" w:eastAsia="Times New Roman" w:hAnsi="Times New Roman" w:cs="Times New Roman"/>
                <w:color w:val="000000"/>
                <w:kern w:val="0"/>
                <w:sz w:val="24"/>
                <w:szCs w:val="24"/>
                <w:lang w:eastAsia="ru-RU"/>
              </w:rPr>
              <w:t>39</w:t>
            </w:r>
            <w:r w:rsidR="00BC3A6D" w:rsidRPr="004B47BF">
              <w:rPr>
                <w:sz w:val="24"/>
                <w:szCs w:val="24"/>
                <w:vertAlign w:val="superscript"/>
              </w:rPr>
              <w:t>37</w:t>
            </w:r>
            <w:r w:rsidRPr="00A13126">
              <w:rPr>
                <w:rFonts w:ascii="Times New Roman" w:eastAsia="Times New Roman" w:hAnsi="Times New Roman" w:cs="Times New Roman"/>
                <w:kern w:val="0"/>
                <w:sz w:val="24"/>
                <w:szCs w:val="24"/>
                <w:lang w:eastAsia="ru-RU"/>
              </w:rPr>
              <w:t xml:space="preserve">Земельного кодекса Российской Федерации или статьей </w:t>
            </w:r>
            <w:r w:rsidR="00BC3A6D">
              <w:rPr>
                <w:rFonts w:ascii="Times New Roman" w:eastAsia="Times New Roman" w:hAnsi="Times New Roman" w:cs="Times New Roman"/>
                <w:color w:val="000000"/>
                <w:kern w:val="0"/>
                <w:sz w:val="24"/>
                <w:szCs w:val="24"/>
                <w:lang w:eastAsia="ru-RU"/>
              </w:rPr>
              <w:t>3</w:t>
            </w:r>
            <w:r w:rsidR="00BC3A6D">
              <w:rPr>
                <w:sz w:val="24"/>
                <w:szCs w:val="24"/>
                <w:vertAlign w:val="superscript"/>
              </w:rPr>
              <w:t>6</w:t>
            </w:r>
            <w:r w:rsidRPr="00A13126">
              <w:rPr>
                <w:rFonts w:ascii="Times New Roman" w:eastAsia="Times New Roman" w:hAnsi="Times New Roman" w:cs="Times New Roman"/>
                <w:kern w:val="0"/>
                <w:sz w:val="24"/>
                <w:szCs w:val="24"/>
                <w:lang w:eastAsia="ru-RU"/>
              </w:rPr>
              <w:t>Федерального закона от 25 октября 2001 г. № 137-ФЗ «О введении в действие Земельного кодекса Российской Федерации»):</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____________________________________________________________________</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5</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Испрашиваемый срок публичного сервитута _______________________</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6</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41</w:t>
            </w:r>
            <w:r w:rsidRPr="00A13126">
              <w:rPr>
                <w:rFonts w:ascii="Times New Roman" w:eastAsia="Times New Roman" w:hAnsi="Times New Roman" w:cs="Times New Roman"/>
                <w:kern w:val="0"/>
                <w:sz w:val="24"/>
                <w:szCs w:val="24"/>
                <w:lang w:eastAsia="ru-RU"/>
              </w:rPr>
              <w:t xml:space="preserve">Земельного кодекса Российской Федерации невозможно или </w:t>
            </w:r>
            <w:proofErr w:type="gramStart"/>
            <w:r w:rsidRPr="00A13126">
              <w:rPr>
                <w:rFonts w:ascii="Times New Roman" w:eastAsia="Times New Roman" w:hAnsi="Times New Roman" w:cs="Times New Roman"/>
                <w:kern w:val="0"/>
                <w:sz w:val="24"/>
                <w:szCs w:val="24"/>
                <w:lang w:eastAsia="ru-RU"/>
              </w:rPr>
              <w:t>существенно затруднено</w:t>
            </w:r>
            <w:proofErr w:type="gramEnd"/>
            <w:r w:rsidRPr="00A13126">
              <w:rPr>
                <w:rFonts w:ascii="Times New Roman" w:eastAsia="Times New Roman" w:hAnsi="Times New Roman" w:cs="Times New Roman"/>
                <w:kern w:val="0"/>
                <w:sz w:val="24"/>
                <w:szCs w:val="24"/>
                <w:lang w:eastAsia="ru-RU"/>
              </w:rPr>
              <w:t xml:space="preserve"> (при возникновении таких обстоятельств)</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________________________________</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7</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Обоснование необходимости установления публичного сервитута ___________</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8</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roofErr w:type="gramStart"/>
            <w:r w:rsidRPr="00A13126">
              <w:rPr>
                <w:rFonts w:ascii="Times New Roman" w:eastAsia="Times New Roman" w:hAnsi="Times New Roman" w:cs="Times New Roman"/>
                <w:kern w:val="0"/>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A13126">
              <w:rPr>
                <w:rFonts w:ascii="Times New Roman" w:eastAsia="Times New Roman" w:hAnsi="Times New Roman" w:cs="Times New Roman"/>
                <w:kern w:val="0"/>
                <w:sz w:val="24"/>
                <w:szCs w:val="24"/>
                <w:lang w:eastAsia="ru-RU"/>
              </w:rPr>
              <w:t xml:space="preserve"> переносится в связи с изъятием такого земельного участка для муниципальных нужд)</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________________________________________________________</w:t>
            </w:r>
          </w:p>
        </w:tc>
      </w:tr>
      <w:tr w:rsidR="00A13126" w:rsidRPr="00A13126" w:rsidTr="00E5483F">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9</w:t>
            </w:r>
          </w:p>
        </w:tc>
        <w:tc>
          <w:tcPr>
            <w:tcW w:w="3037"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xml:space="preserve">Кадастровые номера земельных участков (при их наличии), в отношении которых испрашивается публичный </w:t>
            </w:r>
            <w:proofErr w:type="gramStart"/>
            <w:r w:rsidRPr="00A13126">
              <w:rPr>
                <w:rFonts w:ascii="Times New Roman" w:eastAsia="Times New Roman" w:hAnsi="Times New Roman" w:cs="Times New Roman"/>
                <w:kern w:val="0"/>
                <w:sz w:val="24"/>
                <w:szCs w:val="24"/>
                <w:lang w:eastAsia="ru-RU"/>
              </w:rPr>
              <w:t>сервитут</w:t>
            </w:r>
            <w:proofErr w:type="gramEnd"/>
            <w:r w:rsidRPr="00A13126">
              <w:rPr>
                <w:rFonts w:ascii="Times New Roman" w:eastAsia="Times New Roman" w:hAnsi="Times New Roman" w:cs="Times New Roman"/>
                <w:kern w:val="0"/>
                <w:sz w:val="24"/>
                <w:szCs w:val="24"/>
                <w:lang w:eastAsia="ru-RU"/>
              </w:rPr>
              <w:t xml:space="preserve"> и границы которых внесены в Единый государственный реестр недвижимости</w:t>
            </w:r>
          </w:p>
        </w:tc>
        <w:tc>
          <w:tcPr>
            <w:tcW w:w="17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3037" w:type="pct"/>
            <w:gridSpan w:val="3"/>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17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3037" w:type="pct"/>
            <w:gridSpan w:val="3"/>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17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10</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A13126" w:rsidRPr="00A13126" w:rsidTr="00E5483F">
        <w:trPr>
          <w:jc w:val="center"/>
        </w:trPr>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11</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Сведения о способах представления результатов рассмотрения ходатайства:</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34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xml:space="preserve">в виде электронного документа, который направляется … … </w:t>
            </w:r>
            <w:r w:rsidRPr="00A13126">
              <w:rPr>
                <w:rFonts w:ascii="Times New Roman" w:eastAsia="Times New Roman" w:hAnsi="Times New Roman" w:cs="Times New Roman"/>
                <w:kern w:val="0"/>
                <w:sz w:val="24"/>
                <w:szCs w:val="24"/>
                <w:lang w:eastAsia="ru-RU"/>
              </w:rPr>
              <w:lastRenderedPageBreak/>
              <w:t>(наименование органа, принимающего решение об установлении публичного сервитута) заявителю посредством электронной почты</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lastRenderedPageBreak/>
              <w:t>___________</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lastRenderedPageBreak/>
              <w:t>(да/нет)</w:t>
            </w:r>
          </w:p>
        </w:tc>
      </w:tr>
      <w:tr w:rsidR="00A13126" w:rsidRPr="00A13126" w:rsidTr="00E5483F">
        <w:trPr>
          <w:jc w:val="center"/>
        </w:trPr>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
        </w:tc>
        <w:tc>
          <w:tcPr>
            <w:tcW w:w="34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(да/нет)</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12</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Документы, прилагаемые к ходатайству: _________________________________</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13</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proofErr w:type="gramStart"/>
            <w:r w:rsidRPr="00A13126">
              <w:rPr>
                <w:rFonts w:ascii="Times New Roman" w:eastAsia="Times New Roman" w:hAnsi="Times New Roman" w:cs="Times New Roman"/>
                <w:kern w:val="0"/>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14</w:t>
            </w:r>
          </w:p>
        </w:tc>
        <w:tc>
          <w:tcPr>
            <w:tcW w:w="48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w:t>
            </w:r>
            <w:r w:rsidR="00BC3A6D">
              <w:rPr>
                <w:rFonts w:ascii="Times New Roman" w:eastAsia="Times New Roman" w:hAnsi="Times New Roman" w:cs="Times New Roman"/>
                <w:color w:val="000000"/>
                <w:kern w:val="0"/>
                <w:sz w:val="24"/>
                <w:szCs w:val="24"/>
                <w:lang w:eastAsia="ru-RU"/>
              </w:rPr>
              <w:t>39</w:t>
            </w:r>
            <w:r w:rsidR="00BC3A6D">
              <w:rPr>
                <w:sz w:val="24"/>
                <w:szCs w:val="24"/>
                <w:vertAlign w:val="superscript"/>
              </w:rPr>
              <w:t xml:space="preserve">41 </w:t>
            </w:r>
            <w:r w:rsidRPr="00A13126">
              <w:rPr>
                <w:rFonts w:ascii="Times New Roman" w:eastAsia="Times New Roman" w:hAnsi="Times New Roman" w:cs="Times New Roman"/>
                <w:kern w:val="0"/>
                <w:sz w:val="24"/>
                <w:szCs w:val="24"/>
                <w:lang w:eastAsia="ru-RU"/>
              </w:rPr>
              <w:t>Земельного кодекса Российской Федерации</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15</w:t>
            </w:r>
          </w:p>
        </w:tc>
        <w:tc>
          <w:tcPr>
            <w:tcW w:w="34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Подпись:</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Дата:</w:t>
            </w:r>
          </w:p>
        </w:tc>
      </w:tr>
      <w:tr w:rsidR="00A13126" w:rsidRPr="00A13126" w:rsidTr="00E5483F">
        <w:trPr>
          <w:jc w:val="center"/>
        </w:trPr>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w:t>
            </w:r>
          </w:p>
        </w:tc>
        <w:tc>
          <w:tcPr>
            <w:tcW w:w="2292"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(подпись)</w:t>
            </w:r>
          </w:p>
        </w:tc>
        <w:tc>
          <w:tcPr>
            <w:tcW w:w="1118"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___________________________</w:t>
            </w:r>
          </w:p>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(инициалы, фамилия)</w:t>
            </w:r>
          </w:p>
        </w:tc>
        <w:tc>
          <w:tcPr>
            <w:tcW w:w="14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13126" w:rsidRPr="00A13126" w:rsidRDefault="00A13126" w:rsidP="00E5483F">
            <w:pPr>
              <w:spacing w:after="0" w:line="240" w:lineRule="auto"/>
              <w:jc w:val="center"/>
              <w:rPr>
                <w:rFonts w:ascii="Times New Roman" w:eastAsia="Times New Roman" w:hAnsi="Times New Roman" w:cs="Times New Roman"/>
                <w:kern w:val="0"/>
                <w:sz w:val="24"/>
                <w:szCs w:val="24"/>
                <w:lang w:eastAsia="ru-RU"/>
              </w:rPr>
            </w:pPr>
            <w:r w:rsidRPr="00A13126">
              <w:rPr>
                <w:rFonts w:ascii="Times New Roman" w:eastAsia="Times New Roman" w:hAnsi="Times New Roman" w:cs="Times New Roman"/>
                <w:kern w:val="0"/>
                <w:sz w:val="24"/>
                <w:szCs w:val="24"/>
                <w:lang w:eastAsia="ru-RU"/>
              </w:rPr>
              <w:t xml:space="preserve">«__» ____ ___ </w:t>
            </w:r>
            <w:proofErr w:type="gramStart"/>
            <w:r w:rsidRPr="00A13126">
              <w:rPr>
                <w:rFonts w:ascii="Times New Roman" w:eastAsia="Times New Roman" w:hAnsi="Times New Roman" w:cs="Times New Roman"/>
                <w:kern w:val="0"/>
                <w:sz w:val="24"/>
                <w:szCs w:val="24"/>
                <w:lang w:eastAsia="ru-RU"/>
              </w:rPr>
              <w:t>г</w:t>
            </w:r>
            <w:proofErr w:type="gramEnd"/>
            <w:r w:rsidRPr="00A13126">
              <w:rPr>
                <w:rFonts w:ascii="Times New Roman" w:eastAsia="Times New Roman" w:hAnsi="Times New Roman" w:cs="Times New Roman"/>
                <w:kern w:val="0"/>
                <w:sz w:val="24"/>
                <w:szCs w:val="24"/>
                <w:lang w:eastAsia="ru-RU"/>
              </w:rPr>
              <w:t>.</w:t>
            </w:r>
          </w:p>
        </w:tc>
      </w:tr>
    </w:tbl>
    <w:p w:rsidR="00A13126" w:rsidRPr="00A13126" w:rsidRDefault="00A13126" w:rsidP="00E5483F">
      <w:pPr>
        <w:spacing w:after="0" w:line="240" w:lineRule="auto"/>
        <w:ind w:firstLine="567"/>
        <w:jc w:val="center"/>
        <w:rPr>
          <w:rFonts w:ascii="Times New Roman" w:eastAsia="Times New Roman" w:hAnsi="Times New Roman" w:cs="Times New Roman"/>
          <w:color w:val="000000"/>
          <w:kern w:val="0"/>
          <w:sz w:val="24"/>
          <w:szCs w:val="24"/>
          <w:lang w:eastAsia="ru-RU"/>
        </w:rPr>
      </w:pPr>
      <w:r w:rsidRPr="00A13126">
        <w:rPr>
          <w:rFonts w:ascii="Times New Roman" w:eastAsia="Times New Roman" w:hAnsi="Times New Roman" w:cs="Times New Roman"/>
          <w:color w:val="000000"/>
          <w:kern w:val="0"/>
          <w:sz w:val="24"/>
          <w:szCs w:val="24"/>
          <w:lang w:eastAsia="ru-RU"/>
        </w:rPr>
        <w:t> </w:t>
      </w:r>
    </w:p>
    <w:p w:rsidR="00A13126" w:rsidRPr="00A13126" w:rsidRDefault="00546941" w:rsidP="00E5483F">
      <w:pPr>
        <w:spacing w:after="0" w:line="240" w:lineRule="auto"/>
        <w:jc w:val="center"/>
        <w:rPr>
          <w:rFonts w:ascii="Times New Roman" w:eastAsia="Times New Roman" w:hAnsi="Times New Roman" w:cs="Times New Roman"/>
          <w:kern w:val="0"/>
          <w:sz w:val="24"/>
          <w:szCs w:val="24"/>
          <w:lang w:eastAsia="ru-RU"/>
        </w:rPr>
      </w:pPr>
      <w:r w:rsidRPr="00546941">
        <w:rPr>
          <w:rFonts w:ascii="Times New Roman" w:eastAsia="Times New Roman" w:hAnsi="Times New Roman" w:cs="Times New Roman"/>
          <w:kern w:val="0"/>
          <w:sz w:val="24"/>
          <w:szCs w:val="24"/>
          <w:lang w:eastAsia="ru-RU"/>
        </w:rPr>
        <w:pict>
          <v:rect id="_x0000_i1025" style="width:254.9pt;height:.75pt" o:hrpct="0" o:hrstd="t" o:hrnoshade="t" o:hr="t" fillcolor="black" stroked="f"/>
        </w:pict>
      </w:r>
    </w:p>
    <w:bookmarkStart w:id="10" w:name="_ftn1"/>
    <w:bookmarkEnd w:id="10"/>
    <w:p w:rsidR="00A13126" w:rsidRPr="00A13126" w:rsidRDefault="00546941" w:rsidP="00A13126">
      <w:pPr>
        <w:spacing w:after="0" w:line="240" w:lineRule="auto"/>
        <w:ind w:firstLine="567"/>
        <w:jc w:val="both"/>
        <w:rPr>
          <w:rFonts w:ascii="Times New Roman" w:eastAsia="Times New Roman" w:hAnsi="Times New Roman" w:cs="Times New Roman"/>
          <w:color w:val="000000"/>
          <w:kern w:val="0"/>
          <w:sz w:val="20"/>
          <w:szCs w:val="20"/>
          <w:lang w:eastAsia="ru-RU"/>
        </w:rPr>
      </w:pPr>
      <w:r w:rsidRPr="00A13126">
        <w:rPr>
          <w:rFonts w:ascii="Times New Roman" w:eastAsia="Times New Roman" w:hAnsi="Times New Roman" w:cs="Times New Roman"/>
          <w:color w:val="000000"/>
          <w:kern w:val="0"/>
          <w:sz w:val="20"/>
          <w:szCs w:val="20"/>
          <w:lang w:eastAsia="ru-RU"/>
        </w:rPr>
        <w:fldChar w:fldCharType="begin"/>
      </w:r>
      <w:r w:rsidR="00A13126" w:rsidRPr="00A13126">
        <w:rPr>
          <w:rFonts w:ascii="Times New Roman" w:eastAsia="Times New Roman" w:hAnsi="Times New Roman" w:cs="Times New Roman"/>
          <w:color w:val="000000"/>
          <w:kern w:val="0"/>
          <w:sz w:val="20"/>
          <w:szCs w:val="20"/>
          <w:lang w:eastAsia="ru-RU"/>
        </w:rPr>
        <w:instrText xml:space="preserve"> HYPERLINK "https://pravo-search.minjust.ru/bigs/portal.html" \l "_ftnref1" </w:instrText>
      </w:r>
      <w:r w:rsidRPr="00A13126">
        <w:rPr>
          <w:rFonts w:ascii="Times New Roman" w:eastAsia="Times New Roman" w:hAnsi="Times New Roman" w:cs="Times New Roman"/>
          <w:color w:val="000000"/>
          <w:kern w:val="0"/>
          <w:sz w:val="20"/>
          <w:szCs w:val="20"/>
          <w:lang w:eastAsia="ru-RU"/>
        </w:rPr>
        <w:fldChar w:fldCharType="separate"/>
      </w:r>
      <w:r w:rsidR="00A13126" w:rsidRPr="00A13126">
        <w:rPr>
          <w:rFonts w:ascii="Times New Roman" w:eastAsia="Times New Roman" w:hAnsi="Times New Roman" w:cs="Times New Roman"/>
          <w:color w:val="0000FF"/>
          <w:kern w:val="0"/>
          <w:sz w:val="20"/>
          <w:u w:val="single"/>
          <w:lang w:eastAsia="ru-RU"/>
        </w:rPr>
        <w:t>[1]</w:t>
      </w:r>
      <w:r w:rsidRPr="00A13126">
        <w:rPr>
          <w:rFonts w:ascii="Times New Roman" w:eastAsia="Times New Roman" w:hAnsi="Times New Roman" w:cs="Times New Roman"/>
          <w:color w:val="000000"/>
          <w:kern w:val="0"/>
          <w:sz w:val="20"/>
          <w:szCs w:val="20"/>
          <w:lang w:eastAsia="ru-RU"/>
        </w:rPr>
        <w:fldChar w:fldCharType="end"/>
      </w:r>
      <w:r w:rsidR="00A13126" w:rsidRPr="00A13126">
        <w:rPr>
          <w:rFonts w:ascii="Times New Roman" w:eastAsia="Times New Roman" w:hAnsi="Times New Roman" w:cs="Times New Roman"/>
          <w:color w:val="000000"/>
          <w:kern w:val="0"/>
          <w:sz w:val="20"/>
          <w:szCs w:val="20"/>
          <w:lang w:eastAsia="ru-RU"/>
        </w:rPr>
        <w:t>  Для городского поселения.</w:t>
      </w:r>
    </w:p>
    <w:bookmarkStart w:id="11" w:name="_ftn2"/>
    <w:bookmarkEnd w:id="11"/>
    <w:p w:rsidR="00A13126" w:rsidRPr="00A13126" w:rsidRDefault="00546941" w:rsidP="00A13126">
      <w:pPr>
        <w:spacing w:after="0" w:line="240" w:lineRule="auto"/>
        <w:ind w:firstLine="567"/>
        <w:jc w:val="both"/>
        <w:rPr>
          <w:rFonts w:ascii="Times New Roman" w:eastAsia="Times New Roman" w:hAnsi="Times New Roman" w:cs="Times New Roman"/>
          <w:color w:val="000000"/>
          <w:kern w:val="0"/>
          <w:sz w:val="20"/>
          <w:szCs w:val="20"/>
          <w:lang w:eastAsia="ru-RU"/>
        </w:rPr>
      </w:pPr>
      <w:r w:rsidRPr="00A13126">
        <w:rPr>
          <w:rFonts w:ascii="Times New Roman" w:eastAsia="Times New Roman" w:hAnsi="Times New Roman" w:cs="Times New Roman"/>
          <w:color w:val="000000"/>
          <w:kern w:val="0"/>
          <w:sz w:val="20"/>
          <w:szCs w:val="20"/>
          <w:lang w:eastAsia="ru-RU"/>
        </w:rPr>
        <w:fldChar w:fldCharType="begin"/>
      </w:r>
      <w:r w:rsidR="00A13126" w:rsidRPr="00A13126">
        <w:rPr>
          <w:rFonts w:ascii="Times New Roman" w:eastAsia="Times New Roman" w:hAnsi="Times New Roman" w:cs="Times New Roman"/>
          <w:color w:val="000000"/>
          <w:kern w:val="0"/>
          <w:sz w:val="20"/>
          <w:szCs w:val="20"/>
          <w:lang w:eastAsia="ru-RU"/>
        </w:rPr>
        <w:instrText xml:space="preserve"> HYPERLINK "https://pravo-search.minjust.ru/bigs/portal.html" \l "_ftnref2" </w:instrText>
      </w:r>
      <w:r w:rsidRPr="00A13126">
        <w:rPr>
          <w:rFonts w:ascii="Times New Roman" w:eastAsia="Times New Roman" w:hAnsi="Times New Roman" w:cs="Times New Roman"/>
          <w:color w:val="000000"/>
          <w:kern w:val="0"/>
          <w:sz w:val="20"/>
          <w:szCs w:val="20"/>
          <w:lang w:eastAsia="ru-RU"/>
        </w:rPr>
        <w:fldChar w:fldCharType="separate"/>
      </w:r>
      <w:r w:rsidR="00A13126" w:rsidRPr="00A13126">
        <w:rPr>
          <w:rFonts w:ascii="Times New Roman" w:eastAsia="Times New Roman" w:hAnsi="Times New Roman" w:cs="Times New Roman"/>
          <w:color w:val="0000FF"/>
          <w:kern w:val="0"/>
          <w:sz w:val="20"/>
          <w:u w:val="single"/>
          <w:lang w:eastAsia="ru-RU"/>
        </w:rPr>
        <w:t>[2]</w:t>
      </w:r>
      <w:r w:rsidRPr="00A13126">
        <w:rPr>
          <w:rFonts w:ascii="Times New Roman" w:eastAsia="Times New Roman" w:hAnsi="Times New Roman" w:cs="Times New Roman"/>
          <w:color w:val="000000"/>
          <w:kern w:val="0"/>
          <w:sz w:val="20"/>
          <w:szCs w:val="20"/>
          <w:lang w:eastAsia="ru-RU"/>
        </w:rPr>
        <w:fldChar w:fldCharType="end"/>
      </w:r>
      <w:r w:rsidR="00A13126" w:rsidRPr="00A13126">
        <w:rPr>
          <w:rFonts w:ascii="Times New Roman" w:eastAsia="Times New Roman" w:hAnsi="Times New Roman" w:cs="Times New Roman"/>
          <w:color w:val="000000"/>
          <w:kern w:val="0"/>
          <w:sz w:val="20"/>
          <w:szCs w:val="20"/>
          <w:lang w:eastAsia="ru-RU"/>
        </w:rPr>
        <w:t> Для муниципального района</w:t>
      </w:r>
    </w:p>
    <w:bookmarkStart w:id="12" w:name="_ftn3"/>
    <w:bookmarkEnd w:id="12"/>
    <w:p w:rsidR="00A13126" w:rsidRPr="00A13126" w:rsidRDefault="00546941" w:rsidP="00A13126">
      <w:pPr>
        <w:spacing w:after="0" w:line="240" w:lineRule="auto"/>
        <w:ind w:firstLine="567"/>
        <w:jc w:val="both"/>
        <w:rPr>
          <w:rFonts w:ascii="Times New Roman" w:eastAsia="Times New Roman" w:hAnsi="Times New Roman" w:cs="Times New Roman"/>
          <w:color w:val="000000"/>
          <w:kern w:val="0"/>
          <w:sz w:val="20"/>
          <w:szCs w:val="20"/>
          <w:lang w:eastAsia="ru-RU"/>
        </w:rPr>
      </w:pPr>
      <w:r w:rsidRPr="00A13126">
        <w:rPr>
          <w:rFonts w:ascii="Times New Roman" w:eastAsia="Times New Roman" w:hAnsi="Times New Roman" w:cs="Times New Roman"/>
          <w:color w:val="000000"/>
          <w:kern w:val="0"/>
          <w:sz w:val="20"/>
          <w:szCs w:val="20"/>
          <w:lang w:eastAsia="ru-RU"/>
        </w:rPr>
        <w:fldChar w:fldCharType="begin"/>
      </w:r>
      <w:r w:rsidR="00A13126" w:rsidRPr="00A13126">
        <w:rPr>
          <w:rFonts w:ascii="Times New Roman" w:eastAsia="Times New Roman" w:hAnsi="Times New Roman" w:cs="Times New Roman"/>
          <w:color w:val="000000"/>
          <w:kern w:val="0"/>
          <w:sz w:val="20"/>
          <w:szCs w:val="20"/>
          <w:lang w:eastAsia="ru-RU"/>
        </w:rPr>
        <w:instrText xml:space="preserve"> HYPERLINK "https://pravo-search.minjust.ru/bigs/portal.html" \l "_ftnref3" </w:instrText>
      </w:r>
      <w:r w:rsidRPr="00A13126">
        <w:rPr>
          <w:rFonts w:ascii="Times New Roman" w:eastAsia="Times New Roman" w:hAnsi="Times New Roman" w:cs="Times New Roman"/>
          <w:color w:val="000000"/>
          <w:kern w:val="0"/>
          <w:sz w:val="20"/>
          <w:szCs w:val="20"/>
          <w:lang w:eastAsia="ru-RU"/>
        </w:rPr>
        <w:fldChar w:fldCharType="separate"/>
      </w:r>
      <w:r w:rsidR="00A13126" w:rsidRPr="00A13126">
        <w:rPr>
          <w:rFonts w:ascii="Times New Roman" w:eastAsia="Times New Roman" w:hAnsi="Times New Roman" w:cs="Times New Roman"/>
          <w:color w:val="0000FF"/>
          <w:kern w:val="0"/>
          <w:sz w:val="20"/>
          <w:u w:val="single"/>
          <w:lang w:eastAsia="ru-RU"/>
        </w:rPr>
        <w:t>[3]</w:t>
      </w:r>
      <w:r w:rsidRPr="00A13126">
        <w:rPr>
          <w:rFonts w:ascii="Times New Roman" w:eastAsia="Times New Roman" w:hAnsi="Times New Roman" w:cs="Times New Roman"/>
          <w:color w:val="000000"/>
          <w:kern w:val="0"/>
          <w:sz w:val="20"/>
          <w:szCs w:val="20"/>
          <w:lang w:eastAsia="ru-RU"/>
        </w:rPr>
        <w:fldChar w:fldCharType="end"/>
      </w:r>
      <w:r w:rsidR="00A13126" w:rsidRPr="00A13126">
        <w:rPr>
          <w:rFonts w:ascii="Times New Roman" w:eastAsia="Times New Roman" w:hAnsi="Times New Roman" w:cs="Times New Roman"/>
          <w:color w:val="000000"/>
          <w:kern w:val="0"/>
          <w:sz w:val="20"/>
          <w:szCs w:val="20"/>
          <w:lang w:eastAsia="ru-RU"/>
        </w:rPr>
        <w:t> Раздел 5 </w:t>
      </w:r>
      <w:proofErr w:type="gramStart"/>
      <w:r w:rsidR="00A13126" w:rsidRPr="00A13126">
        <w:rPr>
          <w:rFonts w:ascii="Times New Roman" w:eastAsia="Times New Roman" w:hAnsi="Times New Roman" w:cs="Times New Roman"/>
          <w:color w:val="000000"/>
          <w:kern w:val="0"/>
          <w:sz w:val="20"/>
          <w:szCs w:val="20"/>
          <w:lang w:eastAsia="ru-RU"/>
        </w:rPr>
        <w:t>Регламента</w:t>
      </w:r>
      <w:proofErr w:type="gramEnd"/>
      <w:r w:rsidR="00A13126" w:rsidRPr="00A13126">
        <w:rPr>
          <w:rFonts w:ascii="Times New Roman" w:eastAsia="Times New Roman" w:hAnsi="Times New Roman" w:cs="Times New Roman"/>
          <w:color w:val="000000"/>
          <w:kern w:val="0"/>
          <w:sz w:val="20"/>
          <w:szCs w:val="20"/>
          <w:lang w:eastAsia="ru-RU"/>
        </w:rPr>
        <w:t xml:space="preserve"> возможно использовать при отсутствии муниципального акта, устанавливающего иные особенности обжалования действий (бездействия) и решений органа, предоставляющего муниципальную услугу, а также должностных лиц либо муниципальных служащих.</w:t>
      </w:r>
    </w:p>
    <w:p w:rsidR="00A13126" w:rsidRPr="00A13126" w:rsidRDefault="00A13126" w:rsidP="00A13126">
      <w:pPr>
        <w:spacing w:after="0" w:line="240" w:lineRule="auto"/>
        <w:ind w:firstLine="567"/>
        <w:jc w:val="both"/>
        <w:rPr>
          <w:rFonts w:ascii="Times New Roman" w:eastAsia="Times New Roman" w:hAnsi="Times New Roman" w:cs="Times New Roman"/>
          <w:color w:val="000000"/>
          <w:kern w:val="0"/>
          <w:sz w:val="20"/>
          <w:szCs w:val="20"/>
          <w:lang w:eastAsia="ru-RU"/>
        </w:rPr>
      </w:pPr>
      <w:r w:rsidRPr="00A13126">
        <w:rPr>
          <w:rFonts w:ascii="Times New Roman" w:eastAsia="Times New Roman" w:hAnsi="Times New Roman" w:cs="Times New Roman"/>
          <w:color w:val="000000"/>
          <w:kern w:val="0"/>
          <w:sz w:val="20"/>
          <w:szCs w:val="20"/>
          <w:lang w:eastAsia="ru-RU"/>
        </w:rPr>
        <w:t> </w:t>
      </w:r>
    </w:p>
    <w:bookmarkStart w:id="13" w:name="_ftn4"/>
    <w:bookmarkEnd w:id="13"/>
    <w:p w:rsidR="00A13126" w:rsidRPr="00A13126" w:rsidRDefault="00546941" w:rsidP="00A13126">
      <w:pPr>
        <w:spacing w:after="0" w:line="240" w:lineRule="auto"/>
        <w:ind w:firstLine="567"/>
        <w:jc w:val="both"/>
        <w:rPr>
          <w:rFonts w:ascii="Times New Roman" w:eastAsia="Times New Roman" w:hAnsi="Times New Roman" w:cs="Times New Roman"/>
          <w:color w:val="000000"/>
          <w:kern w:val="0"/>
          <w:sz w:val="20"/>
          <w:szCs w:val="20"/>
          <w:lang w:eastAsia="ru-RU"/>
        </w:rPr>
      </w:pPr>
      <w:r w:rsidRPr="00A13126">
        <w:rPr>
          <w:rFonts w:ascii="Times New Roman" w:eastAsia="Times New Roman" w:hAnsi="Times New Roman" w:cs="Times New Roman"/>
          <w:color w:val="000000"/>
          <w:kern w:val="0"/>
          <w:sz w:val="20"/>
          <w:szCs w:val="20"/>
          <w:lang w:eastAsia="ru-RU"/>
        </w:rPr>
        <w:fldChar w:fldCharType="begin"/>
      </w:r>
      <w:r w:rsidR="00A13126" w:rsidRPr="00A13126">
        <w:rPr>
          <w:rFonts w:ascii="Times New Roman" w:eastAsia="Times New Roman" w:hAnsi="Times New Roman" w:cs="Times New Roman"/>
          <w:color w:val="000000"/>
          <w:kern w:val="0"/>
          <w:sz w:val="20"/>
          <w:szCs w:val="20"/>
          <w:lang w:eastAsia="ru-RU"/>
        </w:rPr>
        <w:instrText xml:space="preserve"> HYPERLINK "https://pravo-search.minjust.ru/bigs/portal.html" \l "_ftnref4" </w:instrText>
      </w:r>
      <w:r w:rsidRPr="00A13126">
        <w:rPr>
          <w:rFonts w:ascii="Times New Roman" w:eastAsia="Times New Roman" w:hAnsi="Times New Roman" w:cs="Times New Roman"/>
          <w:color w:val="000000"/>
          <w:kern w:val="0"/>
          <w:sz w:val="20"/>
          <w:szCs w:val="20"/>
          <w:lang w:eastAsia="ru-RU"/>
        </w:rPr>
        <w:fldChar w:fldCharType="separate"/>
      </w:r>
      <w:r w:rsidR="00A13126" w:rsidRPr="00A13126">
        <w:rPr>
          <w:rFonts w:ascii="Times New Roman" w:eastAsia="Times New Roman" w:hAnsi="Times New Roman" w:cs="Times New Roman"/>
          <w:color w:val="0000FF"/>
          <w:kern w:val="0"/>
          <w:sz w:val="20"/>
          <w:u w:val="single"/>
          <w:lang w:eastAsia="ru-RU"/>
        </w:rPr>
        <w:t>[4]</w:t>
      </w:r>
      <w:r w:rsidRPr="00A13126">
        <w:rPr>
          <w:rFonts w:ascii="Times New Roman" w:eastAsia="Times New Roman" w:hAnsi="Times New Roman" w:cs="Times New Roman"/>
          <w:color w:val="000000"/>
          <w:kern w:val="0"/>
          <w:sz w:val="20"/>
          <w:szCs w:val="20"/>
          <w:lang w:eastAsia="ru-RU"/>
        </w:rPr>
        <w:fldChar w:fldCharType="end"/>
      </w:r>
      <w:r w:rsidR="00A13126" w:rsidRPr="00A13126">
        <w:rPr>
          <w:rFonts w:ascii="Times New Roman" w:eastAsia="Times New Roman" w:hAnsi="Times New Roman" w:cs="Times New Roman"/>
          <w:color w:val="000000"/>
          <w:kern w:val="0"/>
          <w:sz w:val="20"/>
          <w:szCs w:val="20"/>
          <w:lang w:eastAsia="ru-RU"/>
        </w:rPr>
        <w:t> Пункт 5.12 для поселения.</w:t>
      </w:r>
    </w:p>
    <w:p w:rsidR="002D7C7E" w:rsidRPr="00A13126" w:rsidRDefault="00E16A4A" w:rsidP="00E16A4A">
      <w:pPr>
        <w:spacing w:after="0" w:line="240" w:lineRule="auto"/>
        <w:jc w:val="both"/>
        <w:rPr>
          <w:rFonts w:ascii="Times New Roman" w:hAnsi="Times New Roman" w:cs="Times New Roman"/>
        </w:rPr>
      </w:pPr>
      <w:r w:rsidRPr="00A13126">
        <w:rPr>
          <w:rFonts w:ascii="Times New Roman" w:eastAsia="Times New Roman" w:hAnsi="Times New Roman" w:cs="Times New Roman"/>
          <w:kern w:val="0"/>
          <w:lang w:eastAsia="ru-RU"/>
        </w:rPr>
        <w:tab/>
      </w:r>
    </w:p>
    <w:sectPr w:rsidR="002D7C7E" w:rsidRPr="00A13126" w:rsidSect="00E54D5E">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32CA1"/>
    <w:multiLevelType w:val="multilevel"/>
    <w:tmpl w:val="A72CF20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51F727C3"/>
    <w:multiLevelType w:val="multilevel"/>
    <w:tmpl w:val="9EDCD872"/>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
    <w:nsid w:val="745A0186"/>
    <w:multiLevelType w:val="multilevel"/>
    <w:tmpl w:val="21AA0136"/>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5550"/>
    <w:rsid w:val="000013F6"/>
    <w:rsid w:val="00066C71"/>
    <w:rsid w:val="000F7A6A"/>
    <w:rsid w:val="001821C9"/>
    <w:rsid w:val="001F7B42"/>
    <w:rsid w:val="0020487A"/>
    <w:rsid w:val="0022683A"/>
    <w:rsid w:val="002570C5"/>
    <w:rsid w:val="002D7C7E"/>
    <w:rsid w:val="003421DA"/>
    <w:rsid w:val="003C0736"/>
    <w:rsid w:val="003E61D9"/>
    <w:rsid w:val="004B47BF"/>
    <w:rsid w:val="004C4B39"/>
    <w:rsid w:val="0054110E"/>
    <w:rsid w:val="00546941"/>
    <w:rsid w:val="00602CBC"/>
    <w:rsid w:val="007146C1"/>
    <w:rsid w:val="007311A3"/>
    <w:rsid w:val="00855919"/>
    <w:rsid w:val="008A3062"/>
    <w:rsid w:val="00A13126"/>
    <w:rsid w:val="00AE191F"/>
    <w:rsid w:val="00B05B45"/>
    <w:rsid w:val="00B0658D"/>
    <w:rsid w:val="00BB5EFA"/>
    <w:rsid w:val="00BC3A6D"/>
    <w:rsid w:val="00CE4879"/>
    <w:rsid w:val="00D443C1"/>
    <w:rsid w:val="00D5258A"/>
    <w:rsid w:val="00D865ED"/>
    <w:rsid w:val="00D95D5A"/>
    <w:rsid w:val="00DC1CB9"/>
    <w:rsid w:val="00DE440B"/>
    <w:rsid w:val="00E16A4A"/>
    <w:rsid w:val="00E5483F"/>
    <w:rsid w:val="00E54D5E"/>
    <w:rsid w:val="00EA5550"/>
    <w:rsid w:val="00F64E43"/>
    <w:rsid w:val="00FA0C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58D"/>
  </w:style>
  <w:style w:type="paragraph" w:styleId="1">
    <w:name w:val="heading 1"/>
    <w:basedOn w:val="a"/>
    <w:next w:val="a"/>
    <w:link w:val="10"/>
    <w:uiPriority w:val="9"/>
    <w:qFormat/>
    <w:rsid w:val="000013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555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11">
    <w:name w:val="Гиперссылка1"/>
    <w:basedOn w:val="a0"/>
    <w:rsid w:val="00EA5550"/>
  </w:style>
  <w:style w:type="paragraph" w:styleId="a4">
    <w:name w:val="List Paragraph"/>
    <w:basedOn w:val="a"/>
    <w:uiPriority w:val="34"/>
    <w:qFormat/>
    <w:rsid w:val="00D443C1"/>
    <w:pPr>
      <w:ind w:left="720"/>
      <w:contextualSpacing/>
    </w:pPr>
  </w:style>
  <w:style w:type="paragraph" w:styleId="a5">
    <w:name w:val="Balloon Text"/>
    <w:basedOn w:val="a"/>
    <w:link w:val="a6"/>
    <w:uiPriority w:val="99"/>
    <w:semiHidden/>
    <w:unhideWhenUsed/>
    <w:rsid w:val="000013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13F6"/>
    <w:rPr>
      <w:rFonts w:ascii="Tahoma" w:hAnsi="Tahoma" w:cs="Tahoma"/>
      <w:sz w:val="16"/>
      <w:szCs w:val="16"/>
    </w:rPr>
  </w:style>
  <w:style w:type="character" w:customStyle="1" w:styleId="10">
    <w:name w:val="Заголовок 1 Знак"/>
    <w:basedOn w:val="a0"/>
    <w:link w:val="1"/>
    <w:uiPriority w:val="9"/>
    <w:rsid w:val="000013F6"/>
    <w:rPr>
      <w:rFonts w:asciiTheme="majorHAnsi" w:eastAsiaTheme="majorEastAsia" w:hAnsiTheme="majorHAnsi" w:cstheme="majorBidi"/>
      <w:b/>
      <w:bCs/>
      <w:color w:val="2F5496" w:themeColor="accent1" w:themeShade="BF"/>
      <w:sz w:val="28"/>
      <w:szCs w:val="28"/>
    </w:rPr>
  </w:style>
  <w:style w:type="character" w:styleId="a7">
    <w:name w:val="Hyperlink"/>
    <w:basedOn w:val="a0"/>
    <w:uiPriority w:val="99"/>
    <w:unhideWhenUsed/>
    <w:rsid w:val="00A13126"/>
    <w:rPr>
      <w:color w:val="0000FF"/>
      <w:u w:val="single"/>
    </w:rPr>
  </w:style>
  <w:style w:type="character" w:customStyle="1" w:styleId="hyperlink">
    <w:name w:val="hyperlink"/>
    <w:basedOn w:val="a0"/>
    <w:rsid w:val="00A13126"/>
  </w:style>
  <w:style w:type="paragraph" w:customStyle="1" w:styleId="footnotetext">
    <w:name w:val="footnotetext"/>
    <w:basedOn w:val="a"/>
    <w:rsid w:val="00A13126"/>
    <w:pPr>
      <w:spacing w:before="100" w:beforeAutospacing="1" w:after="100" w:afterAutospacing="1" w:line="240" w:lineRule="auto"/>
    </w:pPr>
    <w:rPr>
      <w:rFonts w:ascii="Times New Roman" w:eastAsia="Times New Roman" w:hAnsi="Times New Roman" w:cs="Times New Roman"/>
      <w:kern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013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A555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11">
    <w:name w:val="Гиперссылка1"/>
    <w:basedOn w:val="a0"/>
    <w:rsid w:val="00EA5550"/>
  </w:style>
  <w:style w:type="paragraph" w:styleId="a4">
    <w:name w:val="List Paragraph"/>
    <w:basedOn w:val="a"/>
    <w:uiPriority w:val="34"/>
    <w:qFormat/>
    <w:rsid w:val="00D443C1"/>
    <w:pPr>
      <w:ind w:left="720"/>
      <w:contextualSpacing/>
    </w:pPr>
  </w:style>
  <w:style w:type="paragraph" w:styleId="a5">
    <w:name w:val="Balloon Text"/>
    <w:basedOn w:val="a"/>
    <w:link w:val="a6"/>
    <w:uiPriority w:val="99"/>
    <w:semiHidden/>
    <w:unhideWhenUsed/>
    <w:rsid w:val="000013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13F6"/>
    <w:rPr>
      <w:rFonts w:ascii="Tahoma" w:hAnsi="Tahoma" w:cs="Tahoma"/>
      <w:sz w:val="16"/>
      <w:szCs w:val="16"/>
    </w:rPr>
  </w:style>
  <w:style w:type="character" w:customStyle="1" w:styleId="10">
    <w:name w:val="Заголовок 1 Знак"/>
    <w:basedOn w:val="a0"/>
    <w:link w:val="1"/>
    <w:uiPriority w:val="9"/>
    <w:rsid w:val="000013F6"/>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34605745">
      <w:bodyDiv w:val="1"/>
      <w:marLeft w:val="0"/>
      <w:marRight w:val="0"/>
      <w:marTop w:val="0"/>
      <w:marBottom w:val="0"/>
      <w:divBdr>
        <w:top w:val="none" w:sz="0" w:space="0" w:color="auto"/>
        <w:left w:val="none" w:sz="0" w:space="0" w:color="auto"/>
        <w:bottom w:val="none" w:sz="0" w:space="0" w:color="auto"/>
        <w:right w:val="none" w:sz="0" w:space="0" w:color="auto"/>
      </w:divBdr>
    </w:div>
    <w:div w:id="937445772">
      <w:bodyDiv w:val="1"/>
      <w:marLeft w:val="0"/>
      <w:marRight w:val="0"/>
      <w:marTop w:val="0"/>
      <w:marBottom w:val="0"/>
      <w:divBdr>
        <w:top w:val="none" w:sz="0" w:space="0" w:color="auto"/>
        <w:left w:val="none" w:sz="0" w:space="0" w:color="auto"/>
        <w:bottom w:val="none" w:sz="0" w:space="0" w:color="auto"/>
        <w:right w:val="none" w:sz="0" w:space="0" w:color="auto"/>
      </w:divBdr>
    </w:div>
    <w:div w:id="994602548">
      <w:bodyDiv w:val="1"/>
      <w:marLeft w:val="0"/>
      <w:marRight w:val="0"/>
      <w:marTop w:val="0"/>
      <w:marBottom w:val="0"/>
      <w:divBdr>
        <w:top w:val="none" w:sz="0" w:space="0" w:color="auto"/>
        <w:left w:val="none" w:sz="0" w:space="0" w:color="auto"/>
        <w:bottom w:val="none" w:sz="0" w:space="0" w:color="auto"/>
        <w:right w:val="none" w:sz="0" w:space="0" w:color="auto"/>
      </w:divBdr>
    </w:div>
    <w:div w:id="171246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318&amp;dst=2411" TargetMode="External"/><Relationship Id="rId13" Type="http://schemas.openxmlformats.org/officeDocument/2006/relationships/hyperlink" Target="https://login.consultant.ru/link/?req=doc&amp;base=LAW&amp;n=454318&amp;dst=2412" TargetMode="External"/><Relationship Id="rId18" Type="http://schemas.openxmlformats.org/officeDocument/2006/relationships/hyperlink" Target="https://login.consultant.ru/link/?req=doc&amp;base=LAW&amp;n=454318&amp;dst=2017" TargetMode="External"/><Relationship Id="rId26" Type="http://schemas.openxmlformats.org/officeDocument/2006/relationships/hyperlink" Target="https://login.consultant.ru/link/?req=doc&amp;base=LAW&amp;n=454318&amp;dst=2557" TargetMode="External"/><Relationship Id="rId3" Type="http://schemas.openxmlformats.org/officeDocument/2006/relationships/settings" Target="settings.xml"/><Relationship Id="rId21" Type="http://schemas.openxmlformats.org/officeDocument/2006/relationships/hyperlink" Target="https://login.consultant.ru/link/?req=doc&amp;base=LAW&amp;n=454318&amp;dst=2557" TargetMode="External"/><Relationship Id="rId7" Type="http://schemas.openxmlformats.org/officeDocument/2006/relationships/hyperlink" Target="https://mokshan.pnzreg.ru/authority/oms-munitsipalnogo-obrazovaniya/administratsiya-bogorodskogo-selsoveta/" TargetMode="External"/><Relationship Id="rId12" Type="http://schemas.openxmlformats.org/officeDocument/2006/relationships/hyperlink" Target="https://login.consultant.ru/link/?req=doc&amp;base=LAW&amp;n=454318&amp;dst=2020" TargetMode="External"/><Relationship Id="rId17" Type="http://schemas.openxmlformats.org/officeDocument/2006/relationships/hyperlink" Target="https://login.consultant.ru/link/?req=doc&amp;base=LAW&amp;n=454318&amp;dst=2418" TargetMode="External"/><Relationship Id="rId25" Type="http://schemas.openxmlformats.org/officeDocument/2006/relationships/hyperlink" Target="https://login.consultant.ru/link/?req=doc&amp;base=LAW&amp;n=454318&amp;dst=2019" TargetMode="Externa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login.consultant.ru/link/?req=doc&amp;base=LAW&amp;n=454318&amp;dst=2557" TargetMode="External"/><Relationship Id="rId20" Type="http://schemas.openxmlformats.org/officeDocument/2006/relationships/hyperlink" Target="https://login.consultant.ru/link/?req=doc&amp;base=LAW&amp;n=454318&amp;dst=2018" TargetMode="External"/><Relationship Id="rId29" Type="http://schemas.openxmlformats.org/officeDocument/2006/relationships/hyperlink" Target="https://login.consultant.ru/link/?req=doc&amp;base=LAW&amp;n=454318&amp;dst=2085" TargetMode="External"/><Relationship Id="rId1" Type="http://schemas.openxmlformats.org/officeDocument/2006/relationships/numbering" Target="numbering.xml"/><Relationship Id="rId6" Type="http://schemas.openxmlformats.org/officeDocument/2006/relationships/hyperlink" Target="http://pravo-search.minjust.ru:8080/bigs/showDocument.html?id=8C9A9D85-2388-4604-8A86-E8D085927EF0" TargetMode="External"/><Relationship Id="rId11" Type="http://schemas.openxmlformats.org/officeDocument/2006/relationships/hyperlink" Target="https://login.consultant.ru/link/?req=doc&amp;base=LAW&amp;n=454318&amp;dst=2557" TargetMode="External"/><Relationship Id="rId24" Type="http://schemas.openxmlformats.org/officeDocument/2006/relationships/hyperlink" Target="https://login.consultant.ru/link/?req=doc&amp;base=LAW&amp;n=454318&amp;dst=2017" TargetMode="External"/><Relationship Id="rId32" Type="http://schemas.openxmlformats.org/officeDocument/2006/relationships/theme" Target="theme/theme1.xml"/><Relationship Id="rId5" Type="http://schemas.openxmlformats.org/officeDocument/2006/relationships/hyperlink" Target="https://pravo-search.minjust.ru/bigs/showDocument.html?id=BD46FCDA-351B-426A-B2BB-33F4CA1250E1" TargetMode="External"/><Relationship Id="rId15" Type="http://schemas.openxmlformats.org/officeDocument/2006/relationships/hyperlink" Target="https://login.consultant.ru/link/?req=doc&amp;base=LAW&amp;n=454318&amp;dst=2581" TargetMode="External"/><Relationship Id="rId23" Type="http://schemas.openxmlformats.org/officeDocument/2006/relationships/hyperlink" Target="https://login.consultant.ru/link/?req=doc&amp;base=LAW&amp;n=454318&amp;dst=2411" TargetMode="External"/><Relationship Id="rId28" Type="http://schemas.openxmlformats.org/officeDocument/2006/relationships/hyperlink" Target="https://login.consultant.ru/link/?req=doc&amp;base=LAW&amp;n=454318&amp;dst=2412" TargetMode="External"/><Relationship Id="rId10" Type="http://schemas.openxmlformats.org/officeDocument/2006/relationships/hyperlink" Target="https://login.consultant.ru/link/?req=doc&amp;base=LAW&amp;n=454318&amp;dst=2019" TargetMode="External"/><Relationship Id="rId19" Type="http://schemas.openxmlformats.org/officeDocument/2006/relationships/hyperlink" Target="https://login.consultant.ru/link/?req=doc&amp;base=LAW&amp;n=454318&amp;dst=241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54318&amp;dst=2017" TargetMode="External"/><Relationship Id="rId14" Type="http://schemas.openxmlformats.org/officeDocument/2006/relationships/hyperlink" Target="https://login.consultant.ru/link/?req=doc&amp;base=LAW&amp;n=454318&amp;dst=2085" TargetMode="External"/><Relationship Id="rId22" Type="http://schemas.openxmlformats.org/officeDocument/2006/relationships/hyperlink" Target="https://login.consultant.ru/link/?req=doc&amp;base=LAW&amp;n=454318&amp;dst=2412" TargetMode="External"/><Relationship Id="rId27" Type="http://schemas.openxmlformats.org/officeDocument/2006/relationships/hyperlink" Target="https://login.consultant.ru/link/?req=doc&amp;base=LAW&amp;n=454318&amp;dst=2020" TargetMode="External"/><Relationship Id="rId30" Type="http://schemas.openxmlformats.org/officeDocument/2006/relationships/hyperlink" Target="https://login.consultant.ru/link/?req=doc&amp;base=LAW&amp;n=454318&amp;dst=25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22</Pages>
  <Words>10883</Words>
  <Characters>62036</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2024-06-27T05:45:00Z</cp:lastPrinted>
  <dcterms:created xsi:type="dcterms:W3CDTF">2024-06-27T06:16:00Z</dcterms:created>
  <dcterms:modified xsi:type="dcterms:W3CDTF">2024-06-27T10:25:00Z</dcterms:modified>
</cp:coreProperties>
</file>