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576" w:rsidRDefault="000300FA" w:rsidP="000300FA">
      <w:pPr>
        <w:pStyle w:val="a3"/>
        <w:spacing w:before="0" w:beforeAutospacing="0" w:after="0" w:afterAutospacing="0"/>
        <w:jc w:val="center"/>
        <w:rPr>
          <w:noProof/>
        </w:rPr>
      </w:pPr>
      <w:r w:rsidRPr="00E93556">
        <w:rPr>
          <w:noProof/>
        </w:rPr>
        <w:drawing>
          <wp:inline distT="0" distB="0" distL="0" distR="0">
            <wp:extent cx="628650" cy="800100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0FA" w:rsidRDefault="000300FA" w:rsidP="000300F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721F7" w:rsidRPr="000300FA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0300FA">
        <w:rPr>
          <w:b/>
          <w:bCs/>
          <w:color w:val="000000"/>
          <w:sz w:val="28"/>
          <w:szCs w:val="28"/>
        </w:rPr>
        <w:t xml:space="preserve">КОМИТЕТ МЕСТНОГО САМОУПРАВЛЕНИЯ </w:t>
      </w:r>
    </w:p>
    <w:p w:rsidR="000721F7" w:rsidRPr="000300FA" w:rsidRDefault="00C970F5" w:rsidP="00122CDF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0300FA">
        <w:rPr>
          <w:b/>
          <w:bCs/>
          <w:color w:val="000000"/>
          <w:sz w:val="28"/>
          <w:szCs w:val="28"/>
        </w:rPr>
        <w:t>ЦАРЕВЩИНСКОГО</w:t>
      </w:r>
      <w:r w:rsidR="00122CDF" w:rsidRPr="000300FA">
        <w:rPr>
          <w:b/>
          <w:bCs/>
          <w:color w:val="000000"/>
          <w:sz w:val="28"/>
          <w:szCs w:val="28"/>
        </w:rPr>
        <w:t xml:space="preserve"> СЕЛЬСОВЕТА</w:t>
      </w:r>
    </w:p>
    <w:p w:rsidR="00122CDF" w:rsidRPr="000300FA" w:rsidRDefault="00122CDF" w:rsidP="000721F7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0300FA">
        <w:rPr>
          <w:b/>
          <w:bCs/>
          <w:color w:val="000000"/>
          <w:sz w:val="28"/>
          <w:szCs w:val="28"/>
        </w:rPr>
        <w:t xml:space="preserve"> МОКШАНСКОГО РАЙОНА</w:t>
      </w:r>
      <w:r w:rsidR="000721F7" w:rsidRPr="000300FA">
        <w:rPr>
          <w:color w:val="000000"/>
          <w:sz w:val="28"/>
          <w:szCs w:val="28"/>
        </w:rPr>
        <w:t xml:space="preserve"> </w:t>
      </w:r>
      <w:r w:rsidRPr="000300FA">
        <w:rPr>
          <w:b/>
          <w:bCs/>
          <w:color w:val="000000"/>
          <w:sz w:val="28"/>
          <w:szCs w:val="28"/>
        </w:rPr>
        <w:t>ПЕНЗЕНСКОЙ ОБЛАСТИ</w:t>
      </w:r>
    </w:p>
    <w:p w:rsidR="00122CDF" w:rsidRPr="000300FA" w:rsidRDefault="00C970F5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proofErr w:type="gramStart"/>
      <w:r w:rsidRPr="000300FA">
        <w:rPr>
          <w:b/>
          <w:bCs/>
          <w:color w:val="000000"/>
          <w:sz w:val="28"/>
          <w:szCs w:val="28"/>
        </w:rPr>
        <w:t>ТРЕТЬЕГО</w:t>
      </w:r>
      <w:r w:rsidR="000721F7" w:rsidRPr="000300FA">
        <w:rPr>
          <w:b/>
          <w:bCs/>
          <w:color w:val="000000"/>
          <w:sz w:val="28"/>
          <w:szCs w:val="28"/>
        </w:rPr>
        <w:t xml:space="preserve"> </w:t>
      </w:r>
      <w:r w:rsidR="00122CDF" w:rsidRPr="000300FA">
        <w:rPr>
          <w:b/>
          <w:bCs/>
          <w:color w:val="000000"/>
          <w:sz w:val="28"/>
          <w:szCs w:val="28"/>
        </w:rPr>
        <w:t xml:space="preserve"> СОЗЫВА</w:t>
      </w:r>
      <w:proofErr w:type="gramEnd"/>
    </w:p>
    <w:p w:rsidR="000721F7" w:rsidRPr="000721F7" w:rsidRDefault="000721F7" w:rsidP="00122CDF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>РЕШЕНИЕ</w:t>
      </w:r>
    </w:p>
    <w:p w:rsidR="000721F7" w:rsidRPr="000721F7" w:rsidRDefault="000721F7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122CDF" w:rsidRPr="000300FA" w:rsidRDefault="00122CDF" w:rsidP="000300FA">
      <w:pPr>
        <w:jc w:val="center"/>
      </w:pPr>
      <w:proofErr w:type="gramStart"/>
      <w:r w:rsidRPr="000300FA">
        <w:t>от</w:t>
      </w:r>
      <w:proofErr w:type="gramEnd"/>
      <w:r w:rsidRPr="000300FA">
        <w:t xml:space="preserve"> </w:t>
      </w:r>
      <w:r w:rsidR="000300FA" w:rsidRPr="000300FA">
        <w:t>09.02.2023</w:t>
      </w:r>
      <w:r w:rsidRPr="000300FA">
        <w:t xml:space="preserve"> № </w:t>
      </w:r>
      <w:r w:rsidR="000300FA" w:rsidRPr="000300FA">
        <w:rPr>
          <w:color w:val="323232"/>
          <w:spacing w:val="-2"/>
        </w:rPr>
        <w:t>№262-128/3</w:t>
      </w: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0721F7">
        <w:rPr>
          <w:bCs/>
          <w:color w:val="000000"/>
        </w:rPr>
        <w:t xml:space="preserve">с. </w:t>
      </w:r>
      <w:proofErr w:type="spellStart"/>
      <w:r w:rsidR="00C970F5">
        <w:rPr>
          <w:bCs/>
          <w:color w:val="000000"/>
        </w:rPr>
        <w:t>Царевщино</w:t>
      </w:r>
      <w:proofErr w:type="spellEnd"/>
    </w:p>
    <w:p w:rsidR="000721F7" w:rsidRPr="000721F7" w:rsidRDefault="000721F7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122CDF" w:rsidRPr="000300FA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0300FA">
        <w:rPr>
          <w:b/>
          <w:bCs/>
          <w:color w:val="000000"/>
          <w:sz w:val="26"/>
          <w:szCs w:val="26"/>
        </w:rPr>
        <w:t>О внесении изменений в</w:t>
      </w:r>
      <w:r w:rsidR="003F6EEF" w:rsidRPr="000300FA">
        <w:rPr>
          <w:b/>
          <w:bCs/>
          <w:color w:val="000000"/>
          <w:sz w:val="26"/>
          <w:szCs w:val="26"/>
        </w:rPr>
        <w:t xml:space="preserve"> решение Комитета местного самоуправления </w:t>
      </w:r>
      <w:proofErr w:type="spellStart"/>
      <w:r w:rsidR="00C970F5" w:rsidRPr="000300FA">
        <w:rPr>
          <w:b/>
          <w:bCs/>
          <w:color w:val="000000"/>
          <w:sz w:val="26"/>
          <w:szCs w:val="26"/>
        </w:rPr>
        <w:t>Царевщинского</w:t>
      </w:r>
      <w:proofErr w:type="spellEnd"/>
      <w:r w:rsidR="003F6EEF" w:rsidRPr="000300FA"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="003F6EEF" w:rsidRPr="000300FA">
        <w:rPr>
          <w:b/>
          <w:bCs/>
          <w:color w:val="000000"/>
          <w:sz w:val="26"/>
          <w:szCs w:val="26"/>
        </w:rPr>
        <w:t>Мокшанского</w:t>
      </w:r>
      <w:proofErr w:type="spellEnd"/>
      <w:r w:rsidR="003F6EEF" w:rsidRPr="000300FA">
        <w:rPr>
          <w:b/>
          <w:bCs/>
          <w:color w:val="000000"/>
          <w:sz w:val="26"/>
          <w:szCs w:val="26"/>
        </w:rPr>
        <w:t xml:space="preserve"> района Пензенской области от </w:t>
      </w:r>
      <w:r w:rsidR="00C970F5" w:rsidRPr="000300FA">
        <w:rPr>
          <w:b/>
          <w:bCs/>
          <w:color w:val="000000"/>
          <w:sz w:val="26"/>
          <w:szCs w:val="26"/>
        </w:rPr>
        <w:t>29</w:t>
      </w:r>
      <w:r w:rsidR="000721F7" w:rsidRPr="000300FA">
        <w:rPr>
          <w:b/>
          <w:bCs/>
          <w:color w:val="000000"/>
          <w:sz w:val="26"/>
          <w:szCs w:val="26"/>
        </w:rPr>
        <w:t>.1</w:t>
      </w:r>
      <w:r w:rsidR="00C970F5" w:rsidRPr="000300FA">
        <w:rPr>
          <w:b/>
          <w:bCs/>
          <w:color w:val="000000"/>
          <w:sz w:val="26"/>
          <w:szCs w:val="26"/>
        </w:rPr>
        <w:t>0</w:t>
      </w:r>
      <w:r w:rsidR="000721F7" w:rsidRPr="000300FA">
        <w:rPr>
          <w:b/>
          <w:bCs/>
          <w:color w:val="000000"/>
          <w:sz w:val="26"/>
          <w:szCs w:val="26"/>
        </w:rPr>
        <w:t>.2021</w:t>
      </w:r>
      <w:r w:rsidR="003F6EEF" w:rsidRPr="000300FA">
        <w:rPr>
          <w:b/>
          <w:bCs/>
          <w:color w:val="000000"/>
          <w:sz w:val="26"/>
          <w:szCs w:val="26"/>
        </w:rPr>
        <w:t xml:space="preserve"> № </w:t>
      </w:r>
      <w:r w:rsidR="000721F7" w:rsidRPr="000300FA">
        <w:rPr>
          <w:b/>
          <w:bCs/>
          <w:color w:val="000000"/>
          <w:sz w:val="26"/>
          <w:szCs w:val="26"/>
        </w:rPr>
        <w:t>1</w:t>
      </w:r>
      <w:r w:rsidR="00C970F5" w:rsidRPr="000300FA">
        <w:rPr>
          <w:b/>
          <w:bCs/>
          <w:color w:val="000000"/>
          <w:sz w:val="26"/>
          <w:szCs w:val="26"/>
        </w:rPr>
        <w:t>5</w:t>
      </w:r>
      <w:r w:rsidR="00767D35" w:rsidRPr="000300FA">
        <w:rPr>
          <w:b/>
          <w:bCs/>
          <w:color w:val="000000"/>
          <w:sz w:val="26"/>
          <w:szCs w:val="26"/>
        </w:rPr>
        <w:t>6</w:t>
      </w:r>
      <w:r w:rsidR="000721F7" w:rsidRPr="000300FA">
        <w:rPr>
          <w:b/>
          <w:bCs/>
          <w:color w:val="000000"/>
          <w:sz w:val="26"/>
          <w:szCs w:val="26"/>
        </w:rPr>
        <w:t>-</w:t>
      </w:r>
      <w:r w:rsidR="00C970F5" w:rsidRPr="000300FA">
        <w:rPr>
          <w:b/>
          <w:bCs/>
          <w:color w:val="000000"/>
          <w:sz w:val="26"/>
          <w:szCs w:val="26"/>
        </w:rPr>
        <w:t>75</w:t>
      </w:r>
      <w:r w:rsidR="000721F7" w:rsidRPr="000300FA">
        <w:rPr>
          <w:b/>
          <w:bCs/>
          <w:color w:val="000000"/>
          <w:sz w:val="26"/>
          <w:szCs w:val="26"/>
        </w:rPr>
        <w:t>/</w:t>
      </w:r>
      <w:r w:rsidR="00C970F5" w:rsidRPr="000300FA">
        <w:rPr>
          <w:b/>
          <w:bCs/>
          <w:color w:val="000000"/>
          <w:sz w:val="26"/>
          <w:szCs w:val="26"/>
        </w:rPr>
        <w:t>3</w:t>
      </w:r>
      <w:r w:rsidR="003F6EEF" w:rsidRPr="000300FA">
        <w:rPr>
          <w:b/>
          <w:bCs/>
          <w:color w:val="000000"/>
          <w:sz w:val="26"/>
          <w:szCs w:val="26"/>
        </w:rPr>
        <w:t xml:space="preserve"> «</w:t>
      </w:r>
      <w:r w:rsidR="00767D35" w:rsidRPr="000300FA">
        <w:rPr>
          <w:b/>
          <w:bCs/>
          <w:color w:val="000000"/>
          <w:sz w:val="26"/>
          <w:szCs w:val="26"/>
        </w:rPr>
        <w:t xml:space="preserve"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C970F5" w:rsidRPr="000300FA">
        <w:rPr>
          <w:b/>
          <w:bCs/>
          <w:color w:val="000000"/>
          <w:sz w:val="26"/>
          <w:szCs w:val="26"/>
        </w:rPr>
        <w:t>Царевщинского</w:t>
      </w:r>
      <w:proofErr w:type="spellEnd"/>
      <w:r w:rsidR="00767D35" w:rsidRPr="000300FA"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="00767D35" w:rsidRPr="000300FA">
        <w:rPr>
          <w:b/>
          <w:bCs/>
          <w:color w:val="000000"/>
          <w:sz w:val="26"/>
          <w:szCs w:val="26"/>
        </w:rPr>
        <w:t>Мокшанского</w:t>
      </w:r>
      <w:proofErr w:type="spellEnd"/>
      <w:r w:rsidR="00767D35" w:rsidRPr="000300FA">
        <w:rPr>
          <w:b/>
          <w:bCs/>
          <w:color w:val="000000"/>
          <w:sz w:val="26"/>
          <w:szCs w:val="26"/>
        </w:rPr>
        <w:t xml:space="preserve"> района Пензенской области</w:t>
      </w:r>
      <w:r w:rsidR="003F6EEF" w:rsidRPr="000300FA">
        <w:rPr>
          <w:b/>
          <w:bCs/>
          <w:color w:val="000000"/>
          <w:sz w:val="26"/>
          <w:szCs w:val="26"/>
        </w:rPr>
        <w:t>»</w:t>
      </w:r>
    </w:p>
    <w:p w:rsidR="00122CDF" w:rsidRPr="000300FA" w:rsidRDefault="00122CDF" w:rsidP="00122CDF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 </w:t>
      </w:r>
    </w:p>
    <w:p w:rsidR="00122CDF" w:rsidRPr="000300FA" w:rsidRDefault="00122CDF" w:rsidP="00122CDF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300FA">
        <w:rPr>
          <w:color w:val="000000"/>
          <w:sz w:val="26"/>
          <w:szCs w:val="26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в целях реализации Федерального закона от 31.07.2020 №248-ФЗ «О государственном контроле (надзоре) и муниципальном контроле в Российской Федерации», руководствуясь </w:t>
      </w:r>
      <w:hyperlink r:id="rId5" w:tgtFrame="_blank" w:history="1">
        <w:r w:rsidRPr="000300FA">
          <w:rPr>
            <w:rStyle w:val="1"/>
            <w:sz w:val="26"/>
            <w:szCs w:val="26"/>
          </w:rPr>
          <w:t xml:space="preserve">Уставом </w:t>
        </w:r>
        <w:proofErr w:type="spellStart"/>
        <w:r w:rsidR="00C970F5" w:rsidRPr="000300FA">
          <w:rPr>
            <w:rStyle w:val="1"/>
            <w:sz w:val="26"/>
            <w:szCs w:val="26"/>
          </w:rPr>
          <w:t>Царевщинского</w:t>
        </w:r>
        <w:proofErr w:type="spellEnd"/>
        <w:r w:rsidRPr="000300FA">
          <w:rPr>
            <w:rStyle w:val="1"/>
            <w:sz w:val="26"/>
            <w:szCs w:val="26"/>
          </w:rPr>
          <w:t xml:space="preserve"> сельсовета </w:t>
        </w:r>
        <w:proofErr w:type="spellStart"/>
        <w:r w:rsidRPr="000300FA">
          <w:rPr>
            <w:rStyle w:val="1"/>
            <w:sz w:val="26"/>
            <w:szCs w:val="26"/>
          </w:rPr>
          <w:t>Мокшанского</w:t>
        </w:r>
        <w:proofErr w:type="spellEnd"/>
        <w:r w:rsidRPr="000300FA">
          <w:rPr>
            <w:rStyle w:val="1"/>
            <w:sz w:val="26"/>
            <w:szCs w:val="26"/>
          </w:rPr>
          <w:t xml:space="preserve"> района Пензенской области</w:t>
        </w:r>
      </w:hyperlink>
      <w:r w:rsidRPr="000300FA">
        <w:rPr>
          <w:sz w:val="26"/>
          <w:szCs w:val="26"/>
        </w:rPr>
        <w:t>,</w:t>
      </w:r>
    </w:p>
    <w:p w:rsidR="00122CDF" w:rsidRPr="000300FA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 </w:t>
      </w:r>
    </w:p>
    <w:p w:rsidR="00C970F5" w:rsidRPr="000300FA" w:rsidRDefault="00C970F5" w:rsidP="00C970F5">
      <w:pPr>
        <w:ind w:firstLine="567"/>
        <w:jc w:val="center"/>
        <w:rPr>
          <w:b/>
          <w:sz w:val="26"/>
          <w:szCs w:val="26"/>
        </w:rPr>
      </w:pPr>
      <w:r w:rsidRPr="000300FA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493E03">
        <w:rPr>
          <w:b/>
          <w:bCs/>
          <w:color w:val="000000"/>
        </w:rPr>
        <w:t>Царевщинского</w:t>
      </w:r>
      <w:proofErr w:type="spellEnd"/>
      <w:r w:rsidR="00493E03" w:rsidRPr="000721F7">
        <w:rPr>
          <w:b/>
          <w:bCs/>
          <w:color w:val="000000"/>
        </w:rPr>
        <w:t xml:space="preserve"> сельсовета </w:t>
      </w:r>
      <w:proofErr w:type="spellStart"/>
      <w:r w:rsidR="00493E03" w:rsidRPr="000721F7">
        <w:rPr>
          <w:b/>
          <w:bCs/>
          <w:color w:val="000000"/>
        </w:rPr>
        <w:t>Мокшанского</w:t>
      </w:r>
      <w:proofErr w:type="spellEnd"/>
      <w:r w:rsidR="00493E03" w:rsidRPr="000721F7">
        <w:rPr>
          <w:b/>
          <w:bCs/>
          <w:color w:val="000000"/>
        </w:rPr>
        <w:t xml:space="preserve"> района Пензенской области</w:t>
      </w:r>
      <w:bookmarkStart w:id="0" w:name="_GoBack"/>
      <w:bookmarkEnd w:id="0"/>
      <w:r w:rsidRPr="000300FA">
        <w:rPr>
          <w:b/>
          <w:sz w:val="26"/>
          <w:szCs w:val="26"/>
        </w:rPr>
        <w:t xml:space="preserve"> решил:</w:t>
      </w:r>
    </w:p>
    <w:p w:rsidR="00122CDF" w:rsidRPr="000300FA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 </w:t>
      </w:r>
    </w:p>
    <w:p w:rsidR="003F6EEF" w:rsidRPr="000300FA" w:rsidRDefault="003F6EEF" w:rsidP="003F6EEF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 xml:space="preserve">1. Внести в решение Комитета местного самоуправления </w:t>
      </w:r>
      <w:proofErr w:type="spellStart"/>
      <w:r w:rsidR="00C970F5" w:rsidRPr="000300FA">
        <w:rPr>
          <w:color w:val="000000"/>
          <w:sz w:val="26"/>
          <w:szCs w:val="26"/>
        </w:rPr>
        <w:t>Царевщинского</w:t>
      </w:r>
      <w:proofErr w:type="spellEnd"/>
      <w:r w:rsidRPr="000300FA">
        <w:rPr>
          <w:color w:val="000000"/>
          <w:sz w:val="26"/>
          <w:szCs w:val="26"/>
        </w:rPr>
        <w:t xml:space="preserve"> сельсовета </w:t>
      </w:r>
      <w:proofErr w:type="spellStart"/>
      <w:r w:rsidRPr="000300FA">
        <w:rPr>
          <w:color w:val="000000"/>
          <w:sz w:val="26"/>
          <w:szCs w:val="26"/>
        </w:rPr>
        <w:t>Мокшанского</w:t>
      </w:r>
      <w:proofErr w:type="spellEnd"/>
      <w:r w:rsidRPr="000300FA">
        <w:rPr>
          <w:color w:val="000000"/>
          <w:sz w:val="26"/>
          <w:szCs w:val="26"/>
        </w:rPr>
        <w:t xml:space="preserve"> района Пензенской области от </w:t>
      </w:r>
      <w:r w:rsidR="00C970F5" w:rsidRPr="000300FA">
        <w:rPr>
          <w:bCs/>
          <w:color w:val="000000"/>
          <w:sz w:val="26"/>
          <w:szCs w:val="26"/>
        </w:rPr>
        <w:t>29.10.2021 № 156-75/3</w:t>
      </w:r>
      <w:r w:rsidR="00C970F5" w:rsidRPr="000300FA">
        <w:rPr>
          <w:b/>
          <w:bCs/>
          <w:color w:val="000000"/>
          <w:sz w:val="26"/>
          <w:szCs w:val="26"/>
        </w:rPr>
        <w:t xml:space="preserve"> </w:t>
      </w:r>
      <w:r w:rsidRPr="000300FA">
        <w:rPr>
          <w:color w:val="000000"/>
          <w:sz w:val="26"/>
          <w:szCs w:val="26"/>
        </w:rPr>
        <w:t>«</w:t>
      </w:r>
      <w:r w:rsidR="00767D35" w:rsidRPr="000300FA">
        <w:rPr>
          <w:bCs/>
          <w:color w:val="000000"/>
          <w:sz w:val="26"/>
          <w:szCs w:val="26"/>
        </w:rPr>
        <w:t xml:space="preserve"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C970F5" w:rsidRPr="000300FA">
        <w:rPr>
          <w:bCs/>
          <w:color w:val="000000"/>
          <w:sz w:val="26"/>
          <w:szCs w:val="26"/>
        </w:rPr>
        <w:t>Царевщинского</w:t>
      </w:r>
      <w:proofErr w:type="spellEnd"/>
      <w:r w:rsidR="00767D35" w:rsidRPr="000300FA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767D35" w:rsidRPr="000300FA">
        <w:rPr>
          <w:bCs/>
          <w:color w:val="000000"/>
          <w:sz w:val="26"/>
          <w:szCs w:val="26"/>
        </w:rPr>
        <w:t>Мокшанского</w:t>
      </w:r>
      <w:proofErr w:type="spellEnd"/>
      <w:r w:rsidR="00767D35" w:rsidRPr="000300FA">
        <w:rPr>
          <w:bCs/>
          <w:color w:val="000000"/>
          <w:sz w:val="26"/>
          <w:szCs w:val="26"/>
        </w:rPr>
        <w:t xml:space="preserve"> района Пензенской области</w:t>
      </w:r>
      <w:r w:rsidRPr="000300FA">
        <w:rPr>
          <w:color w:val="000000"/>
          <w:sz w:val="26"/>
          <w:szCs w:val="26"/>
        </w:rPr>
        <w:t>», дополнив решение пунктом 1.</w:t>
      </w:r>
      <w:r w:rsidR="0023484D" w:rsidRPr="000300FA">
        <w:rPr>
          <w:color w:val="000000"/>
          <w:sz w:val="26"/>
          <w:szCs w:val="26"/>
        </w:rPr>
        <w:t>1</w:t>
      </w:r>
      <w:r w:rsidRPr="000300FA">
        <w:rPr>
          <w:color w:val="000000"/>
          <w:sz w:val="26"/>
          <w:szCs w:val="26"/>
        </w:rPr>
        <w:t>1</w:t>
      </w:r>
      <w:proofErr w:type="gramStart"/>
      <w:r w:rsidRPr="000300FA">
        <w:rPr>
          <w:color w:val="000000"/>
          <w:sz w:val="26"/>
          <w:szCs w:val="26"/>
        </w:rPr>
        <w:t>. следующего</w:t>
      </w:r>
      <w:proofErr w:type="gramEnd"/>
      <w:r w:rsidRPr="000300FA">
        <w:rPr>
          <w:color w:val="000000"/>
          <w:sz w:val="26"/>
          <w:szCs w:val="26"/>
        </w:rPr>
        <w:t xml:space="preserve"> содержания:</w:t>
      </w:r>
    </w:p>
    <w:p w:rsidR="003F6EEF" w:rsidRPr="000300FA" w:rsidRDefault="003F6EEF" w:rsidP="003F6EEF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«</w:t>
      </w:r>
      <w:r w:rsidR="009B5DED" w:rsidRPr="000300FA">
        <w:rPr>
          <w:color w:val="000000"/>
          <w:sz w:val="26"/>
          <w:szCs w:val="26"/>
        </w:rPr>
        <w:t>1.</w:t>
      </w:r>
      <w:r w:rsidR="0023484D" w:rsidRPr="000300FA">
        <w:rPr>
          <w:color w:val="000000"/>
          <w:sz w:val="26"/>
          <w:szCs w:val="26"/>
        </w:rPr>
        <w:t>1</w:t>
      </w:r>
      <w:r w:rsidR="009B5DED" w:rsidRPr="000300FA">
        <w:rPr>
          <w:color w:val="000000"/>
          <w:sz w:val="26"/>
          <w:szCs w:val="26"/>
        </w:rPr>
        <w:t>1.Установить,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</w:p>
    <w:p w:rsidR="008D0690" w:rsidRPr="000300FA" w:rsidRDefault="009B5DED" w:rsidP="008D069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2</w:t>
      </w:r>
      <w:r w:rsidR="00122CDF" w:rsidRPr="000300FA">
        <w:rPr>
          <w:color w:val="000000"/>
          <w:sz w:val="26"/>
          <w:szCs w:val="26"/>
        </w:rPr>
        <w:t xml:space="preserve">. Внести в Положение о муниципальном контроле </w:t>
      </w:r>
      <w:r w:rsidR="00BB30C0" w:rsidRPr="000300FA">
        <w:rPr>
          <w:bCs/>
          <w:color w:val="000000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C970F5" w:rsidRPr="000300FA">
        <w:rPr>
          <w:bCs/>
          <w:color w:val="000000"/>
          <w:sz w:val="26"/>
          <w:szCs w:val="26"/>
        </w:rPr>
        <w:t>Царевщинского</w:t>
      </w:r>
      <w:proofErr w:type="spellEnd"/>
      <w:r w:rsidR="00BB30C0" w:rsidRPr="000300FA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BB30C0" w:rsidRPr="000300FA">
        <w:rPr>
          <w:bCs/>
          <w:color w:val="000000"/>
          <w:sz w:val="26"/>
          <w:szCs w:val="26"/>
        </w:rPr>
        <w:t>Мокшанского</w:t>
      </w:r>
      <w:proofErr w:type="spellEnd"/>
      <w:r w:rsidR="00BB30C0" w:rsidRPr="000300FA">
        <w:rPr>
          <w:bCs/>
          <w:color w:val="000000"/>
          <w:sz w:val="26"/>
          <w:szCs w:val="26"/>
        </w:rPr>
        <w:t xml:space="preserve"> района Пензенской области</w:t>
      </w:r>
      <w:r w:rsidR="00122CDF" w:rsidRPr="000300FA">
        <w:rPr>
          <w:color w:val="000000"/>
          <w:sz w:val="26"/>
          <w:szCs w:val="26"/>
        </w:rPr>
        <w:t> </w:t>
      </w:r>
      <w:r w:rsidR="00C970F5" w:rsidRPr="000300FA">
        <w:rPr>
          <w:bCs/>
          <w:color w:val="000000"/>
          <w:sz w:val="26"/>
          <w:szCs w:val="26"/>
        </w:rPr>
        <w:t>29.10.2021 № 156-75/3</w:t>
      </w:r>
      <w:r w:rsidR="008D0690" w:rsidRPr="000300FA">
        <w:rPr>
          <w:sz w:val="26"/>
          <w:szCs w:val="26"/>
        </w:rPr>
        <w:t> </w:t>
      </w:r>
      <w:r w:rsidR="008D0690" w:rsidRPr="000300FA">
        <w:rPr>
          <w:color w:val="000000"/>
          <w:sz w:val="26"/>
          <w:szCs w:val="26"/>
        </w:rPr>
        <w:t>следующие изменения:</w:t>
      </w:r>
    </w:p>
    <w:p w:rsidR="00DE36CF" w:rsidRPr="000300FA" w:rsidRDefault="009B5DED" w:rsidP="00122CDF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2</w:t>
      </w:r>
      <w:r w:rsidR="005651D6" w:rsidRPr="000300FA">
        <w:rPr>
          <w:color w:val="000000"/>
          <w:sz w:val="26"/>
          <w:szCs w:val="26"/>
        </w:rPr>
        <w:t>.1</w:t>
      </w:r>
      <w:proofErr w:type="gramStart"/>
      <w:r w:rsidR="005651D6" w:rsidRPr="000300FA">
        <w:rPr>
          <w:color w:val="000000"/>
          <w:sz w:val="26"/>
          <w:szCs w:val="26"/>
        </w:rPr>
        <w:t>. пункт</w:t>
      </w:r>
      <w:proofErr w:type="gramEnd"/>
      <w:r w:rsidR="005651D6" w:rsidRPr="000300FA">
        <w:rPr>
          <w:color w:val="000000"/>
          <w:sz w:val="26"/>
          <w:szCs w:val="26"/>
        </w:rPr>
        <w:t xml:space="preserve"> 3.1.2. изложить в следующей редакции:</w:t>
      </w:r>
    </w:p>
    <w:p w:rsidR="005651D6" w:rsidRPr="000300FA" w:rsidRDefault="005651D6" w:rsidP="005651D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lastRenderedPageBreak/>
        <w:t>«3.1.2. Обобщение правоприменительной практики организации и проведения муниципального контроля осуществляется ежегодно.</w:t>
      </w:r>
    </w:p>
    <w:p w:rsidR="005651D6" w:rsidRPr="000300FA" w:rsidRDefault="005651D6" w:rsidP="005651D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– доклад).</w:t>
      </w:r>
    </w:p>
    <w:p w:rsidR="005651D6" w:rsidRPr="000300FA" w:rsidRDefault="005651D6" w:rsidP="005651D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sz w:val="26"/>
          <w:szCs w:val="26"/>
        </w:rPr>
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практики.</w:t>
      </w:r>
    </w:p>
    <w:p w:rsidR="005651D6" w:rsidRPr="000300FA" w:rsidRDefault="005651D6" w:rsidP="005651D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Контрольный орган обеспечивает публичное обсуждение проекта доклада.</w:t>
      </w:r>
    </w:p>
    <w:p w:rsidR="005651D6" w:rsidRPr="000300FA" w:rsidRDefault="005651D6" w:rsidP="00122CDF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практики.»</w:t>
      </w:r>
      <w:r w:rsidR="00D21333" w:rsidRPr="000300FA">
        <w:rPr>
          <w:color w:val="000000"/>
          <w:sz w:val="26"/>
          <w:szCs w:val="26"/>
        </w:rPr>
        <w:t>;</w:t>
      </w:r>
    </w:p>
    <w:p w:rsidR="008D0690" w:rsidRPr="000300FA" w:rsidRDefault="008D0690" w:rsidP="00122CDF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2.2</w:t>
      </w:r>
      <w:proofErr w:type="gramStart"/>
      <w:r w:rsidRPr="000300FA">
        <w:rPr>
          <w:color w:val="000000"/>
          <w:sz w:val="26"/>
          <w:szCs w:val="26"/>
        </w:rPr>
        <w:t>. пункт</w:t>
      </w:r>
      <w:proofErr w:type="gramEnd"/>
      <w:r w:rsidRPr="000300FA">
        <w:rPr>
          <w:color w:val="000000"/>
          <w:sz w:val="26"/>
          <w:szCs w:val="26"/>
        </w:rPr>
        <w:t xml:space="preserve"> 3.2.3. изложить в следующей редакции:</w:t>
      </w:r>
    </w:p>
    <w:p w:rsidR="008D0690" w:rsidRPr="000300FA" w:rsidRDefault="008D0690" w:rsidP="008D069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300FA">
        <w:rPr>
          <w:color w:val="000000"/>
          <w:sz w:val="26"/>
          <w:szCs w:val="26"/>
        </w:rPr>
        <w:t>«3.2.3.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 В</w:t>
      </w:r>
      <w:r w:rsidRPr="000300FA">
        <w:rPr>
          <w:sz w:val="26"/>
          <w:szCs w:val="26"/>
        </w:rPr>
        <w:t>озражения подаются (направляются) контролируемым лицом в Контрольный орган, направивший предостережение на бумажном носителе почтовым отправлением либо в виде электронного документа.»;</w:t>
      </w:r>
    </w:p>
    <w:p w:rsidR="008D0690" w:rsidRPr="000300FA" w:rsidRDefault="008D0690" w:rsidP="008D069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300FA">
        <w:rPr>
          <w:sz w:val="26"/>
          <w:szCs w:val="26"/>
        </w:rPr>
        <w:t>2.3</w:t>
      </w:r>
      <w:proofErr w:type="gramStart"/>
      <w:r w:rsidRPr="000300FA">
        <w:rPr>
          <w:sz w:val="26"/>
          <w:szCs w:val="26"/>
        </w:rPr>
        <w:t>. пункт</w:t>
      </w:r>
      <w:proofErr w:type="gramEnd"/>
      <w:r w:rsidRPr="000300FA">
        <w:rPr>
          <w:sz w:val="26"/>
          <w:szCs w:val="26"/>
        </w:rPr>
        <w:t xml:space="preserve"> 3.2.8. изложить в следующей редакции:</w:t>
      </w:r>
    </w:p>
    <w:p w:rsidR="008D0690" w:rsidRPr="000300FA" w:rsidRDefault="008D0690" w:rsidP="008D069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300FA">
        <w:rPr>
          <w:sz w:val="26"/>
          <w:szCs w:val="26"/>
        </w:rPr>
        <w:t>«3.2.8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предостережения;»;</w:t>
      </w:r>
    </w:p>
    <w:p w:rsidR="003D556A" w:rsidRPr="000300FA" w:rsidRDefault="00F052FC" w:rsidP="00F052F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300FA">
        <w:rPr>
          <w:sz w:val="26"/>
          <w:szCs w:val="26"/>
        </w:rPr>
        <w:t>2.4</w:t>
      </w:r>
      <w:proofErr w:type="gramStart"/>
      <w:r w:rsidRPr="000300FA">
        <w:rPr>
          <w:sz w:val="26"/>
          <w:szCs w:val="26"/>
        </w:rPr>
        <w:t>. дополнить</w:t>
      </w:r>
      <w:proofErr w:type="gramEnd"/>
      <w:r w:rsidRPr="000300FA">
        <w:rPr>
          <w:sz w:val="26"/>
          <w:szCs w:val="26"/>
        </w:rPr>
        <w:t xml:space="preserve"> пунктом 3.3.8. следующего содержания:</w:t>
      </w:r>
    </w:p>
    <w:p w:rsidR="00F052FC" w:rsidRPr="000300FA" w:rsidRDefault="00F052FC" w:rsidP="00F052F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300FA">
        <w:rPr>
          <w:sz w:val="26"/>
          <w:szCs w:val="26"/>
        </w:rPr>
        <w:t>«3.3.8 Время консультирования при личном обращении устанавливается руководителем контролирующего органа.</w:t>
      </w:r>
    </w:p>
    <w:p w:rsidR="00F052FC" w:rsidRPr="000300FA" w:rsidRDefault="00F052FC" w:rsidP="000721F7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0300FA">
        <w:rPr>
          <w:sz w:val="26"/>
          <w:szCs w:val="26"/>
        </w:rPr>
        <w:t>Время, определенное контролирующим органом, для консультирования при личном обращении в контролирующий орган должно составлять не менее 4 часов в рабочую неделю.</w:t>
      </w:r>
    </w:p>
    <w:p w:rsidR="00F052FC" w:rsidRPr="000300FA" w:rsidRDefault="00F052FC" w:rsidP="000721F7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0300FA">
        <w:rPr>
          <w:sz w:val="26"/>
          <w:szCs w:val="26"/>
        </w:rPr>
        <w:t>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«Интернет». »;</w:t>
      </w:r>
    </w:p>
    <w:p w:rsidR="004B3C96" w:rsidRPr="000300FA" w:rsidRDefault="004B3C96" w:rsidP="000721F7">
      <w:pPr>
        <w:autoSpaceDE w:val="0"/>
        <w:autoSpaceDN w:val="0"/>
        <w:adjustRightInd w:val="0"/>
        <w:ind w:firstLine="539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2.5</w:t>
      </w:r>
      <w:proofErr w:type="gramStart"/>
      <w:r w:rsidRPr="000300FA">
        <w:rPr>
          <w:color w:val="000000"/>
          <w:sz w:val="26"/>
          <w:szCs w:val="26"/>
        </w:rPr>
        <w:t>. пункт</w:t>
      </w:r>
      <w:proofErr w:type="gramEnd"/>
      <w:r w:rsidRPr="000300FA">
        <w:rPr>
          <w:color w:val="000000"/>
          <w:sz w:val="26"/>
          <w:szCs w:val="26"/>
        </w:rPr>
        <w:t xml:space="preserve"> 4.5.7. дополнить абзацем следующего содержания:</w:t>
      </w:r>
    </w:p>
    <w:p w:rsidR="00F052FC" w:rsidRPr="000300FA" w:rsidRDefault="004B3C96" w:rsidP="004B3C96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«</w:t>
      </w:r>
      <w:r w:rsidRPr="000300FA">
        <w:rPr>
          <w:sz w:val="26"/>
          <w:szCs w:val="26"/>
        </w:rPr>
        <w:t>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исследования.</w:t>
      </w:r>
      <w:r w:rsidRPr="000300FA">
        <w:rPr>
          <w:color w:val="000000"/>
          <w:sz w:val="26"/>
          <w:szCs w:val="26"/>
        </w:rPr>
        <w:t>».</w:t>
      </w:r>
    </w:p>
    <w:p w:rsidR="00D21333" w:rsidRPr="000300FA" w:rsidRDefault="009B5DED" w:rsidP="00122CDF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2</w:t>
      </w:r>
      <w:r w:rsidR="00D21333" w:rsidRPr="000300FA">
        <w:rPr>
          <w:color w:val="000000"/>
          <w:sz w:val="26"/>
          <w:szCs w:val="26"/>
        </w:rPr>
        <w:t>.</w:t>
      </w:r>
      <w:r w:rsidR="004B3C96" w:rsidRPr="000300FA">
        <w:rPr>
          <w:color w:val="000000"/>
          <w:sz w:val="26"/>
          <w:szCs w:val="26"/>
        </w:rPr>
        <w:t>6</w:t>
      </w:r>
      <w:proofErr w:type="gramStart"/>
      <w:r w:rsidR="00D21333" w:rsidRPr="000300FA">
        <w:rPr>
          <w:color w:val="000000"/>
          <w:sz w:val="26"/>
          <w:szCs w:val="26"/>
        </w:rPr>
        <w:t>. пункт</w:t>
      </w:r>
      <w:proofErr w:type="gramEnd"/>
      <w:r w:rsidR="00D21333" w:rsidRPr="000300FA">
        <w:rPr>
          <w:color w:val="000000"/>
          <w:sz w:val="26"/>
          <w:szCs w:val="26"/>
        </w:rPr>
        <w:t xml:space="preserve"> 4.7.4 изложить в следующей редакции:</w:t>
      </w:r>
    </w:p>
    <w:p w:rsidR="00D21333" w:rsidRPr="000300FA" w:rsidRDefault="00D21333" w:rsidP="00122CDF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 xml:space="preserve">«4.7.4.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 Срок проведения рейдового осмотра не может превышать десять рабочих дней. </w:t>
      </w:r>
    </w:p>
    <w:p w:rsidR="00D21333" w:rsidRPr="000300FA" w:rsidRDefault="00D21333" w:rsidP="00122CDF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Срок взаимодействия с одним контролируемым лицом в период проведения рейдового осмотра не может превышать один рабочий день.»;</w:t>
      </w:r>
    </w:p>
    <w:p w:rsidR="00D21333" w:rsidRPr="000300FA" w:rsidRDefault="009B5DED" w:rsidP="0080157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t>2.</w:t>
      </w:r>
      <w:r w:rsidR="004B3C96" w:rsidRPr="000300FA">
        <w:rPr>
          <w:color w:val="000000"/>
          <w:sz w:val="26"/>
          <w:szCs w:val="26"/>
        </w:rPr>
        <w:t>7</w:t>
      </w:r>
      <w:proofErr w:type="gramStart"/>
      <w:r w:rsidRPr="000300FA">
        <w:rPr>
          <w:color w:val="000000"/>
          <w:sz w:val="26"/>
          <w:szCs w:val="26"/>
        </w:rPr>
        <w:t>. дополнить</w:t>
      </w:r>
      <w:proofErr w:type="gramEnd"/>
      <w:r w:rsidRPr="000300FA">
        <w:rPr>
          <w:color w:val="000000"/>
          <w:sz w:val="26"/>
          <w:szCs w:val="26"/>
        </w:rPr>
        <w:t xml:space="preserve"> пунктом 5.2. следующего содержания:</w:t>
      </w:r>
    </w:p>
    <w:p w:rsidR="009B5DED" w:rsidRPr="000300FA" w:rsidRDefault="009B5DED" w:rsidP="0080157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00FA">
        <w:rPr>
          <w:color w:val="000000"/>
          <w:sz w:val="26"/>
          <w:szCs w:val="26"/>
        </w:rPr>
        <w:lastRenderedPageBreak/>
        <w:t>«5.2. Решения администрации, действия (бездействия) должностного лица уполномоченного осуществлять муниципальный контроль, могут быть обжалованы в судебном порядке.»;</w:t>
      </w:r>
    </w:p>
    <w:p w:rsidR="00122CDF" w:rsidRPr="000300FA" w:rsidRDefault="000721F7" w:rsidP="00801576">
      <w:pPr>
        <w:jc w:val="both"/>
        <w:rPr>
          <w:sz w:val="26"/>
          <w:szCs w:val="26"/>
        </w:rPr>
      </w:pPr>
      <w:r w:rsidRPr="000300FA">
        <w:rPr>
          <w:sz w:val="26"/>
          <w:szCs w:val="26"/>
        </w:rPr>
        <w:t xml:space="preserve">       </w:t>
      </w:r>
      <w:r w:rsidR="00801576" w:rsidRPr="000300FA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801576" w:rsidRPr="000300FA" w:rsidRDefault="000721F7" w:rsidP="00801576">
      <w:pPr>
        <w:jc w:val="both"/>
        <w:rPr>
          <w:sz w:val="26"/>
          <w:szCs w:val="26"/>
        </w:rPr>
      </w:pPr>
      <w:r w:rsidRPr="000300FA">
        <w:rPr>
          <w:sz w:val="26"/>
          <w:szCs w:val="26"/>
        </w:rPr>
        <w:t xml:space="preserve">       </w:t>
      </w:r>
      <w:r w:rsidR="00801576" w:rsidRPr="000300FA">
        <w:rPr>
          <w:sz w:val="26"/>
          <w:szCs w:val="26"/>
        </w:rPr>
        <w:t xml:space="preserve">4. Опубликовать настоящее решение в информационном бюллетене «Вести </w:t>
      </w:r>
      <w:proofErr w:type="spellStart"/>
      <w:r w:rsidR="00C970F5" w:rsidRPr="000300FA">
        <w:rPr>
          <w:sz w:val="26"/>
          <w:szCs w:val="26"/>
        </w:rPr>
        <w:t>Царевщинского</w:t>
      </w:r>
      <w:proofErr w:type="spellEnd"/>
      <w:r w:rsidR="00801576" w:rsidRPr="000300FA">
        <w:rPr>
          <w:sz w:val="26"/>
          <w:szCs w:val="26"/>
        </w:rPr>
        <w:t xml:space="preserve"> сельсовета». </w:t>
      </w:r>
    </w:p>
    <w:p w:rsidR="000721F7" w:rsidRPr="000300FA" w:rsidRDefault="000721F7" w:rsidP="000721F7">
      <w:pPr>
        <w:pStyle w:val="a4"/>
        <w:tabs>
          <w:tab w:val="left" w:pos="851"/>
        </w:tabs>
        <w:spacing w:after="0"/>
        <w:jc w:val="both"/>
        <w:rPr>
          <w:i/>
          <w:sz w:val="26"/>
          <w:szCs w:val="26"/>
        </w:rPr>
      </w:pPr>
      <w:r w:rsidRPr="000300FA">
        <w:rPr>
          <w:sz w:val="26"/>
          <w:szCs w:val="26"/>
        </w:rPr>
        <w:t xml:space="preserve">       </w:t>
      </w:r>
      <w:r w:rsidR="00801576" w:rsidRPr="000300FA">
        <w:rPr>
          <w:sz w:val="26"/>
          <w:szCs w:val="26"/>
        </w:rPr>
        <w:t>5. Контроль за исполнение настоящего решения возложить на</w:t>
      </w:r>
      <w:r w:rsidR="00C970F5" w:rsidRPr="000300FA">
        <w:rPr>
          <w:sz w:val="26"/>
          <w:szCs w:val="26"/>
        </w:rPr>
        <w:t xml:space="preserve"> г</w:t>
      </w:r>
      <w:r w:rsidRPr="000300FA">
        <w:rPr>
          <w:sz w:val="26"/>
          <w:szCs w:val="26"/>
        </w:rPr>
        <w:t>лаву</w:t>
      </w:r>
      <w:r w:rsidRPr="000300FA">
        <w:rPr>
          <w:i/>
          <w:sz w:val="26"/>
          <w:szCs w:val="26"/>
        </w:rPr>
        <w:t xml:space="preserve"> </w:t>
      </w:r>
      <w:r w:rsidRPr="000300FA">
        <w:rPr>
          <w:i/>
          <w:sz w:val="26"/>
          <w:szCs w:val="26"/>
        </w:rPr>
        <w:br/>
      </w:r>
      <w:proofErr w:type="spellStart"/>
      <w:r w:rsidR="00C970F5" w:rsidRPr="000300FA">
        <w:rPr>
          <w:sz w:val="26"/>
          <w:szCs w:val="26"/>
        </w:rPr>
        <w:t>Царевщинского</w:t>
      </w:r>
      <w:proofErr w:type="spellEnd"/>
      <w:r w:rsidRPr="000300FA">
        <w:rPr>
          <w:sz w:val="26"/>
          <w:szCs w:val="26"/>
        </w:rPr>
        <w:t xml:space="preserve"> сельсовета </w:t>
      </w:r>
      <w:proofErr w:type="spellStart"/>
      <w:r w:rsidRPr="000300FA">
        <w:rPr>
          <w:sz w:val="26"/>
          <w:szCs w:val="26"/>
        </w:rPr>
        <w:t>Мокшанского</w:t>
      </w:r>
      <w:proofErr w:type="spellEnd"/>
      <w:r w:rsidRPr="000300FA">
        <w:rPr>
          <w:sz w:val="26"/>
          <w:szCs w:val="26"/>
        </w:rPr>
        <w:t xml:space="preserve"> района Пензенской области</w:t>
      </w:r>
      <w:r w:rsidRPr="000300FA">
        <w:rPr>
          <w:i/>
          <w:sz w:val="26"/>
          <w:szCs w:val="26"/>
        </w:rPr>
        <w:t xml:space="preserve">. </w:t>
      </w:r>
    </w:p>
    <w:p w:rsidR="000721F7" w:rsidRPr="000300FA" w:rsidRDefault="000721F7" w:rsidP="000721F7">
      <w:pPr>
        <w:ind w:firstLine="720"/>
        <w:jc w:val="both"/>
        <w:rPr>
          <w:sz w:val="26"/>
          <w:szCs w:val="26"/>
        </w:rPr>
      </w:pPr>
    </w:p>
    <w:p w:rsidR="000721F7" w:rsidRPr="000300FA" w:rsidRDefault="000721F7" w:rsidP="000721F7">
      <w:pPr>
        <w:jc w:val="both"/>
        <w:rPr>
          <w:b/>
          <w:sz w:val="26"/>
          <w:szCs w:val="26"/>
          <w:lang w:eastAsia="en-US"/>
        </w:rPr>
      </w:pPr>
    </w:p>
    <w:p w:rsidR="000721F7" w:rsidRPr="000300FA" w:rsidRDefault="000721F7" w:rsidP="000721F7">
      <w:pPr>
        <w:jc w:val="both"/>
        <w:rPr>
          <w:b/>
          <w:sz w:val="26"/>
          <w:szCs w:val="26"/>
          <w:lang w:eastAsia="en-US"/>
        </w:rPr>
      </w:pPr>
      <w:r w:rsidRPr="000300FA">
        <w:rPr>
          <w:b/>
          <w:sz w:val="26"/>
          <w:szCs w:val="26"/>
          <w:lang w:eastAsia="en-US"/>
        </w:rPr>
        <w:t xml:space="preserve">Глава </w:t>
      </w:r>
      <w:proofErr w:type="spellStart"/>
      <w:r w:rsidR="00C970F5" w:rsidRPr="000300FA">
        <w:rPr>
          <w:b/>
          <w:sz w:val="26"/>
          <w:szCs w:val="26"/>
          <w:lang w:eastAsia="en-US"/>
        </w:rPr>
        <w:t>Царевщинского</w:t>
      </w:r>
      <w:proofErr w:type="spellEnd"/>
      <w:r w:rsidRPr="000300FA">
        <w:rPr>
          <w:b/>
          <w:sz w:val="26"/>
          <w:szCs w:val="26"/>
          <w:lang w:eastAsia="en-US"/>
        </w:rPr>
        <w:t xml:space="preserve"> сельсовета</w:t>
      </w:r>
    </w:p>
    <w:p w:rsidR="000721F7" w:rsidRPr="000300FA" w:rsidRDefault="000721F7" w:rsidP="000721F7">
      <w:pPr>
        <w:jc w:val="both"/>
        <w:rPr>
          <w:b/>
          <w:sz w:val="26"/>
          <w:szCs w:val="26"/>
          <w:lang w:eastAsia="en-US"/>
        </w:rPr>
      </w:pPr>
      <w:proofErr w:type="spellStart"/>
      <w:r w:rsidRPr="000300FA">
        <w:rPr>
          <w:b/>
          <w:sz w:val="26"/>
          <w:szCs w:val="26"/>
          <w:lang w:eastAsia="en-US"/>
        </w:rPr>
        <w:t>Мокшанского</w:t>
      </w:r>
      <w:proofErr w:type="spellEnd"/>
      <w:r w:rsidRPr="000300FA">
        <w:rPr>
          <w:b/>
          <w:sz w:val="26"/>
          <w:szCs w:val="26"/>
          <w:lang w:eastAsia="en-US"/>
        </w:rPr>
        <w:t xml:space="preserve"> района</w:t>
      </w:r>
    </w:p>
    <w:p w:rsidR="000721F7" w:rsidRPr="000300FA" w:rsidRDefault="000721F7" w:rsidP="000721F7">
      <w:pPr>
        <w:rPr>
          <w:b/>
          <w:sz w:val="26"/>
          <w:szCs w:val="26"/>
          <w:lang w:eastAsia="en-US"/>
        </w:rPr>
      </w:pPr>
      <w:r w:rsidRPr="000300FA">
        <w:rPr>
          <w:b/>
          <w:sz w:val="26"/>
          <w:szCs w:val="26"/>
          <w:lang w:eastAsia="en-US"/>
        </w:rPr>
        <w:t xml:space="preserve">Пензенской области                                                                </w:t>
      </w:r>
      <w:proofErr w:type="spellStart"/>
      <w:r w:rsidR="00C970F5" w:rsidRPr="000300FA">
        <w:rPr>
          <w:b/>
          <w:sz w:val="26"/>
          <w:szCs w:val="26"/>
          <w:lang w:eastAsia="en-US"/>
        </w:rPr>
        <w:t>А.А.Богаткин</w:t>
      </w:r>
      <w:proofErr w:type="spellEnd"/>
      <w:r w:rsidRPr="000300FA">
        <w:rPr>
          <w:b/>
          <w:sz w:val="26"/>
          <w:szCs w:val="26"/>
          <w:lang w:eastAsia="en-US"/>
        </w:rPr>
        <w:t xml:space="preserve">      </w:t>
      </w:r>
    </w:p>
    <w:p w:rsidR="00801576" w:rsidRPr="000300FA" w:rsidRDefault="00801576" w:rsidP="000721F7">
      <w:pPr>
        <w:jc w:val="both"/>
        <w:rPr>
          <w:sz w:val="26"/>
          <w:szCs w:val="26"/>
        </w:rPr>
      </w:pPr>
    </w:p>
    <w:sectPr w:rsidR="00801576" w:rsidRPr="00030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CDF"/>
    <w:rsid w:val="000300FA"/>
    <w:rsid w:val="000721F7"/>
    <w:rsid w:val="00122CDF"/>
    <w:rsid w:val="0023484D"/>
    <w:rsid w:val="003C189D"/>
    <w:rsid w:val="003D556A"/>
    <w:rsid w:val="003F6EEF"/>
    <w:rsid w:val="00493E03"/>
    <w:rsid w:val="004B3C96"/>
    <w:rsid w:val="005651D6"/>
    <w:rsid w:val="00580227"/>
    <w:rsid w:val="00653AC6"/>
    <w:rsid w:val="00767D35"/>
    <w:rsid w:val="00801576"/>
    <w:rsid w:val="008D0690"/>
    <w:rsid w:val="009B5DED"/>
    <w:rsid w:val="00BB30C0"/>
    <w:rsid w:val="00C970F5"/>
    <w:rsid w:val="00D21333"/>
    <w:rsid w:val="00D351DC"/>
    <w:rsid w:val="00DE36CF"/>
    <w:rsid w:val="00F0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E2957-AA44-404C-A764-1EB9C4FC2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2CDF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122CDF"/>
  </w:style>
  <w:style w:type="paragraph" w:styleId="a4">
    <w:name w:val="Body Text"/>
    <w:basedOn w:val="a"/>
    <w:link w:val="a5"/>
    <w:rsid w:val="000721F7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5">
    <w:name w:val="Основной текст Знак"/>
    <w:link w:val="a4"/>
    <w:rsid w:val="000721F7"/>
    <w:rPr>
      <w:rFonts w:eastAsia="Lucida Sans Unicode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3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FB8827BE-C959-47A8-81B9-C1D3A59C861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МЕСТНОГО САМОУПРАВЛЕНИЯ ________________ СЕЛЬСОВЕТА МОКШАНСКОГО РАЙОНА</vt:lpstr>
    </vt:vector>
  </TitlesOfParts>
  <Company>Microsoft</Company>
  <LinksUpToDate>false</LinksUpToDate>
  <CharactersWithSpaces>5678</CharactersWithSpaces>
  <SharedDoc>false</SharedDoc>
  <HLinks>
    <vt:vector size="6" baseType="variant">
      <vt:variant>
        <vt:i4>2228271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https://pravo-search.minjust.ru/bigs/showDocument.html?id=FB8827BE-C959-47A8-81B9-C1D3A59C8613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МЕСТНОГО САМОУПРАВЛЕНИЯ ________________ СЕЛЬСОВЕТА МОКШАНСКОГО РАЙОНА</dc:title>
  <dc:subject/>
  <dc:creator>Наталья</dc:creator>
  <cp:keywords/>
  <cp:lastModifiedBy>hp</cp:lastModifiedBy>
  <cp:revision>3</cp:revision>
  <cp:lastPrinted>2023-02-03T10:49:00Z</cp:lastPrinted>
  <dcterms:created xsi:type="dcterms:W3CDTF">2023-02-09T10:35:00Z</dcterms:created>
  <dcterms:modified xsi:type="dcterms:W3CDTF">2023-02-09T11:15:00Z</dcterms:modified>
</cp:coreProperties>
</file>