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Default="00F643DE" w:rsidP="008E6C10">
      <w:pPr>
        <w:jc w:val="right"/>
      </w:pPr>
    </w:p>
    <w:p w:rsidR="006B7CFA" w:rsidRPr="00CE4F2C" w:rsidRDefault="006B7CFA" w:rsidP="008E6C10">
      <w:pPr>
        <w:jc w:val="right"/>
      </w:pPr>
    </w:p>
    <w:p w:rsidR="00806853" w:rsidRPr="00564734" w:rsidRDefault="00806853" w:rsidP="00806853">
      <w:pPr>
        <w:pStyle w:val="af7"/>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7"/>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9565E0" w:rsidRDefault="00806853" w:rsidP="009565E0">
      <w:pPr>
        <w:pStyle w:val="a0"/>
        <w:numPr>
          <w:ilvl w:val="0"/>
          <w:numId w:val="0"/>
        </w:numPr>
        <w:ind w:left="851"/>
      </w:pPr>
      <w:r w:rsidRPr="00564734">
        <w:t xml:space="preserve">№ </w:t>
      </w:r>
      <w:r w:rsidR="00960E83">
        <w:rPr>
          <w:lang w:val="ru-RU"/>
        </w:rPr>
        <w:t>42</w:t>
      </w:r>
      <w:r w:rsidRPr="00564734">
        <w:t xml:space="preserve"> (6</w:t>
      </w:r>
      <w:r w:rsidR="00960E83">
        <w:rPr>
          <w:lang w:val="ru-RU"/>
        </w:rPr>
        <w:t>20</w:t>
      </w:r>
      <w:r w:rsidRPr="00564734">
        <w:t xml:space="preserve">)  от  </w:t>
      </w:r>
      <w:r w:rsidR="009565E0">
        <w:rPr>
          <w:lang w:val="ru-RU"/>
        </w:rPr>
        <w:t>0</w:t>
      </w:r>
      <w:r w:rsidR="00960E83">
        <w:rPr>
          <w:lang w:val="ru-RU"/>
        </w:rPr>
        <w:t>7</w:t>
      </w:r>
      <w:r w:rsidR="000E346B">
        <w:rPr>
          <w:lang w:val="ru-RU"/>
        </w:rPr>
        <w:t>.</w:t>
      </w:r>
      <w:r w:rsidR="009565E0">
        <w:rPr>
          <w:lang w:val="ru-RU"/>
        </w:rPr>
        <w:t>1</w:t>
      </w:r>
      <w:r w:rsidR="00564734">
        <w:t>0</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Default="00806853" w:rsidP="00806853">
      <w:pPr>
        <w:jc w:val="center"/>
        <w:rPr>
          <w:noProof/>
        </w:rPr>
      </w:pPr>
    </w:p>
    <w:p w:rsidR="00826542" w:rsidRDefault="00826542" w:rsidP="00806853">
      <w:pPr>
        <w:jc w:val="center"/>
        <w:rPr>
          <w:noProof/>
        </w:rPr>
      </w:pPr>
    </w:p>
    <w:p w:rsidR="00826542" w:rsidRPr="00564734" w:rsidRDefault="00826542" w:rsidP="00806853">
      <w:pPr>
        <w:jc w:val="center"/>
        <w:rPr>
          <w:noProof/>
        </w:rPr>
      </w:pPr>
    </w:p>
    <w:p w:rsidR="00806853" w:rsidRPr="00564734" w:rsidRDefault="00806853" w:rsidP="00806853">
      <w:pPr>
        <w:jc w:val="center"/>
        <w:rPr>
          <w:noProof/>
        </w:rPr>
      </w:pPr>
    </w:p>
    <w:p w:rsidR="00806853" w:rsidRDefault="00806853" w:rsidP="00806853">
      <w:pPr>
        <w:spacing w:line="240" w:lineRule="exact"/>
      </w:pPr>
    </w:p>
    <w:p w:rsidR="00960E83" w:rsidRPr="00960E83" w:rsidRDefault="00960E83" w:rsidP="00960E83">
      <w:pPr>
        <w:jc w:val="center"/>
        <w:rPr>
          <w:sz w:val="26"/>
          <w:szCs w:val="26"/>
        </w:rPr>
      </w:pPr>
      <w:r w:rsidRPr="00960E83">
        <w:rPr>
          <w:noProof/>
          <w:sz w:val="26"/>
          <w:szCs w:val="26"/>
        </w:rPr>
        <w:drawing>
          <wp:inline distT="0" distB="0" distL="0" distR="0">
            <wp:extent cx="581025" cy="800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800100"/>
                    </a:xfrm>
                    <a:prstGeom prst="rect">
                      <a:avLst/>
                    </a:prstGeom>
                    <a:noFill/>
                    <a:ln>
                      <a:noFill/>
                    </a:ln>
                  </pic:spPr>
                </pic:pic>
              </a:graphicData>
            </a:graphic>
          </wp:inline>
        </w:drawing>
      </w:r>
    </w:p>
    <w:p w:rsidR="00960E83" w:rsidRPr="00960E83" w:rsidRDefault="00960E83" w:rsidP="00960E83">
      <w:pPr>
        <w:jc w:val="center"/>
        <w:rPr>
          <w:sz w:val="26"/>
          <w:szCs w:val="26"/>
        </w:rPr>
      </w:pPr>
    </w:p>
    <w:tbl>
      <w:tblPr>
        <w:tblpPr w:leftFromText="180" w:rightFromText="180" w:vertAnchor="text" w:horzAnchor="margin" w:tblpY="75"/>
        <w:tblW w:w="9757" w:type="dxa"/>
        <w:tblLayout w:type="fixed"/>
        <w:tblCellMar>
          <w:left w:w="0" w:type="dxa"/>
          <w:right w:w="0" w:type="dxa"/>
        </w:tblCellMar>
        <w:tblLook w:val="01E0" w:firstRow="1" w:lastRow="1" w:firstColumn="1" w:lastColumn="1" w:noHBand="0" w:noVBand="0"/>
      </w:tblPr>
      <w:tblGrid>
        <w:gridCol w:w="9757"/>
      </w:tblGrid>
      <w:tr w:rsidR="00960E83" w:rsidRPr="00960E83" w:rsidTr="00C04B07">
        <w:trPr>
          <w:trHeight w:hRule="exact" w:val="212"/>
        </w:trPr>
        <w:tc>
          <w:tcPr>
            <w:tcW w:w="9757" w:type="dxa"/>
          </w:tcPr>
          <w:p w:rsidR="00960E83" w:rsidRPr="00960E83" w:rsidRDefault="00960E83" w:rsidP="00C04B07">
            <w:pPr>
              <w:jc w:val="center"/>
              <w:rPr>
                <w:b/>
                <w:sz w:val="26"/>
                <w:szCs w:val="26"/>
              </w:rPr>
            </w:pPr>
          </w:p>
        </w:tc>
      </w:tr>
      <w:tr w:rsidR="00960E83" w:rsidRPr="00960E83" w:rsidTr="00C04B07">
        <w:trPr>
          <w:trHeight w:val="665"/>
        </w:trPr>
        <w:tc>
          <w:tcPr>
            <w:tcW w:w="9757" w:type="dxa"/>
          </w:tcPr>
          <w:p w:rsidR="00960E83" w:rsidRPr="00960E83" w:rsidRDefault="00960E83" w:rsidP="00C04B07">
            <w:pPr>
              <w:tabs>
                <w:tab w:val="left" w:pos="1260"/>
              </w:tabs>
              <w:jc w:val="center"/>
              <w:rPr>
                <w:b/>
                <w:sz w:val="26"/>
                <w:szCs w:val="26"/>
              </w:rPr>
            </w:pPr>
            <w:r w:rsidRPr="00960E83">
              <w:rPr>
                <w:b/>
                <w:sz w:val="26"/>
                <w:szCs w:val="26"/>
              </w:rPr>
              <w:t>КОМИТЕТ МЕСТНОГО САМОУПРАВЛЕНИЯ</w:t>
            </w:r>
          </w:p>
          <w:p w:rsidR="00960E83" w:rsidRPr="00960E83" w:rsidRDefault="00960E83" w:rsidP="00C04B07">
            <w:pPr>
              <w:jc w:val="center"/>
              <w:rPr>
                <w:b/>
                <w:sz w:val="26"/>
                <w:szCs w:val="26"/>
              </w:rPr>
            </w:pPr>
            <w:r w:rsidRPr="00960E83">
              <w:rPr>
                <w:b/>
                <w:sz w:val="26"/>
                <w:szCs w:val="26"/>
              </w:rPr>
              <w:t xml:space="preserve">ЦАРЕВЩИНСКОГО СЕЛЬСОВЕТА </w:t>
            </w:r>
          </w:p>
          <w:p w:rsidR="00960E83" w:rsidRPr="00960E83" w:rsidRDefault="00960E83" w:rsidP="00C04B07">
            <w:pPr>
              <w:jc w:val="center"/>
              <w:rPr>
                <w:b/>
                <w:sz w:val="26"/>
                <w:szCs w:val="26"/>
              </w:rPr>
            </w:pPr>
            <w:r w:rsidRPr="00960E83">
              <w:rPr>
                <w:b/>
                <w:sz w:val="26"/>
                <w:szCs w:val="26"/>
              </w:rPr>
              <w:t>МОКШАНСКОГО РАЙОНА ПЕНЗЕНСКОЙ ОБЛАСТИ</w:t>
            </w:r>
          </w:p>
          <w:p w:rsidR="00960E83" w:rsidRPr="00960E83" w:rsidRDefault="00960E83" w:rsidP="00C04B07">
            <w:pPr>
              <w:jc w:val="center"/>
              <w:rPr>
                <w:b/>
                <w:sz w:val="26"/>
                <w:szCs w:val="26"/>
              </w:rPr>
            </w:pPr>
            <w:r w:rsidRPr="00960E83">
              <w:rPr>
                <w:b/>
                <w:sz w:val="26"/>
                <w:szCs w:val="26"/>
              </w:rPr>
              <w:t>ТРЕТЬЕГО СОЗЫВА</w:t>
            </w:r>
          </w:p>
        </w:tc>
      </w:tr>
      <w:tr w:rsidR="00960E83" w:rsidRPr="00960E83" w:rsidTr="00C04B07">
        <w:trPr>
          <w:trHeight w:hRule="exact" w:val="212"/>
        </w:trPr>
        <w:tc>
          <w:tcPr>
            <w:tcW w:w="9757" w:type="dxa"/>
          </w:tcPr>
          <w:p w:rsidR="00960E83" w:rsidRPr="00960E83" w:rsidRDefault="00960E83" w:rsidP="00C04B07">
            <w:pPr>
              <w:jc w:val="both"/>
              <w:rPr>
                <w:sz w:val="26"/>
                <w:szCs w:val="26"/>
              </w:rPr>
            </w:pPr>
          </w:p>
        </w:tc>
      </w:tr>
      <w:tr w:rsidR="00960E83" w:rsidRPr="00960E83" w:rsidTr="00C04B07">
        <w:trPr>
          <w:trHeight w:val="176"/>
        </w:trPr>
        <w:tc>
          <w:tcPr>
            <w:tcW w:w="9757" w:type="dxa"/>
          </w:tcPr>
          <w:p w:rsidR="00960E83" w:rsidRPr="00960E83" w:rsidRDefault="00960E83" w:rsidP="00960E83">
            <w:pPr>
              <w:pStyle w:val="30"/>
              <w:numPr>
                <w:ilvl w:val="0"/>
                <w:numId w:val="0"/>
              </w:numPr>
              <w:jc w:val="center"/>
              <w:rPr>
                <w:sz w:val="26"/>
                <w:szCs w:val="26"/>
              </w:rPr>
            </w:pPr>
            <w:r w:rsidRPr="00960E83">
              <w:rPr>
                <w:sz w:val="26"/>
                <w:szCs w:val="26"/>
              </w:rPr>
              <w:t>Р Е Ш Е Н И Е</w:t>
            </w:r>
          </w:p>
        </w:tc>
      </w:tr>
      <w:tr w:rsidR="00960E83" w:rsidRPr="00960E83" w:rsidTr="00C04B07">
        <w:trPr>
          <w:trHeight w:hRule="exact" w:val="43"/>
        </w:trPr>
        <w:tc>
          <w:tcPr>
            <w:tcW w:w="9757" w:type="dxa"/>
            <w:vAlign w:val="center"/>
          </w:tcPr>
          <w:p w:rsidR="00960E83" w:rsidRPr="00960E83" w:rsidRDefault="00960E83" w:rsidP="00C04B07">
            <w:pPr>
              <w:pStyle w:val="30"/>
              <w:rPr>
                <w:sz w:val="26"/>
                <w:szCs w:val="26"/>
              </w:rPr>
            </w:pPr>
          </w:p>
        </w:tc>
      </w:tr>
      <w:tr w:rsidR="00960E83" w:rsidRPr="00960E83" w:rsidTr="00C04B07">
        <w:trPr>
          <w:trHeight w:hRule="exact" w:val="362"/>
        </w:trPr>
        <w:tc>
          <w:tcPr>
            <w:tcW w:w="9757" w:type="dxa"/>
          </w:tcPr>
          <w:tbl>
            <w:tblPr>
              <w:tblpPr w:leftFromText="180" w:rightFromText="180" w:vertAnchor="text" w:horzAnchor="margin" w:tblpXSpec="center" w:tblpY="-10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60E83" w:rsidRPr="00960E83" w:rsidTr="00C04B07">
              <w:tc>
                <w:tcPr>
                  <w:tcW w:w="284" w:type="dxa"/>
                  <w:vAlign w:val="bottom"/>
                </w:tcPr>
                <w:p w:rsidR="00960E83" w:rsidRPr="00960E83" w:rsidRDefault="00960E83" w:rsidP="00C04B07">
                  <w:pPr>
                    <w:jc w:val="center"/>
                    <w:rPr>
                      <w:sz w:val="26"/>
                      <w:szCs w:val="26"/>
                    </w:rPr>
                  </w:pPr>
                  <w:r w:rsidRPr="00960E83">
                    <w:rPr>
                      <w:sz w:val="26"/>
                      <w:szCs w:val="26"/>
                    </w:rPr>
                    <w:t>от</w:t>
                  </w:r>
                </w:p>
              </w:tc>
              <w:tc>
                <w:tcPr>
                  <w:tcW w:w="2835" w:type="dxa"/>
                  <w:tcBorders>
                    <w:top w:val="nil"/>
                    <w:left w:val="nil"/>
                    <w:bottom w:val="single" w:sz="6" w:space="0" w:color="auto"/>
                    <w:right w:val="nil"/>
                  </w:tcBorders>
                </w:tcPr>
                <w:p w:rsidR="00960E83" w:rsidRPr="00960E83" w:rsidRDefault="00960E83" w:rsidP="00C04B07">
                  <w:pPr>
                    <w:jc w:val="center"/>
                    <w:rPr>
                      <w:sz w:val="26"/>
                      <w:szCs w:val="26"/>
                    </w:rPr>
                  </w:pPr>
                  <w:r w:rsidRPr="00960E83">
                    <w:rPr>
                      <w:sz w:val="26"/>
                      <w:szCs w:val="26"/>
                    </w:rPr>
                    <w:t>07.10.2022</w:t>
                  </w:r>
                </w:p>
              </w:tc>
              <w:tc>
                <w:tcPr>
                  <w:tcW w:w="397" w:type="dxa"/>
                </w:tcPr>
                <w:p w:rsidR="00960E83" w:rsidRPr="00960E83" w:rsidRDefault="00960E83" w:rsidP="00C04B07">
                  <w:pPr>
                    <w:jc w:val="center"/>
                    <w:rPr>
                      <w:sz w:val="26"/>
                      <w:szCs w:val="26"/>
                    </w:rPr>
                  </w:pPr>
                  <w:r w:rsidRPr="00960E83">
                    <w:rPr>
                      <w:sz w:val="26"/>
                      <w:szCs w:val="26"/>
                    </w:rPr>
                    <w:t>№</w:t>
                  </w:r>
                </w:p>
              </w:tc>
              <w:tc>
                <w:tcPr>
                  <w:tcW w:w="1134" w:type="dxa"/>
                  <w:tcBorders>
                    <w:top w:val="nil"/>
                    <w:left w:val="nil"/>
                    <w:bottom w:val="single" w:sz="6" w:space="0" w:color="auto"/>
                    <w:right w:val="nil"/>
                  </w:tcBorders>
                </w:tcPr>
                <w:p w:rsidR="00960E83" w:rsidRPr="00960E83" w:rsidRDefault="00960E83" w:rsidP="00C04B07">
                  <w:pPr>
                    <w:jc w:val="center"/>
                    <w:rPr>
                      <w:sz w:val="26"/>
                      <w:szCs w:val="26"/>
                    </w:rPr>
                  </w:pPr>
                  <w:r w:rsidRPr="00960E83">
                    <w:rPr>
                      <w:sz w:val="26"/>
                      <w:szCs w:val="26"/>
                    </w:rPr>
                    <w:t>235-114/3</w:t>
                  </w:r>
                </w:p>
              </w:tc>
            </w:tr>
            <w:tr w:rsidR="00960E83" w:rsidRPr="00960E83" w:rsidTr="00C04B07">
              <w:trPr>
                <w:trHeight w:val="557"/>
              </w:trPr>
              <w:tc>
                <w:tcPr>
                  <w:tcW w:w="4650" w:type="dxa"/>
                  <w:gridSpan w:val="4"/>
                </w:tcPr>
                <w:p w:rsidR="00960E83" w:rsidRPr="00960E83" w:rsidRDefault="00960E83" w:rsidP="00C04B07">
                  <w:pPr>
                    <w:jc w:val="center"/>
                    <w:rPr>
                      <w:sz w:val="26"/>
                      <w:szCs w:val="26"/>
                    </w:rPr>
                  </w:pPr>
                </w:p>
                <w:p w:rsidR="00960E83" w:rsidRPr="00960E83" w:rsidRDefault="00960E83" w:rsidP="00C04B07">
                  <w:pPr>
                    <w:jc w:val="center"/>
                    <w:rPr>
                      <w:sz w:val="26"/>
                      <w:szCs w:val="26"/>
                    </w:rPr>
                  </w:pPr>
                  <w:r w:rsidRPr="00960E83">
                    <w:rPr>
                      <w:sz w:val="26"/>
                      <w:szCs w:val="26"/>
                    </w:rPr>
                    <w:t>с.Богородское</w:t>
                  </w:r>
                </w:p>
              </w:tc>
            </w:tr>
          </w:tbl>
          <w:p w:rsidR="00960E83" w:rsidRPr="00960E83" w:rsidRDefault="00960E83" w:rsidP="00C04B07">
            <w:pPr>
              <w:jc w:val="center"/>
              <w:rPr>
                <w:b/>
                <w:sz w:val="26"/>
                <w:szCs w:val="26"/>
              </w:rPr>
            </w:pPr>
          </w:p>
        </w:tc>
      </w:tr>
      <w:tr w:rsidR="00960E83" w:rsidRPr="00960E83" w:rsidTr="00C04B07">
        <w:trPr>
          <w:trHeight w:val="216"/>
        </w:trPr>
        <w:tc>
          <w:tcPr>
            <w:tcW w:w="9757" w:type="dxa"/>
          </w:tcPr>
          <w:p w:rsidR="00960E83" w:rsidRPr="00960E83" w:rsidRDefault="00960E83" w:rsidP="00C04B07">
            <w:pPr>
              <w:jc w:val="center"/>
              <w:rPr>
                <w:b/>
                <w:sz w:val="26"/>
                <w:szCs w:val="26"/>
              </w:rPr>
            </w:pPr>
          </w:p>
        </w:tc>
      </w:tr>
      <w:tr w:rsidR="00960E83" w:rsidRPr="00960E83" w:rsidTr="00C04B07">
        <w:trPr>
          <w:trHeight w:hRule="exact" w:val="182"/>
        </w:trPr>
        <w:tc>
          <w:tcPr>
            <w:tcW w:w="9757" w:type="dxa"/>
            <w:vAlign w:val="center"/>
          </w:tcPr>
          <w:p w:rsidR="00960E83" w:rsidRPr="00960E83" w:rsidRDefault="00960E83" w:rsidP="00C04B07">
            <w:pPr>
              <w:pStyle w:val="30"/>
              <w:rPr>
                <w:sz w:val="26"/>
                <w:szCs w:val="26"/>
              </w:rPr>
            </w:pPr>
          </w:p>
        </w:tc>
      </w:tr>
    </w:tbl>
    <w:p w:rsidR="00960E83" w:rsidRPr="00960E83" w:rsidRDefault="00960E83" w:rsidP="00960E83">
      <w:pPr>
        <w:rPr>
          <w:sz w:val="26"/>
          <w:szCs w:val="26"/>
        </w:rPr>
      </w:pPr>
    </w:p>
    <w:p w:rsidR="00960E83" w:rsidRPr="00960E83" w:rsidRDefault="00960E83" w:rsidP="00960E83">
      <w:pPr>
        <w:pStyle w:val="10"/>
        <w:jc w:val="center"/>
        <w:rPr>
          <w:rFonts w:ascii="Times New Roman" w:hAnsi="Times New Roman"/>
          <w:sz w:val="26"/>
          <w:szCs w:val="26"/>
        </w:rPr>
      </w:pPr>
      <w:r w:rsidRPr="00960E83">
        <w:rPr>
          <w:rFonts w:ascii="Times New Roman" w:hAnsi="Times New Roman"/>
          <w:sz w:val="26"/>
          <w:szCs w:val="26"/>
        </w:rPr>
        <w:t>О приостановлении действия отдельных полномочий Положения о бюджетном процессе в Царевщинском сельсовете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25.03.2022 года № 198-94/3 «Об утверждении Положения о бюджетном процессе в Царевщинском сельсовете</w:t>
      </w:r>
    </w:p>
    <w:p w:rsidR="00960E83" w:rsidRPr="00960E83" w:rsidRDefault="00960E83" w:rsidP="00960E83">
      <w:pPr>
        <w:pStyle w:val="10"/>
        <w:jc w:val="center"/>
        <w:rPr>
          <w:rFonts w:ascii="Times New Roman" w:hAnsi="Times New Roman"/>
          <w:sz w:val="26"/>
          <w:szCs w:val="26"/>
        </w:rPr>
      </w:pPr>
      <w:r w:rsidRPr="00960E83">
        <w:rPr>
          <w:rFonts w:ascii="Times New Roman" w:hAnsi="Times New Roman"/>
          <w:sz w:val="26"/>
          <w:szCs w:val="26"/>
        </w:rPr>
        <w:t xml:space="preserve"> Мокшанского района Пензенской области»</w:t>
      </w:r>
    </w:p>
    <w:p w:rsidR="00960E83" w:rsidRPr="00960E83" w:rsidRDefault="00960E83" w:rsidP="00960E83">
      <w:pPr>
        <w:rPr>
          <w:b/>
          <w:i/>
          <w:sz w:val="26"/>
          <w:szCs w:val="26"/>
          <w:lang w:eastAsia="en-US"/>
        </w:rPr>
      </w:pPr>
    </w:p>
    <w:p w:rsidR="00960E83" w:rsidRPr="00960E83" w:rsidRDefault="00960E83" w:rsidP="00960E83">
      <w:pPr>
        <w:ind w:firstLine="708"/>
        <w:jc w:val="both"/>
        <w:rPr>
          <w:sz w:val="26"/>
          <w:szCs w:val="26"/>
        </w:rPr>
      </w:pPr>
      <w:r w:rsidRPr="00960E83">
        <w:rPr>
          <w:sz w:val="26"/>
          <w:szCs w:val="26"/>
        </w:rPr>
        <w:t>В соответствии с Бюджетным кодексом Российской Федерации,  руководствуясь Уставом Царевщинского сельсовета Мокшанского района Пензенской области,</w:t>
      </w:r>
    </w:p>
    <w:p w:rsidR="00960E83" w:rsidRPr="00960E83" w:rsidRDefault="00960E83" w:rsidP="00960E83">
      <w:pPr>
        <w:ind w:firstLine="708"/>
        <w:jc w:val="both"/>
        <w:rPr>
          <w:sz w:val="26"/>
          <w:szCs w:val="26"/>
        </w:rPr>
      </w:pPr>
    </w:p>
    <w:p w:rsidR="00960E83" w:rsidRPr="00960E83" w:rsidRDefault="00960E83" w:rsidP="00960E83">
      <w:pPr>
        <w:ind w:firstLine="708"/>
        <w:jc w:val="center"/>
        <w:rPr>
          <w:b/>
          <w:sz w:val="26"/>
          <w:szCs w:val="26"/>
        </w:rPr>
      </w:pPr>
      <w:r w:rsidRPr="00960E83">
        <w:rPr>
          <w:b/>
          <w:sz w:val="26"/>
          <w:szCs w:val="26"/>
        </w:rPr>
        <w:t>Комитет местного самоуправления Царевщинского сельсовета</w:t>
      </w:r>
      <w:r w:rsidRPr="00960E83">
        <w:rPr>
          <w:sz w:val="26"/>
          <w:szCs w:val="26"/>
        </w:rPr>
        <w:t xml:space="preserve"> </w:t>
      </w:r>
      <w:r w:rsidRPr="00960E83">
        <w:rPr>
          <w:b/>
          <w:sz w:val="26"/>
          <w:szCs w:val="26"/>
        </w:rPr>
        <w:t>решил:</w:t>
      </w:r>
    </w:p>
    <w:p w:rsidR="00960E83" w:rsidRPr="00960E83" w:rsidRDefault="00960E83" w:rsidP="00960E83">
      <w:pPr>
        <w:pStyle w:val="ConsPlusNormal"/>
        <w:ind w:firstLine="709"/>
        <w:jc w:val="both"/>
        <w:rPr>
          <w:rFonts w:ascii="Times New Roman" w:hAnsi="Times New Roman" w:cs="Times New Roman"/>
          <w:sz w:val="26"/>
          <w:szCs w:val="26"/>
        </w:rPr>
      </w:pPr>
    </w:p>
    <w:p w:rsidR="00960E83" w:rsidRPr="00960E83" w:rsidRDefault="00960E83" w:rsidP="00960E83">
      <w:pPr>
        <w:pStyle w:val="10"/>
        <w:ind w:firstLine="709"/>
        <w:jc w:val="both"/>
        <w:rPr>
          <w:rFonts w:ascii="Times New Roman" w:hAnsi="Times New Roman"/>
          <w:b w:val="0"/>
          <w:sz w:val="26"/>
          <w:szCs w:val="26"/>
        </w:rPr>
      </w:pPr>
      <w:r w:rsidRPr="00960E83">
        <w:rPr>
          <w:rFonts w:ascii="Times New Roman" w:hAnsi="Times New Roman"/>
          <w:b w:val="0"/>
          <w:sz w:val="26"/>
          <w:szCs w:val="26"/>
        </w:rPr>
        <w:t>1. Приостановить до 1 января 2023 года действие статьи 17 и подпункт 5 пункта 2 статьи 18 Положения о бюджетном процессе в Царевщинском сельсовете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25.03.2022 года № 198-94/3 «Об утверждении Положения о бюджетном процессе в Царевщинском сельсовете  Мокшанского района Пензенской области».</w:t>
      </w:r>
    </w:p>
    <w:p w:rsidR="00960E83" w:rsidRPr="00960E83" w:rsidRDefault="00960E83" w:rsidP="00960E83">
      <w:pPr>
        <w:ind w:firstLine="708"/>
        <w:jc w:val="both"/>
        <w:rPr>
          <w:sz w:val="26"/>
          <w:szCs w:val="26"/>
          <w:lang w:eastAsia="en-US"/>
        </w:rPr>
      </w:pPr>
      <w:r w:rsidRPr="00960E83">
        <w:rPr>
          <w:sz w:val="26"/>
          <w:szCs w:val="26"/>
        </w:rPr>
        <w:t>2. Настоящее решение опубликовать в информационном бюллетене «Вести Царевщинского сельсовета».</w:t>
      </w:r>
    </w:p>
    <w:p w:rsidR="00960E83" w:rsidRPr="00960E83" w:rsidRDefault="00960E83" w:rsidP="00960E83">
      <w:pPr>
        <w:autoSpaceDE w:val="0"/>
        <w:autoSpaceDN w:val="0"/>
        <w:adjustRightInd w:val="0"/>
        <w:ind w:firstLine="708"/>
        <w:jc w:val="both"/>
        <w:rPr>
          <w:sz w:val="26"/>
          <w:szCs w:val="26"/>
        </w:rPr>
      </w:pPr>
      <w:r w:rsidRPr="00960E83">
        <w:rPr>
          <w:sz w:val="26"/>
          <w:szCs w:val="26"/>
        </w:rPr>
        <w:t>3. Настоящее решение вступает в силу на следующий день после его официального опубликования.</w:t>
      </w:r>
    </w:p>
    <w:tbl>
      <w:tblPr>
        <w:tblW w:w="9923" w:type="dxa"/>
        <w:tblLayout w:type="fixed"/>
        <w:tblCellMar>
          <w:left w:w="0" w:type="dxa"/>
          <w:right w:w="0" w:type="dxa"/>
        </w:tblCellMar>
        <w:tblLook w:val="01E0" w:firstRow="1" w:lastRow="1" w:firstColumn="1" w:lastColumn="1" w:noHBand="0" w:noVBand="0"/>
      </w:tblPr>
      <w:tblGrid>
        <w:gridCol w:w="9923"/>
      </w:tblGrid>
      <w:tr w:rsidR="00960E83" w:rsidRPr="00960E83" w:rsidTr="00C04B07">
        <w:trPr>
          <w:trHeight w:hRule="exact" w:val="363"/>
        </w:trPr>
        <w:tc>
          <w:tcPr>
            <w:tcW w:w="9923" w:type="dxa"/>
          </w:tcPr>
          <w:p w:rsidR="00960E83" w:rsidRPr="00960E83" w:rsidRDefault="00960E83" w:rsidP="00C04B07">
            <w:pPr>
              <w:ind w:firstLine="709"/>
              <w:jc w:val="both"/>
              <w:rPr>
                <w:sz w:val="26"/>
                <w:szCs w:val="26"/>
              </w:rPr>
            </w:pPr>
            <w:r w:rsidRPr="00960E83">
              <w:rPr>
                <w:sz w:val="26"/>
                <w:szCs w:val="26"/>
              </w:rPr>
              <w:t>4.Контроль за исполнением настоящего решения возложить на главу Царевщинского</w:t>
            </w:r>
          </w:p>
        </w:tc>
      </w:tr>
    </w:tbl>
    <w:p w:rsidR="00960E83" w:rsidRPr="00960E83" w:rsidRDefault="00960E83" w:rsidP="00960E83">
      <w:pPr>
        <w:jc w:val="both"/>
        <w:rPr>
          <w:sz w:val="26"/>
          <w:szCs w:val="26"/>
        </w:rPr>
      </w:pPr>
      <w:r w:rsidRPr="00960E83">
        <w:rPr>
          <w:sz w:val="26"/>
          <w:szCs w:val="26"/>
        </w:rPr>
        <w:t>сельсовета Мокшанского района Пензенской области.</w:t>
      </w:r>
    </w:p>
    <w:p w:rsidR="00960E83" w:rsidRPr="00960E83" w:rsidRDefault="00960E83" w:rsidP="00960E83">
      <w:pPr>
        <w:jc w:val="both"/>
        <w:rPr>
          <w:b/>
          <w:sz w:val="26"/>
          <w:szCs w:val="26"/>
        </w:rPr>
      </w:pPr>
      <w:r w:rsidRPr="00960E83">
        <w:rPr>
          <w:b/>
          <w:sz w:val="26"/>
          <w:szCs w:val="26"/>
        </w:rPr>
        <w:t xml:space="preserve">Глава Царевщинского сельсовета </w:t>
      </w:r>
    </w:p>
    <w:p w:rsidR="00826542" w:rsidRPr="00960E83" w:rsidRDefault="00960E83" w:rsidP="00806853">
      <w:pPr>
        <w:spacing w:line="240" w:lineRule="exact"/>
        <w:rPr>
          <w:sz w:val="26"/>
          <w:szCs w:val="26"/>
        </w:rPr>
      </w:pPr>
      <w:r w:rsidRPr="00960E83">
        <w:rPr>
          <w:b/>
          <w:sz w:val="26"/>
          <w:szCs w:val="26"/>
        </w:rPr>
        <w:t>Мокшанского района Пензенской области                               А.А.Богаткин</w:t>
      </w:r>
      <w:r>
        <w:rPr>
          <w:b/>
          <w:sz w:val="26"/>
          <w:szCs w:val="26"/>
        </w:rPr>
        <w:t xml:space="preserve">           </w:t>
      </w:r>
    </w:p>
    <w:p w:rsidR="00826542" w:rsidRDefault="00826542" w:rsidP="00806853">
      <w:pPr>
        <w:spacing w:line="240" w:lineRule="exact"/>
      </w:pPr>
    </w:p>
    <w:p w:rsidR="00960E83" w:rsidRDefault="00960E83" w:rsidP="00960E83">
      <w:pPr>
        <w:autoSpaceDE w:val="0"/>
        <w:autoSpaceDN w:val="0"/>
        <w:adjustRightInd w:val="0"/>
        <w:ind w:firstLine="540"/>
        <w:jc w:val="center"/>
        <w:rPr>
          <w:noProof/>
          <w:sz w:val="26"/>
          <w:szCs w:val="26"/>
        </w:rPr>
      </w:pPr>
      <w:r w:rsidRPr="004400AC">
        <w:rPr>
          <w:noProof/>
          <w:sz w:val="26"/>
          <w:szCs w:val="26"/>
        </w:rPr>
        <w:lastRenderedPageBreak/>
        <w:drawing>
          <wp:inline distT="0" distB="0" distL="0" distR="0">
            <wp:extent cx="581025" cy="8001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800100"/>
                    </a:xfrm>
                    <a:prstGeom prst="rect">
                      <a:avLst/>
                    </a:prstGeom>
                    <a:noFill/>
                    <a:ln>
                      <a:noFill/>
                    </a:ln>
                  </pic:spPr>
                </pic:pic>
              </a:graphicData>
            </a:graphic>
          </wp:inline>
        </w:drawing>
      </w:r>
    </w:p>
    <w:p w:rsidR="00960E83" w:rsidRDefault="00960E83" w:rsidP="00960E83">
      <w:pPr>
        <w:autoSpaceDE w:val="0"/>
        <w:autoSpaceDN w:val="0"/>
        <w:adjustRightInd w:val="0"/>
        <w:ind w:firstLine="540"/>
        <w:jc w:val="center"/>
        <w:rPr>
          <w:b/>
          <w:sz w:val="28"/>
          <w:szCs w:val="28"/>
        </w:rPr>
      </w:pPr>
    </w:p>
    <w:p w:rsidR="00960E83" w:rsidRPr="004156A2" w:rsidRDefault="00960E83" w:rsidP="00960E83">
      <w:pPr>
        <w:jc w:val="center"/>
        <w:rPr>
          <w:b/>
          <w:sz w:val="28"/>
          <w:szCs w:val="28"/>
        </w:rPr>
      </w:pPr>
      <w:r w:rsidRPr="004156A2">
        <w:rPr>
          <w:b/>
          <w:sz w:val="28"/>
          <w:szCs w:val="28"/>
        </w:rPr>
        <w:t>КОМИТЕТ МЕСТНОГО САМОУПРАВЛЕНИЯ</w:t>
      </w:r>
      <w:r w:rsidRPr="004156A2">
        <w:rPr>
          <w:b/>
          <w:sz w:val="28"/>
          <w:szCs w:val="28"/>
        </w:rPr>
        <w:br/>
      </w:r>
      <w:r>
        <w:rPr>
          <w:b/>
          <w:sz w:val="28"/>
          <w:szCs w:val="28"/>
        </w:rPr>
        <w:t>ЦАРЕВЩИНСКОГО</w:t>
      </w:r>
      <w:r w:rsidRPr="004156A2">
        <w:rPr>
          <w:b/>
          <w:sz w:val="28"/>
          <w:szCs w:val="28"/>
        </w:rPr>
        <w:t xml:space="preserve"> СЕЛЬСОВЕТА </w:t>
      </w:r>
    </w:p>
    <w:p w:rsidR="00960E83" w:rsidRPr="004156A2" w:rsidRDefault="00960E83" w:rsidP="00960E83">
      <w:pPr>
        <w:jc w:val="center"/>
        <w:rPr>
          <w:b/>
          <w:sz w:val="28"/>
          <w:szCs w:val="28"/>
        </w:rPr>
      </w:pPr>
      <w:r w:rsidRPr="004156A2">
        <w:rPr>
          <w:b/>
          <w:sz w:val="28"/>
          <w:szCs w:val="28"/>
        </w:rPr>
        <w:t>МОКШАНСКОГО РАЙОНА ПЕНЗЕНСКОЙ ОБЛАСТИ</w:t>
      </w:r>
    </w:p>
    <w:p w:rsidR="00960E83" w:rsidRPr="004156A2" w:rsidRDefault="00960E83" w:rsidP="00960E83">
      <w:pPr>
        <w:jc w:val="center"/>
        <w:rPr>
          <w:b/>
          <w:sz w:val="28"/>
          <w:szCs w:val="28"/>
        </w:rPr>
      </w:pPr>
      <w:r>
        <w:rPr>
          <w:b/>
          <w:sz w:val="28"/>
          <w:szCs w:val="28"/>
        </w:rPr>
        <w:t>ТРЕТЬЕГО</w:t>
      </w:r>
      <w:r w:rsidRPr="004156A2">
        <w:rPr>
          <w:b/>
          <w:sz w:val="28"/>
          <w:szCs w:val="28"/>
        </w:rPr>
        <w:t xml:space="preserve"> СОЗЫВА</w:t>
      </w:r>
    </w:p>
    <w:p w:rsidR="00960E83" w:rsidRPr="004156A2" w:rsidRDefault="00960E83" w:rsidP="00960E83">
      <w:pPr>
        <w:jc w:val="center"/>
        <w:rPr>
          <w:b/>
          <w:sz w:val="28"/>
          <w:szCs w:val="28"/>
        </w:rPr>
      </w:pPr>
    </w:p>
    <w:p w:rsidR="00960E83" w:rsidRPr="004156A2" w:rsidRDefault="00960E83" w:rsidP="00960E83">
      <w:pPr>
        <w:jc w:val="center"/>
        <w:rPr>
          <w:b/>
          <w:sz w:val="28"/>
          <w:szCs w:val="28"/>
        </w:rPr>
      </w:pPr>
      <w:r w:rsidRPr="004156A2">
        <w:rPr>
          <w:b/>
          <w:sz w:val="28"/>
          <w:szCs w:val="28"/>
        </w:rPr>
        <w:t>РЕШЕНИЕ</w:t>
      </w:r>
    </w:p>
    <w:p w:rsidR="00960E83" w:rsidRPr="00A60657" w:rsidRDefault="00960E83" w:rsidP="00960E83">
      <w:pPr>
        <w:jc w:val="center"/>
        <w:rPr>
          <w:b/>
          <w:sz w:val="22"/>
          <w:szCs w:val="22"/>
        </w:rPr>
      </w:pPr>
    </w:p>
    <w:p w:rsidR="00960E83" w:rsidRPr="00C776AE" w:rsidRDefault="00960E83" w:rsidP="00960E83">
      <w:pPr>
        <w:jc w:val="center"/>
      </w:pPr>
      <w:r>
        <w:t>о</w:t>
      </w:r>
      <w:r w:rsidRPr="00C776AE">
        <w:t>т</w:t>
      </w:r>
      <w:r>
        <w:t xml:space="preserve"> 07.10.2022</w:t>
      </w:r>
      <w:r w:rsidRPr="00C776AE">
        <w:t xml:space="preserve"> </w:t>
      </w:r>
      <w:r>
        <w:t xml:space="preserve"> </w:t>
      </w:r>
      <w:r w:rsidRPr="00C776AE">
        <w:t xml:space="preserve">№ </w:t>
      </w:r>
      <w:r>
        <w:t xml:space="preserve"> 236-114/3</w:t>
      </w:r>
    </w:p>
    <w:p w:rsidR="00960E83" w:rsidRPr="00C776AE" w:rsidRDefault="00960E83" w:rsidP="00960E83">
      <w:pPr>
        <w:jc w:val="center"/>
      </w:pPr>
      <w:r>
        <w:t>с.Царевщино</w:t>
      </w:r>
    </w:p>
    <w:p w:rsidR="00960E83" w:rsidRPr="004B27F5" w:rsidRDefault="00960E83" w:rsidP="00960E83">
      <w:pPr>
        <w:jc w:val="center"/>
        <w:rPr>
          <w:b/>
          <w:sz w:val="26"/>
          <w:szCs w:val="26"/>
        </w:rPr>
      </w:pPr>
    </w:p>
    <w:p w:rsidR="00960E83" w:rsidRPr="004B27F5" w:rsidRDefault="00960E83" w:rsidP="00960E83">
      <w:pPr>
        <w:jc w:val="center"/>
        <w:rPr>
          <w:b/>
          <w:sz w:val="26"/>
          <w:szCs w:val="26"/>
        </w:rPr>
      </w:pPr>
      <w:r w:rsidRPr="004B27F5">
        <w:rPr>
          <w:b/>
          <w:sz w:val="26"/>
          <w:szCs w:val="26"/>
        </w:rPr>
        <w:t xml:space="preserve">О </w:t>
      </w:r>
      <w:r>
        <w:rPr>
          <w:b/>
          <w:sz w:val="26"/>
          <w:szCs w:val="26"/>
        </w:rPr>
        <w:t xml:space="preserve">внесении изменений в </w:t>
      </w:r>
      <w:r w:rsidRPr="004B27F5">
        <w:rPr>
          <w:b/>
          <w:sz w:val="26"/>
          <w:szCs w:val="26"/>
        </w:rPr>
        <w:t>решени</w:t>
      </w:r>
      <w:r>
        <w:rPr>
          <w:b/>
          <w:sz w:val="26"/>
          <w:szCs w:val="26"/>
        </w:rPr>
        <w:t>е</w:t>
      </w:r>
    </w:p>
    <w:p w:rsidR="00960E83" w:rsidRPr="004B27F5" w:rsidRDefault="00960E83" w:rsidP="00960E83">
      <w:pPr>
        <w:jc w:val="center"/>
        <w:rPr>
          <w:b/>
          <w:sz w:val="26"/>
          <w:szCs w:val="26"/>
        </w:rPr>
      </w:pPr>
      <w:r w:rsidRPr="004B27F5">
        <w:rPr>
          <w:b/>
          <w:sz w:val="26"/>
          <w:szCs w:val="26"/>
        </w:rPr>
        <w:t xml:space="preserve"> Комитета местного самоуправления  Царевщинского сельсовета Мокшанского района Пензенской области  </w:t>
      </w:r>
      <w:r>
        <w:rPr>
          <w:b/>
          <w:sz w:val="26"/>
          <w:szCs w:val="26"/>
        </w:rPr>
        <w:t>от 07.09.2022 №226-108/3</w:t>
      </w:r>
    </w:p>
    <w:p w:rsidR="00960E83" w:rsidRPr="00D50646" w:rsidRDefault="00960E83" w:rsidP="00960E83">
      <w:pPr>
        <w:autoSpaceDE w:val="0"/>
        <w:autoSpaceDN w:val="0"/>
        <w:adjustRightInd w:val="0"/>
        <w:jc w:val="both"/>
        <w:outlineLvl w:val="0"/>
        <w:rPr>
          <w:b/>
        </w:rPr>
      </w:pPr>
    </w:p>
    <w:p w:rsidR="00960E83" w:rsidRPr="00F01BF6" w:rsidRDefault="00960E83" w:rsidP="00960E83">
      <w:pPr>
        <w:autoSpaceDE w:val="0"/>
        <w:autoSpaceDN w:val="0"/>
        <w:adjustRightInd w:val="0"/>
        <w:spacing w:before="120"/>
        <w:ind w:firstLine="720"/>
        <w:jc w:val="both"/>
        <w:rPr>
          <w:sz w:val="26"/>
          <w:szCs w:val="26"/>
        </w:rPr>
      </w:pPr>
      <w:r w:rsidRPr="00F01BF6">
        <w:rPr>
          <w:sz w:val="26"/>
          <w:szCs w:val="26"/>
        </w:rPr>
        <w:t>В целях приведения решений Комитета местного самоуправления Царевщинского сельсовета Мокшанского района Пензенской области  в соответствие с действующим законодательством Российской Федерации, руководствуясь Уставом Царевщинского сельсовета Мокшанского района Пензенской области,-</w:t>
      </w:r>
    </w:p>
    <w:p w:rsidR="00960E83" w:rsidRPr="00D34DB3" w:rsidRDefault="00960E83" w:rsidP="00960E83">
      <w:pPr>
        <w:autoSpaceDE w:val="0"/>
        <w:autoSpaceDN w:val="0"/>
        <w:adjustRightInd w:val="0"/>
        <w:ind w:firstLine="540"/>
        <w:jc w:val="center"/>
        <w:outlineLvl w:val="0"/>
        <w:rPr>
          <w:b/>
          <w:sz w:val="26"/>
          <w:szCs w:val="26"/>
        </w:rPr>
      </w:pPr>
    </w:p>
    <w:p w:rsidR="00960E83" w:rsidRPr="00F01BF6" w:rsidRDefault="00960E83" w:rsidP="00960E83">
      <w:pPr>
        <w:autoSpaceDE w:val="0"/>
        <w:autoSpaceDN w:val="0"/>
        <w:adjustRightInd w:val="0"/>
        <w:jc w:val="center"/>
        <w:rPr>
          <w:b/>
          <w:sz w:val="26"/>
          <w:szCs w:val="26"/>
        </w:rPr>
      </w:pPr>
      <w:r w:rsidRPr="00F01BF6">
        <w:rPr>
          <w:b/>
          <w:sz w:val="26"/>
          <w:szCs w:val="26"/>
        </w:rPr>
        <w:t>Комитет местного самоуправления  Царевщинского сельсовета Мокшанского района Пензенской области решил:</w:t>
      </w:r>
    </w:p>
    <w:p w:rsidR="00960E83" w:rsidRPr="00F26E72" w:rsidRDefault="00960E83" w:rsidP="00960E83">
      <w:pPr>
        <w:ind w:firstLine="284"/>
        <w:jc w:val="both"/>
        <w:rPr>
          <w:sz w:val="26"/>
          <w:szCs w:val="26"/>
        </w:rPr>
      </w:pPr>
      <w:r w:rsidRPr="00F01BF6">
        <w:rPr>
          <w:sz w:val="26"/>
          <w:szCs w:val="26"/>
        </w:rPr>
        <w:t xml:space="preserve">     </w:t>
      </w:r>
      <w:r w:rsidRPr="00F26E72">
        <w:rPr>
          <w:sz w:val="26"/>
          <w:szCs w:val="26"/>
        </w:rPr>
        <w:t>1. Внести в решение Комитета местного самоуправления Царевщинского сельсовета Мокшанского района Пензенской области от 07.09.2022 №226-108/3 «О признании утратившими  силу  некоторых решений Комитета местного самоуправления  Царевщинского сельсовета Мокшанского района Пензенской области» следующие изменения:</w:t>
      </w:r>
    </w:p>
    <w:p w:rsidR="00960E83" w:rsidRPr="006B7CFA" w:rsidRDefault="00960E83" w:rsidP="006B7CFA">
      <w:pPr>
        <w:pStyle w:val="a0"/>
        <w:numPr>
          <w:ilvl w:val="0"/>
          <w:numId w:val="0"/>
        </w:numPr>
        <w:jc w:val="both"/>
        <w:rPr>
          <w:sz w:val="26"/>
          <w:szCs w:val="26"/>
          <w:lang w:val="ru-RU"/>
        </w:rPr>
      </w:pPr>
      <w:r w:rsidRPr="006B7CFA">
        <w:rPr>
          <w:sz w:val="26"/>
          <w:szCs w:val="26"/>
        </w:rPr>
        <w:t>1.1. В пункте 1.1. наименование решения «Об утверждении Положения об удостоверении депутата Комитета местного самоуправления  Царевщинского сельсовета Мокшанского района Пензенской области</w:t>
      </w:r>
      <w:r w:rsidRPr="006B7CFA">
        <w:rPr>
          <w:bCs/>
          <w:sz w:val="26"/>
          <w:szCs w:val="26"/>
        </w:rPr>
        <w:t>» заменить на «</w:t>
      </w:r>
      <w:r w:rsidRPr="006B7CFA">
        <w:rPr>
          <w:sz w:val="26"/>
          <w:szCs w:val="26"/>
        </w:rPr>
        <w:t>Об утверждении Положения об осуществлении дорожной деятельности в отношении автомобильных дорог местного значения в границах населенных пунктов Царевщинского сельсовета Мокшанского района Пензенской области</w:t>
      </w:r>
      <w:r w:rsidRPr="006B7CFA">
        <w:rPr>
          <w:sz w:val="26"/>
          <w:szCs w:val="26"/>
          <w:lang w:val="ru-RU"/>
        </w:rPr>
        <w:t>».</w:t>
      </w:r>
    </w:p>
    <w:p w:rsidR="00960E83" w:rsidRPr="00D34DB3" w:rsidRDefault="00960E83" w:rsidP="00960E83">
      <w:pPr>
        <w:ind w:firstLine="567"/>
        <w:jc w:val="both"/>
        <w:rPr>
          <w:sz w:val="26"/>
          <w:szCs w:val="26"/>
        </w:rPr>
      </w:pPr>
      <w:r w:rsidRPr="00D34DB3">
        <w:rPr>
          <w:sz w:val="26"/>
          <w:szCs w:val="26"/>
        </w:rPr>
        <w:t xml:space="preserve">2. Настоящее </w:t>
      </w:r>
      <w:r>
        <w:rPr>
          <w:sz w:val="26"/>
          <w:szCs w:val="26"/>
        </w:rPr>
        <w:t>решение</w:t>
      </w:r>
      <w:r w:rsidRPr="00D34DB3">
        <w:rPr>
          <w:sz w:val="26"/>
          <w:szCs w:val="26"/>
        </w:rPr>
        <w:t xml:space="preserve"> опубликовать в информационном бюллетене «Вести </w:t>
      </w:r>
      <w:r w:rsidRPr="00D34DB3">
        <w:rPr>
          <w:bCs/>
          <w:sz w:val="26"/>
          <w:szCs w:val="26"/>
        </w:rPr>
        <w:t>Царевщинского</w:t>
      </w:r>
      <w:r w:rsidRPr="00D34DB3">
        <w:rPr>
          <w:sz w:val="26"/>
          <w:szCs w:val="26"/>
        </w:rPr>
        <w:t xml:space="preserve"> сельсовета».</w:t>
      </w:r>
    </w:p>
    <w:p w:rsidR="00960E83" w:rsidRPr="00D34DB3" w:rsidRDefault="00960E83" w:rsidP="00960E83">
      <w:pPr>
        <w:autoSpaceDE w:val="0"/>
        <w:autoSpaceDN w:val="0"/>
        <w:adjustRightInd w:val="0"/>
        <w:ind w:firstLine="567"/>
        <w:jc w:val="both"/>
        <w:outlineLvl w:val="0"/>
        <w:rPr>
          <w:sz w:val="26"/>
          <w:szCs w:val="26"/>
        </w:rPr>
      </w:pPr>
      <w:r w:rsidRPr="00D34DB3">
        <w:rPr>
          <w:sz w:val="26"/>
          <w:szCs w:val="26"/>
        </w:rPr>
        <w:t xml:space="preserve">3. Настоящее </w:t>
      </w:r>
      <w:r>
        <w:rPr>
          <w:sz w:val="26"/>
          <w:szCs w:val="26"/>
        </w:rPr>
        <w:t>решение</w:t>
      </w:r>
      <w:r w:rsidRPr="00D34DB3">
        <w:rPr>
          <w:sz w:val="26"/>
          <w:szCs w:val="26"/>
        </w:rPr>
        <w:t xml:space="preserve"> вступает в силу на следующий день после дня его официального опубликования.</w:t>
      </w:r>
    </w:p>
    <w:p w:rsidR="00960E83" w:rsidRDefault="00960E83" w:rsidP="00960E83">
      <w:pPr>
        <w:autoSpaceDE w:val="0"/>
        <w:autoSpaceDN w:val="0"/>
        <w:adjustRightInd w:val="0"/>
        <w:ind w:firstLine="567"/>
        <w:jc w:val="both"/>
        <w:outlineLvl w:val="0"/>
        <w:rPr>
          <w:sz w:val="26"/>
          <w:szCs w:val="26"/>
        </w:rPr>
      </w:pPr>
      <w:r w:rsidRPr="00D34DB3">
        <w:rPr>
          <w:sz w:val="26"/>
          <w:szCs w:val="26"/>
        </w:rPr>
        <w:t xml:space="preserve">4. Контроль за исполнением настоящего </w:t>
      </w:r>
      <w:r>
        <w:rPr>
          <w:sz w:val="26"/>
          <w:szCs w:val="26"/>
        </w:rPr>
        <w:t>решения</w:t>
      </w:r>
      <w:r w:rsidRPr="00D34DB3">
        <w:rPr>
          <w:sz w:val="26"/>
          <w:szCs w:val="26"/>
        </w:rPr>
        <w:t xml:space="preserve"> возложить на главу </w:t>
      </w:r>
      <w:r w:rsidRPr="00D34DB3">
        <w:rPr>
          <w:bCs/>
          <w:sz w:val="26"/>
          <w:szCs w:val="26"/>
        </w:rPr>
        <w:t>Царевщинского</w:t>
      </w:r>
      <w:r w:rsidRPr="00D34DB3">
        <w:rPr>
          <w:sz w:val="26"/>
          <w:szCs w:val="26"/>
        </w:rPr>
        <w:t xml:space="preserve"> сельсовета Мокшанского района Пензенской области.</w:t>
      </w:r>
    </w:p>
    <w:p w:rsidR="00960E83" w:rsidRPr="00D34DB3" w:rsidRDefault="00960E83" w:rsidP="00960E83">
      <w:pPr>
        <w:tabs>
          <w:tab w:val="left" w:pos="0"/>
        </w:tabs>
        <w:rPr>
          <w:b/>
          <w:sz w:val="26"/>
          <w:szCs w:val="26"/>
        </w:rPr>
      </w:pPr>
      <w:r>
        <w:rPr>
          <w:sz w:val="26"/>
          <w:szCs w:val="26"/>
        </w:rPr>
        <w:t xml:space="preserve">            </w:t>
      </w:r>
      <w:r>
        <w:rPr>
          <w:b/>
          <w:sz w:val="26"/>
          <w:szCs w:val="26"/>
        </w:rPr>
        <w:t>Г</w:t>
      </w:r>
      <w:r w:rsidRPr="00D34DB3">
        <w:rPr>
          <w:b/>
          <w:sz w:val="26"/>
          <w:szCs w:val="26"/>
        </w:rPr>
        <w:t>лав</w:t>
      </w:r>
      <w:r>
        <w:rPr>
          <w:b/>
          <w:sz w:val="26"/>
          <w:szCs w:val="26"/>
        </w:rPr>
        <w:t>а</w:t>
      </w:r>
      <w:r w:rsidRPr="00D34DB3">
        <w:rPr>
          <w:b/>
          <w:sz w:val="26"/>
          <w:szCs w:val="26"/>
        </w:rPr>
        <w:t xml:space="preserve"> </w:t>
      </w:r>
      <w:r w:rsidRPr="00D34DB3">
        <w:rPr>
          <w:b/>
          <w:bCs/>
          <w:sz w:val="26"/>
          <w:szCs w:val="26"/>
        </w:rPr>
        <w:t>Царевщинского</w:t>
      </w:r>
      <w:r w:rsidRPr="00D34DB3">
        <w:rPr>
          <w:b/>
          <w:sz w:val="26"/>
          <w:szCs w:val="26"/>
        </w:rPr>
        <w:t xml:space="preserve"> сельсовета</w:t>
      </w:r>
    </w:p>
    <w:p w:rsidR="00960E83" w:rsidRPr="00D34DB3" w:rsidRDefault="00960E83" w:rsidP="00960E83">
      <w:pPr>
        <w:tabs>
          <w:tab w:val="left" w:pos="0"/>
        </w:tabs>
        <w:ind w:firstLine="741"/>
        <w:rPr>
          <w:b/>
          <w:sz w:val="26"/>
          <w:szCs w:val="26"/>
        </w:rPr>
      </w:pPr>
      <w:r w:rsidRPr="00D34DB3">
        <w:rPr>
          <w:b/>
          <w:sz w:val="26"/>
          <w:szCs w:val="26"/>
        </w:rPr>
        <w:t>Мокшанского района</w:t>
      </w:r>
    </w:p>
    <w:p w:rsidR="00960E83" w:rsidRPr="00D34DB3" w:rsidRDefault="00960E83" w:rsidP="00960E83">
      <w:pPr>
        <w:tabs>
          <w:tab w:val="left" w:pos="0"/>
        </w:tabs>
        <w:ind w:firstLine="741"/>
        <w:rPr>
          <w:b/>
          <w:sz w:val="26"/>
          <w:szCs w:val="26"/>
        </w:rPr>
      </w:pPr>
      <w:r w:rsidRPr="00D34DB3">
        <w:rPr>
          <w:b/>
          <w:sz w:val="26"/>
          <w:szCs w:val="26"/>
        </w:rPr>
        <w:t xml:space="preserve">Пензенской области                                                              </w:t>
      </w:r>
      <w:r>
        <w:rPr>
          <w:b/>
          <w:sz w:val="26"/>
          <w:szCs w:val="26"/>
        </w:rPr>
        <w:t>А.А.Богаткин</w:t>
      </w:r>
    </w:p>
    <w:p w:rsidR="00826542" w:rsidRPr="00564734" w:rsidRDefault="00826542" w:rsidP="00806853">
      <w:pPr>
        <w:spacing w:line="240" w:lineRule="exact"/>
      </w:pPr>
    </w:p>
    <w:p w:rsidR="006B7CFA" w:rsidRPr="003D3A70" w:rsidRDefault="006B7CFA" w:rsidP="006B7CFA">
      <w:pPr>
        <w:pStyle w:val="af7"/>
        <w:rPr>
          <w:sz w:val="30"/>
          <w:u w:val="single"/>
        </w:rPr>
      </w:pPr>
      <w:r w:rsidRPr="00FD6A94">
        <w:rPr>
          <w:noProof/>
          <w:sz w:val="26"/>
          <w:szCs w:val="26"/>
          <w:lang w:val="ru-RU" w:eastAsia="ru-RU"/>
        </w:rPr>
        <w:lastRenderedPageBreak/>
        <w:drawing>
          <wp:inline distT="0" distB="0" distL="0" distR="0">
            <wp:extent cx="5810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800100"/>
                    </a:xfrm>
                    <a:prstGeom prst="rect">
                      <a:avLst/>
                    </a:prstGeom>
                    <a:noFill/>
                    <a:ln>
                      <a:noFill/>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6B7CFA" w:rsidRPr="003D3A70" w:rsidTr="00C04B07">
        <w:tblPrEx>
          <w:tblCellMar>
            <w:top w:w="0" w:type="dxa"/>
            <w:left w:w="0" w:type="dxa"/>
            <w:bottom w:w="0" w:type="dxa"/>
            <w:right w:w="0" w:type="dxa"/>
          </w:tblCellMar>
        </w:tblPrEx>
        <w:tc>
          <w:tcPr>
            <w:tcW w:w="9606" w:type="dxa"/>
          </w:tcPr>
          <w:p w:rsidR="006B7CFA" w:rsidRDefault="006B7CFA" w:rsidP="00C04B07">
            <w:pPr>
              <w:jc w:val="center"/>
              <w:rPr>
                <w:b/>
                <w:sz w:val="28"/>
                <w:szCs w:val="28"/>
              </w:rPr>
            </w:pPr>
            <w:r w:rsidRPr="00FD6A94">
              <w:rPr>
                <w:b/>
                <w:sz w:val="28"/>
                <w:szCs w:val="28"/>
              </w:rPr>
              <w:t xml:space="preserve">КОМИТЕТ МЕСТНОГО САМОУПРАВЛЕНИЯ </w:t>
            </w:r>
          </w:p>
          <w:p w:rsidR="006B7CFA" w:rsidRPr="00FD6A94" w:rsidRDefault="006B7CFA" w:rsidP="00C04B07">
            <w:pPr>
              <w:jc w:val="center"/>
              <w:rPr>
                <w:b/>
                <w:sz w:val="28"/>
                <w:szCs w:val="28"/>
              </w:rPr>
            </w:pPr>
            <w:r w:rsidRPr="00FD6A94">
              <w:rPr>
                <w:b/>
                <w:sz w:val="28"/>
                <w:szCs w:val="28"/>
              </w:rPr>
              <w:t>ЦАРЕВЩИНСКОГО СЕЛЬСОВЕТА</w:t>
            </w:r>
          </w:p>
          <w:p w:rsidR="006B7CFA" w:rsidRDefault="006B7CFA" w:rsidP="00C04B07">
            <w:pPr>
              <w:jc w:val="center"/>
              <w:rPr>
                <w:b/>
                <w:sz w:val="28"/>
                <w:szCs w:val="28"/>
              </w:rPr>
            </w:pPr>
            <w:r w:rsidRPr="00FD6A94">
              <w:rPr>
                <w:b/>
                <w:sz w:val="28"/>
                <w:szCs w:val="28"/>
              </w:rPr>
              <w:t xml:space="preserve">МОКШАНСКОГО РАЙОНА </w:t>
            </w:r>
          </w:p>
          <w:p w:rsidR="006B7CFA" w:rsidRPr="00FD6A94" w:rsidRDefault="006B7CFA" w:rsidP="00C04B07">
            <w:pPr>
              <w:jc w:val="center"/>
              <w:rPr>
                <w:b/>
                <w:sz w:val="28"/>
                <w:szCs w:val="28"/>
              </w:rPr>
            </w:pPr>
            <w:r w:rsidRPr="00FD6A94">
              <w:rPr>
                <w:b/>
                <w:sz w:val="28"/>
                <w:szCs w:val="28"/>
              </w:rPr>
              <w:t>ПЕНЗЕНСКОЙ ОБЛАСТИ</w:t>
            </w:r>
          </w:p>
          <w:p w:rsidR="006B7CFA" w:rsidRPr="003D3A70" w:rsidRDefault="006B7CFA" w:rsidP="00C04B07">
            <w:pPr>
              <w:jc w:val="center"/>
              <w:rPr>
                <w:b/>
                <w:sz w:val="36"/>
              </w:rPr>
            </w:pPr>
            <w:r w:rsidRPr="00FD6A94">
              <w:rPr>
                <w:b/>
                <w:sz w:val="28"/>
                <w:szCs w:val="28"/>
              </w:rPr>
              <w:t>ТРЕТЬЕГО СОЗЫВА</w:t>
            </w:r>
          </w:p>
        </w:tc>
      </w:tr>
      <w:tr w:rsidR="006B7CFA" w:rsidRPr="003D3A70" w:rsidTr="00C04B07">
        <w:tblPrEx>
          <w:tblCellMar>
            <w:top w:w="0" w:type="dxa"/>
            <w:left w:w="0" w:type="dxa"/>
            <w:bottom w:w="0" w:type="dxa"/>
            <w:right w:w="0" w:type="dxa"/>
          </w:tblCellMar>
        </w:tblPrEx>
        <w:trPr>
          <w:trHeight w:val="553"/>
        </w:trPr>
        <w:tc>
          <w:tcPr>
            <w:tcW w:w="9606" w:type="dxa"/>
          </w:tcPr>
          <w:p w:rsidR="006B7CFA" w:rsidRPr="003D3A70" w:rsidRDefault="006B7CFA" w:rsidP="00C04B07">
            <w:pPr>
              <w:pStyle w:val="30"/>
              <w:numPr>
                <w:ilvl w:val="0"/>
                <w:numId w:val="0"/>
              </w:numPr>
              <w:jc w:val="center"/>
            </w:pPr>
            <w:r w:rsidRPr="003D3A70">
              <w:t>РЕШЕНИЕ</w:t>
            </w:r>
          </w:p>
        </w:tc>
      </w:tr>
    </w:tbl>
    <w:p w:rsidR="006B7CFA" w:rsidRPr="004F20FD" w:rsidRDefault="006B7CFA" w:rsidP="006B7CFA">
      <w:pPr>
        <w:rPr>
          <w:vanish/>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B7CFA" w:rsidRPr="003D3A70" w:rsidTr="00C04B07">
        <w:tc>
          <w:tcPr>
            <w:tcW w:w="284" w:type="dxa"/>
            <w:vAlign w:val="bottom"/>
          </w:tcPr>
          <w:p w:rsidR="006B7CFA" w:rsidRPr="003D3A70" w:rsidRDefault="006B7CFA" w:rsidP="00C04B07">
            <w:r w:rsidRPr="003D3A70">
              <w:t>от</w:t>
            </w:r>
          </w:p>
        </w:tc>
        <w:tc>
          <w:tcPr>
            <w:tcW w:w="2835" w:type="dxa"/>
            <w:tcBorders>
              <w:top w:val="nil"/>
              <w:left w:val="nil"/>
              <w:bottom w:val="single" w:sz="6" w:space="0" w:color="auto"/>
              <w:right w:val="nil"/>
            </w:tcBorders>
          </w:tcPr>
          <w:p w:rsidR="006B7CFA" w:rsidRPr="003D3A70" w:rsidRDefault="006B7CFA" w:rsidP="00C04B07">
            <w:pPr>
              <w:jc w:val="center"/>
            </w:pPr>
            <w:r>
              <w:t>07.10.2022</w:t>
            </w:r>
          </w:p>
        </w:tc>
        <w:tc>
          <w:tcPr>
            <w:tcW w:w="397" w:type="dxa"/>
          </w:tcPr>
          <w:p w:rsidR="006B7CFA" w:rsidRPr="003D3A70" w:rsidRDefault="006B7CFA" w:rsidP="00C04B07">
            <w:pPr>
              <w:jc w:val="center"/>
            </w:pPr>
            <w:r w:rsidRPr="003D3A70">
              <w:t xml:space="preserve">№  </w:t>
            </w:r>
          </w:p>
        </w:tc>
        <w:tc>
          <w:tcPr>
            <w:tcW w:w="1134" w:type="dxa"/>
            <w:tcBorders>
              <w:top w:val="nil"/>
              <w:left w:val="nil"/>
              <w:bottom w:val="single" w:sz="6" w:space="0" w:color="auto"/>
              <w:right w:val="nil"/>
            </w:tcBorders>
          </w:tcPr>
          <w:p w:rsidR="006B7CFA" w:rsidRPr="003D3A70" w:rsidRDefault="006B7CFA" w:rsidP="00C04B07">
            <w:pPr>
              <w:jc w:val="center"/>
            </w:pPr>
            <w:r>
              <w:t>237-114/3</w:t>
            </w:r>
          </w:p>
        </w:tc>
      </w:tr>
      <w:tr w:rsidR="006B7CFA" w:rsidRPr="003D3A70" w:rsidTr="00C04B07">
        <w:tc>
          <w:tcPr>
            <w:tcW w:w="4650" w:type="dxa"/>
            <w:gridSpan w:val="4"/>
          </w:tcPr>
          <w:p w:rsidR="006B7CFA" w:rsidRPr="003D3A70" w:rsidRDefault="006B7CFA" w:rsidP="00C04B07">
            <w:pPr>
              <w:jc w:val="center"/>
            </w:pPr>
          </w:p>
          <w:p w:rsidR="006B7CFA" w:rsidRPr="003D3A70" w:rsidRDefault="006B7CFA" w:rsidP="00C04B07">
            <w:pPr>
              <w:jc w:val="center"/>
            </w:pPr>
            <w:r>
              <w:t>с.Царевщино</w:t>
            </w:r>
          </w:p>
        </w:tc>
      </w:tr>
    </w:tbl>
    <w:p w:rsidR="006B7CFA" w:rsidRPr="003D3A70" w:rsidRDefault="006B7CFA" w:rsidP="006B7CFA">
      <w:pPr>
        <w:pStyle w:val="af7"/>
        <w:jc w:val="left"/>
        <w:rPr>
          <w:szCs w:val="28"/>
        </w:rPr>
      </w:pPr>
    </w:p>
    <w:p w:rsidR="006B7CFA" w:rsidRPr="003D3A70" w:rsidRDefault="006B7CFA" w:rsidP="006B7CFA">
      <w:pPr>
        <w:pStyle w:val="a0"/>
        <w:numPr>
          <w:ilvl w:val="0"/>
          <w:numId w:val="0"/>
        </w:numPr>
        <w:ind w:left="851"/>
        <w:rPr>
          <w:b/>
          <w:sz w:val="16"/>
          <w:szCs w:val="16"/>
        </w:rPr>
      </w:pPr>
    </w:p>
    <w:p w:rsidR="006B7CFA" w:rsidRDefault="006B7CFA" w:rsidP="006B7CFA">
      <w:pPr>
        <w:autoSpaceDE w:val="0"/>
        <w:autoSpaceDN w:val="0"/>
        <w:adjustRightInd w:val="0"/>
        <w:jc w:val="center"/>
        <w:outlineLvl w:val="0"/>
        <w:rPr>
          <w:b/>
          <w:bCs/>
          <w:sz w:val="26"/>
          <w:szCs w:val="26"/>
        </w:rPr>
      </w:pPr>
    </w:p>
    <w:p w:rsidR="006B7CFA" w:rsidRPr="007C7D51" w:rsidRDefault="006B7CFA" w:rsidP="006B7CFA">
      <w:pPr>
        <w:autoSpaceDE w:val="0"/>
        <w:autoSpaceDN w:val="0"/>
        <w:adjustRightInd w:val="0"/>
        <w:spacing w:line="276" w:lineRule="auto"/>
        <w:jc w:val="center"/>
        <w:rPr>
          <w:b/>
          <w:bCs/>
          <w:sz w:val="28"/>
          <w:szCs w:val="28"/>
        </w:rPr>
      </w:pPr>
      <w:r>
        <w:rPr>
          <w:b/>
          <w:bCs/>
          <w:sz w:val="28"/>
          <w:szCs w:val="28"/>
        </w:rPr>
        <w:t xml:space="preserve">О внесении изменений в порядок принятия решений об условиях приватизации имущества, находящегося в собственности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w:t>
      </w:r>
    </w:p>
    <w:p w:rsidR="006B7CFA" w:rsidRPr="007C7D51" w:rsidRDefault="006B7CFA" w:rsidP="006B7CFA">
      <w:pPr>
        <w:autoSpaceDE w:val="0"/>
        <w:autoSpaceDN w:val="0"/>
        <w:adjustRightInd w:val="0"/>
        <w:jc w:val="both"/>
        <w:rPr>
          <w:iCs/>
          <w:sz w:val="28"/>
          <w:szCs w:val="28"/>
        </w:rPr>
      </w:pPr>
    </w:p>
    <w:p w:rsidR="006B7CFA" w:rsidRDefault="006B7CFA" w:rsidP="006B7CFA">
      <w:pPr>
        <w:ind w:firstLine="708"/>
        <w:jc w:val="both"/>
        <w:rPr>
          <w:sz w:val="28"/>
          <w:szCs w:val="28"/>
        </w:rPr>
      </w:pPr>
      <w:r>
        <w:rPr>
          <w:sz w:val="28"/>
          <w:szCs w:val="28"/>
        </w:rPr>
        <w:t xml:space="preserve">В соответствии с Федеральным законом от 21.12.2001 № 178-ФЗ «О приватизации государственного и муниципального имущества, руководствуясь решением Комитета местного самоуправления от </w:t>
      </w:r>
      <w:r w:rsidRPr="005159BB">
        <w:rPr>
          <w:bCs/>
          <w:color w:val="000000"/>
          <w:sz w:val="28"/>
          <w:szCs w:val="28"/>
        </w:rPr>
        <w:t>28.05.2014 № 290-132/1</w:t>
      </w:r>
      <w:r>
        <w:rPr>
          <w:sz w:val="28"/>
          <w:szCs w:val="28"/>
        </w:rPr>
        <w:t xml:space="preserve"> «Об утверждении Порядка управления и распоряжения имуществом, находящимся в собственности </w:t>
      </w:r>
      <w:r w:rsidRPr="005159BB">
        <w:rPr>
          <w:bCs/>
          <w:sz w:val="28"/>
          <w:szCs w:val="28"/>
        </w:rPr>
        <w:t>Царевщинского</w:t>
      </w:r>
      <w:r>
        <w:rPr>
          <w:sz w:val="28"/>
          <w:szCs w:val="28"/>
        </w:rPr>
        <w:t xml:space="preserve"> сельсовета Мокшанского района Пензенской области», Уставом </w:t>
      </w:r>
      <w:r w:rsidRPr="005159BB">
        <w:rPr>
          <w:bCs/>
          <w:sz w:val="28"/>
          <w:szCs w:val="28"/>
        </w:rPr>
        <w:t>Царевщинского</w:t>
      </w:r>
      <w:r>
        <w:rPr>
          <w:sz w:val="28"/>
          <w:szCs w:val="28"/>
        </w:rPr>
        <w:t xml:space="preserve"> сельсовета Мокшанского района Пензенской области,</w:t>
      </w:r>
    </w:p>
    <w:p w:rsidR="006B7CFA" w:rsidRPr="007C7D51" w:rsidRDefault="006B7CFA" w:rsidP="006B7CFA">
      <w:pPr>
        <w:ind w:firstLine="708"/>
        <w:jc w:val="both"/>
        <w:rPr>
          <w:sz w:val="28"/>
          <w:szCs w:val="28"/>
        </w:rPr>
      </w:pPr>
    </w:p>
    <w:p w:rsidR="006B7CFA" w:rsidRPr="007C7D51" w:rsidRDefault="006B7CFA" w:rsidP="006B7CFA">
      <w:pPr>
        <w:ind w:firstLine="567"/>
        <w:jc w:val="center"/>
        <w:rPr>
          <w:b/>
          <w:sz w:val="28"/>
          <w:szCs w:val="28"/>
        </w:rPr>
      </w:pPr>
      <w:r>
        <w:rPr>
          <w:b/>
          <w:sz w:val="28"/>
          <w:szCs w:val="28"/>
        </w:rPr>
        <w:t xml:space="preserve">Комитет местного самоуправления </w:t>
      </w:r>
      <w:r w:rsidRPr="005159BB">
        <w:rPr>
          <w:b/>
          <w:bCs/>
          <w:sz w:val="28"/>
          <w:szCs w:val="28"/>
        </w:rPr>
        <w:t>Царевщинского</w:t>
      </w:r>
      <w:r w:rsidRPr="005159BB">
        <w:rPr>
          <w:b/>
          <w:sz w:val="28"/>
          <w:szCs w:val="28"/>
        </w:rPr>
        <w:t xml:space="preserve"> </w:t>
      </w:r>
      <w:r>
        <w:rPr>
          <w:b/>
          <w:sz w:val="28"/>
          <w:szCs w:val="28"/>
        </w:rPr>
        <w:t>сельсовета Мокшанского района Пензенской области решил</w:t>
      </w:r>
      <w:r w:rsidRPr="007C7D51">
        <w:rPr>
          <w:b/>
          <w:sz w:val="28"/>
          <w:szCs w:val="28"/>
        </w:rPr>
        <w:t>:</w:t>
      </w:r>
    </w:p>
    <w:p w:rsidR="006B7CFA" w:rsidRPr="007C7D51" w:rsidRDefault="006B7CFA" w:rsidP="006B7CFA">
      <w:pPr>
        <w:autoSpaceDE w:val="0"/>
        <w:autoSpaceDN w:val="0"/>
        <w:adjustRightInd w:val="0"/>
        <w:spacing w:line="276" w:lineRule="auto"/>
        <w:ind w:firstLine="709"/>
        <w:jc w:val="both"/>
        <w:rPr>
          <w:iCs/>
          <w:sz w:val="28"/>
          <w:szCs w:val="28"/>
        </w:rPr>
      </w:pPr>
    </w:p>
    <w:p w:rsidR="006B7CFA" w:rsidRDefault="006B7CFA" w:rsidP="006B7CFA">
      <w:pPr>
        <w:autoSpaceDE w:val="0"/>
        <w:autoSpaceDN w:val="0"/>
        <w:adjustRightInd w:val="0"/>
        <w:spacing w:line="276" w:lineRule="auto"/>
        <w:ind w:firstLine="709"/>
        <w:jc w:val="both"/>
        <w:rPr>
          <w:iCs/>
          <w:sz w:val="28"/>
          <w:szCs w:val="28"/>
        </w:rPr>
      </w:pPr>
      <w:r w:rsidRPr="007C7D51">
        <w:rPr>
          <w:iCs/>
          <w:sz w:val="28"/>
          <w:szCs w:val="28"/>
        </w:rPr>
        <w:t xml:space="preserve">1. </w:t>
      </w:r>
      <w:r>
        <w:rPr>
          <w:iCs/>
          <w:sz w:val="28"/>
          <w:szCs w:val="28"/>
        </w:rPr>
        <w:t xml:space="preserve">Внести в порядок принятия решений об условиях приватизации имущества, находящегося в собственности </w:t>
      </w:r>
      <w:r w:rsidRPr="005159BB">
        <w:rPr>
          <w:bCs/>
          <w:sz w:val="28"/>
          <w:szCs w:val="28"/>
        </w:rPr>
        <w:t>Царевщинского</w:t>
      </w:r>
      <w:r>
        <w:rPr>
          <w:iCs/>
          <w:sz w:val="28"/>
          <w:szCs w:val="28"/>
        </w:rPr>
        <w:t xml:space="preserve"> сельсовета Мокшанского района Пензенской области, утвержденный решением Комитета местного самоуправления </w:t>
      </w:r>
      <w:r w:rsidRPr="005159BB">
        <w:rPr>
          <w:bCs/>
          <w:sz w:val="28"/>
          <w:szCs w:val="28"/>
        </w:rPr>
        <w:t>Царевщинского</w:t>
      </w:r>
      <w:r>
        <w:rPr>
          <w:iCs/>
          <w:sz w:val="28"/>
          <w:szCs w:val="28"/>
        </w:rPr>
        <w:t xml:space="preserve"> сельсовета Мокшанского района Пензенской области от </w:t>
      </w:r>
      <w:r w:rsidRPr="005159BB">
        <w:rPr>
          <w:bCs/>
          <w:color w:val="000000"/>
          <w:sz w:val="28"/>
          <w:szCs w:val="28"/>
        </w:rPr>
        <w:t>06.06.2014 №291-133/1</w:t>
      </w:r>
      <w:r>
        <w:rPr>
          <w:iCs/>
          <w:sz w:val="28"/>
          <w:szCs w:val="28"/>
        </w:rPr>
        <w:t xml:space="preserve"> «Об утверждении Порядка принятия решений об условиях приватизации имущества, находящегося в собственности </w:t>
      </w:r>
      <w:r w:rsidRPr="005159BB">
        <w:rPr>
          <w:bCs/>
          <w:sz w:val="28"/>
          <w:szCs w:val="28"/>
        </w:rPr>
        <w:t>Царевщинского</w:t>
      </w:r>
      <w:r>
        <w:rPr>
          <w:iCs/>
          <w:sz w:val="28"/>
          <w:szCs w:val="28"/>
        </w:rPr>
        <w:t xml:space="preserve"> сельсовета Мокшанского района Пензенской области» следующие изменения:</w:t>
      </w:r>
    </w:p>
    <w:p w:rsidR="006B7CFA" w:rsidRDefault="006B7CFA" w:rsidP="006B7CFA">
      <w:pPr>
        <w:autoSpaceDE w:val="0"/>
        <w:autoSpaceDN w:val="0"/>
        <w:adjustRightInd w:val="0"/>
        <w:spacing w:line="276" w:lineRule="auto"/>
        <w:ind w:firstLine="709"/>
        <w:jc w:val="both"/>
        <w:rPr>
          <w:iCs/>
          <w:sz w:val="28"/>
          <w:szCs w:val="28"/>
        </w:rPr>
      </w:pPr>
      <w:r>
        <w:rPr>
          <w:iCs/>
          <w:sz w:val="28"/>
          <w:szCs w:val="28"/>
        </w:rPr>
        <w:t>1.1. в пункте 5 Порядка:</w:t>
      </w:r>
    </w:p>
    <w:p w:rsidR="006B7CFA" w:rsidRDefault="006B7CFA" w:rsidP="006B7CFA">
      <w:pPr>
        <w:autoSpaceDE w:val="0"/>
        <w:autoSpaceDN w:val="0"/>
        <w:adjustRightInd w:val="0"/>
        <w:spacing w:line="276" w:lineRule="auto"/>
        <w:ind w:firstLine="709"/>
        <w:jc w:val="both"/>
        <w:rPr>
          <w:iCs/>
          <w:sz w:val="28"/>
          <w:szCs w:val="28"/>
        </w:rPr>
      </w:pPr>
      <w:r>
        <w:rPr>
          <w:iCs/>
          <w:sz w:val="28"/>
          <w:szCs w:val="28"/>
        </w:rPr>
        <w:lastRenderedPageBreak/>
        <w:t>а) в 10 абзаце слово «открытого» исключить;</w:t>
      </w:r>
    </w:p>
    <w:p w:rsidR="006B7CFA" w:rsidRPr="00945F01" w:rsidRDefault="006B7CFA" w:rsidP="006B7CFA">
      <w:pPr>
        <w:autoSpaceDE w:val="0"/>
        <w:autoSpaceDN w:val="0"/>
        <w:adjustRightInd w:val="0"/>
        <w:spacing w:line="276" w:lineRule="auto"/>
        <w:ind w:firstLine="709"/>
        <w:jc w:val="both"/>
        <w:rPr>
          <w:iCs/>
          <w:sz w:val="28"/>
          <w:szCs w:val="28"/>
        </w:rPr>
      </w:pPr>
      <w:r>
        <w:rPr>
          <w:iCs/>
          <w:sz w:val="28"/>
          <w:szCs w:val="28"/>
        </w:rPr>
        <w:t>б)  в 11 абзаце слово «открытого» исключить.</w:t>
      </w:r>
    </w:p>
    <w:p w:rsidR="006B7CFA" w:rsidRPr="007C7D51" w:rsidRDefault="006B7CFA" w:rsidP="006B7CFA">
      <w:pPr>
        <w:ind w:firstLine="708"/>
        <w:jc w:val="both"/>
        <w:rPr>
          <w:sz w:val="28"/>
          <w:szCs w:val="28"/>
        </w:rPr>
      </w:pPr>
      <w:r w:rsidRPr="007C7D51">
        <w:rPr>
          <w:sz w:val="28"/>
          <w:szCs w:val="28"/>
        </w:rPr>
        <w:t>2.  Настоящее решение опубликовать в информационном бюллетене «</w:t>
      </w:r>
      <w:r>
        <w:rPr>
          <w:sz w:val="28"/>
          <w:szCs w:val="28"/>
        </w:rPr>
        <w:t xml:space="preserve">Вести </w:t>
      </w:r>
      <w:r w:rsidRPr="005159BB">
        <w:rPr>
          <w:bCs/>
          <w:sz w:val="28"/>
          <w:szCs w:val="28"/>
        </w:rPr>
        <w:t>Царевщинского</w:t>
      </w:r>
      <w:r>
        <w:rPr>
          <w:sz w:val="28"/>
          <w:szCs w:val="28"/>
        </w:rPr>
        <w:t xml:space="preserve"> сельсовета</w:t>
      </w:r>
      <w:r w:rsidRPr="007C7D51">
        <w:rPr>
          <w:sz w:val="28"/>
          <w:szCs w:val="28"/>
        </w:rPr>
        <w:t>»</w:t>
      </w:r>
      <w:r w:rsidRPr="007C7D51">
        <w:rPr>
          <w:i/>
          <w:sz w:val="28"/>
          <w:szCs w:val="28"/>
        </w:rPr>
        <w:t>.</w:t>
      </w:r>
    </w:p>
    <w:p w:rsidR="006B7CFA" w:rsidRPr="007C7D51" w:rsidRDefault="006B7CFA" w:rsidP="006B7CFA">
      <w:pPr>
        <w:spacing w:line="276" w:lineRule="auto"/>
        <w:ind w:firstLine="709"/>
        <w:jc w:val="both"/>
        <w:rPr>
          <w:sz w:val="28"/>
          <w:szCs w:val="28"/>
        </w:rPr>
      </w:pPr>
      <w:r>
        <w:rPr>
          <w:sz w:val="28"/>
          <w:szCs w:val="28"/>
        </w:rPr>
        <w:t>3</w:t>
      </w:r>
      <w:r w:rsidRPr="007C7D51">
        <w:rPr>
          <w:sz w:val="28"/>
          <w:szCs w:val="28"/>
        </w:rPr>
        <w:t>. Настоящее решение вступает в силу на следующий день после дня его официального опубликования.</w:t>
      </w:r>
    </w:p>
    <w:p w:rsidR="006B7CFA" w:rsidRPr="007C7D51" w:rsidRDefault="006B7CFA" w:rsidP="006B7CFA">
      <w:pPr>
        <w:spacing w:line="276" w:lineRule="auto"/>
        <w:ind w:firstLine="709"/>
        <w:jc w:val="both"/>
        <w:rPr>
          <w:sz w:val="28"/>
          <w:szCs w:val="28"/>
        </w:rPr>
      </w:pPr>
      <w:r>
        <w:rPr>
          <w:sz w:val="28"/>
          <w:szCs w:val="28"/>
        </w:rPr>
        <w:t>4</w:t>
      </w:r>
      <w:r w:rsidRPr="007C7D51">
        <w:rPr>
          <w:sz w:val="28"/>
          <w:szCs w:val="28"/>
        </w:rPr>
        <w:t xml:space="preserve">. Контроль за исполнением настоящего решения возложить на  </w:t>
      </w:r>
      <w:r>
        <w:rPr>
          <w:sz w:val="28"/>
          <w:szCs w:val="28"/>
        </w:rPr>
        <w:t>главу Царевщинского сельсовета Мокшанского района Пензенской области</w:t>
      </w:r>
      <w:r w:rsidRPr="007C7D51">
        <w:rPr>
          <w:sz w:val="28"/>
          <w:szCs w:val="28"/>
        </w:rPr>
        <w:t>.</w:t>
      </w:r>
    </w:p>
    <w:p w:rsidR="006B7CFA" w:rsidRPr="007C7D51" w:rsidRDefault="006B7CFA" w:rsidP="006B7CFA">
      <w:pPr>
        <w:ind w:firstLine="709"/>
        <w:jc w:val="both"/>
        <w:rPr>
          <w:sz w:val="28"/>
          <w:szCs w:val="28"/>
        </w:rPr>
      </w:pPr>
    </w:p>
    <w:p w:rsidR="006B7CFA" w:rsidRPr="001E1B69" w:rsidRDefault="006B7CFA" w:rsidP="006B7CFA">
      <w:pPr>
        <w:ind w:firstLine="709"/>
        <w:jc w:val="both"/>
        <w:rPr>
          <w:sz w:val="26"/>
          <w:szCs w:val="26"/>
        </w:rPr>
      </w:pPr>
    </w:p>
    <w:p w:rsidR="006B7CFA" w:rsidRPr="006B7CFA" w:rsidRDefault="006B7CFA" w:rsidP="006B7CFA">
      <w:pPr>
        <w:jc w:val="both"/>
        <w:rPr>
          <w:sz w:val="28"/>
          <w:szCs w:val="28"/>
        </w:rPr>
      </w:pPr>
      <w:r w:rsidRPr="006B7CFA">
        <w:rPr>
          <w:sz w:val="28"/>
          <w:szCs w:val="28"/>
        </w:rPr>
        <w:t xml:space="preserve">Глава </w:t>
      </w:r>
      <w:r w:rsidRPr="006B7CFA">
        <w:rPr>
          <w:bCs/>
          <w:sz w:val="28"/>
          <w:szCs w:val="28"/>
        </w:rPr>
        <w:t>Царевщинского</w:t>
      </w:r>
      <w:r w:rsidRPr="006B7CFA">
        <w:rPr>
          <w:sz w:val="28"/>
          <w:szCs w:val="28"/>
        </w:rPr>
        <w:t xml:space="preserve"> сельсовета </w:t>
      </w:r>
    </w:p>
    <w:p w:rsidR="006B7CFA" w:rsidRPr="006B7CFA" w:rsidRDefault="006B7CFA" w:rsidP="006B7CFA">
      <w:pPr>
        <w:jc w:val="both"/>
        <w:rPr>
          <w:sz w:val="28"/>
          <w:szCs w:val="28"/>
        </w:rPr>
      </w:pPr>
      <w:r w:rsidRPr="006B7CFA">
        <w:rPr>
          <w:sz w:val="28"/>
          <w:szCs w:val="28"/>
        </w:rPr>
        <w:t xml:space="preserve">Мокшанского района </w:t>
      </w:r>
    </w:p>
    <w:p w:rsidR="006B62F3" w:rsidRPr="006B7CFA" w:rsidRDefault="006B7CFA" w:rsidP="006B7CFA">
      <w:pPr>
        <w:pStyle w:val="aff9"/>
        <w:spacing w:before="0" w:beforeAutospacing="0" w:after="0" w:afterAutospacing="0"/>
        <w:rPr>
          <w:rFonts w:ascii="Times New Roman" w:hAnsi="Times New Roman"/>
        </w:rPr>
      </w:pPr>
      <w:bookmarkStart w:id="0" w:name="_GoBack"/>
      <w:bookmarkEnd w:id="0"/>
      <w:r w:rsidRPr="006B7CFA">
        <w:rPr>
          <w:rFonts w:ascii="Times New Roman" w:hAnsi="Times New Roman"/>
          <w:sz w:val="28"/>
          <w:szCs w:val="28"/>
        </w:rPr>
        <w:t>Пензенской области                                                               А.А.Богаткин</w:t>
      </w:r>
      <w:r w:rsidR="00636913" w:rsidRPr="006B7CFA">
        <w:rPr>
          <w:rFonts w:ascii="Times New Roman" w:hAnsi="Times New Roman"/>
        </w:rPr>
        <w:tab/>
      </w:r>
    </w:p>
    <w:p w:rsidR="00664CDA" w:rsidRPr="00CB7F4E" w:rsidRDefault="00664CDA" w:rsidP="006B62F3">
      <w:pPr>
        <w:ind w:left="4459" w:right="3662"/>
      </w:pPr>
    </w:p>
    <w:p w:rsidR="00664CDA" w:rsidRPr="00CB7F4E" w:rsidRDefault="00664CDA" w:rsidP="00664CDA">
      <w:pPr>
        <w:spacing w:before="100" w:beforeAutospacing="1" w:after="100" w:afterAutospacing="1"/>
      </w:pPr>
      <w:r w:rsidRPr="00CB7F4E">
        <w:t> </w:t>
      </w:r>
    </w:p>
    <w:p w:rsidR="00664CDA" w:rsidRPr="00CB7F4E" w:rsidRDefault="00664CDA" w:rsidP="00664CDA">
      <w:pPr>
        <w:spacing w:before="100" w:beforeAutospacing="1" w:after="100" w:afterAutospacing="1"/>
      </w:pPr>
      <w:r w:rsidRPr="00CB7F4E">
        <w:t> </w:t>
      </w:r>
    </w:p>
    <w:p w:rsidR="00664CDA" w:rsidRPr="00CB7F4E" w:rsidRDefault="00664CDA" w:rsidP="00664CDA">
      <w:pPr>
        <w:spacing w:before="100" w:beforeAutospacing="1" w:after="100" w:afterAutospacing="1"/>
      </w:pPr>
      <w:r w:rsidRPr="00CB7F4E">
        <w:t> </w:t>
      </w:r>
    </w:p>
    <w:p w:rsidR="00664CDA" w:rsidRPr="00CB7F4E" w:rsidRDefault="00664CDA" w:rsidP="00664CDA"/>
    <w:p w:rsidR="00664CDA" w:rsidRDefault="00664CDA" w:rsidP="00F1711A">
      <w:pPr>
        <w:pStyle w:val="1c"/>
        <w:spacing w:before="0" w:beforeAutospacing="0" w:after="0" w:afterAutospacing="0"/>
        <w:rPr>
          <w:b/>
        </w:rPr>
      </w:pPr>
    </w:p>
    <w:p w:rsidR="00F1711A" w:rsidRPr="00564734" w:rsidRDefault="00F1711A" w:rsidP="00F1711A">
      <w:pPr>
        <w:pStyle w:val="1c"/>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F1711A" w:rsidRPr="00564734" w:rsidRDefault="00F1711A" w:rsidP="00F1711A">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F1711A" w:rsidRPr="00564734" w:rsidRDefault="00F1711A" w:rsidP="00F1711A">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F1711A" w:rsidRPr="00564734" w:rsidRDefault="00F1711A" w:rsidP="00F1711A">
      <w:pPr>
        <w:autoSpaceDE w:val="0"/>
        <w:autoSpaceDN w:val="0"/>
        <w:adjustRightInd w:val="0"/>
        <w:rPr>
          <w:color w:val="000000"/>
        </w:rPr>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jc w:val="both"/>
        <w:sectPr w:rsidR="00F1711A" w:rsidSect="006B7CFA">
          <w:headerReference w:type="default" r:id="rId10"/>
          <w:footerReference w:type="default" r:id="rId11"/>
          <w:pgSz w:w="11906" w:h="16838"/>
          <w:pgMar w:top="709" w:right="850" w:bottom="851" w:left="1276" w:header="708" w:footer="708" w:gutter="0"/>
          <w:cols w:space="708"/>
          <w:docGrid w:linePitch="360"/>
        </w:sectPr>
      </w:pPr>
    </w:p>
    <w:p w:rsidR="00F1711A" w:rsidRPr="003E29BE" w:rsidRDefault="00F1711A" w:rsidP="00F1711A">
      <w:pPr>
        <w:jc w:val="both"/>
      </w:pPr>
      <w:r w:rsidRPr="003E29BE">
        <w:lastRenderedPageBreak/>
        <w:t> </w:t>
      </w:r>
    </w:p>
    <w:p w:rsidR="00BB1053" w:rsidRPr="00564734" w:rsidRDefault="00826542" w:rsidP="00F1711A">
      <w:pPr>
        <w:shd w:val="clear" w:color="auto" w:fill="FFFFFF"/>
        <w:spacing w:line="326" w:lineRule="exact"/>
        <w:rPr>
          <w:color w:val="000000"/>
        </w:rPr>
      </w:pPr>
      <w:r w:rsidRPr="008D1972">
        <w:rPr>
          <w:sz w:val="28"/>
          <w:szCs w:val="28"/>
        </w:rPr>
        <w:t xml:space="preserve">                   </w:t>
      </w:r>
      <w:r w:rsidR="00F1711A">
        <w:rPr>
          <w:sz w:val="28"/>
          <w:szCs w:val="28"/>
        </w:rPr>
        <w:t xml:space="preserve">   </w:t>
      </w:r>
    </w:p>
    <w:sectPr w:rsidR="00BB1053" w:rsidRPr="00564734" w:rsidSect="00564734">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FC7" w:rsidRDefault="00655FC7">
      <w:r>
        <w:separator/>
      </w:r>
    </w:p>
  </w:endnote>
  <w:endnote w:type="continuationSeparator" w:id="0">
    <w:p w:rsidR="00655FC7" w:rsidRDefault="0065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D12F31">
    <w:pPr>
      <w:pStyle w:val="ae"/>
      <w:jc w:val="center"/>
    </w:pPr>
  </w:p>
  <w:p w:rsidR="00655FC7" w:rsidRDefault="00655FC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e"/>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655FC7" w:rsidRDefault="00655FC7" w:rsidP="00CC4AD2">
    <w:pPr>
      <w:pStyle w:val="ae"/>
      <w:ind w:right="360"/>
    </w:pPr>
  </w:p>
  <w:p w:rsidR="00655FC7" w:rsidRDefault="00655FC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e"/>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6B7CFA">
      <w:rPr>
        <w:rStyle w:val="afb"/>
        <w:noProof/>
      </w:rPr>
      <w:t>7</w:t>
    </w:r>
    <w:r>
      <w:rPr>
        <w:rStyle w:val="afb"/>
      </w:rPr>
      <w:fldChar w:fldCharType="end"/>
    </w:r>
  </w:p>
  <w:p w:rsidR="00655FC7" w:rsidRDefault="00655FC7" w:rsidP="00CC4AD2">
    <w:pPr>
      <w:pStyle w:val="ae"/>
      <w:ind w:right="360"/>
    </w:pPr>
  </w:p>
  <w:p w:rsidR="00655FC7" w:rsidRDefault="00655F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FC7" w:rsidRDefault="00655FC7">
      <w:r>
        <w:separator/>
      </w:r>
    </w:p>
  </w:footnote>
  <w:footnote w:type="continuationSeparator" w:id="0">
    <w:p w:rsidR="00655FC7" w:rsidRDefault="00655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033654"/>
      <w:docPartObj>
        <w:docPartGallery w:val="Page Numbers (Top of Page)"/>
        <w:docPartUnique/>
      </w:docPartObj>
    </w:sdtPr>
    <w:sdtEndPr/>
    <w:sdtContent>
      <w:p w:rsidR="00655FC7" w:rsidRDefault="00655FC7">
        <w:pPr>
          <w:pStyle w:val="ac"/>
          <w:jc w:val="right"/>
        </w:pPr>
        <w:r>
          <w:fldChar w:fldCharType="begin"/>
        </w:r>
        <w:r>
          <w:instrText>PAGE   \* MERGEFORMAT</w:instrText>
        </w:r>
        <w:r>
          <w:fldChar w:fldCharType="separate"/>
        </w:r>
        <w:r w:rsidR="006B7CFA">
          <w:rPr>
            <w:noProof/>
          </w:rPr>
          <w:t>5</w:t>
        </w:r>
        <w:r>
          <w:fldChar w:fldCharType="end"/>
        </w:r>
      </w:p>
    </w:sdtContent>
  </w:sdt>
  <w:p w:rsidR="00655FC7" w:rsidRDefault="00655FC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6F1589"/>
    <w:multiLevelType w:val="hybridMultilevel"/>
    <w:tmpl w:val="8A90419E"/>
    <w:lvl w:ilvl="0" w:tplc="FFFFFFFF">
      <w:start w:val="1"/>
      <w:numFmt w:val="bullet"/>
      <w:pStyle w:val="a1"/>
      <w:lvlText w:val=""/>
      <w:lvlJc w:val="left"/>
      <w:pPr>
        <w:tabs>
          <w:tab w:val="num" w:pos="1142"/>
        </w:tabs>
        <w:ind w:left="1142"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0D2724E"/>
    <w:multiLevelType w:val="hybridMultilevel"/>
    <w:tmpl w:val="DAEE736A"/>
    <w:lvl w:ilvl="0" w:tplc="72D0F8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72A6C7F"/>
    <w:multiLevelType w:val="hybridMultilevel"/>
    <w:tmpl w:val="B62E8A9C"/>
    <w:lvl w:ilvl="0" w:tplc="79F4042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6">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9">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3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4">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10"/>
  </w:num>
  <w:num w:numId="5">
    <w:abstractNumId w:val="17"/>
  </w:num>
  <w:num w:numId="6">
    <w:abstractNumId w:val="11"/>
  </w:num>
  <w:num w:numId="7">
    <w:abstractNumId w:val="29"/>
  </w:num>
  <w:num w:numId="8">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8"/>
    <w:lvlOverride w:ilvl="0">
      <w:startOverride w:val="1"/>
    </w:lvlOverride>
    <w:lvlOverride w:ilvl="1"/>
    <w:lvlOverride w:ilvl="2"/>
    <w:lvlOverride w:ilvl="3"/>
    <w:lvlOverride w:ilvl="4"/>
    <w:lvlOverride w:ilvl="5"/>
    <w:lvlOverride w:ilvl="6"/>
    <w:lvlOverride w:ilvl="7"/>
    <w:lvlOverride w:ilvl="8"/>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30"/>
  </w:num>
  <w:num w:numId="15">
    <w:abstractNumId w:val="25"/>
  </w:num>
  <w:num w:numId="16">
    <w:abstractNumId w:val="13"/>
  </w:num>
  <w:num w:numId="17">
    <w:abstractNumId w:val="18"/>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num>
  <w:num w:numId="21">
    <w:abstractNumId w:val="33"/>
  </w:num>
  <w:num w:numId="22">
    <w:abstractNumId w:val="5"/>
  </w:num>
  <w:num w:numId="23">
    <w:abstractNumId w:val="26"/>
  </w:num>
  <w:num w:numId="24">
    <w:abstractNumId w:val="32"/>
  </w:num>
  <w:num w:numId="25">
    <w:abstractNumId w:val="34"/>
  </w:num>
  <w:num w:numId="26">
    <w:abstractNumId w:val="6"/>
  </w:num>
  <w:num w:numId="27">
    <w:abstractNumId w:val="16"/>
  </w:num>
  <w:num w:numId="28">
    <w:abstractNumId w:val="23"/>
  </w:num>
  <w:num w:numId="29">
    <w:abstractNumId w:val="20"/>
  </w:num>
  <w:num w:numId="30">
    <w:abstractNumId w:val="14"/>
  </w:num>
  <w:num w:numId="31">
    <w:abstractNumId w:val="15"/>
  </w:num>
  <w:num w:numId="32">
    <w:abstractNumId w:val="31"/>
  </w:num>
  <w:num w:numId="33">
    <w:abstractNumId w:val="35"/>
  </w:num>
  <w:num w:numId="34">
    <w:abstractNumId w:val="3"/>
  </w:num>
  <w:num w:numId="35">
    <w:abstractNumId w:val="2"/>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2D38"/>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2C1E"/>
    <w:rsid w:val="00632D6B"/>
    <w:rsid w:val="00636913"/>
    <w:rsid w:val="006420E5"/>
    <w:rsid w:val="006542C2"/>
    <w:rsid w:val="00654B69"/>
    <w:rsid w:val="006556F7"/>
    <w:rsid w:val="00655FC7"/>
    <w:rsid w:val="00664CDA"/>
    <w:rsid w:val="0066621D"/>
    <w:rsid w:val="00666D43"/>
    <w:rsid w:val="006826F8"/>
    <w:rsid w:val="006A43AC"/>
    <w:rsid w:val="006B62F3"/>
    <w:rsid w:val="006B6B24"/>
    <w:rsid w:val="006B7CFA"/>
    <w:rsid w:val="006C0406"/>
    <w:rsid w:val="006C0823"/>
    <w:rsid w:val="006C34F5"/>
    <w:rsid w:val="006D0242"/>
    <w:rsid w:val="006D18C0"/>
    <w:rsid w:val="006E23C5"/>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26542"/>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5E0"/>
    <w:rsid w:val="00956949"/>
    <w:rsid w:val="00960E83"/>
    <w:rsid w:val="0096693D"/>
    <w:rsid w:val="0097377D"/>
    <w:rsid w:val="00975BF8"/>
    <w:rsid w:val="00976C75"/>
    <w:rsid w:val="009820EE"/>
    <w:rsid w:val="00983657"/>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3060B"/>
    <w:rsid w:val="00A30969"/>
    <w:rsid w:val="00A424E1"/>
    <w:rsid w:val="00A4282D"/>
    <w:rsid w:val="00A46D44"/>
    <w:rsid w:val="00A56358"/>
    <w:rsid w:val="00A6076D"/>
    <w:rsid w:val="00A645BA"/>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75060"/>
    <w:rsid w:val="00C8141A"/>
    <w:rsid w:val="00C947A7"/>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11E76"/>
    <w:rsid w:val="00D12F31"/>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11C2"/>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A4D63"/>
    <w:rsid w:val="00EA54B7"/>
    <w:rsid w:val="00EB2C22"/>
    <w:rsid w:val="00EC735D"/>
    <w:rsid w:val="00ED1F0B"/>
    <w:rsid w:val="00EE0657"/>
    <w:rsid w:val="00EE703B"/>
    <w:rsid w:val="00EE77DF"/>
    <w:rsid w:val="00EF03CD"/>
    <w:rsid w:val="00EF22E9"/>
    <w:rsid w:val="00F163D7"/>
    <w:rsid w:val="00F1711A"/>
    <w:rsid w:val="00F239C1"/>
    <w:rsid w:val="00F240AC"/>
    <w:rsid w:val="00F24292"/>
    <w:rsid w:val="00F27CA0"/>
    <w:rsid w:val="00F31DA3"/>
    <w:rsid w:val="00F328DE"/>
    <w:rsid w:val="00F51359"/>
    <w:rsid w:val="00F55560"/>
    <w:rsid w:val="00F643DE"/>
    <w:rsid w:val="00F77BFD"/>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E03C36-5BD1-4EDB-8FCA-AD57FFB0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List" w:uiPriority="99"/>
    <w:lsdException w:name="Title" w:qFormat="1"/>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Strong" w:uiPriority="22" w:qFormat="1"/>
    <w:lsdException w:name="Emphasis" w:uiPriority="99" w:qFormat="1"/>
    <w:lsdException w:name="Document Map"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24F82"/>
    <w:rPr>
      <w:sz w:val="24"/>
      <w:szCs w:val="24"/>
    </w:rPr>
  </w:style>
  <w:style w:type="paragraph" w:styleId="10">
    <w:name w:val="heading 1"/>
    <w:basedOn w:val="a2"/>
    <w:next w:val="a2"/>
    <w:link w:val="11"/>
    <w:uiPriority w:val="99"/>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2"/>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2"/>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2"/>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2"/>
    <w:next w:val="a2"/>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2"/>
    <w:next w:val="a2"/>
    <w:link w:val="60"/>
    <w:qFormat/>
    <w:rsid w:val="00C42A60"/>
    <w:pPr>
      <w:keepNext/>
      <w:jc w:val="both"/>
      <w:outlineLvl w:val="5"/>
    </w:pPr>
    <w:rPr>
      <w:sz w:val="28"/>
      <w:szCs w:val="20"/>
      <w:lang w:val="x-none" w:eastAsia="x-none"/>
    </w:rPr>
  </w:style>
  <w:style w:type="paragraph" w:styleId="7">
    <w:name w:val="heading 7"/>
    <w:basedOn w:val="a2"/>
    <w:next w:val="a2"/>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2"/>
    <w:next w:val="a2"/>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2"/>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Знак"/>
    <w:basedOn w:val="a2"/>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7">
    <w:name w:val="Balloon Text"/>
    <w:basedOn w:val="a2"/>
    <w:link w:val="a8"/>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2"/>
    <w:link w:val="a9"/>
    <w:rsid w:val="00617C68"/>
    <w:pPr>
      <w:numPr>
        <w:ilvl w:val="5"/>
        <w:numId w:val="1"/>
      </w:numPr>
      <w:spacing w:after="120"/>
      <w:ind w:firstLine="0"/>
    </w:pPr>
    <w:rPr>
      <w:lang w:val="x-none" w:eastAsia="x-none"/>
    </w:rPr>
  </w:style>
  <w:style w:type="character" w:styleId="aa">
    <w:name w:val="Hyperlink"/>
    <w:uiPriority w:val="99"/>
    <w:rsid w:val="00617C68"/>
    <w:rPr>
      <w:strike w:val="0"/>
      <w:dstrike w:val="0"/>
      <w:color w:val="0000FF"/>
      <w:u w:val="none"/>
      <w:effect w:val="none"/>
    </w:rPr>
  </w:style>
  <w:style w:type="character" w:styleId="ab">
    <w:name w:val="FollowedHyperlink"/>
    <w:rsid w:val="00617C68"/>
    <w:rPr>
      <w:color w:val="800080"/>
      <w:u w:val="single"/>
    </w:rPr>
  </w:style>
  <w:style w:type="paragraph" w:styleId="ac">
    <w:name w:val="header"/>
    <w:basedOn w:val="a2"/>
    <w:link w:val="ad"/>
    <w:uiPriority w:val="99"/>
    <w:rsid w:val="00617C68"/>
    <w:pPr>
      <w:widowControl w:val="0"/>
      <w:tabs>
        <w:tab w:val="center" w:pos="4153"/>
        <w:tab w:val="right" w:pos="8306"/>
      </w:tabs>
    </w:pPr>
    <w:rPr>
      <w:sz w:val="20"/>
      <w:szCs w:val="20"/>
    </w:rPr>
  </w:style>
  <w:style w:type="paragraph" w:styleId="ae">
    <w:name w:val="footer"/>
    <w:basedOn w:val="a2"/>
    <w:link w:val="af"/>
    <w:uiPriority w:val="99"/>
    <w:rsid w:val="00617C68"/>
    <w:pPr>
      <w:widowControl w:val="0"/>
      <w:tabs>
        <w:tab w:val="center" w:pos="4153"/>
        <w:tab w:val="right" w:pos="8306"/>
      </w:tabs>
    </w:pPr>
    <w:rPr>
      <w:sz w:val="20"/>
      <w:szCs w:val="20"/>
    </w:rPr>
  </w:style>
  <w:style w:type="paragraph" w:styleId="22">
    <w:name w:val="Body Text Indent 2"/>
    <w:basedOn w:val="a2"/>
    <w:link w:val="23"/>
    <w:uiPriority w:val="99"/>
    <w:rsid w:val="00617C68"/>
    <w:pPr>
      <w:spacing w:after="120" w:line="480" w:lineRule="auto"/>
      <w:ind w:left="283"/>
    </w:pPr>
    <w:rPr>
      <w:lang w:val="x-none" w:eastAsia="x-none"/>
    </w:rPr>
  </w:style>
  <w:style w:type="paragraph" w:customStyle="1" w:styleId="1">
    <w:name w:val="Стиль1"/>
    <w:basedOn w:val="a2"/>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2"/>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2"/>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0">
    <w:name w:val="Гипертекстовая ссылка"/>
    <w:uiPriority w:val="99"/>
    <w:rsid w:val="00617C68"/>
    <w:rPr>
      <w:color w:val="008000"/>
    </w:rPr>
  </w:style>
  <w:style w:type="character" w:customStyle="1" w:styleId="af1">
    <w:name w:val="Цветовое выделение"/>
    <w:rsid w:val="002B6E28"/>
    <w:rPr>
      <w:b/>
      <w:bCs w:val="0"/>
      <w:color w:val="000080"/>
    </w:rPr>
  </w:style>
  <w:style w:type="table" w:styleId="af2">
    <w:name w:val="Table Grid"/>
    <w:basedOn w:val="a4"/>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2"/>
    <w:link w:val="af4"/>
    <w:uiPriority w:val="99"/>
    <w:rsid w:val="008346C7"/>
    <w:pPr>
      <w:spacing w:after="120"/>
      <w:ind w:left="283"/>
    </w:pPr>
    <w:rPr>
      <w:lang w:val="x-none" w:eastAsia="x-none"/>
    </w:rPr>
  </w:style>
  <w:style w:type="paragraph" w:customStyle="1" w:styleId="Style16">
    <w:name w:val="Style16"/>
    <w:basedOn w:val="a2"/>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2"/>
    <w:uiPriority w:val="99"/>
    <w:rsid w:val="000671DA"/>
    <w:pPr>
      <w:widowControl w:val="0"/>
      <w:autoSpaceDE w:val="0"/>
      <w:autoSpaceDN w:val="0"/>
      <w:adjustRightInd w:val="0"/>
      <w:spacing w:line="300" w:lineRule="exact"/>
    </w:pPr>
  </w:style>
  <w:style w:type="paragraph" w:customStyle="1" w:styleId="Style26">
    <w:name w:val="Style26"/>
    <w:basedOn w:val="a2"/>
    <w:uiPriority w:val="99"/>
    <w:rsid w:val="000671DA"/>
    <w:pPr>
      <w:widowControl w:val="0"/>
      <w:autoSpaceDE w:val="0"/>
      <w:autoSpaceDN w:val="0"/>
      <w:adjustRightInd w:val="0"/>
    </w:pPr>
  </w:style>
  <w:style w:type="paragraph" w:customStyle="1" w:styleId="Style27">
    <w:name w:val="Style27"/>
    <w:basedOn w:val="a2"/>
    <w:uiPriority w:val="99"/>
    <w:rsid w:val="000671DA"/>
    <w:pPr>
      <w:widowControl w:val="0"/>
      <w:autoSpaceDE w:val="0"/>
      <w:autoSpaceDN w:val="0"/>
      <w:adjustRightInd w:val="0"/>
      <w:spacing w:line="293" w:lineRule="exact"/>
      <w:ind w:firstLine="1291"/>
    </w:pPr>
  </w:style>
  <w:style w:type="paragraph" w:customStyle="1" w:styleId="Style29">
    <w:name w:val="Style29"/>
    <w:basedOn w:val="a2"/>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2"/>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5">
    <w:name w:val="Plain Text"/>
    <w:basedOn w:val="a2"/>
    <w:link w:val="af6"/>
    <w:rsid w:val="003C3B87"/>
    <w:rPr>
      <w:rFonts w:ascii="Courier New" w:hAnsi="Courier New"/>
      <w:sz w:val="20"/>
      <w:szCs w:val="20"/>
      <w:lang w:val="x-none" w:eastAsia="x-none"/>
    </w:rPr>
  </w:style>
  <w:style w:type="character" w:customStyle="1" w:styleId="af6">
    <w:name w:val="Текст Знак"/>
    <w:link w:val="af5"/>
    <w:rsid w:val="003C3B87"/>
    <w:rPr>
      <w:rFonts w:ascii="Courier New" w:hAnsi="Courier New"/>
    </w:rPr>
  </w:style>
  <w:style w:type="character" w:customStyle="1" w:styleId="blk">
    <w:name w:val="blk"/>
    <w:basedOn w:val="a3"/>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uiPriority w:val="99"/>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9">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rsid w:val="00C42A60"/>
    <w:rPr>
      <w:sz w:val="24"/>
      <w:szCs w:val="24"/>
      <w:lang w:val="x-none" w:eastAsia="x-none"/>
    </w:rPr>
  </w:style>
  <w:style w:type="paragraph" w:styleId="af7">
    <w:name w:val="Title"/>
    <w:basedOn w:val="a2"/>
    <w:link w:val="af8"/>
    <w:qFormat/>
    <w:rsid w:val="00C42A60"/>
    <w:pPr>
      <w:spacing w:after="480"/>
      <w:jc w:val="center"/>
    </w:pPr>
    <w:rPr>
      <w:rFonts w:eastAsia="Calibri"/>
      <w:b/>
      <w:sz w:val="28"/>
      <w:szCs w:val="20"/>
      <w:lang w:val="x-none" w:eastAsia="x-none"/>
    </w:rPr>
  </w:style>
  <w:style w:type="character" w:customStyle="1" w:styleId="af8">
    <w:name w:val="Название Знак"/>
    <w:link w:val="af7"/>
    <w:uiPriority w:val="99"/>
    <w:rsid w:val="00C42A60"/>
    <w:rPr>
      <w:rFonts w:eastAsia="Calibri"/>
      <w:b/>
      <w:sz w:val="28"/>
    </w:rPr>
  </w:style>
  <w:style w:type="character" w:customStyle="1" w:styleId="a8">
    <w:name w:val="Текст выноски Знак"/>
    <w:link w:val="a7"/>
    <w:uiPriority w:val="99"/>
    <w:rsid w:val="00C42A60"/>
    <w:rPr>
      <w:rFonts w:ascii="Tahoma" w:hAnsi="Tahoma" w:cs="Tahoma"/>
      <w:sz w:val="16"/>
      <w:szCs w:val="16"/>
    </w:rPr>
  </w:style>
  <w:style w:type="paragraph" w:styleId="24">
    <w:name w:val="Body Text 2"/>
    <w:basedOn w:val="a2"/>
    <w:link w:val="25"/>
    <w:uiPriority w:val="99"/>
    <w:rsid w:val="00C42A60"/>
    <w:pPr>
      <w:ind w:firstLine="567"/>
      <w:jc w:val="center"/>
    </w:pPr>
    <w:rPr>
      <w:sz w:val="28"/>
      <w:szCs w:val="28"/>
      <w:lang w:val="x-none" w:eastAsia="x-none"/>
    </w:rPr>
  </w:style>
  <w:style w:type="character" w:customStyle="1" w:styleId="25">
    <w:name w:val="Основной текст 2 Знак"/>
    <w:link w:val="24"/>
    <w:uiPriority w:val="99"/>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9">
    <w:name w:val="Заголовок статьи"/>
    <w:basedOn w:val="a2"/>
    <w:next w:val="a2"/>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2"/>
    <w:next w:val="a2"/>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4">
    <w:name w:val="Основной текст с отступом Знак"/>
    <w:link w:val="af3"/>
    <w:uiPriority w:val="99"/>
    <w:rsid w:val="00C42A60"/>
    <w:rPr>
      <w:sz w:val="24"/>
      <w:szCs w:val="24"/>
    </w:rPr>
  </w:style>
  <w:style w:type="paragraph" w:customStyle="1" w:styleId="3">
    <w:name w:val="Стиль3"/>
    <w:basedOn w:val="a2"/>
    <w:rsid w:val="00C42A60"/>
    <w:pPr>
      <w:numPr>
        <w:numId w:val="2"/>
      </w:numPr>
      <w:tabs>
        <w:tab w:val="num" w:pos="567"/>
      </w:tabs>
      <w:ind w:left="567" w:hanging="397"/>
      <w:jc w:val="both"/>
    </w:pPr>
    <w:rPr>
      <w:szCs w:val="20"/>
    </w:rPr>
  </w:style>
  <w:style w:type="character" w:customStyle="1" w:styleId="afa">
    <w:name w:val="Знак Знак"/>
    <w:rsid w:val="00C42A60"/>
    <w:rPr>
      <w:b/>
      <w:i/>
      <w:sz w:val="24"/>
      <w:lang w:val="ru-RU" w:eastAsia="ru-RU" w:bidi="ar-SA"/>
    </w:rPr>
  </w:style>
  <w:style w:type="character" w:customStyle="1" w:styleId="af">
    <w:name w:val="Нижний колонтитул Знак"/>
    <w:basedOn w:val="a3"/>
    <w:link w:val="ae"/>
    <w:uiPriority w:val="99"/>
    <w:rsid w:val="00C42A60"/>
  </w:style>
  <w:style w:type="character" w:styleId="afb">
    <w:name w:val="page number"/>
    <w:rsid w:val="00C42A60"/>
    <w:rPr>
      <w:b/>
      <w:i/>
      <w:sz w:val="28"/>
      <w:lang w:val="en-GB" w:eastAsia="en-US" w:bidi="ar-SA"/>
    </w:rPr>
  </w:style>
  <w:style w:type="character" w:styleId="afc">
    <w:name w:val="annotation reference"/>
    <w:rsid w:val="00C42A60"/>
    <w:rPr>
      <w:b/>
      <w:i/>
      <w:sz w:val="16"/>
      <w:szCs w:val="16"/>
      <w:lang w:val="en-GB" w:eastAsia="en-US" w:bidi="ar-SA"/>
    </w:rPr>
  </w:style>
  <w:style w:type="paragraph" w:styleId="afd">
    <w:name w:val="annotation text"/>
    <w:basedOn w:val="a2"/>
    <w:link w:val="afe"/>
    <w:rsid w:val="00C42A60"/>
    <w:rPr>
      <w:sz w:val="20"/>
      <w:szCs w:val="20"/>
    </w:rPr>
  </w:style>
  <w:style w:type="character" w:customStyle="1" w:styleId="afe">
    <w:name w:val="Текст примечания Знак"/>
    <w:basedOn w:val="a3"/>
    <w:link w:val="afd"/>
    <w:rsid w:val="00C42A60"/>
  </w:style>
  <w:style w:type="paragraph" w:customStyle="1" w:styleId="xl65">
    <w:name w:val="xl65"/>
    <w:basedOn w:val="a2"/>
    <w:rsid w:val="00C42A60"/>
    <w:pPr>
      <w:spacing w:before="100" w:beforeAutospacing="1" w:after="100" w:afterAutospacing="1"/>
    </w:pPr>
    <w:rPr>
      <w:i/>
      <w:iCs/>
    </w:rPr>
  </w:style>
  <w:style w:type="paragraph" w:customStyle="1" w:styleId="xl66">
    <w:name w:val="xl66"/>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2"/>
    <w:rsid w:val="00C42A60"/>
    <w:pPr>
      <w:spacing w:before="100" w:beforeAutospacing="1" w:after="100" w:afterAutospacing="1"/>
    </w:pPr>
    <w:rPr>
      <w:rFonts w:ascii="Arial CYR" w:hAnsi="Arial CYR" w:cs="Arial CYR"/>
      <w:i/>
      <w:iCs/>
    </w:rPr>
  </w:style>
  <w:style w:type="paragraph" w:customStyle="1" w:styleId="xl75">
    <w:name w:val="xl75"/>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2"/>
    <w:rsid w:val="00C42A60"/>
    <w:pPr>
      <w:spacing w:before="100" w:beforeAutospacing="1" w:after="100" w:afterAutospacing="1"/>
      <w:jc w:val="center"/>
    </w:pPr>
    <w:rPr>
      <w:rFonts w:ascii="Arial CYR" w:hAnsi="Arial CYR" w:cs="Arial CYR"/>
      <w:i/>
      <w:iCs/>
    </w:rPr>
  </w:style>
  <w:style w:type="paragraph" w:customStyle="1" w:styleId="xl87">
    <w:name w:val="xl87"/>
    <w:basedOn w:val="a2"/>
    <w:rsid w:val="00C42A60"/>
    <w:pPr>
      <w:spacing w:before="100" w:beforeAutospacing="1" w:after="100" w:afterAutospacing="1"/>
    </w:pPr>
    <w:rPr>
      <w:b/>
      <w:bCs/>
    </w:rPr>
  </w:style>
  <w:style w:type="paragraph" w:customStyle="1" w:styleId="xl88">
    <w:name w:val="xl88"/>
    <w:basedOn w:val="a2"/>
    <w:rsid w:val="00C42A60"/>
    <w:pPr>
      <w:spacing w:before="100" w:beforeAutospacing="1" w:after="100" w:afterAutospacing="1"/>
    </w:pPr>
    <w:rPr>
      <w:b/>
      <w:bCs/>
      <w:sz w:val="22"/>
      <w:szCs w:val="22"/>
    </w:rPr>
  </w:style>
  <w:style w:type="paragraph" w:customStyle="1" w:styleId="xl89">
    <w:name w:val="xl89"/>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2"/>
    <w:rsid w:val="00C42A60"/>
    <w:pPr>
      <w:spacing w:before="100" w:beforeAutospacing="1" w:after="100" w:afterAutospacing="1"/>
      <w:textAlignment w:val="top"/>
    </w:pPr>
    <w:rPr>
      <w:rFonts w:ascii="Arial CYR" w:hAnsi="Arial CYR" w:cs="Arial CYR"/>
    </w:rPr>
  </w:style>
  <w:style w:type="paragraph" w:customStyle="1" w:styleId="xl94">
    <w:name w:val="xl94"/>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2"/>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2"/>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2"/>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2"/>
    <w:rsid w:val="00C42A60"/>
    <w:pPr>
      <w:spacing w:before="100" w:beforeAutospacing="1" w:after="100" w:afterAutospacing="1"/>
      <w:jc w:val="right"/>
      <w:textAlignment w:val="top"/>
    </w:pPr>
  </w:style>
  <w:style w:type="paragraph" w:customStyle="1" w:styleId="xl116">
    <w:name w:val="xl116"/>
    <w:basedOn w:val="a2"/>
    <w:rsid w:val="00C42A60"/>
    <w:pPr>
      <w:spacing w:before="100" w:beforeAutospacing="1" w:after="100" w:afterAutospacing="1"/>
      <w:jc w:val="right"/>
      <w:textAlignment w:val="top"/>
    </w:pPr>
  </w:style>
  <w:style w:type="paragraph" w:customStyle="1" w:styleId="xl117">
    <w:name w:val="xl117"/>
    <w:basedOn w:val="a2"/>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2"/>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2"/>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2"/>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2"/>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2"/>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2"/>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2"/>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2"/>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2"/>
    <w:rsid w:val="00C42A60"/>
    <w:pPr>
      <w:spacing w:before="100" w:beforeAutospacing="1" w:after="100" w:afterAutospacing="1"/>
      <w:jc w:val="right"/>
      <w:textAlignment w:val="top"/>
    </w:pPr>
  </w:style>
  <w:style w:type="paragraph" w:customStyle="1" w:styleId="xl133">
    <w:name w:val="xl133"/>
    <w:basedOn w:val="a2"/>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d">
    <w:name w:val="Верхний колонтитул Знак"/>
    <w:basedOn w:val="a3"/>
    <w:link w:val="ac"/>
    <w:uiPriority w:val="99"/>
    <w:rsid w:val="00C42A60"/>
  </w:style>
  <w:style w:type="character" w:customStyle="1" w:styleId="15">
    <w:name w:val="Знак Знак1"/>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6">
    <w:name w:val="Нет списка1"/>
    <w:next w:val="a5"/>
    <w:semiHidden/>
    <w:unhideWhenUsed/>
    <w:rsid w:val="00C42A60"/>
  </w:style>
  <w:style w:type="paragraph" w:styleId="32">
    <w:name w:val="Body Text 3"/>
    <w:basedOn w:val="a2"/>
    <w:link w:val="33"/>
    <w:uiPriority w:val="99"/>
    <w:unhideWhenUsed/>
    <w:rsid w:val="00C42A60"/>
    <w:pPr>
      <w:tabs>
        <w:tab w:val="left" w:pos="2865"/>
      </w:tabs>
      <w:jc w:val="center"/>
    </w:pPr>
    <w:rPr>
      <w:b/>
      <w:bCs/>
      <w:szCs w:val="20"/>
      <w:lang w:val="en-GB" w:eastAsia="en-US"/>
    </w:rPr>
  </w:style>
  <w:style w:type="character" w:customStyle="1" w:styleId="33">
    <w:name w:val="Основной текст 3 Знак"/>
    <w:link w:val="32"/>
    <w:uiPriority w:val="99"/>
    <w:rsid w:val="00C42A60"/>
    <w:rPr>
      <w:b/>
      <w:bCs/>
      <w:sz w:val="24"/>
      <w:lang w:val="en-GB" w:eastAsia="en-US"/>
    </w:rPr>
  </w:style>
  <w:style w:type="paragraph" w:styleId="aff">
    <w:name w:val="annotation subject"/>
    <w:basedOn w:val="afd"/>
    <w:next w:val="afd"/>
    <w:link w:val="aff0"/>
    <w:unhideWhenUsed/>
    <w:rsid w:val="00C42A60"/>
    <w:rPr>
      <w:b/>
      <w:bCs/>
      <w:sz w:val="28"/>
      <w:lang w:val="en-GB" w:eastAsia="en-US"/>
    </w:rPr>
  </w:style>
  <w:style w:type="character" w:customStyle="1" w:styleId="aff0">
    <w:name w:val="Тема примечания Знак"/>
    <w:link w:val="aff"/>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5"/>
    <w:uiPriority w:val="99"/>
    <w:semiHidden/>
    <w:unhideWhenUsed/>
    <w:rsid w:val="00C42A60"/>
  </w:style>
  <w:style w:type="numbering" w:customStyle="1" w:styleId="34">
    <w:name w:val="Нет списка3"/>
    <w:next w:val="a5"/>
    <w:uiPriority w:val="99"/>
    <w:semiHidden/>
    <w:rsid w:val="00C42A60"/>
  </w:style>
  <w:style w:type="character" w:customStyle="1" w:styleId="131">
    <w:name w:val="Знак Знак131"/>
    <w:rsid w:val="00C42A60"/>
    <w:rPr>
      <w:b/>
      <w:sz w:val="28"/>
      <w:lang w:val="ru-RU" w:eastAsia="ru-RU" w:bidi="ar-SA"/>
    </w:rPr>
  </w:style>
  <w:style w:type="character" w:customStyle="1" w:styleId="510">
    <w:name w:val="Знак Знак51"/>
    <w:rsid w:val="00C42A60"/>
    <w:rPr>
      <w:sz w:val="24"/>
      <w:lang w:val="ru-RU" w:eastAsia="ru-RU" w:bidi="ar-SA"/>
    </w:rPr>
  </w:style>
  <w:style w:type="paragraph" w:styleId="aff1">
    <w:name w:val="caption"/>
    <w:basedOn w:val="a2"/>
    <w:next w:val="a2"/>
    <w:qFormat/>
    <w:rsid w:val="00782AA3"/>
    <w:pPr>
      <w:jc w:val="center"/>
    </w:pPr>
    <w:rPr>
      <w:b/>
      <w:sz w:val="40"/>
      <w:szCs w:val="20"/>
    </w:rPr>
  </w:style>
  <w:style w:type="paragraph" w:styleId="aff2">
    <w:name w:val="footnote text"/>
    <w:basedOn w:val="a2"/>
    <w:link w:val="aff3"/>
    <w:rsid w:val="00782AA3"/>
    <w:pPr>
      <w:widowControl w:val="0"/>
    </w:pPr>
    <w:rPr>
      <w:sz w:val="20"/>
      <w:szCs w:val="20"/>
    </w:rPr>
  </w:style>
  <w:style w:type="character" w:customStyle="1" w:styleId="aff3">
    <w:name w:val="Текст сноски Знак"/>
    <w:basedOn w:val="a3"/>
    <w:link w:val="aff2"/>
    <w:rsid w:val="00782AA3"/>
  </w:style>
  <w:style w:type="character" w:styleId="aff4">
    <w:name w:val="line number"/>
    <w:basedOn w:val="a3"/>
    <w:rsid w:val="00782AA3"/>
  </w:style>
  <w:style w:type="paragraph" w:styleId="aff5">
    <w:name w:val="List Paragraph"/>
    <w:basedOn w:val="a2"/>
    <w:uiPriority w:val="99"/>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2"/>
    <w:rsid w:val="00782AA3"/>
    <w:pPr>
      <w:spacing w:before="100" w:beforeAutospacing="1" w:after="100" w:afterAutospacing="1"/>
    </w:pPr>
  </w:style>
  <w:style w:type="paragraph" w:customStyle="1" w:styleId="topleveltext">
    <w:name w:val="topleveltext"/>
    <w:basedOn w:val="a2"/>
    <w:rsid w:val="00782AA3"/>
    <w:pPr>
      <w:spacing w:before="100" w:beforeAutospacing="1" w:after="100" w:afterAutospacing="1"/>
    </w:pPr>
  </w:style>
  <w:style w:type="paragraph" w:customStyle="1" w:styleId="consplusnormal1">
    <w:name w:val="consplusnormal"/>
    <w:basedOn w:val="a2"/>
    <w:rsid w:val="00746AC6"/>
    <w:pPr>
      <w:spacing w:before="100" w:beforeAutospacing="1" w:after="100" w:afterAutospacing="1"/>
    </w:pPr>
  </w:style>
  <w:style w:type="paragraph" w:customStyle="1" w:styleId="a00">
    <w:name w:val="a0"/>
    <w:basedOn w:val="a2"/>
    <w:rsid w:val="00746AC6"/>
    <w:pPr>
      <w:spacing w:before="100" w:beforeAutospacing="1" w:after="100" w:afterAutospacing="1"/>
    </w:pPr>
  </w:style>
  <w:style w:type="paragraph" w:styleId="aff6">
    <w:name w:val="No Spacing"/>
    <w:link w:val="aff7"/>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7">
    <w:name w:val="Знак1 Знак Знак Знак Знак Знак Знак"/>
    <w:basedOn w:val="a2"/>
    <w:rsid w:val="006D0242"/>
    <w:pPr>
      <w:spacing w:before="100" w:beforeAutospacing="1" w:after="100" w:afterAutospacing="1"/>
    </w:pPr>
    <w:rPr>
      <w:rFonts w:ascii="Tahoma" w:hAnsi="Tahoma" w:cs="Tahoma"/>
      <w:sz w:val="20"/>
      <w:szCs w:val="20"/>
      <w:lang w:val="en-US" w:eastAsia="en-US"/>
    </w:rPr>
  </w:style>
  <w:style w:type="paragraph" w:customStyle="1" w:styleId="aff8">
    <w:name w:val="Обычный (паспорт)"/>
    <w:basedOn w:val="a2"/>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9">
    <w:name w:val="Normal (Web)"/>
    <w:aliases w:val="Обычный (Web)"/>
    <w:basedOn w:val="a2"/>
    <w:link w:val="affa"/>
    <w:unhideWhenUsed/>
    <w:rsid w:val="006D0242"/>
    <w:pPr>
      <w:spacing w:before="100" w:beforeAutospacing="1" w:after="100" w:afterAutospacing="1"/>
    </w:pPr>
    <w:rPr>
      <w:rFonts w:ascii="Verdana" w:eastAsia="Calibri" w:hAnsi="Verdana"/>
      <w:sz w:val="20"/>
      <w:szCs w:val="20"/>
    </w:rPr>
  </w:style>
  <w:style w:type="character" w:customStyle="1" w:styleId="18">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uiPriority w:val="99"/>
    <w:rsid w:val="006D0242"/>
    <w:rPr>
      <w:sz w:val="24"/>
      <w:szCs w:val="24"/>
    </w:rPr>
  </w:style>
  <w:style w:type="paragraph" w:styleId="35">
    <w:name w:val="Body Text Indent 3"/>
    <w:basedOn w:val="a2"/>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9">
    <w:name w:val="Абзац списка1"/>
    <w:basedOn w:val="a2"/>
    <w:uiPriority w:val="99"/>
    <w:rsid w:val="006D0242"/>
    <w:pPr>
      <w:ind w:left="720"/>
      <w:contextualSpacing/>
    </w:pPr>
    <w:rPr>
      <w:sz w:val="20"/>
      <w:szCs w:val="20"/>
    </w:rPr>
  </w:style>
  <w:style w:type="paragraph" w:customStyle="1" w:styleId="affb">
    <w:name w:val="Жирный (паспорт)"/>
    <w:basedOn w:val="a2"/>
    <w:rsid w:val="006D0242"/>
    <w:pPr>
      <w:spacing w:before="120"/>
      <w:jc w:val="both"/>
    </w:pPr>
    <w:rPr>
      <w:rFonts w:eastAsia="Calibri"/>
      <w:b/>
      <w:sz w:val="28"/>
      <w:szCs w:val="28"/>
    </w:rPr>
  </w:style>
  <w:style w:type="paragraph" w:customStyle="1" w:styleId="affc">
    <w:name w:val="Знак Знак Знак Знак"/>
    <w:basedOn w:val="a2"/>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2"/>
    <w:rsid w:val="006D0242"/>
    <w:pPr>
      <w:widowControl w:val="0"/>
      <w:numPr>
        <w:numId w:val="5"/>
      </w:numPr>
      <w:adjustRightInd w:val="0"/>
      <w:spacing w:after="160" w:line="240" w:lineRule="exact"/>
      <w:jc w:val="center"/>
    </w:pPr>
    <w:rPr>
      <w:b/>
      <w:i/>
      <w:sz w:val="28"/>
      <w:szCs w:val="20"/>
      <w:lang w:val="en-GB" w:eastAsia="en-US"/>
    </w:rPr>
  </w:style>
  <w:style w:type="paragraph" w:customStyle="1" w:styleId="1a">
    <w:name w:val="Знак Знак Знак1"/>
    <w:basedOn w:val="a2"/>
    <w:rsid w:val="006D0242"/>
    <w:pPr>
      <w:spacing w:before="100" w:beforeAutospacing="1" w:after="100" w:afterAutospacing="1"/>
    </w:pPr>
    <w:rPr>
      <w:rFonts w:ascii="Tahoma" w:hAnsi="Tahoma" w:cs="Tahoma"/>
      <w:sz w:val="20"/>
      <w:szCs w:val="20"/>
      <w:lang w:val="en-US" w:eastAsia="en-US"/>
    </w:rPr>
  </w:style>
  <w:style w:type="character" w:customStyle="1" w:styleId="1b">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2"/>
    <w:rsid w:val="006D0242"/>
    <w:pPr>
      <w:spacing w:after="200" w:line="276" w:lineRule="auto"/>
      <w:ind w:left="720"/>
    </w:pPr>
    <w:rPr>
      <w:rFonts w:ascii="Calibri" w:hAnsi="Calibri"/>
      <w:sz w:val="22"/>
      <w:szCs w:val="22"/>
      <w:lang w:eastAsia="en-US"/>
    </w:rPr>
  </w:style>
  <w:style w:type="paragraph" w:customStyle="1" w:styleId="37">
    <w:name w:val="Абзац списка3"/>
    <w:basedOn w:val="a2"/>
    <w:rsid w:val="006D0242"/>
    <w:pPr>
      <w:spacing w:after="200" w:line="276" w:lineRule="auto"/>
      <w:ind w:left="720"/>
    </w:pPr>
    <w:rPr>
      <w:rFonts w:ascii="Calibri" w:hAnsi="Calibri"/>
      <w:sz w:val="22"/>
      <w:szCs w:val="22"/>
      <w:lang w:eastAsia="en-US"/>
    </w:rPr>
  </w:style>
  <w:style w:type="paragraph" w:customStyle="1" w:styleId="42">
    <w:name w:val="Абзац списка4"/>
    <w:basedOn w:val="a2"/>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c">
    <w:name w:val="Нижний колонтитул1"/>
    <w:basedOn w:val="a2"/>
    <w:rsid w:val="00806853"/>
    <w:pPr>
      <w:spacing w:before="100" w:beforeAutospacing="1" w:after="100" w:afterAutospacing="1"/>
    </w:pPr>
  </w:style>
  <w:style w:type="paragraph" w:customStyle="1" w:styleId="xl25">
    <w:name w:val="xl25"/>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2"/>
    <w:rsid w:val="007D3CFE"/>
    <w:pPr>
      <w:spacing w:before="100" w:beforeAutospacing="1" w:after="100" w:afterAutospacing="1"/>
      <w:jc w:val="center"/>
    </w:pPr>
    <w:rPr>
      <w:rFonts w:ascii="Arial CYR" w:hAnsi="Arial CYR" w:cs="Arial CYR"/>
      <w:i/>
      <w:iCs/>
    </w:rPr>
  </w:style>
  <w:style w:type="paragraph" w:customStyle="1" w:styleId="xl47">
    <w:name w:val="xl47"/>
    <w:basedOn w:val="a2"/>
    <w:rsid w:val="007D3CFE"/>
    <w:pPr>
      <w:spacing w:before="100" w:beforeAutospacing="1" w:after="100" w:afterAutospacing="1"/>
    </w:pPr>
    <w:rPr>
      <w:b/>
      <w:bCs/>
    </w:rPr>
  </w:style>
  <w:style w:type="paragraph" w:customStyle="1" w:styleId="xl48">
    <w:name w:val="xl48"/>
    <w:basedOn w:val="a2"/>
    <w:rsid w:val="007D3CFE"/>
    <w:pPr>
      <w:spacing w:before="100" w:beforeAutospacing="1" w:after="100" w:afterAutospacing="1"/>
    </w:pPr>
    <w:rPr>
      <w:b/>
      <w:bCs/>
      <w:sz w:val="22"/>
      <w:szCs w:val="22"/>
    </w:rPr>
  </w:style>
  <w:style w:type="paragraph" w:customStyle="1" w:styleId="xl49">
    <w:name w:val="xl49"/>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2"/>
    <w:rsid w:val="007D3CFE"/>
    <w:pPr>
      <w:spacing w:before="100" w:beforeAutospacing="1" w:after="100" w:afterAutospacing="1"/>
      <w:textAlignment w:val="top"/>
    </w:pPr>
    <w:rPr>
      <w:rFonts w:ascii="Arial CYR" w:hAnsi="Arial CYR" w:cs="Arial CYR"/>
    </w:rPr>
  </w:style>
  <w:style w:type="paragraph" w:customStyle="1" w:styleId="xl54">
    <w:name w:val="xl54"/>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2"/>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d">
    <w:name w:val="Подпись Знак"/>
    <w:link w:val="affe"/>
    <w:rsid w:val="007D3CFE"/>
    <w:rPr>
      <w:sz w:val="24"/>
    </w:rPr>
  </w:style>
  <w:style w:type="paragraph" w:styleId="affe">
    <w:name w:val="Signature"/>
    <w:basedOn w:val="a2"/>
    <w:link w:val="affd"/>
    <w:rsid w:val="007D3CFE"/>
    <w:pPr>
      <w:ind w:left="4252"/>
    </w:pPr>
    <w:rPr>
      <w:szCs w:val="20"/>
    </w:rPr>
  </w:style>
  <w:style w:type="character" w:customStyle="1" w:styleId="1d">
    <w:name w:val="Подпись Знак1"/>
    <w:basedOn w:val="a3"/>
    <w:uiPriority w:val="99"/>
    <w:rsid w:val="007D3CFE"/>
    <w:rPr>
      <w:sz w:val="24"/>
      <w:szCs w:val="24"/>
    </w:rPr>
  </w:style>
  <w:style w:type="paragraph" w:customStyle="1" w:styleId="52">
    <w:name w:val="Знак Знак5 Знак Знак Знак Знак"/>
    <w:basedOn w:val="a2"/>
    <w:rsid w:val="007D3CFE"/>
    <w:pPr>
      <w:spacing w:after="160" w:line="240" w:lineRule="exact"/>
    </w:pPr>
    <w:rPr>
      <w:rFonts w:ascii="Arial" w:hAnsi="Arial" w:cs="Arial"/>
      <w:sz w:val="20"/>
      <w:szCs w:val="20"/>
      <w:lang w:val="fr-FR" w:eastAsia="en-US"/>
    </w:rPr>
  </w:style>
  <w:style w:type="character" w:customStyle="1" w:styleId="1e">
    <w:name w:val="Гиперссылка1"/>
    <w:basedOn w:val="a3"/>
    <w:rsid w:val="0007242B"/>
  </w:style>
  <w:style w:type="character" w:customStyle="1" w:styleId="aff7">
    <w:name w:val="Без интервала Знак"/>
    <w:link w:val="aff6"/>
    <w:uiPriority w:val="99"/>
    <w:locked/>
    <w:rsid w:val="0007242B"/>
    <w:rPr>
      <w:rFonts w:ascii="Calibri" w:eastAsia="Calibri" w:hAnsi="Calibri"/>
      <w:sz w:val="22"/>
      <w:szCs w:val="22"/>
      <w:lang w:eastAsia="en-US"/>
    </w:rPr>
  </w:style>
  <w:style w:type="character" w:customStyle="1" w:styleId="apple-converted-space">
    <w:name w:val="apple-converted-space"/>
    <w:basedOn w:val="a3"/>
    <w:rsid w:val="0007242B"/>
  </w:style>
  <w:style w:type="paragraph" w:customStyle="1" w:styleId="Title">
    <w:name w:val="Title!Название НПА"/>
    <w:basedOn w:val="a2"/>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f">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f">
    <w:name w:val="Маркеры списка"/>
    <w:rsid w:val="00AB0890"/>
    <w:rPr>
      <w:rFonts w:ascii="OpenSymbol" w:eastAsia="OpenSymbol" w:hAnsi="OpenSymbol" w:cs="OpenSymbol"/>
    </w:rPr>
  </w:style>
  <w:style w:type="character" w:customStyle="1" w:styleId="afff0">
    <w:name w:val="Символ нумерации"/>
    <w:rsid w:val="00AB0890"/>
  </w:style>
  <w:style w:type="character" w:customStyle="1" w:styleId="afff1">
    <w:name w:val="Символ сноски"/>
    <w:rsid w:val="00AB0890"/>
    <w:rPr>
      <w:vertAlign w:val="superscript"/>
    </w:rPr>
  </w:style>
  <w:style w:type="character" w:customStyle="1" w:styleId="1f0">
    <w:name w:val="Текст примечания Знак1"/>
    <w:rsid w:val="00AB0890"/>
    <w:rPr>
      <w:rFonts w:eastAsia="Lucida Sans Unicode"/>
      <w:kern w:val="1"/>
    </w:rPr>
  </w:style>
  <w:style w:type="character" w:customStyle="1" w:styleId="1f1">
    <w:name w:val="Текст Знак1"/>
    <w:rsid w:val="00AB0890"/>
    <w:rPr>
      <w:rFonts w:ascii="Courier New" w:eastAsia="Lucida Sans Unicode" w:hAnsi="Courier New" w:cs="Courier New"/>
      <w:kern w:val="1"/>
    </w:rPr>
  </w:style>
  <w:style w:type="character" w:styleId="afff2">
    <w:name w:val="Strong"/>
    <w:aliases w:val="без отступа сверху"/>
    <w:uiPriority w:val="22"/>
    <w:qFormat/>
    <w:rsid w:val="00AB0890"/>
    <w:rPr>
      <w:b/>
      <w:bCs/>
    </w:rPr>
  </w:style>
  <w:style w:type="character" w:customStyle="1" w:styleId="w">
    <w:name w:val="w"/>
    <w:rsid w:val="00AB0890"/>
  </w:style>
  <w:style w:type="character" w:customStyle="1" w:styleId="afff3">
    <w:name w:val="Подзаголовок Знак"/>
    <w:uiPriority w:val="99"/>
    <w:rsid w:val="00AB0890"/>
    <w:rPr>
      <w:sz w:val="28"/>
    </w:rPr>
  </w:style>
  <w:style w:type="paragraph" w:customStyle="1" w:styleId="afff4">
    <w:name w:val="Заголовок"/>
    <w:basedOn w:val="a2"/>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5">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2"/>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2"/>
    <w:rsid w:val="00AB0890"/>
    <w:pPr>
      <w:widowControl w:val="0"/>
      <w:suppressLineNumbers/>
      <w:suppressAutoHyphens/>
    </w:pPr>
    <w:rPr>
      <w:rFonts w:eastAsia="Lucida Sans Unicode" w:cs="Mangal"/>
      <w:kern w:val="1"/>
      <w:lang w:eastAsia="ar-SA"/>
    </w:rPr>
  </w:style>
  <w:style w:type="paragraph" w:customStyle="1" w:styleId="39">
    <w:name w:val="Название3"/>
    <w:basedOn w:val="a2"/>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2"/>
    <w:rsid w:val="00AB0890"/>
    <w:pPr>
      <w:widowControl w:val="0"/>
      <w:suppressLineNumbers/>
      <w:suppressAutoHyphens/>
    </w:pPr>
    <w:rPr>
      <w:rFonts w:eastAsia="Lucida Sans Unicode" w:cs="Mangal"/>
      <w:kern w:val="1"/>
      <w:lang w:eastAsia="ar-SA"/>
    </w:rPr>
  </w:style>
  <w:style w:type="paragraph" w:customStyle="1" w:styleId="29">
    <w:name w:val="Название2"/>
    <w:basedOn w:val="a2"/>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2"/>
    <w:rsid w:val="00AB0890"/>
    <w:pPr>
      <w:widowControl w:val="0"/>
      <w:suppressLineNumbers/>
      <w:suppressAutoHyphens/>
    </w:pPr>
    <w:rPr>
      <w:rFonts w:eastAsia="Lucida Sans Unicode" w:cs="Mangal"/>
      <w:kern w:val="1"/>
      <w:lang w:eastAsia="ar-SA"/>
    </w:rPr>
  </w:style>
  <w:style w:type="paragraph" w:customStyle="1" w:styleId="1f2">
    <w:name w:val="Название1"/>
    <w:basedOn w:val="a2"/>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3">
    <w:name w:val="Указатель1"/>
    <w:basedOn w:val="a2"/>
    <w:uiPriority w:val="99"/>
    <w:rsid w:val="00AB0890"/>
    <w:pPr>
      <w:widowControl w:val="0"/>
      <w:suppressLineNumbers/>
      <w:suppressAutoHyphens/>
    </w:pPr>
    <w:rPr>
      <w:rFonts w:eastAsia="Lucida Sans Unicode" w:cs="Tahoma"/>
      <w:kern w:val="1"/>
      <w:lang w:eastAsia="ar-SA"/>
    </w:rPr>
  </w:style>
  <w:style w:type="paragraph" w:customStyle="1" w:styleId="afff6">
    <w:name w:val="Содержимое таблицы"/>
    <w:basedOn w:val="a2"/>
    <w:uiPriority w:val="99"/>
    <w:rsid w:val="00AB0890"/>
    <w:pPr>
      <w:widowControl w:val="0"/>
      <w:suppressLineNumbers/>
      <w:suppressAutoHyphens/>
    </w:pPr>
    <w:rPr>
      <w:rFonts w:eastAsia="Lucida Sans Unicode"/>
      <w:kern w:val="1"/>
      <w:lang w:eastAsia="ar-SA"/>
    </w:rPr>
  </w:style>
  <w:style w:type="paragraph" w:customStyle="1" w:styleId="afff7">
    <w:name w:val="Заголовок таблицы"/>
    <w:basedOn w:val="afff6"/>
    <w:uiPriority w:val="99"/>
    <w:rsid w:val="00AB0890"/>
    <w:pPr>
      <w:jc w:val="center"/>
    </w:pPr>
    <w:rPr>
      <w:b/>
      <w:bCs/>
    </w:rPr>
  </w:style>
  <w:style w:type="paragraph" w:customStyle="1" w:styleId="1f4">
    <w:name w:val="Текст примечания1"/>
    <w:basedOn w:val="a2"/>
    <w:uiPriority w:val="99"/>
    <w:rsid w:val="00AB0890"/>
    <w:pPr>
      <w:ind w:firstLine="567"/>
      <w:jc w:val="both"/>
    </w:pPr>
    <w:rPr>
      <w:rFonts w:ascii="Courier" w:hAnsi="Courier" w:cs="Courier"/>
      <w:kern w:val="1"/>
      <w:sz w:val="20"/>
      <w:szCs w:val="20"/>
      <w:lang w:val="x-none" w:eastAsia="ar-SA"/>
    </w:rPr>
  </w:style>
  <w:style w:type="paragraph" w:customStyle="1" w:styleId="1f5">
    <w:name w:val="Текст1"/>
    <w:basedOn w:val="a2"/>
    <w:rsid w:val="00AB0890"/>
    <w:pPr>
      <w:ind w:firstLine="567"/>
      <w:jc w:val="both"/>
    </w:pPr>
    <w:rPr>
      <w:rFonts w:ascii="Courier New" w:hAnsi="Courier New" w:cs="Courier New"/>
      <w:kern w:val="1"/>
      <w:sz w:val="20"/>
      <w:szCs w:val="20"/>
      <w:lang w:val="x-none" w:eastAsia="ar-SA"/>
    </w:rPr>
  </w:style>
  <w:style w:type="paragraph" w:customStyle="1" w:styleId="53">
    <w:name w:val="Абзац списка5"/>
    <w:basedOn w:val="a2"/>
    <w:rsid w:val="00AB0890"/>
    <w:pPr>
      <w:spacing w:line="360" w:lineRule="auto"/>
      <w:ind w:left="708" w:firstLine="680"/>
      <w:jc w:val="both"/>
    </w:pPr>
    <w:rPr>
      <w:kern w:val="1"/>
      <w:szCs w:val="22"/>
      <w:lang w:eastAsia="ar-SA"/>
    </w:rPr>
  </w:style>
  <w:style w:type="paragraph" w:styleId="afff8">
    <w:name w:val="Subtitle"/>
    <w:basedOn w:val="a2"/>
    <w:next w:val="a0"/>
    <w:link w:val="1f6"/>
    <w:uiPriority w:val="99"/>
    <w:qFormat/>
    <w:rsid w:val="00AB0890"/>
    <w:pPr>
      <w:jc w:val="center"/>
    </w:pPr>
    <w:rPr>
      <w:kern w:val="1"/>
      <w:sz w:val="28"/>
      <w:szCs w:val="20"/>
      <w:lang w:eastAsia="ar-SA"/>
    </w:rPr>
  </w:style>
  <w:style w:type="character" w:customStyle="1" w:styleId="1f6">
    <w:name w:val="Подзаголовок Знак1"/>
    <w:basedOn w:val="a3"/>
    <w:link w:val="afff8"/>
    <w:rsid w:val="00AB0890"/>
    <w:rPr>
      <w:kern w:val="1"/>
      <w:sz w:val="28"/>
      <w:lang w:eastAsia="ar-SA"/>
    </w:rPr>
  </w:style>
  <w:style w:type="character" w:customStyle="1" w:styleId="2b">
    <w:name w:val="Гиперссылка2"/>
    <w:rsid w:val="00AB0890"/>
  </w:style>
  <w:style w:type="paragraph" w:customStyle="1" w:styleId="Char">
    <w:name w:val="Char"/>
    <w:basedOn w:val="a2"/>
    <w:rsid w:val="00AB0890"/>
    <w:pPr>
      <w:spacing w:after="160" w:line="240" w:lineRule="exact"/>
    </w:pPr>
    <w:rPr>
      <w:rFonts w:ascii="Arial" w:hAnsi="Arial" w:cs="Arial"/>
      <w:sz w:val="20"/>
      <w:szCs w:val="20"/>
      <w:lang w:val="fr-FR" w:eastAsia="en-US"/>
    </w:rPr>
  </w:style>
  <w:style w:type="paragraph" w:styleId="afff9">
    <w:name w:val="Document Map"/>
    <w:basedOn w:val="a2"/>
    <w:link w:val="afffa"/>
    <w:uiPriority w:val="99"/>
    <w:rsid w:val="00AB0890"/>
    <w:pPr>
      <w:widowControl w:val="0"/>
      <w:shd w:val="clear" w:color="auto" w:fill="000080"/>
    </w:pPr>
    <w:rPr>
      <w:rFonts w:ascii="Tahoma" w:hAnsi="Tahoma" w:cs="Tahoma"/>
      <w:sz w:val="20"/>
      <w:szCs w:val="20"/>
    </w:rPr>
  </w:style>
  <w:style w:type="character" w:customStyle="1" w:styleId="afffa">
    <w:name w:val="Схема документа Знак"/>
    <w:basedOn w:val="a3"/>
    <w:link w:val="afff9"/>
    <w:uiPriority w:val="99"/>
    <w:rsid w:val="00AB0890"/>
    <w:rPr>
      <w:rFonts w:ascii="Tahoma" w:hAnsi="Tahoma" w:cs="Tahoma"/>
      <w:shd w:val="clear" w:color="auto" w:fill="000080"/>
    </w:rPr>
  </w:style>
  <w:style w:type="paragraph" w:styleId="HTML">
    <w:name w:val="HTML Preformatted"/>
    <w:basedOn w:val="a2"/>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2"/>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b">
    <w:name w:val="дипломная работа основной текст"/>
    <w:basedOn w:val="24"/>
    <w:link w:val="afffc"/>
    <w:rsid w:val="00AB0890"/>
    <w:pPr>
      <w:spacing w:line="360" w:lineRule="auto"/>
      <w:ind w:firstLine="709"/>
      <w:jc w:val="both"/>
    </w:pPr>
    <w:rPr>
      <w:lang w:val="ru-RU" w:eastAsia="ru-RU"/>
    </w:rPr>
  </w:style>
  <w:style w:type="character" w:customStyle="1" w:styleId="afffc">
    <w:name w:val="дипломная работа основной текст Знак"/>
    <w:link w:val="afffb"/>
    <w:rsid w:val="00AB0890"/>
    <w:rPr>
      <w:sz w:val="28"/>
      <w:szCs w:val="28"/>
    </w:rPr>
  </w:style>
  <w:style w:type="character" w:customStyle="1" w:styleId="140">
    <w:name w:val="Стиль 14 пт"/>
    <w:rsid w:val="00AB0890"/>
    <w:rPr>
      <w:sz w:val="28"/>
    </w:rPr>
  </w:style>
  <w:style w:type="paragraph" w:customStyle="1" w:styleId="1f7">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3"/>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2"/>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d">
    <w:name w:val="Павел"/>
    <w:basedOn w:val="a2"/>
    <w:rsid w:val="00AB0890"/>
    <w:pPr>
      <w:widowControl w:val="0"/>
      <w:autoSpaceDE w:val="0"/>
      <w:autoSpaceDN w:val="0"/>
      <w:adjustRightInd w:val="0"/>
      <w:spacing w:line="360" w:lineRule="auto"/>
    </w:pPr>
    <w:rPr>
      <w:szCs w:val="20"/>
    </w:rPr>
  </w:style>
  <w:style w:type="paragraph" w:styleId="1f8">
    <w:name w:val="toc 1"/>
    <w:basedOn w:val="a2"/>
    <w:next w:val="a2"/>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2"/>
    <w:next w:val="a2"/>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2"/>
    <w:next w:val="a2"/>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2"/>
    <w:next w:val="a2"/>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e">
    <w:name w:val="Надстрочный"/>
    <w:rsid w:val="00AB0890"/>
    <w:rPr>
      <w:sz w:val="28"/>
    </w:rPr>
  </w:style>
  <w:style w:type="character" w:styleId="affff">
    <w:name w:val="Emphasis"/>
    <w:uiPriority w:val="99"/>
    <w:qFormat/>
    <w:rsid w:val="00AB0890"/>
    <w:rPr>
      <w:i/>
      <w:iCs/>
    </w:rPr>
  </w:style>
  <w:style w:type="paragraph" w:customStyle="1" w:styleId="affff0">
    <w:name w:val="_Обычный"/>
    <w:basedOn w:val="a2"/>
    <w:uiPriority w:val="99"/>
    <w:rsid w:val="00AB0890"/>
    <w:pPr>
      <w:suppressAutoHyphens/>
      <w:spacing w:line="360" w:lineRule="auto"/>
      <w:ind w:firstLine="709"/>
      <w:jc w:val="both"/>
    </w:pPr>
    <w:rPr>
      <w:lang w:eastAsia="ar-SA"/>
    </w:rPr>
  </w:style>
  <w:style w:type="character" w:customStyle="1" w:styleId="1f9">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2"/>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2"/>
    <w:uiPriority w:val="99"/>
    <w:rsid w:val="00AB0890"/>
    <w:pPr>
      <w:widowControl w:val="0"/>
      <w:autoSpaceDE w:val="0"/>
      <w:autoSpaceDN w:val="0"/>
      <w:adjustRightInd w:val="0"/>
    </w:pPr>
  </w:style>
  <w:style w:type="paragraph" w:customStyle="1" w:styleId="Style0">
    <w:name w:val="Style0"/>
    <w:basedOn w:val="a2"/>
    <w:uiPriority w:val="99"/>
    <w:rsid w:val="00AB0890"/>
    <w:rPr>
      <w:sz w:val="20"/>
      <w:szCs w:val="20"/>
    </w:rPr>
  </w:style>
  <w:style w:type="paragraph" w:customStyle="1" w:styleId="Style1">
    <w:name w:val="Style1"/>
    <w:basedOn w:val="a2"/>
    <w:uiPriority w:val="99"/>
    <w:rsid w:val="00AB0890"/>
    <w:pPr>
      <w:spacing w:line="297" w:lineRule="exact"/>
      <w:ind w:firstLine="713"/>
      <w:jc w:val="both"/>
    </w:pPr>
    <w:rPr>
      <w:sz w:val="20"/>
      <w:szCs w:val="20"/>
    </w:rPr>
  </w:style>
  <w:style w:type="paragraph" w:customStyle="1" w:styleId="Style21">
    <w:name w:val="Style21"/>
    <w:basedOn w:val="a2"/>
    <w:uiPriority w:val="99"/>
    <w:rsid w:val="00AB0890"/>
    <w:rPr>
      <w:sz w:val="20"/>
      <w:szCs w:val="20"/>
    </w:rPr>
  </w:style>
  <w:style w:type="paragraph" w:customStyle="1" w:styleId="Style5">
    <w:name w:val="Style5"/>
    <w:basedOn w:val="a2"/>
    <w:uiPriority w:val="99"/>
    <w:rsid w:val="00AB0890"/>
    <w:pPr>
      <w:spacing w:line="295" w:lineRule="exact"/>
      <w:ind w:hanging="346"/>
    </w:pPr>
    <w:rPr>
      <w:sz w:val="20"/>
      <w:szCs w:val="20"/>
    </w:rPr>
  </w:style>
  <w:style w:type="paragraph" w:customStyle="1" w:styleId="Style13">
    <w:name w:val="Style13"/>
    <w:basedOn w:val="a2"/>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2"/>
    <w:uiPriority w:val="99"/>
    <w:rsid w:val="00AB0890"/>
    <w:pPr>
      <w:widowControl w:val="0"/>
      <w:autoSpaceDE w:val="0"/>
      <w:autoSpaceDN w:val="0"/>
      <w:adjustRightInd w:val="0"/>
    </w:pPr>
  </w:style>
  <w:style w:type="paragraph" w:customStyle="1" w:styleId="Style6">
    <w:name w:val="Style6"/>
    <w:basedOn w:val="a2"/>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2"/>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2"/>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2"/>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2"/>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2"/>
    <w:uiPriority w:val="99"/>
    <w:rsid w:val="00AB0890"/>
    <w:rPr>
      <w:sz w:val="20"/>
      <w:szCs w:val="20"/>
    </w:rPr>
  </w:style>
  <w:style w:type="paragraph" w:customStyle="1" w:styleId="Style40">
    <w:name w:val="Style40"/>
    <w:basedOn w:val="a2"/>
    <w:uiPriority w:val="99"/>
    <w:rsid w:val="00AB0890"/>
    <w:pPr>
      <w:spacing w:line="235" w:lineRule="exact"/>
    </w:pPr>
    <w:rPr>
      <w:sz w:val="20"/>
      <w:szCs w:val="20"/>
    </w:rPr>
  </w:style>
  <w:style w:type="paragraph" w:customStyle="1" w:styleId="Style153">
    <w:name w:val="Style153"/>
    <w:basedOn w:val="a2"/>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a">
    <w:name w:val="Знак примечания1"/>
    <w:rsid w:val="00AB0890"/>
    <w:rPr>
      <w:sz w:val="16"/>
      <w:szCs w:val="16"/>
    </w:rPr>
  </w:style>
  <w:style w:type="paragraph" w:customStyle="1" w:styleId="1fb">
    <w:name w:val="Название объекта1"/>
    <w:next w:val="a2"/>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7"/>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1">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c">
    <w:name w:val="Сетка таблицы1"/>
    <w:basedOn w:val="a4"/>
    <w:next w:val="af2"/>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2">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2"/>
    <w:link w:val="affff2"/>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2"/>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2"/>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2"/>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3">
    <w:name w:val="Таблица"/>
    <w:basedOn w:val="a2"/>
    <w:next w:val="a2"/>
    <w:qFormat/>
    <w:rsid w:val="00AB0890"/>
    <w:pPr>
      <w:widowControl w:val="0"/>
    </w:pPr>
    <w:rPr>
      <w:rFonts w:eastAsia="Calibri"/>
      <w:szCs w:val="22"/>
      <w:lang w:eastAsia="en-US"/>
    </w:rPr>
  </w:style>
  <w:style w:type="paragraph" w:customStyle="1" w:styleId="u">
    <w:name w:val="u"/>
    <w:basedOn w:val="a2"/>
    <w:uiPriority w:val="99"/>
    <w:rsid w:val="00AB0890"/>
    <w:pPr>
      <w:spacing w:before="100" w:beforeAutospacing="1" w:after="100" w:afterAutospacing="1"/>
    </w:pPr>
  </w:style>
  <w:style w:type="paragraph" w:customStyle="1" w:styleId="uni">
    <w:name w:val="uni"/>
    <w:basedOn w:val="a2"/>
    <w:uiPriority w:val="99"/>
    <w:rsid w:val="00AB0890"/>
    <w:pPr>
      <w:spacing w:before="100" w:beforeAutospacing="1" w:after="100" w:afterAutospacing="1"/>
    </w:pPr>
  </w:style>
  <w:style w:type="paragraph" w:customStyle="1" w:styleId="unip">
    <w:name w:val="unip"/>
    <w:basedOn w:val="a2"/>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4">
    <w:name w:val="Нормальный (таблица)"/>
    <w:basedOn w:val="a2"/>
    <w:next w:val="a2"/>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5">
    <w:name w:val="Прижатый влево"/>
    <w:basedOn w:val="a2"/>
    <w:next w:val="a2"/>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4"/>
    <w:next w:val="af2"/>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6">
    <w:name w:val="таблица"/>
    <w:basedOn w:val="a2"/>
    <w:uiPriority w:val="99"/>
    <w:qFormat/>
    <w:rsid w:val="00AB0890"/>
    <w:pPr>
      <w:keepNext/>
      <w:keepLines/>
      <w:jc w:val="center"/>
    </w:pPr>
    <w:rPr>
      <w:rFonts w:eastAsia="Calibri"/>
      <w:color w:val="000000"/>
      <w:lang w:eastAsia="en-US"/>
    </w:rPr>
  </w:style>
  <w:style w:type="character" w:styleId="affff7">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8">
    <w:name w:val="TOC Heading"/>
    <w:basedOn w:val="10"/>
    <w:next w:val="a2"/>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2"/>
    <w:rsid w:val="00AB0890"/>
    <w:pPr>
      <w:spacing w:before="100" w:beforeAutospacing="1" w:after="100" w:afterAutospacing="1"/>
    </w:pPr>
  </w:style>
  <w:style w:type="paragraph" w:customStyle="1" w:styleId="affff9">
    <w:name w:val="Информация об изменениях документа"/>
    <w:basedOn w:val="a"/>
    <w:next w:val="a2"/>
    <w:uiPriority w:val="99"/>
    <w:rsid w:val="00AB0890"/>
    <w:pPr>
      <w:numPr>
        <w:numId w:val="0"/>
      </w:numPr>
      <w:spacing w:before="75"/>
      <w:ind w:left="170"/>
    </w:pPr>
    <w:rPr>
      <w:color w:val="353842"/>
      <w:sz w:val="24"/>
      <w:szCs w:val="24"/>
      <w:shd w:val="clear" w:color="auto" w:fill="F0F0F0"/>
    </w:rPr>
  </w:style>
  <w:style w:type="character" w:customStyle="1" w:styleId="affffa">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3"/>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2"/>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2"/>
    <w:rsid w:val="00D35C97"/>
    <w:pPr>
      <w:spacing w:before="100" w:beforeAutospacing="1" w:after="100" w:afterAutospacing="1"/>
    </w:pPr>
  </w:style>
  <w:style w:type="paragraph" w:customStyle="1" w:styleId="54">
    <w:name w:val="Название5"/>
    <w:basedOn w:val="a2"/>
    <w:rsid w:val="001E241D"/>
    <w:pPr>
      <w:spacing w:before="100" w:beforeAutospacing="1" w:after="100" w:afterAutospacing="1"/>
    </w:pPr>
  </w:style>
  <w:style w:type="character" w:customStyle="1" w:styleId="46">
    <w:name w:val="Гиперссылка4"/>
    <w:basedOn w:val="a3"/>
    <w:rsid w:val="00F328DE"/>
  </w:style>
  <w:style w:type="character" w:customStyle="1" w:styleId="affa">
    <w:name w:val="Обычный (веб) Знак"/>
    <w:aliases w:val="Обычный (Web) Знак"/>
    <w:link w:val="aff9"/>
    <w:uiPriority w:val="99"/>
    <w:rsid w:val="00F328DE"/>
    <w:rPr>
      <w:rFonts w:ascii="Verdana" w:eastAsia="Calibri" w:hAnsi="Verdana"/>
    </w:rPr>
  </w:style>
  <w:style w:type="character" w:customStyle="1" w:styleId="210">
    <w:name w:val="Основной текст с отступом 2 Знак1"/>
    <w:basedOn w:val="a3"/>
    <w:uiPriority w:val="99"/>
    <w:semiHidden/>
    <w:locked/>
    <w:rsid w:val="00655FC7"/>
    <w:rPr>
      <w:rFonts w:eastAsia="Times New Roman"/>
      <w:sz w:val="20"/>
      <w:szCs w:val="20"/>
    </w:rPr>
  </w:style>
  <w:style w:type="character" w:customStyle="1" w:styleId="a1">
    <w:name w:val=" Знак Знак"/>
    <w:rsid w:val="006B7CFA"/>
    <w:rPr>
      <w:sz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316768">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9BB2A-BAAE-4928-85EE-C68463CD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687</Words>
  <Characters>5980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6654</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hp</cp:lastModifiedBy>
  <cp:revision>2</cp:revision>
  <cp:lastPrinted>2022-09-13T12:58:00Z</cp:lastPrinted>
  <dcterms:created xsi:type="dcterms:W3CDTF">2022-10-06T14:02:00Z</dcterms:created>
  <dcterms:modified xsi:type="dcterms:W3CDTF">2022-10-06T14:02:00Z</dcterms:modified>
</cp:coreProperties>
</file>