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17" w:rsidRDefault="004E0617" w:rsidP="004E0617">
      <w:pPr>
        <w:pStyle w:val="a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273A1D86" wp14:editId="7B8B6B74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pStyle w:val="a6"/>
      </w:pPr>
      <w:r>
        <w:t>ИНФОРМАЦИОННЫЙ БЮЛЛЕТЕНЬ</w:t>
      </w: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0617" w:rsidRPr="007C7AD9" w:rsidRDefault="004E0617" w:rsidP="004E06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0617" w:rsidRDefault="00933BB5" w:rsidP="004E0617">
      <w:pPr>
        <w:pStyle w:val="a0"/>
        <w:ind w:left="426"/>
        <w:rPr>
          <w:b/>
        </w:rPr>
      </w:pPr>
      <w:r>
        <w:t xml:space="preserve"> № 4</w:t>
      </w:r>
      <w:r w:rsidR="005D0CE0">
        <w:t>3</w:t>
      </w:r>
      <w:r w:rsidR="004E0617">
        <w:t xml:space="preserve"> (6</w:t>
      </w:r>
      <w:r w:rsidR="00B756E8">
        <w:t>7</w:t>
      </w:r>
      <w:r w:rsidR="005D0CE0">
        <w:t>7</w:t>
      </w:r>
      <w:proofErr w:type="gramStart"/>
      <w:r w:rsidR="009D6B32">
        <w:t>)  от</w:t>
      </w:r>
      <w:proofErr w:type="gramEnd"/>
      <w:r w:rsidR="009D6B32">
        <w:t xml:space="preserve"> </w:t>
      </w:r>
      <w:r w:rsidR="005D0CE0">
        <w:t>19</w:t>
      </w:r>
      <w:r w:rsidR="00372FB8">
        <w:t>.</w:t>
      </w:r>
      <w:r w:rsidR="009D6B32">
        <w:t>1</w:t>
      </w:r>
      <w:r w:rsidR="004E0E92">
        <w:t>2</w:t>
      </w:r>
      <w:r w:rsidR="00372FB8">
        <w:t>.</w:t>
      </w:r>
      <w:r w:rsidR="004E0617">
        <w:t xml:space="preserve">2023                                                                  </w:t>
      </w:r>
      <w:r w:rsidR="004E0617">
        <w:rPr>
          <w:b/>
        </w:rPr>
        <w:t>БЕСПЛАТНО</w:t>
      </w:r>
      <w:r w:rsidR="004E0617">
        <w:t xml:space="preserve">                                                                             </w:t>
      </w:r>
    </w:p>
    <w:p w:rsidR="004E0617" w:rsidRDefault="004E0617" w:rsidP="004E0617">
      <w:pPr>
        <w:pStyle w:val="a0"/>
        <w:ind w:left="426"/>
        <w:rPr>
          <w:b/>
        </w:rPr>
      </w:pPr>
      <w:r>
        <w:t xml:space="preserve">с. </w:t>
      </w:r>
      <w:proofErr w:type="spellStart"/>
      <w:r>
        <w:t>Царевщино</w:t>
      </w:r>
      <w:proofErr w:type="spellEnd"/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proofErr w:type="spellStart"/>
      <w:r>
        <w:rPr>
          <w:b/>
          <w:i/>
          <w:sz w:val="52"/>
          <w:szCs w:val="52"/>
          <w:u w:val="single"/>
        </w:rPr>
        <w:t>Царевщинского</w:t>
      </w:r>
      <w:proofErr w:type="spellEnd"/>
      <w:r>
        <w:rPr>
          <w:b/>
          <w:i/>
          <w:sz w:val="52"/>
          <w:szCs w:val="52"/>
          <w:u w:val="single"/>
        </w:rPr>
        <w:t xml:space="preserve"> сельсовета</w:t>
      </w:r>
    </w:p>
    <w:p w:rsidR="004E0617" w:rsidRDefault="004E0617" w:rsidP="004E0617">
      <w:pPr>
        <w:rPr>
          <w:b/>
          <w:sz w:val="52"/>
          <w:szCs w:val="52"/>
        </w:rPr>
      </w:pPr>
    </w:p>
    <w:p w:rsidR="004E0617" w:rsidRDefault="004E0617" w:rsidP="004E0617">
      <w:pPr>
        <w:rPr>
          <w:sz w:val="52"/>
          <w:szCs w:val="52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Издание  официальных</w:t>
      </w:r>
      <w:proofErr w:type="gramEnd"/>
      <w:r>
        <w:rPr>
          <w:b/>
          <w:sz w:val="24"/>
          <w:szCs w:val="24"/>
        </w:rPr>
        <w:t xml:space="preserve"> документов: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Средство  массовой</w:t>
      </w:r>
      <w:proofErr w:type="gramEnd"/>
      <w:r>
        <w:rPr>
          <w:b/>
          <w:sz w:val="24"/>
          <w:szCs w:val="24"/>
        </w:rPr>
        <w:t xml:space="preserve"> информации  органов  местного  самоуправления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Царевщинского</w:t>
      </w:r>
      <w:proofErr w:type="spellEnd"/>
      <w:r>
        <w:rPr>
          <w:b/>
          <w:sz w:val="24"/>
          <w:szCs w:val="24"/>
        </w:rPr>
        <w:t xml:space="preserve">  сельсовета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 района  Пензенской области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Default="004E0617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8C7685" w:rsidRDefault="008C7685" w:rsidP="00067424">
      <w:pPr>
        <w:rPr>
          <w:rFonts w:cs="Times New Roman"/>
          <w:szCs w:val="28"/>
        </w:rPr>
      </w:pPr>
    </w:p>
    <w:tbl>
      <w:tblPr>
        <w:tblW w:w="9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96"/>
      </w:tblGrid>
      <w:tr w:rsidR="00B756E8" w:rsidTr="000211D2">
        <w:trPr>
          <w:trHeight w:hRule="exact" w:val="146"/>
        </w:trPr>
        <w:tc>
          <w:tcPr>
            <w:tcW w:w="9696" w:type="dxa"/>
          </w:tcPr>
          <w:p w:rsidR="00B756E8" w:rsidRDefault="00B756E8" w:rsidP="000211D2">
            <w:pPr>
              <w:framePr w:wrap="around" w:vAnchor="page" w:hAnchor="page" w:x="1471" w:y="2386"/>
              <w:jc w:val="both"/>
              <w:rPr>
                <w:sz w:val="24"/>
              </w:rPr>
            </w:pPr>
          </w:p>
        </w:tc>
      </w:tr>
    </w:tbl>
    <w:p w:rsidR="00236649" w:rsidRDefault="00236649" w:rsidP="004E0617">
      <w:pPr>
        <w:pStyle w:val="14"/>
        <w:spacing w:before="0" w:beforeAutospacing="0" w:after="0" w:afterAutospacing="0"/>
        <w:rPr>
          <w:b/>
          <w:sz w:val="22"/>
          <w:szCs w:val="22"/>
        </w:rPr>
      </w:pPr>
    </w:p>
    <w:p w:rsidR="005D0CE0" w:rsidRPr="006F3625" w:rsidRDefault="005D0CE0" w:rsidP="005D0CE0">
      <w:pPr>
        <w:ind w:left="-567" w:firstLine="567"/>
        <w:jc w:val="center"/>
        <w:rPr>
          <w:i/>
          <w:szCs w:val="28"/>
        </w:rPr>
      </w:pPr>
      <w:r w:rsidRPr="00F221CE">
        <w:rPr>
          <w:noProof/>
          <w:lang w:eastAsia="ru-RU"/>
        </w:rPr>
        <w:drawing>
          <wp:inline distT="0" distB="0" distL="0" distR="0">
            <wp:extent cx="700405" cy="974090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E0" w:rsidRPr="006F3625" w:rsidRDefault="005D0CE0" w:rsidP="005D0CE0">
      <w:pPr>
        <w:ind w:right="-1"/>
        <w:rPr>
          <w:b/>
          <w:i/>
          <w:sz w:val="24"/>
        </w:rPr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4"/>
      </w:tblGrid>
      <w:tr w:rsidR="005D0CE0" w:rsidRPr="000568B6" w:rsidTr="0058527B">
        <w:tc>
          <w:tcPr>
            <w:tcW w:w="10174" w:type="dxa"/>
          </w:tcPr>
          <w:p w:rsidR="005D0CE0" w:rsidRPr="000568B6" w:rsidRDefault="005D0CE0" w:rsidP="0058527B">
            <w:pPr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0568B6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5D0CE0" w:rsidRPr="000568B6" w:rsidRDefault="005D0CE0" w:rsidP="0058527B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 w:rsidRPr="000568B6">
              <w:rPr>
                <w:b/>
                <w:sz w:val="32"/>
                <w:szCs w:val="32"/>
              </w:rPr>
              <w:t>ЦАРЕВЩИНСКОГО СЕЛЬСОВЕТА МОКШАНСКОГО РАЙОНА ПЕНЗЕНСКОЙ ОБЛАСТИ</w:t>
            </w:r>
          </w:p>
          <w:p w:rsidR="005D0CE0" w:rsidRPr="000568B6" w:rsidRDefault="005D0CE0" w:rsidP="0058527B">
            <w:pPr>
              <w:ind w:left="-567" w:right="-1" w:firstLine="567"/>
              <w:jc w:val="center"/>
              <w:rPr>
                <w:b/>
                <w:sz w:val="24"/>
              </w:rPr>
            </w:pPr>
            <w:r w:rsidRPr="000568B6">
              <w:rPr>
                <w:b/>
                <w:sz w:val="32"/>
                <w:szCs w:val="32"/>
              </w:rPr>
              <w:t>ТРЕТЬЕГО</w:t>
            </w:r>
            <w:r w:rsidRPr="000568B6">
              <w:rPr>
                <w:sz w:val="24"/>
                <w:szCs w:val="24"/>
              </w:rPr>
              <w:t xml:space="preserve"> </w:t>
            </w:r>
            <w:r w:rsidRPr="000568B6">
              <w:rPr>
                <w:b/>
                <w:sz w:val="32"/>
                <w:szCs w:val="32"/>
              </w:rPr>
              <w:t>СОЗЫВА</w:t>
            </w:r>
          </w:p>
        </w:tc>
      </w:tr>
      <w:tr w:rsidR="005D0CE0" w:rsidRPr="006F3625" w:rsidTr="0058527B">
        <w:trPr>
          <w:trHeight w:hRule="exact" w:val="397"/>
        </w:trPr>
        <w:tc>
          <w:tcPr>
            <w:tcW w:w="10174" w:type="dxa"/>
          </w:tcPr>
          <w:p w:rsidR="005D0CE0" w:rsidRPr="006F3625" w:rsidRDefault="005D0CE0" w:rsidP="0058527B">
            <w:pPr>
              <w:ind w:left="-567" w:right="-1" w:firstLine="567"/>
              <w:rPr>
                <w:sz w:val="24"/>
              </w:rPr>
            </w:pPr>
          </w:p>
        </w:tc>
      </w:tr>
      <w:tr w:rsidR="005D0CE0" w:rsidRPr="006F3625" w:rsidTr="0058527B">
        <w:tc>
          <w:tcPr>
            <w:tcW w:w="10174" w:type="dxa"/>
          </w:tcPr>
          <w:p w:rsidR="005D0CE0" w:rsidRPr="006F3625" w:rsidRDefault="005D0CE0" w:rsidP="0058527B">
            <w:pPr>
              <w:keepNext/>
              <w:spacing w:before="240" w:after="60"/>
              <w:ind w:left="-567" w:right="-1"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6F3625">
              <w:rPr>
                <w:b/>
                <w:bCs/>
                <w:sz w:val="32"/>
                <w:szCs w:val="32"/>
              </w:rPr>
              <w:t>Р Е Ш Е Н И Е</w:t>
            </w:r>
          </w:p>
        </w:tc>
      </w:tr>
    </w:tbl>
    <w:p w:rsidR="005D0CE0" w:rsidRPr="006F3625" w:rsidRDefault="005D0CE0" w:rsidP="005D0CE0">
      <w:pPr>
        <w:ind w:left="-567" w:right="-1" w:firstLine="567"/>
        <w:jc w:val="right"/>
        <w:rPr>
          <w:b/>
          <w:i/>
          <w:sz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397"/>
        <w:gridCol w:w="1134"/>
      </w:tblGrid>
      <w:tr w:rsidR="005D0CE0" w:rsidRPr="006F3625" w:rsidTr="0058527B">
        <w:tc>
          <w:tcPr>
            <w:tcW w:w="568" w:type="dxa"/>
            <w:vAlign w:val="bottom"/>
          </w:tcPr>
          <w:p w:rsidR="005D0CE0" w:rsidRPr="006F3625" w:rsidRDefault="005D0CE0" w:rsidP="0058527B">
            <w:pPr>
              <w:jc w:val="center"/>
              <w:rPr>
                <w:szCs w:val="28"/>
              </w:rPr>
            </w:pPr>
            <w:proofErr w:type="gramStart"/>
            <w:r w:rsidRPr="006F3625">
              <w:rPr>
                <w:szCs w:val="28"/>
              </w:rPr>
              <w:t>от</w:t>
            </w:r>
            <w:proofErr w:type="gramEnd"/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D0CE0" w:rsidRPr="006F3625" w:rsidRDefault="005D0CE0" w:rsidP="005852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16.11.2023</w:t>
            </w:r>
          </w:p>
        </w:tc>
        <w:tc>
          <w:tcPr>
            <w:tcW w:w="397" w:type="dxa"/>
          </w:tcPr>
          <w:p w:rsidR="005D0CE0" w:rsidRPr="006F3625" w:rsidRDefault="005D0CE0" w:rsidP="0058527B">
            <w:pPr>
              <w:jc w:val="center"/>
              <w:rPr>
                <w:szCs w:val="28"/>
              </w:rPr>
            </w:pPr>
            <w:r w:rsidRPr="006F3625">
              <w:rPr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D0CE0" w:rsidRPr="007C28A5" w:rsidRDefault="005D0CE0" w:rsidP="0058527B">
            <w:pPr>
              <w:jc w:val="center"/>
              <w:rPr>
                <w:szCs w:val="28"/>
              </w:rPr>
            </w:pPr>
            <w:r w:rsidRPr="007C28A5">
              <w:rPr>
                <w:spacing w:val="-2"/>
                <w:szCs w:val="28"/>
              </w:rPr>
              <w:t>311-152/3</w:t>
            </w:r>
          </w:p>
        </w:tc>
      </w:tr>
      <w:tr w:rsidR="005D0CE0" w:rsidRPr="006F3625" w:rsidTr="0058527B">
        <w:trPr>
          <w:trHeight w:val="218"/>
        </w:trPr>
        <w:tc>
          <w:tcPr>
            <w:tcW w:w="4934" w:type="dxa"/>
            <w:gridSpan w:val="4"/>
          </w:tcPr>
          <w:p w:rsidR="005D0CE0" w:rsidRPr="007C28A5" w:rsidRDefault="005D0CE0" w:rsidP="0058527B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7C28A5">
              <w:rPr>
                <w:sz w:val="24"/>
                <w:szCs w:val="24"/>
              </w:rPr>
              <w:t>с.Царевщино</w:t>
            </w:r>
          </w:p>
        </w:tc>
      </w:tr>
    </w:tbl>
    <w:p w:rsidR="00B63A3E" w:rsidRDefault="00B63A3E" w:rsidP="005D0CE0">
      <w:pPr>
        <w:ind w:left="-567" w:firstLine="567"/>
        <w:jc w:val="center"/>
        <w:rPr>
          <w:b/>
          <w:spacing w:val="-6"/>
          <w:szCs w:val="28"/>
        </w:rPr>
      </w:pPr>
    </w:p>
    <w:p w:rsidR="00B63A3E" w:rsidRDefault="00B63A3E" w:rsidP="005D0CE0">
      <w:pPr>
        <w:ind w:left="-567" w:firstLine="567"/>
        <w:jc w:val="center"/>
        <w:rPr>
          <w:b/>
          <w:spacing w:val="-6"/>
          <w:szCs w:val="28"/>
        </w:rPr>
      </w:pPr>
    </w:p>
    <w:p w:rsidR="00B63A3E" w:rsidRDefault="00B63A3E" w:rsidP="00B63A3E">
      <w:pPr>
        <w:ind w:left="-567" w:firstLine="567"/>
        <w:jc w:val="center"/>
        <w:rPr>
          <w:b/>
          <w:spacing w:val="-6"/>
          <w:szCs w:val="28"/>
        </w:rPr>
      </w:pPr>
    </w:p>
    <w:p w:rsidR="005D0CE0" w:rsidRDefault="005D0CE0" w:rsidP="00B63A3E">
      <w:pPr>
        <w:ind w:left="-567" w:firstLine="567"/>
        <w:jc w:val="center"/>
        <w:rPr>
          <w:b/>
          <w:spacing w:val="-6"/>
          <w:szCs w:val="28"/>
        </w:rPr>
      </w:pPr>
      <w:bookmarkStart w:id="0" w:name="_GoBack"/>
      <w:bookmarkEnd w:id="0"/>
      <w:r w:rsidRPr="000568B6">
        <w:rPr>
          <w:b/>
          <w:spacing w:val="-6"/>
          <w:szCs w:val="28"/>
        </w:rPr>
        <w:t xml:space="preserve">О внесении изменений в Устав </w:t>
      </w:r>
      <w:proofErr w:type="spellStart"/>
      <w:r w:rsidRPr="000568B6">
        <w:rPr>
          <w:b/>
          <w:spacing w:val="-6"/>
          <w:szCs w:val="28"/>
        </w:rPr>
        <w:t>Царевщинского</w:t>
      </w:r>
      <w:proofErr w:type="spellEnd"/>
      <w:r w:rsidRPr="000568B6">
        <w:rPr>
          <w:b/>
          <w:spacing w:val="-6"/>
          <w:szCs w:val="28"/>
        </w:rPr>
        <w:t xml:space="preserve"> сельсовета </w:t>
      </w:r>
      <w:proofErr w:type="spellStart"/>
      <w:r w:rsidRPr="000568B6">
        <w:rPr>
          <w:b/>
          <w:spacing w:val="-6"/>
          <w:szCs w:val="28"/>
        </w:rPr>
        <w:t>Мокшанского</w:t>
      </w:r>
      <w:proofErr w:type="spellEnd"/>
      <w:r w:rsidRPr="000568B6">
        <w:rPr>
          <w:b/>
          <w:spacing w:val="-6"/>
          <w:szCs w:val="28"/>
        </w:rPr>
        <w:t xml:space="preserve"> района Пензенской области</w:t>
      </w:r>
    </w:p>
    <w:p w:rsidR="005D0CE0" w:rsidRDefault="005D0CE0" w:rsidP="005D0CE0">
      <w:pPr>
        <w:ind w:left="-567" w:firstLine="567"/>
        <w:jc w:val="both"/>
        <w:rPr>
          <w:szCs w:val="28"/>
        </w:rPr>
      </w:pPr>
    </w:p>
    <w:p w:rsidR="005D0CE0" w:rsidRPr="00FE37A2" w:rsidRDefault="005D0CE0" w:rsidP="005D0CE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FE37A2">
        <w:rPr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FE37A2">
        <w:rPr>
          <w:spacing w:val="-6"/>
          <w:szCs w:val="28"/>
        </w:rPr>
        <w:t xml:space="preserve">Уставом </w:t>
      </w:r>
      <w:proofErr w:type="spellStart"/>
      <w:proofErr w:type="gramStart"/>
      <w:r w:rsidRPr="00FE37A2">
        <w:rPr>
          <w:spacing w:val="-6"/>
          <w:szCs w:val="28"/>
        </w:rPr>
        <w:t>Царевщинского</w:t>
      </w:r>
      <w:proofErr w:type="spellEnd"/>
      <w:r w:rsidRPr="00FE37A2">
        <w:rPr>
          <w:spacing w:val="-6"/>
          <w:szCs w:val="28"/>
        </w:rPr>
        <w:t xml:space="preserve">  сельсовета</w:t>
      </w:r>
      <w:proofErr w:type="gramEnd"/>
      <w:r w:rsidRPr="00FE37A2">
        <w:rPr>
          <w:spacing w:val="-6"/>
          <w:szCs w:val="28"/>
        </w:rPr>
        <w:t xml:space="preserve"> </w:t>
      </w:r>
      <w:proofErr w:type="spellStart"/>
      <w:r w:rsidRPr="00FE37A2">
        <w:rPr>
          <w:spacing w:val="-6"/>
          <w:szCs w:val="28"/>
        </w:rPr>
        <w:t>Мокшанского</w:t>
      </w:r>
      <w:proofErr w:type="spellEnd"/>
      <w:r w:rsidRPr="00FE37A2">
        <w:rPr>
          <w:spacing w:val="-6"/>
          <w:szCs w:val="28"/>
        </w:rPr>
        <w:t xml:space="preserve"> района Пензенской области,</w:t>
      </w:r>
    </w:p>
    <w:p w:rsidR="005D0CE0" w:rsidRPr="00FE37A2" w:rsidRDefault="005D0CE0" w:rsidP="005D0CE0">
      <w:pPr>
        <w:ind w:firstLine="567"/>
        <w:jc w:val="both"/>
        <w:rPr>
          <w:szCs w:val="28"/>
        </w:rPr>
      </w:pPr>
    </w:p>
    <w:p w:rsidR="005D0CE0" w:rsidRDefault="005D0CE0" w:rsidP="005D0CE0">
      <w:pPr>
        <w:ind w:firstLine="567"/>
        <w:jc w:val="center"/>
        <w:rPr>
          <w:szCs w:val="28"/>
        </w:rPr>
      </w:pPr>
      <w:r w:rsidRPr="00FE37A2">
        <w:rPr>
          <w:szCs w:val="28"/>
        </w:rPr>
        <w:t xml:space="preserve">Комитет местного самоуправления </w:t>
      </w:r>
      <w:proofErr w:type="spellStart"/>
      <w:r w:rsidRPr="00FE37A2">
        <w:rPr>
          <w:szCs w:val="28"/>
        </w:rPr>
        <w:t>Царевщинского</w:t>
      </w:r>
      <w:proofErr w:type="spellEnd"/>
      <w:r w:rsidRPr="00FE37A2">
        <w:rPr>
          <w:szCs w:val="28"/>
        </w:rPr>
        <w:t xml:space="preserve"> сельсовета </w:t>
      </w:r>
      <w:proofErr w:type="spellStart"/>
      <w:proofErr w:type="gramStart"/>
      <w:r w:rsidRPr="00FE37A2">
        <w:rPr>
          <w:szCs w:val="28"/>
        </w:rPr>
        <w:t>Мокшанского</w:t>
      </w:r>
      <w:proofErr w:type="spellEnd"/>
      <w:r w:rsidRPr="00FE37A2">
        <w:rPr>
          <w:szCs w:val="28"/>
        </w:rPr>
        <w:t xml:space="preserve">  района</w:t>
      </w:r>
      <w:proofErr w:type="gramEnd"/>
      <w:r w:rsidRPr="00FE37A2">
        <w:rPr>
          <w:szCs w:val="28"/>
        </w:rPr>
        <w:t xml:space="preserve"> Пензенской области решил:</w:t>
      </w:r>
    </w:p>
    <w:p w:rsidR="005D0CE0" w:rsidRPr="000568B6" w:rsidRDefault="005D0CE0" w:rsidP="005D0CE0">
      <w:pPr>
        <w:ind w:firstLine="567"/>
        <w:jc w:val="center"/>
        <w:rPr>
          <w:szCs w:val="28"/>
        </w:rPr>
      </w:pPr>
    </w:p>
    <w:p w:rsidR="005D0CE0" w:rsidRPr="000568B6" w:rsidRDefault="005D0CE0" w:rsidP="005D0CE0">
      <w:pPr>
        <w:ind w:left="-567" w:firstLine="567"/>
        <w:jc w:val="both"/>
        <w:rPr>
          <w:szCs w:val="28"/>
        </w:rPr>
      </w:pPr>
      <w:r w:rsidRPr="000568B6">
        <w:rPr>
          <w:szCs w:val="28"/>
        </w:rPr>
        <w:t xml:space="preserve">1. Внести в Устав </w:t>
      </w:r>
      <w:proofErr w:type="spellStart"/>
      <w:r w:rsidRPr="000568B6">
        <w:rPr>
          <w:spacing w:val="-6"/>
          <w:szCs w:val="28"/>
        </w:rPr>
        <w:t>Царевщинского</w:t>
      </w:r>
      <w:proofErr w:type="spellEnd"/>
      <w:r w:rsidRPr="000568B6">
        <w:rPr>
          <w:spacing w:val="-6"/>
          <w:szCs w:val="28"/>
        </w:rPr>
        <w:t xml:space="preserve"> сельсовета </w:t>
      </w:r>
      <w:proofErr w:type="spellStart"/>
      <w:r w:rsidRPr="000568B6">
        <w:rPr>
          <w:spacing w:val="-6"/>
          <w:szCs w:val="28"/>
        </w:rPr>
        <w:t>Мокшанского</w:t>
      </w:r>
      <w:proofErr w:type="spellEnd"/>
      <w:r w:rsidRPr="000568B6">
        <w:rPr>
          <w:spacing w:val="-6"/>
          <w:szCs w:val="28"/>
        </w:rPr>
        <w:t xml:space="preserve"> </w:t>
      </w:r>
      <w:r w:rsidRPr="000568B6">
        <w:rPr>
          <w:szCs w:val="28"/>
        </w:rPr>
        <w:t>района Пензенской области следующие изменения: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>1) пункт 22 части 1.1 статьи 4 изложить в следующей редакции: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«22)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proofErr w:type="spellStart"/>
      <w:r w:rsidRPr="000568B6">
        <w:rPr>
          <w:szCs w:val="28"/>
        </w:rPr>
        <w:t>Царевщинском</w:t>
      </w:r>
      <w:proofErr w:type="spellEnd"/>
      <w:r w:rsidRPr="000568B6">
        <w:rPr>
          <w:szCs w:val="28"/>
        </w:rPr>
        <w:t xml:space="preserve"> сельсовете;»;</w:t>
      </w:r>
    </w:p>
    <w:p w:rsidR="005D0CE0" w:rsidRPr="000568B6" w:rsidRDefault="005D0CE0" w:rsidP="005D0CE0">
      <w:pPr>
        <w:tabs>
          <w:tab w:val="center" w:pos="4678"/>
        </w:tabs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>2) в статье 20:</w:t>
      </w:r>
      <w:r w:rsidRPr="000568B6">
        <w:rPr>
          <w:szCs w:val="28"/>
        </w:rPr>
        <w:tab/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proofErr w:type="gramStart"/>
      <w:r w:rsidRPr="000568B6">
        <w:rPr>
          <w:szCs w:val="28"/>
        </w:rPr>
        <w:t>а</w:t>
      </w:r>
      <w:proofErr w:type="gramEnd"/>
      <w:r w:rsidRPr="000568B6">
        <w:rPr>
          <w:szCs w:val="28"/>
        </w:rPr>
        <w:t>) пункт 5 части 8 изложить в следующей редакции: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lastRenderedPageBreak/>
        <w:t xml:space="preserve">«5)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официальной информации;»;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proofErr w:type="gramStart"/>
      <w:r w:rsidRPr="000568B6">
        <w:rPr>
          <w:szCs w:val="28"/>
        </w:rPr>
        <w:t>б )</w:t>
      </w:r>
      <w:proofErr w:type="gramEnd"/>
      <w:r w:rsidRPr="000568B6">
        <w:rPr>
          <w:szCs w:val="28"/>
        </w:rPr>
        <w:t xml:space="preserve"> пункт 8 части 8 изложить в следующей редакции: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>«8)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Федерации, настоящим Уставом и Регламентом Комитета местного самоуправления;»;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>3) в статье 21: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proofErr w:type="gramStart"/>
      <w:r w:rsidRPr="000568B6">
        <w:rPr>
          <w:szCs w:val="28"/>
        </w:rPr>
        <w:t>а</w:t>
      </w:r>
      <w:proofErr w:type="gramEnd"/>
      <w:r w:rsidRPr="000568B6">
        <w:rPr>
          <w:szCs w:val="28"/>
        </w:rPr>
        <w:t>) дополнить частью 13.1 следующего содержания: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«13.1. 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0568B6">
        <w:rPr>
          <w:color w:val="000000"/>
          <w:szCs w:val="28"/>
        </w:rPr>
        <w:t xml:space="preserve">«Об общих принципах организации местного самоуправления в Российской Федерации» </w:t>
      </w:r>
      <w:r w:rsidRPr="000568B6">
        <w:rPr>
          <w:szCs w:val="28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9" w:history="1">
        <w:r w:rsidRPr="000568B6">
          <w:rPr>
            <w:szCs w:val="28"/>
          </w:rPr>
          <w:t>частями 3</w:t>
        </w:r>
      </w:hyperlink>
      <w:r w:rsidRPr="000568B6">
        <w:rPr>
          <w:szCs w:val="28"/>
        </w:rPr>
        <w:t xml:space="preserve"> - 6 статьи 13 Федерального закона «О противодействии коррупции».»;</w:t>
      </w:r>
    </w:p>
    <w:p w:rsidR="005D0CE0" w:rsidRPr="000568B6" w:rsidRDefault="005D0CE0" w:rsidP="005D0CE0">
      <w:pPr>
        <w:autoSpaceDE w:val="0"/>
        <w:autoSpaceDN w:val="0"/>
        <w:adjustRightInd w:val="0"/>
        <w:ind w:left="-567" w:right="-284" w:firstLine="540"/>
        <w:jc w:val="both"/>
        <w:rPr>
          <w:szCs w:val="28"/>
        </w:rPr>
      </w:pPr>
      <w:proofErr w:type="gramStart"/>
      <w:r w:rsidRPr="000568B6">
        <w:rPr>
          <w:szCs w:val="28"/>
        </w:rPr>
        <w:t>б</w:t>
      </w:r>
      <w:proofErr w:type="gramEnd"/>
      <w:r w:rsidRPr="000568B6">
        <w:rPr>
          <w:szCs w:val="28"/>
        </w:rPr>
        <w:t>) часть 15 изложить в следующей редакции:</w:t>
      </w:r>
    </w:p>
    <w:p w:rsidR="005D0CE0" w:rsidRPr="000568B6" w:rsidRDefault="005D0CE0" w:rsidP="005D0CE0">
      <w:pPr>
        <w:autoSpaceDE w:val="0"/>
        <w:autoSpaceDN w:val="0"/>
        <w:adjustRightInd w:val="0"/>
        <w:ind w:left="-567" w:right="-284" w:firstLine="540"/>
        <w:jc w:val="both"/>
        <w:rPr>
          <w:szCs w:val="28"/>
        </w:rPr>
      </w:pPr>
      <w:r w:rsidRPr="000568B6">
        <w:rPr>
          <w:szCs w:val="28"/>
        </w:rPr>
        <w:t xml:space="preserve">«15. 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</w:t>
      </w:r>
      <w:proofErr w:type="gramStart"/>
      <w:r w:rsidRPr="000568B6">
        <w:rPr>
          <w:szCs w:val="28"/>
        </w:rPr>
        <w:t>самоуправления  принимается</w:t>
      </w:r>
      <w:proofErr w:type="gramEnd"/>
      <w:r w:rsidRPr="000568B6">
        <w:rPr>
          <w:szCs w:val="28"/>
        </w:rPr>
        <w:t xml:space="preserve">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</w:p>
    <w:p w:rsidR="005D0CE0" w:rsidRPr="000568B6" w:rsidRDefault="005D0CE0" w:rsidP="005D0CE0">
      <w:pPr>
        <w:autoSpaceDE w:val="0"/>
        <w:autoSpaceDN w:val="0"/>
        <w:adjustRightInd w:val="0"/>
        <w:ind w:left="-567" w:right="-284" w:firstLine="540"/>
        <w:jc w:val="both"/>
        <w:rPr>
          <w:szCs w:val="28"/>
        </w:rPr>
      </w:pPr>
      <w:r w:rsidRPr="000568B6">
        <w:rPr>
          <w:szCs w:val="28"/>
        </w:rPr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D0CE0" w:rsidRPr="000568B6" w:rsidRDefault="005D0CE0" w:rsidP="005D0CE0">
      <w:pPr>
        <w:autoSpaceDE w:val="0"/>
        <w:autoSpaceDN w:val="0"/>
        <w:adjustRightInd w:val="0"/>
        <w:ind w:left="-567" w:right="-284" w:firstLine="540"/>
        <w:jc w:val="both"/>
        <w:rPr>
          <w:szCs w:val="28"/>
        </w:rPr>
      </w:pPr>
      <w:r w:rsidRPr="000568B6">
        <w:rPr>
          <w:szCs w:val="28"/>
        </w:rPr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заявления.»;</w:t>
      </w:r>
    </w:p>
    <w:p w:rsidR="005D0CE0" w:rsidRPr="000568B6" w:rsidRDefault="005D0CE0" w:rsidP="005D0CE0">
      <w:pPr>
        <w:ind w:left="-567" w:right="-1" w:firstLine="567"/>
        <w:jc w:val="both"/>
        <w:rPr>
          <w:color w:val="000000"/>
          <w:szCs w:val="28"/>
        </w:rPr>
      </w:pPr>
      <w:r w:rsidRPr="000568B6">
        <w:rPr>
          <w:color w:val="000000"/>
          <w:szCs w:val="28"/>
        </w:rPr>
        <w:t>4) в статье 22: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proofErr w:type="gramStart"/>
      <w:r w:rsidRPr="000568B6">
        <w:rPr>
          <w:color w:val="000000"/>
          <w:szCs w:val="28"/>
        </w:rPr>
        <w:t>а</w:t>
      </w:r>
      <w:proofErr w:type="gramEnd"/>
      <w:r w:rsidRPr="000568B6">
        <w:rPr>
          <w:color w:val="000000"/>
          <w:szCs w:val="28"/>
        </w:rPr>
        <w:t>) дополнить частью 6.2 следующего содержания: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color w:val="000000"/>
          <w:szCs w:val="28"/>
        </w:rPr>
        <w:t xml:space="preserve">«6.2. </w:t>
      </w:r>
      <w:r w:rsidRPr="000568B6">
        <w:rPr>
          <w:szCs w:val="28"/>
        </w:rPr>
        <w:t xml:space="preserve">Глава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0568B6">
        <w:rPr>
          <w:color w:val="000000"/>
          <w:szCs w:val="28"/>
        </w:rPr>
        <w:t xml:space="preserve">«Об общих принципах организации местного самоуправления в Российской Федерации» </w:t>
      </w:r>
      <w:r w:rsidRPr="000568B6">
        <w:rPr>
          <w:szCs w:val="28"/>
        </w:rPr>
        <w:t xml:space="preserve">и другими федеральными законами в целях противодействия коррупции, в случае, если несоблюдение таких </w:t>
      </w:r>
      <w:r w:rsidRPr="000568B6">
        <w:rPr>
          <w:szCs w:val="28"/>
        </w:rPr>
        <w:lastRenderedPageBreak/>
        <w:t>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«О противодействии коррупции».»;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proofErr w:type="gramStart"/>
      <w:r w:rsidRPr="000568B6">
        <w:rPr>
          <w:szCs w:val="28"/>
        </w:rPr>
        <w:t>б</w:t>
      </w:r>
      <w:proofErr w:type="gramEnd"/>
      <w:r w:rsidRPr="000568B6">
        <w:rPr>
          <w:szCs w:val="28"/>
        </w:rPr>
        <w:t>) часть 11.1 изложить в следующей редакции: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«11.1. Решение Комитета местного самоуправления о досрочном прекращении полномочий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принимается не позднее чем через 30 дней со дня появления основания для досрочного прекращения полномочий.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В случае обращения Губернатора Пензенской области с заявлением о досрочном прекращении полномочий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В случае обращения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В случае досрочного прекращения полномочий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избрание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5D0CE0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 из состава Комитета местного самоуправления осуществляется на первом заседании вновь избранного Комитета местного самоуправления.»;</w:t>
      </w:r>
    </w:p>
    <w:p w:rsidR="005D0CE0" w:rsidRPr="00FE37A2" w:rsidRDefault="005D0CE0" w:rsidP="005D0CE0">
      <w:pPr>
        <w:ind w:left="-567" w:firstLine="567"/>
        <w:jc w:val="both"/>
        <w:rPr>
          <w:szCs w:val="28"/>
        </w:rPr>
      </w:pPr>
      <w:r w:rsidRPr="00FE37A2">
        <w:rPr>
          <w:szCs w:val="28"/>
        </w:rPr>
        <w:t>5) статью 23 дополнить частью 7.2</w:t>
      </w:r>
      <w:proofErr w:type="gramStart"/>
      <w:r w:rsidRPr="00FE37A2">
        <w:rPr>
          <w:szCs w:val="28"/>
        </w:rPr>
        <w:t>. следующего</w:t>
      </w:r>
      <w:proofErr w:type="gramEnd"/>
      <w:r w:rsidRPr="00FE37A2">
        <w:rPr>
          <w:szCs w:val="28"/>
        </w:rPr>
        <w:t xml:space="preserve"> содержания:</w:t>
      </w:r>
    </w:p>
    <w:p w:rsidR="005D0CE0" w:rsidRPr="00FE37A2" w:rsidRDefault="005D0CE0" w:rsidP="005D0CE0">
      <w:pPr>
        <w:autoSpaceDE w:val="0"/>
        <w:autoSpaceDN w:val="0"/>
        <w:adjustRightInd w:val="0"/>
        <w:ind w:left="-567" w:firstLine="567"/>
        <w:jc w:val="both"/>
        <w:rPr>
          <w:szCs w:val="28"/>
        </w:rPr>
      </w:pPr>
      <w:r w:rsidRPr="00FE37A2">
        <w:rPr>
          <w:szCs w:val="28"/>
        </w:rPr>
        <w:t xml:space="preserve">«7.2. Глава администрации </w:t>
      </w:r>
      <w:proofErr w:type="spellStart"/>
      <w:r w:rsidRPr="00FE37A2">
        <w:rPr>
          <w:szCs w:val="28"/>
        </w:rPr>
        <w:t>Царевщинского</w:t>
      </w:r>
      <w:proofErr w:type="spellEnd"/>
      <w:r w:rsidRPr="00FE37A2">
        <w:rPr>
          <w:szCs w:val="28"/>
        </w:rPr>
        <w:t xml:space="preserve">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0" w:history="1">
        <w:r w:rsidRPr="00FE37A2">
          <w:rPr>
            <w:szCs w:val="28"/>
          </w:rPr>
          <w:t>частями 3</w:t>
        </w:r>
      </w:hyperlink>
      <w:r w:rsidRPr="00FE37A2">
        <w:rPr>
          <w:szCs w:val="28"/>
        </w:rPr>
        <w:t xml:space="preserve"> - </w:t>
      </w:r>
      <w:hyperlink r:id="rId11" w:history="1">
        <w:r w:rsidRPr="00FE37A2">
          <w:rPr>
            <w:szCs w:val="28"/>
          </w:rPr>
          <w:t>6 статьи 13</w:t>
        </w:r>
      </w:hyperlink>
      <w:r w:rsidRPr="00FE37A2">
        <w:rPr>
          <w:szCs w:val="28"/>
        </w:rPr>
        <w:t xml:space="preserve"> Федерального закона от 25 декабря 2008 года N 273-ФЗ "О противодействии коррупции".»;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>
        <w:rPr>
          <w:szCs w:val="28"/>
        </w:rPr>
        <w:t>6</w:t>
      </w:r>
      <w:r w:rsidRPr="000568B6">
        <w:rPr>
          <w:szCs w:val="28"/>
        </w:rPr>
        <w:t>) часть 4 статьи 24 изложить в следующей редакции: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zCs w:val="28"/>
        </w:rPr>
        <w:t xml:space="preserve">«4.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другими федеральными законами и иными нормативными правовыми актами Российской Федерации, нормативными правовыми актами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zCs w:val="28"/>
        </w:rPr>
        <w:t xml:space="preserve"> сельсовета. В случаях и порядке, установленных федеральными законами, правовое </w:t>
      </w:r>
      <w:r w:rsidRPr="000568B6">
        <w:rPr>
          <w:szCs w:val="28"/>
        </w:rPr>
        <w:lastRenderedPageBreak/>
        <w:t>регулирование организации и деятельности ревизионной комиссии осуществляется также законами Пензенской области.».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color w:val="000000"/>
          <w:spacing w:val="-6"/>
          <w:szCs w:val="28"/>
        </w:rPr>
        <w:t xml:space="preserve">2. Принять настоящее решение на сессии Комитета местного самоуправления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pacing w:val="-6"/>
          <w:szCs w:val="28"/>
        </w:rPr>
        <w:t xml:space="preserve"> сельсовета </w:t>
      </w:r>
      <w:proofErr w:type="spellStart"/>
      <w:r w:rsidRPr="000568B6">
        <w:rPr>
          <w:spacing w:val="-6"/>
          <w:szCs w:val="28"/>
        </w:rPr>
        <w:t>Мокшанского</w:t>
      </w:r>
      <w:proofErr w:type="spellEnd"/>
      <w:r w:rsidRPr="000568B6">
        <w:rPr>
          <w:spacing w:val="-6"/>
          <w:szCs w:val="28"/>
        </w:rPr>
        <w:t xml:space="preserve"> </w:t>
      </w:r>
      <w:r w:rsidRPr="000568B6">
        <w:rPr>
          <w:color w:val="000000"/>
          <w:spacing w:val="-6"/>
          <w:szCs w:val="28"/>
        </w:rPr>
        <w:t>района Пензенской области.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pacing w:val="-6"/>
          <w:szCs w:val="28"/>
        </w:rPr>
        <w:t xml:space="preserve">3. </w:t>
      </w:r>
      <w:r w:rsidRPr="000568B6">
        <w:rPr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pacing w:val="-6"/>
          <w:szCs w:val="28"/>
        </w:rPr>
        <w:t xml:space="preserve">4. Опубликовать настоящее решение в информационном бюллетене «Вести </w:t>
      </w:r>
      <w:proofErr w:type="spellStart"/>
      <w:r w:rsidRPr="000568B6">
        <w:rPr>
          <w:szCs w:val="28"/>
        </w:rPr>
        <w:t>Царевщинского</w:t>
      </w:r>
      <w:proofErr w:type="spellEnd"/>
      <w:r w:rsidRPr="000568B6">
        <w:rPr>
          <w:spacing w:val="-6"/>
          <w:szCs w:val="28"/>
        </w:rPr>
        <w:t xml:space="preserve"> сельсовета» в течение семи дней со дня </w:t>
      </w:r>
      <w:r w:rsidRPr="000568B6">
        <w:rPr>
          <w:szCs w:val="28"/>
        </w:rPr>
        <w:t xml:space="preserve">поступления из </w:t>
      </w:r>
      <w:r w:rsidRPr="000568B6">
        <w:rPr>
          <w:spacing w:val="-6"/>
          <w:szCs w:val="28"/>
        </w:rPr>
        <w:t>Управления Министерства юстиции Российской Федерации по Пензенской области</w:t>
      </w:r>
      <w:r w:rsidRPr="000568B6">
        <w:rPr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12" w:history="1">
        <w:r w:rsidRPr="000568B6">
          <w:rPr>
            <w:szCs w:val="28"/>
          </w:rPr>
          <w:t>частью 6 статьи 4</w:t>
        </w:r>
      </w:hyperlink>
      <w:r w:rsidRPr="000568B6">
        <w:rPr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5D0CE0" w:rsidRPr="000568B6" w:rsidRDefault="005D0CE0" w:rsidP="005D0CE0">
      <w:pPr>
        <w:ind w:left="-567" w:right="-1" w:firstLine="567"/>
        <w:jc w:val="both"/>
        <w:rPr>
          <w:szCs w:val="28"/>
        </w:rPr>
      </w:pPr>
      <w:r w:rsidRPr="000568B6">
        <w:rPr>
          <w:spacing w:val="-6"/>
          <w:szCs w:val="28"/>
        </w:rPr>
        <w:t>5. Настоящее решение вступает в силу после его официального опубликования</w:t>
      </w:r>
      <w:r w:rsidRPr="000568B6">
        <w:rPr>
          <w:color w:val="000000"/>
          <w:spacing w:val="-6"/>
          <w:szCs w:val="28"/>
        </w:rPr>
        <w:t xml:space="preserve">. </w:t>
      </w:r>
    </w:p>
    <w:p w:rsidR="005D0CE0" w:rsidRPr="000568B6" w:rsidRDefault="005D0CE0" w:rsidP="005D0CE0">
      <w:pPr>
        <w:autoSpaceDE w:val="0"/>
        <w:autoSpaceDN w:val="0"/>
        <w:adjustRightInd w:val="0"/>
        <w:ind w:firstLine="567"/>
        <w:jc w:val="both"/>
        <w:rPr>
          <w:color w:val="000000"/>
          <w:spacing w:val="-6"/>
          <w:szCs w:val="28"/>
        </w:rPr>
      </w:pPr>
    </w:p>
    <w:p w:rsidR="005D0CE0" w:rsidRPr="000568B6" w:rsidRDefault="005D0CE0" w:rsidP="005D0CE0">
      <w:pPr>
        <w:autoSpaceDE w:val="0"/>
        <w:autoSpaceDN w:val="0"/>
        <w:adjustRightInd w:val="0"/>
        <w:ind w:firstLine="567"/>
        <w:jc w:val="both"/>
        <w:rPr>
          <w:color w:val="000000"/>
          <w:spacing w:val="-6"/>
          <w:szCs w:val="28"/>
        </w:rPr>
      </w:pPr>
    </w:p>
    <w:p w:rsidR="005D0CE0" w:rsidRPr="000568B6" w:rsidRDefault="005D0CE0" w:rsidP="005D0CE0">
      <w:pPr>
        <w:ind w:left="-142" w:hanging="426"/>
        <w:jc w:val="both"/>
        <w:rPr>
          <w:b/>
          <w:spacing w:val="-6"/>
          <w:szCs w:val="28"/>
        </w:rPr>
      </w:pPr>
      <w:r w:rsidRPr="000568B6">
        <w:rPr>
          <w:b/>
          <w:spacing w:val="-6"/>
          <w:szCs w:val="28"/>
          <w:lang w:val="x-none" w:eastAsia="x-none"/>
        </w:rPr>
        <w:t xml:space="preserve">Глава </w:t>
      </w:r>
      <w:proofErr w:type="spellStart"/>
      <w:r w:rsidRPr="000568B6">
        <w:rPr>
          <w:b/>
          <w:szCs w:val="28"/>
        </w:rPr>
        <w:t>Царевщинского</w:t>
      </w:r>
      <w:proofErr w:type="spellEnd"/>
      <w:r w:rsidRPr="000568B6">
        <w:rPr>
          <w:b/>
          <w:spacing w:val="-6"/>
          <w:szCs w:val="28"/>
        </w:rPr>
        <w:t xml:space="preserve"> сельсовета</w:t>
      </w:r>
    </w:p>
    <w:p w:rsidR="005D0CE0" w:rsidRPr="000568B6" w:rsidRDefault="005D0CE0" w:rsidP="005D0CE0">
      <w:pPr>
        <w:ind w:left="-142" w:hanging="426"/>
        <w:jc w:val="both"/>
        <w:rPr>
          <w:b/>
          <w:spacing w:val="-6"/>
          <w:szCs w:val="28"/>
          <w:lang w:eastAsia="x-none"/>
        </w:rPr>
      </w:pPr>
      <w:proofErr w:type="spellStart"/>
      <w:r w:rsidRPr="000568B6">
        <w:rPr>
          <w:b/>
          <w:spacing w:val="-6"/>
          <w:szCs w:val="28"/>
        </w:rPr>
        <w:t>Мокшанского</w:t>
      </w:r>
      <w:proofErr w:type="spellEnd"/>
      <w:r w:rsidRPr="000568B6">
        <w:rPr>
          <w:b/>
          <w:spacing w:val="-6"/>
          <w:szCs w:val="28"/>
        </w:rPr>
        <w:t xml:space="preserve"> </w:t>
      </w:r>
      <w:r w:rsidRPr="000568B6">
        <w:rPr>
          <w:b/>
          <w:spacing w:val="-6"/>
          <w:szCs w:val="28"/>
          <w:lang w:val="x-none" w:eastAsia="x-none"/>
        </w:rPr>
        <w:t>района</w:t>
      </w:r>
    </w:p>
    <w:p w:rsidR="005D0CE0" w:rsidRPr="007C28A5" w:rsidRDefault="005D0CE0" w:rsidP="005D0CE0">
      <w:pPr>
        <w:ind w:left="-142" w:hanging="426"/>
        <w:jc w:val="both"/>
        <w:rPr>
          <w:b/>
          <w:spacing w:val="-6"/>
          <w:szCs w:val="28"/>
          <w:lang w:eastAsia="x-none"/>
        </w:rPr>
      </w:pPr>
      <w:r w:rsidRPr="000568B6">
        <w:rPr>
          <w:b/>
          <w:spacing w:val="-6"/>
          <w:szCs w:val="28"/>
          <w:lang w:val="x-none" w:eastAsia="x-none"/>
        </w:rPr>
        <w:t xml:space="preserve">Пензенской области               </w:t>
      </w:r>
      <w:r w:rsidRPr="000568B6">
        <w:rPr>
          <w:b/>
          <w:spacing w:val="-6"/>
          <w:szCs w:val="28"/>
          <w:lang w:eastAsia="x-none"/>
        </w:rPr>
        <w:t xml:space="preserve">                 </w:t>
      </w:r>
      <w:r w:rsidRPr="000568B6">
        <w:rPr>
          <w:b/>
          <w:spacing w:val="-6"/>
          <w:szCs w:val="28"/>
          <w:lang w:val="x-none" w:eastAsia="x-none"/>
        </w:rPr>
        <w:t xml:space="preserve">         </w:t>
      </w:r>
      <w:r w:rsidRPr="000568B6">
        <w:rPr>
          <w:b/>
          <w:spacing w:val="-6"/>
          <w:szCs w:val="28"/>
          <w:lang w:eastAsia="x-none"/>
        </w:rPr>
        <w:t xml:space="preserve">      </w:t>
      </w:r>
      <w:r>
        <w:rPr>
          <w:b/>
          <w:spacing w:val="-6"/>
          <w:szCs w:val="28"/>
          <w:lang w:eastAsia="x-none"/>
        </w:rPr>
        <w:t xml:space="preserve">                                </w:t>
      </w:r>
      <w:r w:rsidRPr="000568B6">
        <w:rPr>
          <w:b/>
          <w:spacing w:val="-6"/>
          <w:szCs w:val="28"/>
          <w:lang w:eastAsia="x-none"/>
        </w:rPr>
        <w:t xml:space="preserve">  </w:t>
      </w:r>
      <w:r w:rsidRPr="000568B6">
        <w:rPr>
          <w:b/>
          <w:spacing w:val="-6"/>
          <w:szCs w:val="28"/>
          <w:lang w:val="x-none" w:eastAsia="x-none"/>
        </w:rPr>
        <w:t xml:space="preserve">     </w:t>
      </w:r>
      <w:proofErr w:type="spellStart"/>
      <w:r w:rsidRPr="000568B6">
        <w:rPr>
          <w:b/>
          <w:spacing w:val="-6"/>
          <w:szCs w:val="28"/>
          <w:lang w:eastAsia="x-none"/>
        </w:rPr>
        <w:t>Богаткин</w:t>
      </w:r>
      <w:proofErr w:type="spellEnd"/>
      <w:r w:rsidRPr="000568B6">
        <w:rPr>
          <w:b/>
          <w:spacing w:val="-6"/>
          <w:szCs w:val="28"/>
          <w:lang w:eastAsia="x-none"/>
        </w:rPr>
        <w:t xml:space="preserve"> </w:t>
      </w:r>
      <w:r>
        <w:rPr>
          <w:b/>
          <w:spacing w:val="-6"/>
          <w:szCs w:val="28"/>
          <w:lang w:eastAsia="x-none"/>
        </w:rPr>
        <w:t>А.А.</w:t>
      </w:r>
    </w:p>
    <w:p w:rsidR="00612F42" w:rsidRPr="00694174" w:rsidRDefault="00612F42" w:rsidP="00612F42">
      <w:pPr>
        <w:autoSpaceDE w:val="0"/>
        <w:autoSpaceDN w:val="0"/>
        <w:adjustRightInd w:val="0"/>
        <w:spacing w:before="240"/>
        <w:ind w:firstLine="540"/>
        <w:jc w:val="right"/>
        <w:rPr>
          <w:bCs/>
          <w:szCs w:val="28"/>
        </w:rPr>
      </w:pPr>
      <w:r w:rsidRPr="00694174">
        <w:rPr>
          <w:bCs/>
          <w:szCs w:val="28"/>
        </w:rPr>
        <w:t>».</w:t>
      </w:r>
    </w:p>
    <w:p w:rsidR="00612F42" w:rsidRPr="00694174" w:rsidRDefault="00612F42" w:rsidP="00612F42">
      <w:pPr>
        <w:rPr>
          <w:szCs w:val="28"/>
        </w:rPr>
      </w:pPr>
    </w:p>
    <w:p w:rsidR="0079671E" w:rsidRPr="000F57C3" w:rsidRDefault="0079671E" w:rsidP="004E0617">
      <w:pPr>
        <w:pStyle w:val="14"/>
        <w:spacing w:before="0" w:beforeAutospacing="0" w:after="0" w:afterAutospacing="0"/>
        <w:rPr>
          <w:sz w:val="22"/>
          <w:szCs w:val="22"/>
        </w:rPr>
      </w:pPr>
    </w:p>
    <w:p w:rsidR="00805ED7" w:rsidRDefault="00805ED7" w:rsidP="004E0617">
      <w:pPr>
        <w:pStyle w:val="14"/>
        <w:spacing w:before="0" w:beforeAutospacing="0" w:after="0" w:afterAutospacing="0"/>
        <w:rPr>
          <w:b/>
          <w:sz w:val="22"/>
          <w:szCs w:val="22"/>
        </w:rPr>
      </w:pPr>
    </w:p>
    <w:p w:rsidR="00805ED7" w:rsidRDefault="00805ED7" w:rsidP="004E0617">
      <w:pPr>
        <w:pStyle w:val="14"/>
        <w:spacing w:before="0" w:beforeAutospacing="0" w:after="0" w:afterAutospacing="0"/>
        <w:rPr>
          <w:b/>
          <w:sz w:val="22"/>
          <w:szCs w:val="22"/>
        </w:rPr>
      </w:pPr>
    </w:p>
    <w:p w:rsidR="004E0617" w:rsidRPr="009D6B32" w:rsidRDefault="004E0617" w:rsidP="004E0617">
      <w:pPr>
        <w:pStyle w:val="14"/>
        <w:spacing w:before="0" w:beforeAutospacing="0" w:after="0" w:afterAutospacing="0"/>
        <w:rPr>
          <w:sz w:val="22"/>
          <w:szCs w:val="22"/>
        </w:rPr>
      </w:pPr>
      <w:proofErr w:type="gramStart"/>
      <w:r w:rsidRPr="009D6B32">
        <w:rPr>
          <w:b/>
          <w:sz w:val="22"/>
          <w:szCs w:val="22"/>
        </w:rPr>
        <w:t>Учредители:</w:t>
      </w:r>
      <w:r w:rsidRPr="009D6B32">
        <w:rPr>
          <w:sz w:val="22"/>
          <w:szCs w:val="22"/>
        </w:rPr>
        <w:t xml:space="preserve">  Комитет</w:t>
      </w:r>
      <w:proofErr w:type="gramEnd"/>
      <w:r w:rsidRPr="009D6B32">
        <w:rPr>
          <w:sz w:val="22"/>
          <w:szCs w:val="22"/>
        </w:rPr>
        <w:t xml:space="preserve"> местного самоуправления </w:t>
      </w:r>
      <w:proofErr w:type="spellStart"/>
      <w:r w:rsidRPr="009D6B32">
        <w:rPr>
          <w:sz w:val="22"/>
          <w:szCs w:val="22"/>
        </w:rPr>
        <w:t>Царевщинского</w:t>
      </w:r>
      <w:proofErr w:type="spellEnd"/>
      <w:r w:rsidRPr="009D6B32">
        <w:rPr>
          <w:sz w:val="22"/>
          <w:szCs w:val="22"/>
        </w:rPr>
        <w:t xml:space="preserve">  сельсовета </w:t>
      </w:r>
      <w:proofErr w:type="spellStart"/>
      <w:r w:rsidRPr="009D6B32">
        <w:rPr>
          <w:sz w:val="22"/>
          <w:szCs w:val="22"/>
        </w:rPr>
        <w:t>Мокшанского</w:t>
      </w:r>
      <w:proofErr w:type="spellEnd"/>
      <w:r w:rsidRPr="009D6B32">
        <w:rPr>
          <w:sz w:val="22"/>
          <w:szCs w:val="22"/>
        </w:rPr>
        <w:t xml:space="preserve"> района Пензенской области.</w:t>
      </w:r>
    </w:p>
    <w:p w:rsidR="004E0617" w:rsidRPr="009D6B32" w:rsidRDefault="004E0617" w:rsidP="004E0617">
      <w:pPr>
        <w:pStyle w:val="12"/>
        <w:tabs>
          <w:tab w:val="left" w:pos="708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>Отпечатано:</w:t>
      </w:r>
      <w:r w:rsidRPr="009D6B32">
        <w:rPr>
          <w:sz w:val="22"/>
          <w:szCs w:val="22"/>
        </w:rPr>
        <w:t xml:space="preserve"> В администрации </w:t>
      </w:r>
      <w:proofErr w:type="spellStart"/>
      <w:r w:rsidRPr="009D6B32">
        <w:rPr>
          <w:sz w:val="22"/>
          <w:szCs w:val="22"/>
        </w:rPr>
        <w:t>Царевщинского</w:t>
      </w:r>
      <w:proofErr w:type="spellEnd"/>
      <w:r w:rsidRPr="009D6B32">
        <w:rPr>
          <w:sz w:val="22"/>
          <w:szCs w:val="22"/>
        </w:rPr>
        <w:t xml:space="preserve"> сельсовета </w:t>
      </w:r>
      <w:proofErr w:type="spellStart"/>
      <w:r w:rsidRPr="009D6B32">
        <w:rPr>
          <w:sz w:val="22"/>
          <w:szCs w:val="22"/>
        </w:rPr>
        <w:t>Мокшанского</w:t>
      </w:r>
      <w:proofErr w:type="spellEnd"/>
      <w:r w:rsidRPr="009D6B32">
        <w:rPr>
          <w:sz w:val="22"/>
          <w:szCs w:val="22"/>
        </w:rPr>
        <w:t xml:space="preserve"> </w:t>
      </w:r>
      <w:proofErr w:type="gramStart"/>
      <w:r w:rsidRPr="009D6B32">
        <w:rPr>
          <w:sz w:val="22"/>
          <w:szCs w:val="22"/>
        </w:rPr>
        <w:t>района  Пензенской</w:t>
      </w:r>
      <w:proofErr w:type="gramEnd"/>
      <w:r w:rsidRPr="009D6B32">
        <w:rPr>
          <w:sz w:val="22"/>
          <w:szCs w:val="22"/>
        </w:rPr>
        <w:t xml:space="preserve"> области.</w:t>
      </w:r>
    </w:p>
    <w:p w:rsidR="004E0617" w:rsidRPr="009D6B32" w:rsidRDefault="004E0617" w:rsidP="004E0617">
      <w:pPr>
        <w:pStyle w:val="12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 xml:space="preserve"> </w:t>
      </w:r>
      <w:proofErr w:type="gramStart"/>
      <w:r w:rsidRPr="009D6B32">
        <w:rPr>
          <w:b/>
          <w:sz w:val="22"/>
          <w:szCs w:val="22"/>
        </w:rPr>
        <w:t>Тираж:</w:t>
      </w:r>
      <w:r w:rsidRPr="009D6B32">
        <w:rPr>
          <w:sz w:val="22"/>
          <w:szCs w:val="22"/>
        </w:rPr>
        <w:t xml:space="preserve">   </w:t>
      </w:r>
      <w:proofErr w:type="gramEnd"/>
      <w:r w:rsidRPr="009D6B32">
        <w:rPr>
          <w:sz w:val="22"/>
          <w:szCs w:val="22"/>
        </w:rPr>
        <w:t>30 экз.</w:t>
      </w:r>
      <w:r w:rsidRPr="009D6B32">
        <w:rPr>
          <w:sz w:val="22"/>
          <w:szCs w:val="22"/>
        </w:rPr>
        <w:tab/>
      </w:r>
    </w:p>
    <w:p w:rsidR="004E0617" w:rsidRPr="009D6B32" w:rsidRDefault="004E0617" w:rsidP="004E0617">
      <w:pPr>
        <w:pStyle w:val="12"/>
        <w:tabs>
          <w:tab w:val="left" w:pos="708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 xml:space="preserve">Адрес </w:t>
      </w:r>
      <w:proofErr w:type="gramStart"/>
      <w:r w:rsidRPr="009D6B32">
        <w:rPr>
          <w:b/>
          <w:sz w:val="22"/>
          <w:szCs w:val="22"/>
        </w:rPr>
        <w:t>редакции ,издателя</w:t>
      </w:r>
      <w:proofErr w:type="gramEnd"/>
      <w:r w:rsidRPr="009D6B32">
        <w:rPr>
          <w:b/>
          <w:sz w:val="22"/>
          <w:szCs w:val="22"/>
        </w:rPr>
        <w:t>, типографии (совпадает):</w:t>
      </w:r>
      <w:r w:rsidRPr="009D6B32">
        <w:rPr>
          <w:sz w:val="22"/>
          <w:szCs w:val="22"/>
        </w:rPr>
        <w:t xml:space="preserve">    442376, Пензенская область, </w:t>
      </w:r>
      <w:proofErr w:type="spellStart"/>
      <w:r w:rsidRPr="009D6B32">
        <w:rPr>
          <w:sz w:val="22"/>
          <w:szCs w:val="22"/>
        </w:rPr>
        <w:t>Мокшанский</w:t>
      </w:r>
      <w:proofErr w:type="spellEnd"/>
      <w:r w:rsidRPr="009D6B32">
        <w:rPr>
          <w:sz w:val="22"/>
          <w:szCs w:val="22"/>
        </w:rPr>
        <w:t xml:space="preserve"> район, с. </w:t>
      </w:r>
      <w:proofErr w:type="spellStart"/>
      <w:r w:rsidRPr="009D6B32">
        <w:rPr>
          <w:sz w:val="22"/>
          <w:szCs w:val="22"/>
        </w:rPr>
        <w:t>Царевщино</w:t>
      </w:r>
      <w:proofErr w:type="spellEnd"/>
      <w:r w:rsidRPr="009D6B32">
        <w:rPr>
          <w:sz w:val="22"/>
          <w:szCs w:val="22"/>
        </w:rPr>
        <w:t>, ул. Центральная, д. 72</w:t>
      </w:r>
    </w:p>
    <w:p w:rsidR="00A13C84" w:rsidRPr="009D6B32" w:rsidRDefault="00A13C84">
      <w:pPr>
        <w:rPr>
          <w:rFonts w:cs="Times New Roman"/>
        </w:rPr>
      </w:pPr>
    </w:p>
    <w:sectPr w:rsidR="00A13C84" w:rsidRPr="009D6B32" w:rsidSect="004E0E92">
      <w:footerReference w:type="default" r:id="rId13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509" w:rsidRDefault="00B64509">
      <w:r>
        <w:separator/>
      </w:r>
    </w:p>
  </w:endnote>
  <w:endnote w:type="continuationSeparator" w:id="0">
    <w:p w:rsidR="00B64509" w:rsidRDefault="00B6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221" w:rsidRDefault="00B64509">
    <w:pPr>
      <w:pStyle w:val="aa"/>
      <w:jc w:val="right"/>
    </w:pPr>
  </w:p>
  <w:p w:rsidR="00275221" w:rsidRDefault="00B6450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509" w:rsidRDefault="00B64509">
      <w:r>
        <w:separator/>
      </w:r>
    </w:p>
  </w:footnote>
  <w:footnote w:type="continuationSeparator" w:id="0">
    <w:p w:rsidR="00B64509" w:rsidRDefault="00B64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E72B1E"/>
    <w:multiLevelType w:val="multilevel"/>
    <w:tmpl w:val="9166A3D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</w:num>
  <w:num w:numId="3">
    <w:abstractNumId w:val="22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7"/>
  </w:num>
  <w:num w:numId="8">
    <w:abstractNumId w:val="16"/>
  </w:num>
  <w:num w:numId="9">
    <w:abstractNumId w:val="24"/>
  </w:num>
  <w:num w:numId="10">
    <w:abstractNumId w:val="20"/>
  </w:num>
  <w:num w:numId="11">
    <w:abstractNumId w:val="11"/>
  </w:num>
  <w:num w:numId="12">
    <w:abstractNumId w:val="15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0"/>
  </w:num>
  <w:num w:numId="16">
    <w:abstractNumId w:val="8"/>
  </w:num>
  <w:num w:numId="17">
    <w:abstractNumId w:val="28"/>
  </w:num>
  <w:num w:numId="18">
    <w:abstractNumId w:val="4"/>
  </w:num>
  <w:num w:numId="19">
    <w:abstractNumId w:val="21"/>
  </w:num>
  <w:num w:numId="20">
    <w:abstractNumId w:val="27"/>
  </w:num>
  <w:num w:numId="21">
    <w:abstractNumId w:val="29"/>
  </w:num>
  <w:num w:numId="22">
    <w:abstractNumId w:val="5"/>
  </w:num>
  <w:num w:numId="23">
    <w:abstractNumId w:val="14"/>
  </w:num>
  <w:num w:numId="24">
    <w:abstractNumId w:val="18"/>
  </w:num>
  <w:num w:numId="25">
    <w:abstractNumId w:val="17"/>
  </w:num>
  <w:num w:numId="26">
    <w:abstractNumId w:val="12"/>
  </w:num>
  <w:num w:numId="27">
    <w:abstractNumId w:val="13"/>
  </w:num>
  <w:num w:numId="28">
    <w:abstractNumId w:val="26"/>
  </w:num>
  <w:num w:numId="29">
    <w:abstractNumId w:val="30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7"/>
    <w:rsid w:val="00067424"/>
    <w:rsid w:val="000733E6"/>
    <w:rsid w:val="000D758C"/>
    <w:rsid w:val="000F57C3"/>
    <w:rsid w:val="00123594"/>
    <w:rsid w:val="001627EC"/>
    <w:rsid w:val="0018673A"/>
    <w:rsid w:val="001B49FC"/>
    <w:rsid w:val="001C3B8F"/>
    <w:rsid w:val="00236649"/>
    <w:rsid w:val="00256CD4"/>
    <w:rsid w:val="002A1980"/>
    <w:rsid w:val="003146DF"/>
    <w:rsid w:val="003410DD"/>
    <w:rsid w:val="00372FB8"/>
    <w:rsid w:val="00426782"/>
    <w:rsid w:val="004D1E7E"/>
    <w:rsid w:val="004D6205"/>
    <w:rsid w:val="004E0617"/>
    <w:rsid w:val="004E0E92"/>
    <w:rsid w:val="00596938"/>
    <w:rsid w:val="005D0CE0"/>
    <w:rsid w:val="00612F42"/>
    <w:rsid w:val="006D0B0C"/>
    <w:rsid w:val="006E162A"/>
    <w:rsid w:val="0079671E"/>
    <w:rsid w:val="00805ED7"/>
    <w:rsid w:val="00824D4F"/>
    <w:rsid w:val="008C3F70"/>
    <w:rsid w:val="008C7685"/>
    <w:rsid w:val="00933BB5"/>
    <w:rsid w:val="00942B68"/>
    <w:rsid w:val="009D6B32"/>
    <w:rsid w:val="00A13C84"/>
    <w:rsid w:val="00A24C7D"/>
    <w:rsid w:val="00A72D66"/>
    <w:rsid w:val="00B63A3E"/>
    <w:rsid w:val="00B6427C"/>
    <w:rsid w:val="00B64509"/>
    <w:rsid w:val="00B756E8"/>
    <w:rsid w:val="00BA2C16"/>
    <w:rsid w:val="00BE787F"/>
    <w:rsid w:val="00BF14B7"/>
    <w:rsid w:val="00C545F0"/>
    <w:rsid w:val="00DB0CC2"/>
    <w:rsid w:val="00EC2043"/>
    <w:rsid w:val="00F007F5"/>
    <w:rsid w:val="00F00D97"/>
    <w:rsid w:val="00F10A8B"/>
    <w:rsid w:val="00F65091"/>
    <w:rsid w:val="00F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E9FD7-0E6C-41F8-BC81-1F981BA5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617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18673A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673A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B756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"/>
    <w:next w:val="a0"/>
    <w:link w:val="41"/>
    <w:qFormat/>
    <w:rsid w:val="00933BB5"/>
    <w:pPr>
      <w:keepNext/>
      <w:keepLines/>
      <w:spacing w:before="240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933BB5"/>
    <w:pPr>
      <w:keepNext/>
      <w:spacing w:before="240" w:after="60"/>
      <w:ind w:right="284"/>
      <w:jc w:val="center"/>
      <w:outlineLvl w:val="4"/>
    </w:pPr>
    <w:rPr>
      <w:rFonts w:eastAsia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A1980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qFormat/>
    <w:rsid w:val="00933BB5"/>
    <w:pPr>
      <w:keepNext/>
      <w:numPr>
        <w:ilvl w:val="6"/>
        <w:numId w:val="14"/>
      </w:numPr>
      <w:spacing w:before="240" w:after="60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link w:val="90"/>
    <w:qFormat/>
    <w:rsid w:val="00933BB5"/>
    <w:pPr>
      <w:keepNext/>
      <w:keepLines/>
      <w:numPr>
        <w:ilvl w:val="8"/>
        <w:numId w:val="14"/>
      </w:numPr>
      <w:spacing w:after="120" w:line="240" w:lineRule="exact"/>
      <w:jc w:val="right"/>
      <w:outlineLvl w:val="8"/>
    </w:pPr>
    <w:rPr>
      <w:rFonts w:eastAsia="Times New Roman" w:cs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E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aliases w:val="Основной текст1,Основной текст Знак Знак,bt"/>
    <w:basedOn w:val="a"/>
    <w:link w:val="a5"/>
    <w:unhideWhenUsed/>
    <w:qFormat/>
    <w:rsid w:val="004E0617"/>
    <w:pPr>
      <w:overflowPunct w:val="0"/>
      <w:autoSpaceDE w:val="0"/>
      <w:autoSpaceDN w:val="0"/>
      <w:adjustRightInd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basedOn w:val="a1"/>
    <w:link w:val="a0"/>
    <w:rsid w:val="004E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E0617"/>
    <w:pPr>
      <w:spacing w:after="48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7">
    <w:name w:val="Название Знак"/>
    <w:basedOn w:val="a1"/>
    <w:link w:val="a6"/>
    <w:rsid w:val="004E06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Стиль1"/>
    <w:basedOn w:val="a"/>
    <w:link w:val="13"/>
    <w:qFormat/>
    <w:rsid w:val="004E0617"/>
    <w:pPr>
      <w:spacing w:before="120"/>
      <w:jc w:val="both"/>
      <w:outlineLvl w:val="5"/>
    </w:pPr>
    <w:rPr>
      <w:rFonts w:eastAsia="Times New Roman" w:cs="Times New Roman"/>
      <w:sz w:val="24"/>
      <w:szCs w:val="20"/>
      <w:lang w:eastAsia="ru-RU"/>
    </w:rPr>
  </w:style>
  <w:style w:type="character" w:customStyle="1" w:styleId="13">
    <w:name w:val="Стиль1 Знак"/>
    <w:link w:val="12"/>
    <w:rsid w:val="004E06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Нижний колонтитул1"/>
    <w:basedOn w:val="a"/>
    <w:rsid w:val="004E06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5">
    <w:name w:val="Гиперссылка1"/>
    <w:basedOn w:val="a1"/>
    <w:qFormat/>
    <w:rsid w:val="008C7685"/>
    <w:rPr>
      <w:rFonts w:cs="Times New Roman"/>
    </w:rPr>
  </w:style>
  <w:style w:type="character" w:styleId="a9">
    <w:name w:val="Hyperlink"/>
    <w:basedOn w:val="a1"/>
    <w:uiPriority w:val="99"/>
    <w:unhideWhenUsed/>
    <w:rsid w:val="008C7685"/>
    <w:rPr>
      <w:color w:val="0563C1" w:themeColor="hyperlink"/>
      <w:u w:val="single"/>
    </w:rPr>
  </w:style>
  <w:style w:type="character" w:customStyle="1" w:styleId="21">
    <w:name w:val="Гиперссылка2"/>
    <w:basedOn w:val="a1"/>
    <w:rsid w:val="00824D4F"/>
  </w:style>
  <w:style w:type="character" w:customStyle="1" w:styleId="11">
    <w:name w:val="Заголовок 1 Знак"/>
    <w:basedOn w:val="a1"/>
    <w:link w:val="10"/>
    <w:rsid w:val="001867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867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uiPriority w:val="99"/>
    <w:qFormat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18673A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1"/>
    <w:link w:val="aa"/>
    <w:uiPriority w:val="99"/>
    <w:rsid w:val="00186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1"/>
    <w:rsid w:val="0018673A"/>
  </w:style>
  <w:style w:type="paragraph" w:customStyle="1" w:styleId="ConsPlusNormal0">
    <w:name w:val="ConsPlusNormal"/>
    <w:link w:val="ConsPlusNormal1"/>
    <w:qFormat/>
    <w:rsid w:val="003146DF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3146DF"/>
    <w:pPr>
      <w:spacing w:after="120"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3146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1"/>
    <w:rsid w:val="003146DF"/>
  </w:style>
  <w:style w:type="paragraph" w:customStyle="1" w:styleId="16">
    <w:name w:val="нум список 1"/>
    <w:uiPriority w:val="99"/>
    <w:rsid w:val="00C545F0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customStyle="1" w:styleId="32">
    <w:name w:val="Гиперссылка3"/>
    <w:basedOn w:val="a1"/>
    <w:rsid w:val="00C545F0"/>
  </w:style>
  <w:style w:type="character" w:customStyle="1" w:styleId="60">
    <w:name w:val="Заголовок 6 Знак"/>
    <w:basedOn w:val="a1"/>
    <w:link w:val="6"/>
    <w:rsid w:val="002A198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1">
    <w:name w:val="Заголовок 3 Знак"/>
    <w:basedOn w:val="a1"/>
    <w:link w:val="30"/>
    <w:rsid w:val="00B756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Normal">
    <w:name w:val="ConsNormal"/>
    <w:rsid w:val="009D6B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1627EC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 w:cs="Times New Roman"/>
      <w:b/>
      <w:i/>
      <w:szCs w:val="20"/>
      <w:lang w:val="en-GB"/>
    </w:rPr>
  </w:style>
  <w:style w:type="character" w:customStyle="1" w:styleId="ConsPlusNormal1">
    <w:name w:val="ConsPlusNormal Знак"/>
    <w:link w:val="ConsPlusNormal0"/>
    <w:rsid w:val="00F65091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41">
    <w:name w:val="Заголовок 4 Знак"/>
    <w:basedOn w:val="a1"/>
    <w:link w:val="40"/>
    <w:rsid w:val="00933BB5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933B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933BB5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933BB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24">
    <w:name w:val="Стиль2"/>
    <w:basedOn w:val="12"/>
    <w:qFormat/>
    <w:rsid w:val="00933BB5"/>
    <w:pPr>
      <w:tabs>
        <w:tab w:val="num" w:pos="5040"/>
      </w:tabs>
      <w:spacing w:before="60"/>
      <w:outlineLvl w:val="6"/>
    </w:pPr>
  </w:style>
  <w:style w:type="paragraph" w:styleId="ac">
    <w:name w:val="Balloon Text"/>
    <w:basedOn w:val="a"/>
    <w:link w:val="ad"/>
    <w:semiHidden/>
    <w:rsid w:val="00933BB5"/>
    <w:pPr>
      <w:widowControl w:val="0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d">
    <w:name w:val="Текст выноски Знак"/>
    <w:basedOn w:val="a1"/>
    <w:link w:val="ac"/>
    <w:semiHidden/>
    <w:rsid w:val="00933BB5"/>
    <w:rPr>
      <w:rFonts w:ascii="Tahoma" w:eastAsia="Times New Roman" w:hAnsi="Tahoma" w:cs="Tahoma"/>
      <w:b/>
      <w:i/>
      <w:sz w:val="16"/>
      <w:szCs w:val="16"/>
      <w:lang w:val="en-GB"/>
    </w:rPr>
  </w:style>
  <w:style w:type="paragraph" w:styleId="25">
    <w:name w:val="Body Text 2"/>
    <w:basedOn w:val="a"/>
    <w:link w:val="26"/>
    <w:uiPriority w:val="99"/>
    <w:rsid w:val="00933BB5"/>
    <w:pPr>
      <w:ind w:firstLine="567"/>
      <w:jc w:val="center"/>
    </w:pPr>
    <w:rPr>
      <w:rFonts w:eastAsia="Times New Roman" w:cs="Times New Roman"/>
      <w:b/>
      <w:i/>
      <w:szCs w:val="28"/>
      <w:lang w:val="en-GB"/>
    </w:rPr>
  </w:style>
  <w:style w:type="character" w:customStyle="1" w:styleId="26">
    <w:name w:val="Основной текст 2 Знак"/>
    <w:basedOn w:val="a1"/>
    <w:link w:val="25"/>
    <w:uiPriority w:val="99"/>
    <w:rsid w:val="00933BB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ae">
    <w:name w:val="Цветовое выделение"/>
    <w:rsid w:val="00933BB5"/>
    <w:rPr>
      <w:b/>
      <w:bCs/>
      <w:color w:val="000080"/>
      <w:sz w:val="20"/>
      <w:szCs w:val="20"/>
    </w:rPr>
  </w:style>
  <w:style w:type="paragraph" w:customStyle="1" w:styleId="af">
    <w:name w:val="Заголовок статьи"/>
    <w:basedOn w:val="a"/>
    <w:next w:val="a"/>
    <w:rsid w:val="00933BB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Комментарий"/>
    <w:basedOn w:val="a"/>
    <w:next w:val="a"/>
    <w:rsid w:val="00933BB5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styleId="af1">
    <w:name w:val="Body Text Indent"/>
    <w:basedOn w:val="a"/>
    <w:link w:val="af2"/>
    <w:rsid w:val="00933BB5"/>
    <w:pPr>
      <w:widowControl w:val="0"/>
      <w:ind w:firstLine="708"/>
      <w:jc w:val="both"/>
    </w:pPr>
    <w:rPr>
      <w:rFonts w:eastAsia="Times New Roman" w:cs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basedOn w:val="a1"/>
    <w:link w:val="af1"/>
    <w:rsid w:val="00933BB5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933BB5"/>
    <w:pPr>
      <w:numPr>
        <w:numId w:val="6"/>
      </w:numPr>
      <w:tabs>
        <w:tab w:val="clear" w:pos="644"/>
        <w:tab w:val="num" w:pos="567"/>
      </w:tabs>
      <w:ind w:left="567" w:hanging="397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933BB5"/>
    <w:pPr>
      <w:numPr>
        <w:ilvl w:val="7"/>
        <w:numId w:val="7"/>
      </w:numPr>
      <w:jc w:val="both"/>
    </w:pPr>
    <w:rPr>
      <w:rFonts w:eastAsia="Times New Roman" w:cs="Times New Roman"/>
      <w:sz w:val="24"/>
      <w:szCs w:val="20"/>
      <w:lang w:eastAsia="ru-RU"/>
    </w:rPr>
  </w:style>
  <w:style w:type="numbering" w:customStyle="1" w:styleId="17">
    <w:name w:val="Нет списка1"/>
    <w:next w:val="a3"/>
    <w:semiHidden/>
    <w:rsid w:val="00933BB5"/>
  </w:style>
  <w:style w:type="character" w:styleId="af3">
    <w:name w:val="FollowedHyperlink"/>
    <w:uiPriority w:val="99"/>
    <w:rsid w:val="00933BB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43">
    <w:name w:val="xl4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46">
    <w:name w:val="xl46"/>
    <w:basedOn w:val="a"/>
    <w:rsid w:val="00933BB5"/>
    <w:pPr>
      <w:spacing w:before="100" w:beforeAutospacing="1" w:after="100" w:afterAutospacing="1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933BB5"/>
    <w:pPr>
      <w:spacing w:before="100" w:beforeAutospacing="1" w:after="100" w:afterAutospacing="1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933BB5"/>
    <w:pPr>
      <w:spacing w:before="100" w:beforeAutospacing="1" w:after="100" w:afterAutospacing="1"/>
    </w:pPr>
    <w:rPr>
      <w:rFonts w:eastAsia="Times New Roman" w:cs="Times New Roman"/>
      <w:b/>
      <w:bCs/>
      <w:sz w:val="22"/>
      <w:lang w:eastAsia="ru-RU"/>
    </w:rPr>
  </w:style>
  <w:style w:type="paragraph" w:customStyle="1" w:styleId="xl49">
    <w:name w:val="xl4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933BB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67">
    <w:name w:val="xl6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33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933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933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3BB5"/>
    <w:pPr>
      <w:spacing w:before="100" w:beforeAutospacing="1" w:after="100" w:afterAutospacing="1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33BB5"/>
    <w:pPr>
      <w:spacing w:before="100" w:beforeAutospacing="1" w:after="100" w:afterAutospacing="1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33BB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79">
    <w:name w:val="xl7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86">
    <w:name w:val="xl86"/>
    <w:basedOn w:val="a"/>
    <w:rsid w:val="00933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33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33BB5"/>
    <w:pPr>
      <w:spacing w:before="100" w:beforeAutospacing="1" w:after="100" w:afterAutospacing="1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33BB5"/>
    <w:pP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2"/>
      <w:lang w:eastAsia="ru-RU"/>
    </w:rPr>
  </w:style>
  <w:style w:type="character" w:customStyle="1" w:styleId="af4">
    <w:name w:val="Знак Знак"/>
    <w:rsid w:val="00933BB5"/>
    <w:rPr>
      <w:sz w:val="24"/>
      <w:lang w:val="ru-RU" w:eastAsia="ru-RU" w:bidi="ar-SA"/>
    </w:rPr>
  </w:style>
  <w:style w:type="character" w:styleId="af5">
    <w:name w:val="page number"/>
    <w:rsid w:val="00933BB5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933BB5"/>
    <w:rPr>
      <w:sz w:val="16"/>
      <w:szCs w:val="16"/>
    </w:rPr>
  </w:style>
  <w:style w:type="paragraph" w:styleId="af7">
    <w:name w:val="annotation text"/>
    <w:basedOn w:val="a"/>
    <w:link w:val="af8"/>
    <w:rsid w:val="00933BB5"/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1"/>
    <w:link w:val="af7"/>
    <w:rsid w:val="00933B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933BB5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933BB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933BB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eastAsia="Times New Roman" w:cs="Times New Roman"/>
      <w:b/>
      <w:bCs/>
      <w:i/>
      <w:iCs/>
      <w:szCs w:val="28"/>
      <w:lang w:val="en-GB"/>
    </w:rPr>
  </w:style>
  <w:style w:type="character" w:customStyle="1" w:styleId="afc">
    <w:name w:val="Подпись Знак"/>
    <w:link w:val="afd"/>
    <w:rsid w:val="00933BB5"/>
    <w:rPr>
      <w:sz w:val="24"/>
    </w:rPr>
  </w:style>
  <w:style w:type="paragraph" w:styleId="afd">
    <w:name w:val="Signature"/>
    <w:basedOn w:val="a"/>
    <w:link w:val="afc"/>
    <w:rsid w:val="00933BB5"/>
    <w:pPr>
      <w:ind w:left="4252"/>
    </w:pPr>
    <w:rPr>
      <w:rFonts w:asciiTheme="minorHAnsi" w:hAnsiTheme="minorHAnsi"/>
      <w:sz w:val="24"/>
    </w:rPr>
  </w:style>
  <w:style w:type="character" w:customStyle="1" w:styleId="18">
    <w:name w:val="Подпись Знак1"/>
    <w:basedOn w:val="a1"/>
    <w:uiPriority w:val="99"/>
    <w:rsid w:val="00933BB5"/>
    <w:rPr>
      <w:rFonts w:ascii="Times New Roman" w:hAnsi="Times New Roman"/>
      <w:sz w:val="28"/>
    </w:rPr>
  </w:style>
  <w:style w:type="paragraph" w:styleId="afe">
    <w:name w:val="header"/>
    <w:basedOn w:val="a"/>
    <w:link w:val="aff"/>
    <w:uiPriority w:val="99"/>
    <w:rsid w:val="00933BB5"/>
    <w:pPr>
      <w:tabs>
        <w:tab w:val="center" w:pos="4677"/>
        <w:tab w:val="right" w:pos="9355"/>
      </w:tabs>
    </w:pPr>
    <w:rPr>
      <w:rFonts w:eastAsia="Times New Roman" w:cs="Times New Roman"/>
      <w:b/>
      <w:i/>
      <w:sz w:val="24"/>
      <w:szCs w:val="20"/>
      <w:lang w:val="en-GB"/>
    </w:rPr>
  </w:style>
  <w:style w:type="character" w:customStyle="1" w:styleId="aff">
    <w:name w:val="Верхний колонтитул Знак"/>
    <w:basedOn w:val="a1"/>
    <w:link w:val="afe"/>
    <w:uiPriority w:val="99"/>
    <w:rsid w:val="00933BB5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933BB5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msonormal0">
    <w:name w:val="msonormal"/>
    <w:basedOn w:val="a"/>
    <w:rsid w:val="00933BB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qFormat/>
    <w:rsid w:val="00EC204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qFormat/>
    <w:rsid w:val="00EC20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D80F4B026352148C22314CCEB23048FFB617BCB305978FC3464C65028008D9DF61EEDD709B7ACE4260EF14653FC5AC7869D3779j8z1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D8BCF7995777EE9CA0D0E16CDC8E755101C7FF6D619C833BA44FEC265DD395EEE42C72E17E1C6528EC2BBA6162BF12DADF805A28FOFc3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8BCF7995777EE9CA0D0E16CDC8E755101C7FF6D619C833BA44FEC265DD395EEE42C72E17EEC6528EC2BBA6162BF12DADF805A28FOFc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264F970464D58E085D8CD3C16CB3C8E611E84488E4C993EEF37F7E08EA47A5C597E3B821166F0743858678900D32E7AD0A0AE5633F4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2023-12-19T11:45:00Z</dcterms:created>
  <dcterms:modified xsi:type="dcterms:W3CDTF">2023-12-19T11:45:00Z</dcterms:modified>
</cp:coreProperties>
</file>