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D5693D">
        <w:rPr>
          <w:lang w:val="ru-RU"/>
        </w:rPr>
        <w:t>5</w:t>
      </w:r>
      <w:r w:rsidR="00FD663B">
        <w:rPr>
          <w:lang w:val="ru-RU"/>
        </w:rPr>
        <w:t>3</w:t>
      </w:r>
      <w:r w:rsidRPr="00564734">
        <w:t xml:space="preserve"> (6</w:t>
      </w:r>
      <w:r w:rsidR="00FD663B">
        <w:rPr>
          <w:lang w:val="ru-RU"/>
        </w:rPr>
        <w:t>31</w:t>
      </w:r>
      <w:r w:rsidRPr="00564734">
        <w:t xml:space="preserve">)  от  </w:t>
      </w:r>
      <w:r w:rsidR="00FD663B">
        <w:rPr>
          <w:lang w:val="ru-RU"/>
        </w:rPr>
        <w:t>09.12.</w:t>
      </w:r>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FD663B" w:rsidRDefault="00D07311" w:rsidP="00FD663B">
      <w:pPr>
        <w:spacing w:after="0"/>
        <w:ind w:firstLine="567"/>
        <w:jc w:val="center"/>
        <w:rPr>
          <w:rFonts w:ascii="Times New Roman" w:eastAsia="Times New Roman" w:hAnsi="Times New Roman" w:cs="Times New Roman"/>
          <w:b/>
          <w:bCs/>
          <w:sz w:val="24"/>
          <w:szCs w:val="24"/>
          <w:lang w:eastAsia="ru-RU"/>
        </w:rPr>
      </w:pPr>
      <w:r w:rsidRPr="00A1129E">
        <w:rPr>
          <w:rFonts w:cs="Times New Roman"/>
          <w:szCs w:val="24"/>
        </w:rPr>
        <w:t xml:space="preserve"> </w:t>
      </w:r>
      <w:r w:rsidR="00FD663B" w:rsidRPr="00B177DE">
        <w:rPr>
          <w:noProof/>
          <w:lang w:eastAsia="ru-RU"/>
        </w:rPr>
        <w:drawing>
          <wp:inline distT="0" distB="0" distL="0" distR="0" wp14:anchorId="39D28434" wp14:editId="5C268552">
            <wp:extent cx="6286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FD663B" w:rsidRDefault="00FD663B" w:rsidP="00FD663B">
      <w:pPr>
        <w:spacing w:after="0"/>
        <w:ind w:firstLine="567"/>
        <w:jc w:val="center"/>
        <w:rPr>
          <w:rFonts w:ascii="Times New Roman" w:eastAsia="Times New Roman" w:hAnsi="Times New Roman" w:cs="Times New Roman"/>
          <w:b/>
          <w:bCs/>
          <w:sz w:val="24"/>
          <w:szCs w:val="24"/>
          <w:lang w:eastAsia="ru-RU"/>
        </w:rPr>
      </w:pPr>
      <w:r w:rsidRPr="00F20028">
        <w:rPr>
          <w:rFonts w:ascii="Times New Roman" w:eastAsia="Times New Roman" w:hAnsi="Times New Roman" w:cs="Times New Roman"/>
          <w:b/>
          <w:bCs/>
          <w:sz w:val="24"/>
          <w:szCs w:val="24"/>
          <w:lang w:eastAsia="ru-RU"/>
        </w:rPr>
        <w:t xml:space="preserve">КОМИТЕТ МЕСТНОГО САМОУПРАВЛЕНИЯ </w:t>
      </w:r>
    </w:p>
    <w:p w:rsidR="00FD663B" w:rsidRDefault="00FD663B" w:rsidP="00FD663B">
      <w:pPr>
        <w:spacing w:after="0"/>
        <w:ind w:firstLine="567"/>
        <w:jc w:val="center"/>
        <w:rPr>
          <w:rFonts w:ascii="Times New Roman" w:eastAsia="Times New Roman" w:hAnsi="Times New Roman" w:cs="Times New Roman"/>
          <w:b/>
          <w:bCs/>
          <w:sz w:val="24"/>
          <w:szCs w:val="24"/>
          <w:lang w:eastAsia="ru-RU"/>
        </w:rPr>
      </w:pPr>
      <w:r w:rsidRPr="00F20028">
        <w:rPr>
          <w:rFonts w:ascii="Times New Roman" w:eastAsia="Times New Roman" w:hAnsi="Times New Roman" w:cs="Times New Roman"/>
          <w:b/>
          <w:bCs/>
          <w:sz w:val="24"/>
          <w:szCs w:val="24"/>
          <w:lang w:eastAsia="ru-RU"/>
        </w:rPr>
        <w:t xml:space="preserve">ЦАРЕВЩИНСКОГО СЕЛЬСОВЕТА </w:t>
      </w:r>
    </w:p>
    <w:p w:rsidR="00FD663B" w:rsidRDefault="00FD663B" w:rsidP="00FD663B">
      <w:pPr>
        <w:spacing w:after="0"/>
        <w:ind w:firstLine="567"/>
        <w:jc w:val="center"/>
        <w:rPr>
          <w:rFonts w:ascii="Times New Roman" w:eastAsia="Times New Roman" w:hAnsi="Times New Roman" w:cs="Times New Roman"/>
          <w:b/>
          <w:bCs/>
          <w:sz w:val="24"/>
          <w:szCs w:val="24"/>
          <w:lang w:eastAsia="ru-RU"/>
        </w:rPr>
      </w:pPr>
      <w:r w:rsidRPr="00F20028">
        <w:rPr>
          <w:rFonts w:ascii="Times New Roman" w:eastAsia="Times New Roman" w:hAnsi="Times New Roman" w:cs="Times New Roman"/>
          <w:b/>
          <w:bCs/>
          <w:sz w:val="24"/>
          <w:szCs w:val="24"/>
          <w:lang w:eastAsia="ru-RU"/>
        </w:rPr>
        <w:t xml:space="preserve">МОКШАНСКОГО РАЙОНА </w:t>
      </w: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ПЕНЗЕНСКОЙ ОБЛАСТИ</w:t>
      </w: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ТРЕТЬЕГО СОЗЫВА</w:t>
      </w: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РЕШЕНИЕ</w:t>
      </w:r>
    </w:p>
    <w:p w:rsidR="00FD663B" w:rsidRPr="009926A3" w:rsidRDefault="00FD663B" w:rsidP="00FD663B">
      <w:pPr>
        <w:spacing w:after="0"/>
        <w:ind w:firstLine="567"/>
        <w:jc w:val="center"/>
        <w:rPr>
          <w:rFonts w:ascii="Times New Roman" w:hAnsi="Times New Roman" w:cs="Times New Roman"/>
          <w:b/>
        </w:rPr>
      </w:pPr>
      <w:r w:rsidRPr="009926A3">
        <w:rPr>
          <w:rFonts w:ascii="Times New Roman" w:eastAsia="Times New Roman" w:hAnsi="Times New Roman" w:cs="Times New Roman"/>
          <w:b/>
          <w:bCs/>
          <w:sz w:val="24"/>
          <w:szCs w:val="24"/>
          <w:lang w:eastAsia="ru-RU"/>
        </w:rPr>
        <w:t xml:space="preserve">от </w:t>
      </w:r>
      <w:r w:rsidRPr="009926A3">
        <w:rPr>
          <w:rFonts w:ascii="Times New Roman" w:hAnsi="Times New Roman" w:cs="Times New Roman"/>
          <w:b/>
        </w:rPr>
        <w:t>09.12.2022 № 248-120/3</w:t>
      </w:r>
    </w:p>
    <w:p w:rsidR="00FD663B" w:rsidRDefault="00FD663B" w:rsidP="00FD663B">
      <w:pPr>
        <w:spacing w:after="0"/>
        <w:ind w:firstLine="567"/>
        <w:jc w:val="center"/>
        <w:rPr>
          <w:rFonts w:ascii="Times New Roman" w:eastAsia="Times New Roman" w:hAnsi="Times New Roman" w:cs="Times New Roman"/>
          <w:b/>
          <w:bCs/>
          <w:sz w:val="24"/>
          <w:szCs w:val="24"/>
          <w:lang w:eastAsia="ru-RU"/>
        </w:rPr>
      </w:pPr>
      <w:r w:rsidRPr="00F20028">
        <w:rPr>
          <w:rFonts w:ascii="Times New Roman" w:eastAsia="Times New Roman" w:hAnsi="Times New Roman" w:cs="Times New Roman"/>
          <w:b/>
          <w:bCs/>
          <w:sz w:val="24"/>
          <w:szCs w:val="24"/>
          <w:lang w:eastAsia="ru-RU"/>
        </w:rPr>
        <w:t>с.Царевщино</w:t>
      </w: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Об утверждения Порядка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p>
    <w:p w:rsidR="00FD663B" w:rsidRPr="00E43E0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w:t>
      </w:r>
      <w:r>
        <w:rPr>
          <w:rFonts w:ascii="Times New Roman" w:eastAsia="Times New Roman" w:hAnsi="Times New Roman" w:cs="Times New Roman"/>
          <w:sz w:val="24"/>
          <w:szCs w:val="24"/>
          <w:lang w:eastAsia="ru-RU"/>
        </w:rPr>
        <w:t>руководствуясь</w:t>
      </w:r>
      <w:r w:rsidRPr="00F20028">
        <w:rPr>
          <w:rFonts w:ascii="Times New Roman" w:eastAsia="Times New Roman" w:hAnsi="Times New Roman" w:cs="Times New Roman"/>
          <w:sz w:val="24"/>
          <w:szCs w:val="24"/>
          <w:lang w:eastAsia="ru-RU"/>
        </w:rPr>
        <w:t xml:space="preserve"> </w:t>
      </w:r>
      <w:hyperlink r:id="rId10" w:tgtFrame="_blank" w:history="1">
        <w:r>
          <w:rPr>
            <w:rFonts w:ascii="Times New Roman" w:eastAsia="Times New Roman" w:hAnsi="Times New Roman" w:cs="Times New Roman"/>
            <w:sz w:val="24"/>
            <w:szCs w:val="24"/>
            <w:lang w:eastAsia="ru-RU"/>
          </w:rPr>
          <w:t>Уставом</w:t>
        </w:r>
        <w:r w:rsidRPr="00E43E08">
          <w:rPr>
            <w:rFonts w:ascii="Times New Roman" w:eastAsia="Times New Roman" w:hAnsi="Times New Roman" w:cs="Times New Roman"/>
            <w:sz w:val="24"/>
            <w:szCs w:val="24"/>
            <w:lang w:eastAsia="ru-RU"/>
          </w:rPr>
          <w:t xml:space="preserve"> Царевщинского сельсовета Мокшанского района Пензенской области</w:t>
        </w:r>
      </w:hyperlink>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Комитет местного самоуправления Царевщинского сельсовета Мокшанского района Пензенской области решил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Утвердить Порядок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согласно приложению 1 к настоящему решению.</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 Утвердить Методику оценки кандидатов на участие в конкурсе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согласно приложению 2 к настоящему решению.</w:t>
      </w:r>
    </w:p>
    <w:p w:rsidR="00FD663B"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Признать утратившим силу следующие решения Комитета местного самоуправления Царевщинского сельсовета Мокшанского района Пензенской области</w:t>
      </w:r>
      <w:r>
        <w:rPr>
          <w:rFonts w:ascii="Times New Roman" w:eastAsia="Times New Roman" w:hAnsi="Times New Roman" w:cs="Times New Roman"/>
          <w:sz w:val="24"/>
          <w:szCs w:val="24"/>
          <w:lang w:eastAsia="ru-RU"/>
        </w:rPr>
        <w:t>:</w:t>
      </w:r>
    </w:p>
    <w:p w:rsidR="00FD663B" w:rsidRPr="004D64A4" w:rsidRDefault="00FD663B" w:rsidP="00FD663B">
      <w:pPr>
        <w:spacing w:after="0"/>
        <w:ind w:firstLine="567"/>
        <w:jc w:val="both"/>
        <w:rPr>
          <w:rFonts w:ascii="Times New Roman" w:hAnsi="Times New Roman" w:cs="Times New Roman"/>
          <w:bCs/>
          <w:color w:val="000000"/>
          <w:sz w:val="24"/>
          <w:szCs w:val="24"/>
        </w:rPr>
      </w:pPr>
      <w:r>
        <w:rPr>
          <w:rFonts w:ascii="Times New Roman" w:eastAsia="Times New Roman" w:hAnsi="Times New Roman" w:cs="Times New Roman"/>
          <w:sz w:val="24"/>
          <w:szCs w:val="24"/>
          <w:lang w:eastAsia="ru-RU"/>
        </w:rPr>
        <w:t>- о</w:t>
      </w:r>
      <w:r w:rsidRPr="004D64A4">
        <w:rPr>
          <w:rFonts w:ascii="Times New Roman" w:eastAsia="Times New Roman" w:hAnsi="Times New Roman" w:cs="Times New Roman"/>
          <w:sz w:val="24"/>
          <w:szCs w:val="24"/>
          <w:lang w:eastAsia="ru-RU"/>
        </w:rPr>
        <w:t xml:space="preserve">т </w:t>
      </w:r>
      <w:r w:rsidRPr="004D64A4">
        <w:rPr>
          <w:rFonts w:ascii="Times New Roman" w:hAnsi="Times New Roman" w:cs="Times New Roman"/>
          <w:bCs/>
          <w:color w:val="000000"/>
          <w:sz w:val="24"/>
          <w:szCs w:val="24"/>
        </w:rPr>
        <w:t>01.10.2015 №104-49/2 «Об утверждения Порядка проведения конкурса на замещение вакантной должности муниципальной службы в органах местного самоуправления Царевщинского Мокшанского района Пензенской области»;</w:t>
      </w:r>
    </w:p>
    <w:p w:rsidR="00FD663B" w:rsidRPr="004D64A4" w:rsidRDefault="00FD663B" w:rsidP="00FD663B">
      <w:pPr>
        <w:spacing w:after="0"/>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от 23.03.2016 №146-71/2 «О внесении изменений в Порядок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01.10.2015 №104-49/2»;</w:t>
      </w:r>
    </w:p>
    <w:p w:rsidR="00FD663B" w:rsidRPr="004D64A4" w:rsidRDefault="00FD663B" w:rsidP="00FD663B">
      <w:pPr>
        <w:spacing w:after="0"/>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xml:space="preserve">- от 09.09.2016 №179-83/2 «О внесении изменений в Порядок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w:t>
      </w:r>
      <w:r w:rsidRPr="004D64A4">
        <w:rPr>
          <w:rFonts w:ascii="Times New Roman" w:hAnsi="Times New Roman" w:cs="Times New Roman"/>
          <w:bCs/>
          <w:color w:val="000000"/>
          <w:sz w:val="24"/>
          <w:szCs w:val="24"/>
        </w:rPr>
        <w:lastRenderedPageBreak/>
        <w:t>утвержденный решением Комитета местного самоуправления Царевщинского сельсовета Мокшанского района Пензенской области от 01.10.2015 №104-49/2»;</w:t>
      </w:r>
    </w:p>
    <w:p w:rsidR="00FD663B" w:rsidRPr="004D64A4" w:rsidRDefault="00FD663B" w:rsidP="00FD663B">
      <w:pPr>
        <w:spacing w:after="0" w:line="240" w:lineRule="auto"/>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от 28.11.2016 №198-90/2 «О внесении изменений в отдельные муниципальные правовые акты Комитета местного самоуправления Царевщинского сельсовета Мокшанского района Пензенской области»;</w:t>
      </w:r>
    </w:p>
    <w:p w:rsidR="00FD663B" w:rsidRPr="004D64A4" w:rsidRDefault="00FD663B" w:rsidP="00FD663B">
      <w:pPr>
        <w:spacing w:after="0" w:line="240" w:lineRule="auto"/>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пункт 1 решения Комитета местного самоуправления Царевщинского сельсовета Мокшанского района Пензенской области </w:t>
      </w:r>
      <w:r w:rsidRPr="004D64A4">
        <w:rPr>
          <w:rFonts w:ascii="Times New Roman" w:hAnsi="Times New Roman" w:cs="Times New Roman"/>
          <w:bCs/>
          <w:color w:val="000000"/>
          <w:sz w:val="24"/>
          <w:szCs w:val="24"/>
        </w:rPr>
        <w:t>от  28.06.2018 №306-135/2 «О внесении изменений в отдельные муниципальные правовые акты Комитета местного самоуправления Царевщинского сельсовета Мокшанского района Пензенской области»;</w:t>
      </w:r>
    </w:p>
    <w:p w:rsidR="00FD663B" w:rsidRPr="004D64A4" w:rsidRDefault="00FD663B" w:rsidP="00FD663B">
      <w:pPr>
        <w:spacing w:after="0" w:line="240" w:lineRule="auto"/>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от 28.02.2020 №44-17/3 «О внесении изменений в Порядок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01.10.2015 №104-49/2»;</w:t>
      </w:r>
    </w:p>
    <w:p w:rsidR="00FD663B" w:rsidRPr="004D64A4" w:rsidRDefault="00FD663B" w:rsidP="00FD663B">
      <w:pPr>
        <w:spacing w:after="0" w:line="240" w:lineRule="auto"/>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пункт 1 решения Комитета местного самоуправления Царевщинского сельсовета Мокшанского района Пензенской области </w:t>
      </w:r>
      <w:r w:rsidRPr="004D64A4">
        <w:rPr>
          <w:rFonts w:ascii="Times New Roman" w:hAnsi="Times New Roman" w:cs="Times New Roman"/>
          <w:bCs/>
          <w:color w:val="000000"/>
          <w:sz w:val="24"/>
          <w:szCs w:val="24"/>
        </w:rPr>
        <w:t>от 23.04.2020 №57-22/3 «О внесении изменений в отдельные муниципальные правовые акты Царевщинского сельсовета Мокшанского района Пензенской области»;</w:t>
      </w:r>
    </w:p>
    <w:p w:rsidR="00FD663B" w:rsidRPr="004D64A4" w:rsidRDefault="00FD663B" w:rsidP="00FD663B">
      <w:pPr>
        <w:spacing w:after="0" w:line="240" w:lineRule="auto"/>
        <w:ind w:firstLine="567"/>
        <w:jc w:val="both"/>
        <w:rPr>
          <w:rFonts w:ascii="Times New Roman" w:hAnsi="Times New Roman" w:cs="Times New Roman"/>
          <w:bCs/>
          <w:color w:val="000000"/>
          <w:sz w:val="24"/>
          <w:szCs w:val="24"/>
        </w:rPr>
      </w:pPr>
      <w:r w:rsidRPr="004D64A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пункт 1 решения Комитета местного самоуправления Царевщинского сельсовета Мокшанского района Пензенской области </w:t>
      </w:r>
      <w:r w:rsidRPr="004D64A4">
        <w:rPr>
          <w:rFonts w:ascii="Times New Roman" w:hAnsi="Times New Roman" w:cs="Times New Roman"/>
          <w:bCs/>
          <w:color w:val="000000"/>
          <w:sz w:val="24"/>
          <w:szCs w:val="24"/>
        </w:rPr>
        <w:t>от 24.07.2020 №70-27/3 «О внесении изменений в отдельные решения Комитета местного самоуправления Царевщинского сельсовета Мокшанского района Пензенской области»;</w:t>
      </w:r>
    </w:p>
    <w:p w:rsidR="00FD663B" w:rsidRPr="004D64A4" w:rsidRDefault="00FD663B" w:rsidP="00FD663B">
      <w:pPr>
        <w:pStyle w:val="af5"/>
        <w:spacing w:before="0" w:beforeAutospacing="0" w:after="0" w:afterAutospacing="0"/>
        <w:ind w:firstLine="567"/>
        <w:jc w:val="both"/>
        <w:rPr>
          <w:color w:val="000000"/>
        </w:rPr>
      </w:pPr>
      <w:r w:rsidRPr="004D64A4">
        <w:rPr>
          <w:bCs/>
          <w:color w:val="000000"/>
        </w:rPr>
        <w:t xml:space="preserve">- </w:t>
      </w:r>
      <w:r>
        <w:rPr>
          <w:bCs/>
          <w:color w:val="000000"/>
        </w:rPr>
        <w:t xml:space="preserve">пункт 1 решения Комитета местного самоуправления Царевщинского сельсовета Мокшанского района Пензенской области </w:t>
      </w:r>
      <w:r w:rsidRPr="004D64A4">
        <w:rPr>
          <w:bCs/>
          <w:color w:val="000000"/>
        </w:rPr>
        <w:t>от 23.10.2020 №91-34/3 «О внесении изменений в отдельные муниципальные правовые акты Комитета местного самоуправления Царевщинского сельсовета Мокшанского района Пензенской области».</w:t>
      </w:r>
    </w:p>
    <w:p w:rsidR="00FD663B" w:rsidRPr="004D64A4" w:rsidRDefault="00FD663B" w:rsidP="00FD663B">
      <w:pPr>
        <w:spacing w:after="0" w:line="240" w:lineRule="auto"/>
        <w:ind w:firstLine="567"/>
        <w:jc w:val="both"/>
        <w:rPr>
          <w:rFonts w:ascii="Arial" w:eastAsia="Times New Roman" w:hAnsi="Arial" w:cs="Arial"/>
          <w:color w:val="000000"/>
          <w:sz w:val="24"/>
          <w:szCs w:val="24"/>
          <w:lang w:eastAsia="ru-RU"/>
        </w:rPr>
      </w:pPr>
      <w:r w:rsidRPr="004D64A4">
        <w:rPr>
          <w:rFonts w:ascii="Arial" w:eastAsia="Times New Roman" w:hAnsi="Arial" w:cs="Arial"/>
          <w:color w:val="000000"/>
          <w:sz w:val="24"/>
          <w:szCs w:val="24"/>
          <w:lang w:eastAsia="ru-RU"/>
        </w:rPr>
        <w:t> </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Настоящее решение опубликовать в информационном бюллетене «Вести Царевщинского сельсовета».</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4. Настоящее решение вступает в силу на следующий день после дня его официального опубликования.</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5. Контроль за исполнением настоящего решения возложить на главу Царевщинского сельсовета Мокшанского района Пензенской области.</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Глава Царевщинского сельсовета</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Мокшанского района</w:t>
      </w:r>
    </w:p>
    <w:p w:rsidR="00FD663B" w:rsidRPr="00F20028" w:rsidRDefault="00FD663B" w:rsidP="00FD663B">
      <w:pPr>
        <w:spacing w:after="0"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Пензенской области                                                    А.А.Богаткин</w:t>
      </w:r>
    </w:p>
    <w:p w:rsidR="00FD663B" w:rsidRDefault="00FD663B" w:rsidP="00FD663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Default="00FD663B" w:rsidP="00FD663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FD663B" w:rsidRDefault="00FD663B" w:rsidP="00FD663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FD663B" w:rsidRDefault="00FD663B" w:rsidP="00FD663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FD663B" w:rsidRPr="00F20028" w:rsidRDefault="00FD663B" w:rsidP="00FD663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Приложение 1</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УТВЕРЖДЕН</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решением </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Комитета местного самоуправления </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lastRenderedPageBreak/>
        <w:t xml:space="preserve">Царевщинского сельсовета </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Мокшанского района</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Пензенской области</w:t>
      </w:r>
    </w:p>
    <w:p w:rsidR="00FD663B" w:rsidRPr="00F20028" w:rsidRDefault="00FD663B" w:rsidP="00FD663B">
      <w:pPr>
        <w:spacing w:after="0" w:line="240" w:lineRule="auto"/>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от </w:t>
      </w:r>
      <w:r w:rsidRPr="002C3BF5">
        <w:rPr>
          <w:rFonts w:ascii="Times New Roman" w:hAnsi="Times New Roman" w:cs="Times New Roman"/>
        </w:rPr>
        <w:t>09.12.2022 № 248-120/3</w:t>
      </w:r>
    </w:p>
    <w:p w:rsidR="00FD663B" w:rsidRPr="00F20028" w:rsidRDefault="00FD663B" w:rsidP="00FD663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ПОРЯДОК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w:t>
      </w:r>
    </w:p>
    <w:p w:rsidR="00FD663B" w:rsidRPr="00F20028" w:rsidRDefault="00FD663B" w:rsidP="00FD663B">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Настоящий Порядок в соответствии со статьей 17 Федерального закона от 02.03.2007 № 25-ФЗ «О муниципальной службе в Российской Федерации» определяет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Царевщинского сельсовета Мокшанского района Пензенской области, за исключением замещения вакантной должности главы администрации Царевщинского сельсовета Мокшанского района Пензенской области. При замещении вакантной должности муниципальной службы в Царевщинском сельсовете Мокшанского района Пензенской области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вакантной должности муниципальной службы.</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2. Конкурс на замещение вакантной должности муниципальной службы в органе местного самоуправления (далее - конкурс) объявляется по решению представителя нанимателя (работодателя), при наличии вакантной (не замещенной муниципальным служащим) должности муниципальной службы.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Конкурс не проводится: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1) при заключении срочного трудового договора;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 при назначении на должность муниципальной службы муниципального служащего (гражданина), состоящего в кадровом резерве;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при переводе муниципального служащего на иную должность муниципальной службы в том же органе местного самоуправления;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4) при предоставлении, в случае сокращения должностей муниципальной службы, муниципальному служащему с учетом уровня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том же либо ином органе местного самоуправления;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5) при предоставлении, в случае ликвидации органа местного самоуправления, муниципальному служащему с учетом уровня его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органе местного самоуправления, которому переданы функции ликвидированного органа местного самоуправления, либо ином органе местного самоуправления;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6)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w:t>
      </w:r>
      <w:r w:rsidRPr="00F20028">
        <w:rPr>
          <w:rFonts w:ascii="Times New Roman" w:eastAsia="Times New Roman" w:hAnsi="Times New Roman" w:cs="Times New Roman"/>
          <w:sz w:val="24"/>
          <w:szCs w:val="24"/>
          <w:lang w:eastAsia="ru-RU"/>
        </w:rPr>
        <w:lastRenderedPageBreak/>
        <w:t xml:space="preserve">государственную и иную охраняемую законом тайну, по перечню должностей, утверждаемому правовым актом представителя нанимателя (работодателя);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7) при назначении на должности муниципальной службы, относящейся к младшей группам должностей муниципальной службы;</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8) при назначении на должность муниципальной службы гражданина, прошедшего обучение в соответствии с договором о целевом обучении с обязательством последующего прохождения муниципальной службы, согласно полученной квалификации.</w:t>
      </w:r>
    </w:p>
    <w:p w:rsidR="00FD663B" w:rsidRPr="00F20028" w:rsidRDefault="00FD663B" w:rsidP="00FD663B">
      <w:pPr>
        <w:autoSpaceDE w:val="0"/>
        <w:autoSpaceDN w:val="0"/>
        <w:adjustRightInd w:val="0"/>
        <w:spacing w:after="0"/>
        <w:jc w:val="both"/>
        <w:rPr>
          <w:rFonts w:ascii="Times New Roman" w:hAnsi="Times New Roman" w:cs="Times New Roman"/>
          <w:sz w:val="24"/>
          <w:szCs w:val="24"/>
        </w:rPr>
      </w:pPr>
      <w:r w:rsidRPr="00F20028">
        <w:rPr>
          <w:rFonts w:ascii="Times New Roman" w:eastAsia="Times New Roman" w:hAnsi="Times New Roman" w:cs="Times New Roman"/>
          <w:sz w:val="24"/>
          <w:szCs w:val="24"/>
          <w:lang w:eastAsia="ru-RU"/>
        </w:rPr>
        <w:t>4.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w:t>
      </w:r>
      <w:r w:rsidRPr="00F20028">
        <w:rPr>
          <w:rFonts w:ascii="Times New Roman" w:hAnsi="Times New Roman" w:cs="Times New Roman"/>
          <w:sz w:val="24"/>
          <w:szCs w:val="24"/>
        </w:rPr>
        <w:t xml:space="preserve">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1" w:history="1">
        <w:r w:rsidRPr="00E43E08">
          <w:rPr>
            <w:rFonts w:ascii="Times New Roman" w:hAnsi="Times New Roman" w:cs="Times New Roman"/>
            <w:sz w:val="24"/>
            <w:szCs w:val="24"/>
          </w:rPr>
          <w:t>законом</w:t>
        </w:r>
      </w:hyperlink>
      <w:r w:rsidRPr="00E43E08">
        <w:rPr>
          <w:rFonts w:ascii="Times New Roman" w:hAnsi="Times New Roman" w:cs="Times New Roman"/>
          <w:sz w:val="24"/>
          <w:szCs w:val="24"/>
        </w:rPr>
        <w:t xml:space="preserve"> № 25-ФЗ для замещения должностей муниципальной службы, при отсутствии обстоятельств, указанных в </w:t>
      </w:r>
      <w:hyperlink r:id="rId12" w:history="1">
        <w:r w:rsidRPr="00E43E08">
          <w:rPr>
            <w:rFonts w:ascii="Times New Roman" w:hAnsi="Times New Roman" w:cs="Times New Roman"/>
            <w:sz w:val="24"/>
            <w:szCs w:val="24"/>
          </w:rPr>
          <w:t>статье 13</w:t>
        </w:r>
      </w:hyperlink>
      <w:r w:rsidRPr="00F20028">
        <w:rPr>
          <w:rFonts w:ascii="Times New Roman" w:hAnsi="Times New Roman" w:cs="Times New Roman"/>
          <w:sz w:val="24"/>
          <w:szCs w:val="24"/>
        </w:rPr>
        <w:t xml:space="preserve"> Федерального закона № 25-ФЗ в качестве ограничений, связанных с муниципальной службой (далее - граждане).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5. Орган местного самоуправления, не позднее чем за 20 дней до дня проведения конкурса публикует объявление о приеме документов для участия в конкурсе в информационном бюллетене «Вести Царевщинского сельсовета» и дополнительно на официальном сайте органа местного самоуправления в информационно - телекоммуникационной сети «Интернет». В публикуемом объявлении о приеме документов для участия в конкурсе указываются: наименование вакантной должности муниципальной службы,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настоящего Порядка, срок, до истечения которого принимаются указанные документы, дата, время и место проведения конкурса, условия проведения конкурса, в том числе, вид конкурсной процедуры, проект трудового договора, а также сведения об источнике подробной информации о конкурсе (телефон, электронная почта).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6. Гражданин, изъявивший желание участвовать в конкурсе, представляет на имя представителя нанимателя (работодателя):</w:t>
      </w:r>
    </w:p>
    <w:p w:rsidR="00FD663B" w:rsidRPr="00E43E0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заявление;</w:t>
      </w:r>
    </w:p>
    <w:p w:rsidR="00FD663B" w:rsidRPr="00F20028" w:rsidRDefault="00FD663B" w:rsidP="00FD663B">
      <w:pPr>
        <w:autoSpaceDE w:val="0"/>
        <w:autoSpaceDN w:val="0"/>
        <w:adjustRightInd w:val="0"/>
        <w:spacing w:after="0"/>
        <w:jc w:val="both"/>
        <w:rPr>
          <w:rFonts w:ascii="Times New Roman" w:eastAsia="Times New Roman" w:hAnsi="Times New Roman" w:cs="Times New Roman"/>
          <w:sz w:val="24"/>
          <w:szCs w:val="24"/>
          <w:lang w:eastAsia="ru-RU"/>
        </w:rPr>
      </w:pPr>
      <w:r w:rsidRPr="00E43E08">
        <w:rPr>
          <w:rFonts w:ascii="Times New Roman" w:eastAsia="Times New Roman" w:hAnsi="Times New Roman" w:cs="Times New Roman"/>
          <w:sz w:val="24"/>
          <w:szCs w:val="24"/>
          <w:lang w:eastAsia="ru-RU"/>
        </w:rPr>
        <w:t>2) с</w:t>
      </w:r>
      <w:r w:rsidRPr="00E43E08">
        <w:rPr>
          <w:rFonts w:ascii="Times New Roman" w:hAnsi="Times New Roman" w:cs="Times New Roman"/>
          <w:sz w:val="24"/>
          <w:szCs w:val="24"/>
        </w:rPr>
        <w:t xml:space="preserve">обственноручно заполненную и подписанную анкету по </w:t>
      </w:r>
      <w:hyperlink r:id="rId13" w:history="1">
        <w:r w:rsidRPr="00E43E08">
          <w:rPr>
            <w:rFonts w:ascii="Times New Roman" w:hAnsi="Times New Roman" w:cs="Times New Roman"/>
            <w:sz w:val="24"/>
            <w:szCs w:val="24"/>
          </w:rPr>
          <w:t>форме</w:t>
        </w:r>
      </w:hyperlink>
      <w:r w:rsidRPr="00F20028">
        <w:rPr>
          <w:rFonts w:ascii="Times New Roman" w:hAnsi="Times New Roman" w:cs="Times New Roman"/>
          <w:sz w:val="24"/>
          <w:szCs w:val="24"/>
        </w:rPr>
        <w:t>, установленной уполномоченным Правительством Российской Федерации федеральным органом исполнительной власти</w:t>
      </w:r>
      <w:r w:rsidRPr="00F20028">
        <w:rPr>
          <w:rFonts w:ascii="Times New Roman" w:eastAsia="Times New Roman" w:hAnsi="Times New Roman" w:cs="Times New Roman"/>
          <w:sz w:val="24"/>
          <w:szCs w:val="24"/>
          <w:lang w:eastAsia="ru-RU"/>
        </w:rPr>
        <w:t>;</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паспорт;</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5) документ об образовании;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8) документы воинского учета - для граждан, пребывающих в запасе, и лиц, подлежащих призыву на военную службу;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lastRenderedPageBreak/>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10.1) сведения, предусмотренные статьей 15.1 Федерального закона от 02.03.2007 №25-ФЗ «О муниципальной службе в Российской Федерации;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Гражданину, подавшему заявление, выдается расписка в получении документов с указанием перечня и даты их получения.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7.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8. Гражданин не допускается к участию в конкурсе в следующих случаях:</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несоответствия квалификационным требованиям к уровню профессионального образованию и стажу муниципальной службы или стажу работы по специальности, направлению подготовки, установленным к вакантной должности муниципальной службы;</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 имеющихся ограничений, установленных законодательством Российской Федерации о муниципальной службе для поступления на муниципальную службу и ее прохождения;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несвоевременного представления документов для участия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4) представления документов, указанных в пункте 6 настоящего Порядка, для участия в конкурсе не в полном объеме.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Гражданин, не допущенный к участию в конкурсе, вправе обжаловать это решение в соответствии с законодательством Российской Федерации.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9. Документы, указанные в пункте 6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«в-з» пункта 6 настоящего </w:t>
      </w:r>
      <w:r w:rsidRPr="00F20028">
        <w:rPr>
          <w:rFonts w:ascii="Times New Roman" w:eastAsia="Times New Roman" w:hAnsi="Times New Roman" w:cs="Times New Roman"/>
          <w:sz w:val="24"/>
          <w:szCs w:val="24"/>
          <w:lang w:eastAsia="ru-RU"/>
        </w:rPr>
        <w:lastRenderedPageBreak/>
        <w:t>Порядка,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10.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Деятельность конкурсной комиссии осуществляется коллегиально. Основной формой деятельности конкурсной комиссии является заседание.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Заседание конкурсной комиссии считается правомочным, если на нем присутствует не менее две трети от установленного числа ее членов.</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На заседании конкурсной комиссии ведется протокол, который подписывается председателем и секретарем конкурсной комиссии. Решения, принятые конкурсной комиссией отражаются в протоколе заседания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11. 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приглашаемые по запросу представителя нанимателя «(работодателя) в качестве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2 человек.</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12.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контроль за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Секретарь конкурсной комиссии осуществляет:</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прием заявлений и иных документов, представляемых гражданами для участия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заверение копий документов, представленных гражданами для участия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ведение протокола заседания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подготовку уведомления и информирование граждан (муниципальных служащих) о допуске к участию в конкурсе, об отказе в допуске к участию в конкурсе, о результатах конкурса;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lastRenderedPageBreak/>
        <w:t>- подготовку информации о результатах конкурса для размещения ее на официальной странице администрации Царевщинского сельсовета Мокшанского района Пензенской области в информационно – телекоммуникационной сети «Интернет»;</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хранение и передачу в архив по истечению установленных сроков хранения протоколов заседаний, решений конкурсной комиссии по результатам конкурса в соответствии с законодательством Российской Федерации;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подписывает протоколы заседаний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иные функции, предусмотренные настоящим Порядком.</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13.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(далее – Методика)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14.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При равенстве баллов у нескольких кандидатов, победитель определяется из числа этих кандидатов решением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15.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 о признании конкурса несостоявшимся.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Трудовой договор заключается в течение 30 календарных дней со дня принятия решения представителем нанимателя (работодателя).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16. Решение о признании конкурса несостоявшимся принимается в случае: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отсутствия заявлений для участия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 подачи документов на участие в конкурсе только одним гражданином;</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явки на конкурс только одного кандидата;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4) неявки всех кандидатов, допущенных к участию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5) ни один из кандидатов не признан победителем конкурса;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lastRenderedPageBreak/>
        <w:t>6) отказа победителя конкурса от заключения трудового договора.</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17. В случае принятия решения о признании конкурса несостоявшимся, представитель нанимателя (работодателя) в течение 30 календарных дней после дня проведения конкурса принимает решение о проведении конкурса повторно в порядке, сроки и на основаниях, установленных настоящим Порядком.</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18. В течение 30 календарных дней с даты принятия решений, указанных в пункте 14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 Письменное сообщение о результатах конкурса передается кандидату лично под роспись либо направляется по почте с уведомлением о вручении.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19. Копии документов претендентов на замещение вакантной должности муниципальной службы, не допущенных к участию в конкурсе, и кандидатов, участвовавших в конкурсе, но не являющихся его победителем, возвращаются в течение трех лет со дня завершения конкурса по письменному заявлению, указанных в настоящем пункте, лиц.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20. Расходы, связанные с участием в конкурсе, осуществляются кандидатами за счет собственных средств.</w:t>
      </w:r>
    </w:p>
    <w:p w:rsidR="00FD663B"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21. Кандидат вправе обжаловать решение конкурсной комиссии в соответствии с законодательством Российской Федерации.</w:t>
      </w: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Приложение 2</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к решению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Комитета местного самоуправления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Царевщинского сельсовета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Мокшанского района</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Пензенской области</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от </w:t>
      </w:r>
      <w:r w:rsidRPr="002C3BF5">
        <w:rPr>
          <w:rFonts w:ascii="Times New Roman" w:hAnsi="Times New Roman" w:cs="Times New Roman"/>
        </w:rPr>
        <w:t>09.12.2022 № 248-120/3</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 xml:space="preserve">Методика оценки кандидатов на участие в конкурсе на замещение вакантной должности муниципальной службы в органах местного самоуправления </w:t>
      </w:r>
      <w:r w:rsidRPr="00F20028">
        <w:rPr>
          <w:rFonts w:ascii="Times New Roman" w:eastAsia="Times New Roman" w:hAnsi="Times New Roman" w:cs="Times New Roman"/>
          <w:b/>
          <w:sz w:val="24"/>
          <w:szCs w:val="24"/>
          <w:lang w:eastAsia="ru-RU"/>
        </w:rPr>
        <w:t>Царевщинского</w:t>
      </w:r>
      <w:r w:rsidRPr="00F20028">
        <w:rPr>
          <w:rFonts w:ascii="Times New Roman" w:eastAsia="Times New Roman" w:hAnsi="Times New Roman" w:cs="Times New Roman"/>
          <w:b/>
          <w:bCs/>
          <w:sz w:val="24"/>
          <w:szCs w:val="24"/>
          <w:lang w:eastAsia="ru-RU"/>
        </w:rPr>
        <w:t xml:space="preserve"> сельсовета Мокшанского района Пензенской области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 Настоящая Методика оценки кандидатов на участие в конкурсе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 (далее - Методика)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2. Тестирование проводится в письменном виде по единому перечню теоретических вопросов с целью проверки знаний общих (знания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и видом </w:t>
      </w:r>
      <w:r w:rsidRPr="00F20028">
        <w:rPr>
          <w:rFonts w:ascii="Times New Roman" w:eastAsia="Times New Roman" w:hAnsi="Times New Roman" w:cs="Times New Roman"/>
          <w:sz w:val="24"/>
          <w:szCs w:val="24"/>
          <w:lang w:eastAsia="ru-RU"/>
        </w:rPr>
        <w:lastRenderedPageBreak/>
        <w:t xml:space="preserve">профессиональной служебной деятельности) компетенций кандидатов. Всем кандидатам предоставляется равное количество времени для ответа на вопросы теста.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Время прохождения теста 40 минут. Тест содержит 40 вопросов. Вопросы должны быть сформулированы таким образом, чтобы в итоге был дан только 1 правильный ответ. Вопросы утверждаются представителем нанимателя (работодателя). Перечень вопросов ежегодно пересматривается.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3.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4.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 Правильный ответ равен 1 баллу, неправильный ответ равен 0 баллов.</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Результаты тестирования доводятся до всех членов конкурсной комиссии.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5. Индивидуальное собеседование проводится с каждым кандидатом отдельно в отсутствии других кандидатов.</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6.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будущей профессиональной деятельности. При проведении индивидуального собеседования каждому кандидату членами конкурсной комиссии задается 10 вопросов:</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об образовании;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о стаже работы, о профессиональном опыте и возможностях применения его на новой должности;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о причинах (мотивах) участия в конкурсе;</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на понимание основных проблем в соответствующей сфере деятельности, наличие профессиональных умений.</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7. По итогам индивидуального собеседования каждый член конкурсной комиссии выставляет баллы каждому кандидату. Правильный ответ равен 1 баллу, неправильный ответ равен 0 баллов.</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8. Подсчет баллов проводится председателем и секретарем конкурсной комиссии. Баллы, выставленные всеми членами конкурсной комиссии, суммируются по каждому кандидату.</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9.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по форме согласно приложению к настоящей Методике.</w:t>
      </w:r>
    </w:p>
    <w:p w:rsidR="00FD663B"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10. При проведении конкурсных процедур тестирование предшествует индивидуальному собеседованию. Вопросы по двум конкурсным процедурам не должны повторяться. Количество баллов, набранных</w:t>
      </w:r>
      <w:r>
        <w:rPr>
          <w:rFonts w:ascii="Times New Roman" w:eastAsia="Times New Roman" w:hAnsi="Times New Roman" w:cs="Times New Roman"/>
          <w:sz w:val="24"/>
          <w:szCs w:val="24"/>
          <w:lang w:eastAsia="ru-RU"/>
        </w:rPr>
        <w:t xml:space="preserve"> каждым кандидатом, суммируется</w:t>
      </w: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Default="00FD663B" w:rsidP="00FD663B">
      <w:pPr>
        <w:spacing w:after="0"/>
        <w:ind w:firstLine="567"/>
        <w:jc w:val="both"/>
        <w:rPr>
          <w:rFonts w:ascii="Times New Roman" w:eastAsia="Times New Roman" w:hAnsi="Times New Roman" w:cs="Times New Roman"/>
          <w:sz w:val="24"/>
          <w:szCs w:val="24"/>
          <w:lang w:eastAsia="ru-RU"/>
        </w:rPr>
      </w:pP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Приложение</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к Методике оценки кандидатов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на участие в конкурсе на замещение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вакантной должности муниципальной службы в</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lastRenderedPageBreak/>
        <w:t xml:space="preserve"> органах местного самоуправления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xml:space="preserve">Царевщинского сельсовета </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Мокшанского района</w:t>
      </w:r>
    </w:p>
    <w:p w:rsidR="00FD663B" w:rsidRPr="00F20028" w:rsidRDefault="00FD663B" w:rsidP="00FD663B">
      <w:pPr>
        <w:spacing w:after="0"/>
        <w:ind w:firstLine="567"/>
        <w:jc w:val="right"/>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Пензенской области</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b/>
          <w:bCs/>
          <w:sz w:val="24"/>
          <w:szCs w:val="24"/>
          <w:lang w:eastAsia="ru-RU"/>
        </w:rPr>
        <w:t>Итоги оценки профессионального уровня кандидатов при проведении конкурсных процедур</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518"/>
        <w:gridCol w:w="2110"/>
        <w:gridCol w:w="2144"/>
        <w:gridCol w:w="2277"/>
        <w:gridCol w:w="2290"/>
      </w:tblGrid>
      <w:tr w:rsidR="00FD663B" w:rsidRPr="00F20028" w:rsidTr="00575973">
        <w:trPr>
          <w:trHeight w:val="20"/>
          <w:jc w:val="center"/>
        </w:trPr>
        <w:tc>
          <w:tcPr>
            <w:tcW w:w="277" w:type="pct"/>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п/п</w:t>
            </w:r>
          </w:p>
        </w:tc>
        <w:tc>
          <w:tcPr>
            <w:tcW w:w="1129" w:type="pct"/>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ФИО кандидата</w:t>
            </w:r>
          </w:p>
        </w:tc>
        <w:tc>
          <w:tcPr>
            <w:tcW w:w="0" w:type="auto"/>
            <w:gridSpan w:val="2"/>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Метод оценки</w:t>
            </w:r>
          </w:p>
        </w:tc>
        <w:tc>
          <w:tcPr>
            <w:tcW w:w="1226" w:type="pct"/>
            <w:vMerge w:val="restart"/>
            <w:tcBorders>
              <w:top w:val="single" w:sz="6" w:space="0" w:color="000000"/>
              <w:left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Итоговое количество баллов</w:t>
            </w:r>
          </w:p>
        </w:tc>
      </w:tr>
      <w:tr w:rsidR="00FD663B" w:rsidRPr="00F20028" w:rsidTr="00575973">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p>
        </w:tc>
        <w:tc>
          <w:tcPr>
            <w:tcW w:w="1148" w:type="pct"/>
            <w:tcBorders>
              <w:top w:val="single" w:sz="6" w:space="0" w:color="000000"/>
              <w:left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Тестирование</w:t>
            </w:r>
            <w:bookmarkStart w:id="0" w:name="_ftnref1"/>
            <w:bookmarkEnd w:id="0"/>
          </w:p>
        </w:tc>
        <w:tc>
          <w:tcPr>
            <w:tcW w:w="1219" w:type="pct"/>
            <w:tcBorders>
              <w:top w:val="single" w:sz="6" w:space="0" w:color="000000"/>
              <w:left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Индивидуальное собеседование</w:t>
            </w:r>
          </w:p>
        </w:tc>
        <w:tc>
          <w:tcPr>
            <w:tcW w:w="0" w:type="auto"/>
            <w:vMerge/>
            <w:tcBorders>
              <w:top w:val="single" w:sz="6" w:space="0" w:color="000000"/>
              <w:left w:val="single" w:sz="6" w:space="0" w:color="000000"/>
              <w:right w:val="single" w:sz="6" w:space="0" w:color="000000"/>
            </w:tcBorders>
            <w:vAlign w:val="cente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p>
        </w:tc>
      </w:tr>
      <w:tr w:rsidR="00FD663B" w:rsidRPr="00F20028" w:rsidTr="00575973">
        <w:trPr>
          <w:trHeight w:val="20"/>
          <w:jc w:val="center"/>
        </w:trPr>
        <w:tc>
          <w:tcPr>
            <w:tcW w:w="277"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tc>
        <w:tc>
          <w:tcPr>
            <w:tcW w:w="1129"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tc>
        <w:tc>
          <w:tcPr>
            <w:tcW w:w="1148"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tc>
        <w:tc>
          <w:tcPr>
            <w:tcW w:w="1219"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tc>
        <w:tc>
          <w:tcPr>
            <w:tcW w:w="1226"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FD663B" w:rsidRPr="00F20028" w:rsidRDefault="00FD663B" w:rsidP="00575973">
            <w:pPr>
              <w:spacing w:after="0"/>
              <w:jc w:val="center"/>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tc>
      </w:tr>
    </w:tbl>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Дата составления «___» ____________ 20___ г.</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 </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Председатель конкурсной комиссии ____________ ______________</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(ФИО) (подпись)</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Секретарь конкурсной комиссии ____________ _______________</w:t>
      </w:r>
    </w:p>
    <w:p w:rsidR="00FD663B" w:rsidRPr="00F20028" w:rsidRDefault="00FD663B" w:rsidP="00FD663B">
      <w:pPr>
        <w:spacing w:after="0"/>
        <w:ind w:firstLine="567"/>
        <w:jc w:val="both"/>
        <w:rPr>
          <w:rFonts w:ascii="Times New Roman" w:eastAsia="Times New Roman" w:hAnsi="Times New Roman" w:cs="Times New Roman"/>
          <w:sz w:val="24"/>
          <w:szCs w:val="24"/>
          <w:lang w:eastAsia="ru-RU"/>
        </w:rPr>
      </w:pPr>
      <w:r w:rsidRPr="00F20028">
        <w:rPr>
          <w:rFonts w:ascii="Times New Roman" w:eastAsia="Times New Roman" w:hAnsi="Times New Roman" w:cs="Times New Roman"/>
          <w:sz w:val="24"/>
          <w:szCs w:val="24"/>
          <w:lang w:eastAsia="ru-RU"/>
        </w:rPr>
        <w:t>(ФИО) (подпись)</w:t>
      </w:r>
    </w:p>
    <w:p w:rsidR="00FD663B" w:rsidRDefault="00FD663B" w:rsidP="00FD663B">
      <w:pPr>
        <w:spacing w:after="0"/>
        <w:ind w:firstLine="567"/>
        <w:jc w:val="both"/>
        <w:rPr>
          <w:rFonts w:ascii="Times New Roman" w:hAnsi="Times New Roman" w:cs="Times New Roman"/>
          <w:sz w:val="24"/>
          <w:szCs w:val="24"/>
        </w:rPr>
      </w:pPr>
    </w:p>
    <w:p w:rsidR="00D04105" w:rsidRDefault="00D04105" w:rsidP="00FD663B">
      <w:pPr>
        <w:spacing w:after="0"/>
        <w:ind w:firstLine="567"/>
        <w:jc w:val="both"/>
        <w:rPr>
          <w:rFonts w:ascii="Times New Roman" w:hAnsi="Times New Roman" w:cs="Times New Roman"/>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D04105" w:rsidRPr="00D04105" w:rsidTr="00575973">
        <w:trPr>
          <w:trHeight w:val="261"/>
        </w:trPr>
        <w:tc>
          <w:tcPr>
            <w:tcW w:w="9606" w:type="dxa"/>
          </w:tcPr>
          <w:p w:rsidR="00D04105" w:rsidRPr="00D04105" w:rsidRDefault="00D04105" w:rsidP="00575973">
            <w:pPr>
              <w:jc w:val="center"/>
              <w:rPr>
                <w:rFonts w:ascii="Times New Roman" w:hAnsi="Times New Roman" w:cs="Times New Roman"/>
                <w:sz w:val="24"/>
                <w:szCs w:val="24"/>
              </w:rPr>
            </w:pPr>
            <w:r w:rsidRPr="00D04105">
              <w:rPr>
                <w:rFonts w:ascii="Times New Roman" w:hAnsi="Times New Roman" w:cs="Times New Roman"/>
                <w:noProof/>
                <w:sz w:val="24"/>
                <w:szCs w:val="24"/>
                <w:lang w:eastAsia="ru-RU"/>
              </w:rPr>
              <w:drawing>
                <wp:inline distT="0" distB="0" distL="0" distR="0">
                  <wp:extent cx="628650" cy="800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tc>
      </w:tr>
      <w:tr w:rsidR="00D04105" w:rsidRPr="00D04105" w:rsidTr="00575973">
        <w:tc>
          <w:tcPr>
            <w:tcW w:w="9606" w:type="dxa"/>
          </w:tcPr>
          <w:p w:rsidR="00D04105" w:rsidRPr="00D04105" w:rsidRDefault="00D04105" w:rsidP="00575973">
            <w:pPr>
              <w:jc w:val="center"/>
              <w:rPr>
                <w:rFonts w:ascii="Times New Roman" w:hAnsi="Times New Roman" w:cs="Times New Roman"/>
                <w:b/>
                <w:sz w:val="24"/>
                <w:szCs w:val="24"/>
              </w:rPr>
            </w:pPr>
            <w:r w:rsidRPr="00D04105">
              <w:rPr>
                <w:rFonts w:ascii="Times New Roman" w:hAnsi="Times New Roman" w:cs="Times New Roman"/>
                <w:b/>
                <w:sz w:val="24"/>
                <w:szCs w:val="24"/>
              </w:rPr>
              <w:t>КОМИТЕ МЕСТНОГО САМОУПРАВЛЕНИЯ</w:t>
            </w:r>
          </w:p>
          <w:p w:rsidR="00D04105" w:rsidRPr="00D04105" w:rsidRDefault="00D04105" w:rsidP="00575973">
            <w:pPr>
              <w:jc w:val="center"/>
              <w:rPr>
                <w:rFonts w:ascii="Times New Roman" w:hAnsi="Times New Roman" w:cs="Times New Roman"/>
                <w:b/>
                <w:sz w:val="24"/>
                <w:szCs w:val="24"/>
              </w:rPr>
            </w:pPr>
            <w:r w:rsidRPr="00D04105">
              <w:rPr>
                <w:rFonts w:ascii="Times New Roman" w:hAnsi="Times New Roman" w:cs="Times New Roman"/>
                <w:b/>
                <w:sz w:val="24"/>
                <w:szCs w:val="24"/>
              </w:rPr>
              <w:t>ЦАРЕВЩИНСКОГО СЕЛЬСОВЕТА</w:t>
            </w:r>
          </w:p>
          <w:p w:rsidR="00D04105" w:rsidRPr="00D04105" w:rsidRDefault="00D04105" w:rsidP="00575973">
            <w:pPr>
              <w:jc w:val="center"/>
              <w:rPr>
                <w:rFonts w:ascii="Times New Roman" w:hAnsi="Times New Roman" w:cs="Times New Roman"/>
                <w:b/>
                <w:sz w:val="24"/>
                <w:szCs w:val="24"/>
              </w:rPr>
            </w:pPr>
            <w:r w:rsidRPr="00D04105">
              <w:rPr>
                <w:rFonts w:ascii="Times New Roman" w:hAnsi="Times New Roman" w:cs="Times New Roman"/>
                <w:b/>
                <w:sz w:val="24"/>
                <w:szCs w:val="24"/>
              </w:rPr>
              <w:t>МОКШАНСКОГО РАЙОНА ПЕНЗЕНСКОЙ ОБЛАСТИ</w:t>
            </w:r>
          </w:p>
        </w:tc>
      </w:tr>
      <w:tr w:rsidR="00D04105" w:rsidRPr="00D04105" w:rsidTr="00575973">
        <w:trPr>
          <w:trHeight w:val="397"/>
        </w:trPr>
        <w:tc>
          <w:tcPr>
            <w:tcW w:w="9606" w:type="dxa"/>
          </w:tcPr>
          <w:p w:rsidR="00D04105" w:rsidRPr="00D04105" w:rsidRDefault="00D04105" w:rsidP="00575973">
            <w:pPr>
              <w:jc w:val="center"/>
              <w:rPr>
                <w:rFonts w:ascii="Times New Roman" w:hAnsi="Times New Roman" w:cs="Times New Roman"/>
                <w:b/>
                <w:sz w:val="24"/>
                <w:szCs w:val="24"/>
              </w:rPr>
            </w:pPr>
            <w:r w:rsidRPr="00D04105">
              <w:rPr>
                <w:rFonts w:ascii="Times New Roman" w:hAnsi="Times New Roman" w:cs="Times New Roman"/>
                <w:b/>
                <w:sz w:val="24"/>
                <w:szCs w:val="24"/>
              </w:rPr>
              <w:t>ТРЕТЬЕГО СОЗЫВА</w:t>
            </w:r>
          </w:p>
          <w:p w:rsidR="00D04105" w:rsidRPr="00D04105" w:rsidRDefault="00D04105" w:rsidP="00575973">
            <w:pPr>
              <w:jc w:val="center"/>
              <w:rPr>
                <w:rFonts w:ascii="Times New Roman" w:hAnsi="Times New Roman" w:cs="Times New Roman"/>
                <w:sz w:val="24"/>
                <w:szCs w:val="24"/>
              </w:rPr>
            </w:pPr>
          </w:p>
        </w:tc>
      </w:tr>
      <w:tr w:rsidR="00D04105" w:rsidRPr="00D04105" w:rsidTr="00575973">
        <w:tc>
          <w:tcPr>
            <w:tcW w:w="9606" w:type="dxa"/>
          </w:tcPr>
          <w:p w:rsidR="00D04105" w:rsidRPr="00D04105" w:rsidRDefault="00D04105" w:rsidP="00575973">
            <w:pPr>
              <w:pStyle w:val="3"/>
              <w:ind w:left="567" w:hanging="567"/>
              <w:rPr>
                <w:rFonts w:ascii="Times New Roman" w:hAnsi="Times New Roman"/>
              </w:rPr>
            </w:pPr>
            <w:r w:rsidRPr="00D04105">
              <w:rPr>
                <w:rFonts w:ascii="Times New Roman" w:hAnsi="Times New Roman"/>
              </w:rPr>
              <w:t>РЕШЕНИЕ</w:t>
            </w:r>
          </w:p>
          <w:p w:rsidR="00D04105" w:rsidRPr="00D04105" w:rsidRDefault="00D04105" w:rsidP="00575973">
            <w:pPr>
              <w:jc w:val="center"/>
              <w:rPr>
                <w:rFonts w:ascii="Times New Roman" w:hAnsi="Times New Roman" w:cs="Times New Roman"/>
                <w:b/>
                <w:i/>
                <w:sz w:val="24"/>
                <w:szCs w:val="24"/>
              </w:rPr>
            </w:pPr>
          </w:p>
        </w:tc>
      </w:tr>
    </w:tbl>
    <w:p w:rsidR="00D04105" w:rsidRPr="00D04105" w:rsidRDefault="00D04105" w:rsidP="00D04105">
      <w:pPr>
        <w:rPr>
          <w:rFonts w:ascii="Times New Roman" w:hAnsi="Times New Roman" w:cs="Times New Roman"/>
          <w:vanish/>
          <w:sz w:val="24"/>
          <w:szCs w:val="24"/>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04105" w:rsidRPr="00D04105" w:rsidTr="00575973">
        <w:tc>
          <w:tcPr>
            <w:tcW w:w="284" w:type="dxa"/>
            <w:vAlign w:val="bottom"/>
          </w:tcPr>
          <w:p w:rsidR="00D04105" w:rsidRPr="00D04105" w:rsidRDefault="00D04105" w:rsidP="00575973">
            <w:pPr>
              <w:jc w:val="center"/>
              <w:rPr>
                <w:rFonts w:ascii="Times New Roman" w:hAnsi="Times New Roman" w:cs="Times New Roman"/>
                <w:sz w:val="24"/>
                <w:szCs w:val="24"/>
              </w:rPr>
            </w:pPr>
            <w:r w:rsidRPr="00D04105">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D04105" w:rsidRPr="00D04105" w:rsidRDefault="00D04105" w:rsidP="00575973">
            <w:pPr>
              <w:jc w:val="center"/>
              <w:rPr>
                <w:rFonts w:ascii="Times New Roman" w:hAnsi="Times New Roman" w:cs="Times New Roman"/>
                <w:sz w:val="24"/>
                <w:szCs w:val="24"/>
              </w:rPr>
            </w:pPr>
            <w:r w:rsidRPr="00D04105">
              <w:rPr>
                <w:rFonts w:ascii="Times New Roman" w:hAnsi="Times New Roman" w:cs="Times New Roman"/>
                <w:sz w:val="24"/>
                <w:szCs w:val="24"/>
              </w:rPr>
              <w:t>09.12.2022</w:t>
            </w:r>
          </w:p>
        </w:tc>
        <w:tc>
          <w:tcPr>
            <w:tcW w:w="397" w:type="dxa"/>
          </w:tcPr>
          <w:p w:rsidR="00D04105" w:rsidRPr="00D04105" w:rsidRDefault="00D04105" w:rsidP="00575973">
            <w:pPr>
              <w:jc w:val="center"/>
              <w:rPr>
                <w:rFonts w:ascii="Times New Roman" w:hAnsi="Times New Roman" w:cs="Times New Roman"/>
                <w:sz w:val="24"/>
                <w:szCs w:val="24"/>
              </w:rPr>
            </w:pPr>
            <w:r w:rsidRPr="00D04105">
              <w:rPr>
                <w:rFonts w:ascii="Times New Roman" w:hAnsi="Times New Roman" w:cs="Times New Roman"/>
                <w:sz w:val="24"/>
                <w:szCs w:val="24"/>
              </w:rPr>
              <w:t>№</w:t>
            </w:r>
          </w:p>
        </w:tc>
        <w:tc>
          <w:tcPr>
            <w:tcW w:w="1134" w:type="dxa"/>
            <w:tcBorders>
              <w:top w:val="nil"/>
              <w:left w:val="nil"/>
              <w:bottom w:val="single" w:sz="6" w:space="0" w:color="auto"/>
              <w:right w:val="nil"/>
            </w:tcBorders>
          </w:tcPr>
          <w:p w:rsidR="00D04105" w:rsidRPr="00D04105" w:rsidRDefault="00D04105" w:rsidP="00575973">
            <w:pPr>
              <w:jc w:val="center"/>
              <w:rPr>
                <w:rFonts w:ascii="Times New Roman" w:hAnsi="Times New Roman" w:cs="Times New Roman"/>
                <w:sz w:val="24"/>
                <w:szCs w:val="24"/>
              </w:rPr>
            </w:pPr>
            <w:r w:rsidRPr="00D04105">
              <w:rPr>
                <w:rFonts w:ascii="Times New Roman" w:hAnsi="Times New Roman" w:cs="Times New Roman"/>
                <w:sz w:val="24"/>
                <w:szCs w:val="24"/>
              </w:rPr>
              <w:t>249-120/3</w:t>
            </w:r>
          </w:p>
        </w:tc>
      </w:tr>
      <w:tr w:rsidR="00D04105" w:rsidRPr="00D04105" w:rsidTr="00575973">
        <w:tc>
          <w:tcPr>
            <w:tcW w:w="4650" w:type="dxa"/>
            <w:gridSpan w:val="4"/>
          </w:tcPr>
          <w:p w:rsidR="00D04105" w:rsidRPr="00D04105" w:rsidRDefault="00D04105" w:rsidP="00575973">
            <w:pPr>
              <w:jc w:val="center"/>
              <w:rPr>
                <w:rFonts w:ascii="Times New Roman" w:hAnsi="Times New Roman" w:cs="Times New Roman"/>
                <w:sz w:val="24"/>
                <w:szCs w:val="24"/>
              </w:rPr>
            </w:pPr>
            <w:r w:rsidRPr="00D04105">
              <w:rPr>
                <w:rFonts w:ascii="Times New Roman" w:hAnsi="Times New Roman" w:cs="Times New Roman"/>
                <w:sz w:val="24"/>
                <w:szCs w:val="24"/>
              </w:rPr>
              <w:t>с.Царевщино</w:t>
            </w:r>
          </w:p>
        </w:tc>
      </w:tr>
    </w:tbl>
    <w:p w:rsidR="00D04105" w:rsidRPr="00D04105" w:rsidRDefault="00D04105" w:rsidP="00D04105">
      <w:pPr>
        <w:jc w:val="center"/>
        <w:rPr>
          <w:rFonts w:ascii="Times New Roman" w:hAnsi="Times New Roman" w:cs="Times New Roman"/>
          <w:sz w:val="24"/>
          <w:szCs w:val="24"/>
        </w:rPr>
      </w:pPr>
    </w:p>
    <w:p w:rsidR="00D04105" w:rsidRPr="00D04105" w:rsidRDefault="00D04105" w:rsidP="00D04105">
      <w:pPr>
        <w:jc w:val="center"/>
        <w:rPr>
          <w:rFonts w:ascii="Times New Roman" w:hAnsi="Times New Roman" w:cs="Times New Roman"/>
          <w:sz w:val="24"/>
          <w:szCs w:val="24"/>
        </w:rPr>
      </w:pPr>
    </w:p>
    <w:p w:rsidR="00D04105" w:rsidRPr="00D04105" w:rsidRDefault="00D04105" w:rsidP="00D04105">
      <w:pPr>
        <w:rPr>
          <w:rFonts w:ascii="Times New Roman" w:hAnsi="Times New Roman" w:cs="Times New Roman"/>
          <w:sz w:val="24"/>
          <w:szCs w:val="24"/>
        </w:rPr>
      </w:pPr>
    </w:p>
    <w:p w:rsidR="00D04105" w:rsidRPr="00D04105" w:rsidRDefault="00D04105" w:rsidP="00D04105">
      <w:pPr>
        <w:rPr>
          <w:rFonts w:ascii="Times New Roman" w:hAnsi="Times New Roman" w:cs="Times New Roman"/>
          <w:sz w:val="24"/>
          <w:szCs w:val="24"/>
        </w:rPr>
      </w:pPr>
    </w:p>
    <w:p w:rsidR="00D04105" w:rsidRPr="00D04105" w:rsidRDefault="00D04105" w:rsidP="00D04105">
      <w:pPr>
        <w:jc w:val="center"/>
        <w:rPr>
          <w:rFonts w:ascii="Times New Roman" w:hAnsi="Times New Roman" w:cs="Times New Roman"/>
          <w:b/>
          <w:kern w:val="28"/>
          <w:sz w:val="24"/>
          <w:szCs w:val="24"/>
        </w:rPr>
      </w:pPr>
    </w:p>
    <w:p w:rsidR="00D04105" w:rsidRPr="00D04105" w:rsidRDefault="00D04105" w:rsidP="00D04105">
      <w:pPr>
        <w:pStyle w:val="10"/>
        <w:jc w:val="center"/>
        <w:rPr>
          <w:rFonts w:ascii="Times New Roman" w:hAnsi="Times New Roman"/>
          <w:kern w:val="28"/>
          <w:sz w:val="24"/>
          <w:szCs w:val="24"/>
          <w:lang w:eastAsia="en-US"/>
        </w:rPr>
      </w:pPr>
      <w:bookmarkStart w:id="1" w:name="_Hlk70343685"/>
      <w:r w:rsidRPr="00D04105">
        <w:rPr>
          <w:rFonts w:ascii="Times New Roman" w:hAnsi="Times New Roman"/>
          <w:sz w:val="24"/>
          <w:szCs w:val="24"/>
        </w:rPr>
        <w:lastRenderedPageBreak/>
        <w:t xml:space="preserve">Об утверждении Порядка оплаты имущества, находящегося в муниципальной собственности </w:t>
      </w:r>
      <w:bookmarkEnd w:id="1"/>
      <w:r w:rsidRPr="00D04105">
        <w:rPr>
          <w:rFonts w:ascii="Times New Roman" w:hAnsi="Times New Roman"/>
          <w:kern w:val="28"/>
          <w:sz w:val="24"/>
          <w:szCs w:val="24"/>
          <w:lang w:eastAsia="en-US"/>
        </w:rPr>
        <w:t xml:space="preserve">муниципального образования </w:t>
      </w:r>
    </w:p>
    <w:p w:rsidR="00D04105" w:rsidRPr="00D04105" w:rsidRDefault="00D04105" w:rsidP="00D04105">
      <w:pPr>
        <w:pStyle w:val="10"/>
        <w:jc w:val="center"/>
        <w:rPr>
          <w:rFonts w:ascii="Times New Roman" w:hAnsi="Times New Roman"/>
          <w:kern w:val="28"/>
          <w:sz w:val="24"/>
          <w:szCs w:val="24"/>
          <w:lang w:eastAsia="en-US"/>
        </w:rPr>
      </w:pPr>
      <w:r w:rsidRPr="00D04105">
        <w:rPr>
          <w:rFonts w:ascii="Times New Roman" w:hAnsi="Times New Roman"/>
          <w:kern w:val="28"/>
          <w:sz w:val="24"/>
          <w:szCs w:val="24"/>
          <w:lang w:eastAsia="en-US"/>
        </w:rPr>
        <w:t>Царевщинский сельсовет Мокшанского района Пензенской области</w:t>
      </w:r>
    </w:p>
    <w:p w:rsidR="00D04105" w:rsidRPr="00D04105" w:rsidRDefault="00D04105" w:rsidP="00D04105">
      <w:pPr>
        <w:rPr>
          <w:rFonts w:ascii="Times New Roman" w:hAnsi="Times New Roman" w:cs="Times New Roman"/>
          <w:b/>
          <w:i/>
          <w:sz w:val="24"/>
          <w:szCs w:val="24"/>
        </w:rPr>
      </w:pPr>
    </w:p>
    <w:p w:rsidR="00D04105" w:rsidRPr="00D04105" w:rsidRDefault="00D04105" w:rsidP="00D04105">
      <w:pPr>
        <w:autoSpaceDE w:val="0"/>
        <w:autoSpaceDN w:val="0"/>
        <w:adjustRightInd w:val="0"/>
        <w:ind w:firstLine="567"/>
        <w:jc w:val="both"/>
        <w:rPr>
          <w:rFonts w:ascii="Times New Roman" w:hAnsi="Times New Roman" w:cs="Times New Roman"/>
          <w:bCs/>
          <w:sz w:val="24"/>
          <w:szCs w:val="24"/>
        </w:rPr>
      </w:pPr>
      <w:r w:rsidRPr="00D04105">
        <w:rPr>
          <w:rFonts w:ascii="Times New Roman" w:hAnsi="Times New Roman" w:cs="Times New Roman"/>
          <w:sz w:val="24"/>
          <w:szCs w:val="24"/>
        </w:rPr>
        <w:t xml:space="preserve">В соответствии с пунктом 7 статьи 35 Федерального закона от 21.12.2001 №178-ФЗ «О приватизации государственного и муниципального имущества» (с последующими изменениями), </w:t>
      </w:r>
      <w:r w:rsidRPr="00D04105">
        <w:rPr>
          <w:rStyle w:val="afe"/>
          <w:rFonts w:ascii="Times New Roman" w:hAnsi="Times New Roman" w:cs="Times New Roman"/>
          <w:sz w:val="24"/>
          <w:szCs w:val="24"/>
        </w:rPr>
        <w:t>Федеральным законом</w:t>
      </w:r>
      <w:r w:rsidRPr="00D04105">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руководствуясь Уставом Царевщинского сельсовета Мокшанского района Пензенской области, </w:t>
      </w:r>
    </w:p>
    <w:p w:rsidR="00D04105" w:rsidRPr="00D04105" w:rsidRDefault="00D04105" w:rsidP="00D04105">
      <w:pPr>
        <w:pStyle w:val="10"/>
        <w:ind w:firstLine="567"/>
        <w:jc w:val="both"/>
        <w:rPr>
          <w:rFonts w:ascii="Times New Roman" w:hAnsi="Times New Roman"/>
          <w:sz w:val="24"/>
          <w:szCs w:val="24"/>
        </w:rPr>
      </w:pPr>
    </w:p>
    <w:p w:rsidR="00D04105" w:rsidRPr="00D04105" w:rsidRDefault="00D04105" w:rsidP="00D04105">
      <w:pPr>
        <w:ind w:firstLine="708"/>
        <w:jc w:val="center"/>
        <w:rPr>
          <w:rFonts w:ascii="Times New Roman" w:hAnsi="Times New Roman" w:cs="Times New Roman"/>
          <w:b/>
          <w:sz w:val="24"/>
          <w:szCs w:val="24"/>
        </w:rPr>
      </w:pPr>
      <w:r w:rsidRPr="00D04105">
        <w:rPr>
          <w:rFonts w:ascii="Times New Roman" w:hAnsi="Times New Roman" w:cs="Times New Roman"/>
          <w:b/>
          <w:sz w:val="24"/>
          <w:szCs w:val="24"/>
        </w:rPr>
        <w:t>Комитет местного самоуправления Царевщинского сельсовета Мокшанского района Пензенской области решил:</w:t>
      </w:r>
    </w:p>
    <w:p w:rsidR="00D04105" w:rsidRPr="00D04105" w:rsidRDefault="00D04105" w:rsidP="00D04105">
      <w:pPr>
        <w:ind w:firstLine="708"/>
        <w:jc w:val="center"/>
        <w:rPr>
          <w:rFonts w:ascii="Times New Roman" w:hAnsi="Times New Roman" w:cs="Times New Roman"/>
          <w:b/>
          <w:sz w:val="24"/>
          <w:szCs w:val="24"/>
        </w:rPr>
      </w:pPr>
    </w:p>
    <w:p w:rsidR="00D04105" w:rsidRPr="00D04105" w:rsidRDefault="00D04105" w:rsidP="00D04105">
      <w:pPr>
        <w:ind w:firstLine="567"/>
        <w:jc w:val="both"/>
        <w:rPr>
          <w:rFonts w:ascii="Times New Roman" w:hAnsi="Times New Roman" w:cs="Times New Roman"/>
          <w:sz w:val="24"/>
          <w:szCs w:val="24"/>
        </w:rPr>
      </w:pPr>
      <w:r w:rsidRPr="00D04105">
        <w:rPr>
          <w:rFonts w:ascii="Times New Roman" w:hAnsi="Times New Roman" w:cs="Times New Roman"/>
          <w:sz w:val="24"/>
          <w:szCs w:val="24"/>
        </w:rPr>
        <w:t xml:space="preserve"> 1. Утвердить прилагаемый Порядок оплаты имущества, находящегося в муниципальной собственности муниципального образования Царевщинский сельсовет Мокшанского района Пензенской области.</w:t>
      </w:r>
    </w:p>
    <w:p w:rsidR="00D04105" w:rsidRPr="00D04105" w:rsidRDefault="00D04105" w:rsidP="00D04105">
      <w:pPr>
        <w:ind w:firstLine="540"/>
        <w:jc w:val="both"/>
        <w:rPr>
          <w:rFonts w:ascii="Times New Roman" w:hAnsi="Times New Roman" w:cs="Times New Roman"/>
          <w:sz w:val="24"/>
          <w:szCs w:val="24"/>
        </w:rPr>
      </w:pPr>
      <w:r w:rsidRPr="00D04105">
        <w:rPr>
          <w:rFonts w:ascii="Times New Roman" w:hAnsi="Times New Roman" w:cs="Times New Roman"/>
          <w:sz w:val="24"/>
          <w:szCs w:val="24"/>
        </w:rPr>
        <w:t>2. Опубликовать настоящее решение в информационном бюллетене «Вести Царевщинского сельсовета»,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D04105" w:rsidRPr="00D04105" w:rsidRDefault="00D04105" w:rsidP="00D04105">
      <w:pPr>
        <w:shd w:val="clear" w:color="auto" w:fill="FFFFFF"/>
        <w:tabs>
          <w:tab w:val="left" w:pos="948"/>
        </w:tabs>
        <w:ind w:firstLine="567"/>
        <w:jc w:val="both"/>
        <w:rPr>
          <w:rFonts w:ascii="Times New Roman" w:hAnsi="Times New Roman" w:cs="Times New Roman"/>
          <w:sz w:val="24"/>
          <w:szCs w:val="24"/>
        </w:rPr>
      </w:pPr>
      <w:r w:rsidRPr="00D04105">
        <w:rPr>
          <w:rFonts w:ascii="Times New Roman" w:hAnsi="Times New Roman" w:cs="Times New Roman"/>
          <w:sz w:val="24"/>
          <w:szCs w:val="24"/>
        </w:rPr>
        <w:t>3. Настоящее решение вступает в силу на следующий день после его официального опубликования.</w:t>
      </w:r>
    </w:p>
    <w:p w:rsidR="00D04105" w:rsidRPr="00D04105" w:rsidRDefault="00D04105" w:rsidP="00D04105">
      <w:pPr>
        <w:ind w:firstLine="567"/>
        <w:jc w:val="both"/>
        <w:rPr>
          <w:rFonts w:ascii="Times New Roman" w:hAnsi="Times New Roman" w:cs="Times New Roman"/>
          <w:sz w:val="24"/>
          <w:szCs w:val="24"/>
        </w:rPr>
      </w:pPr>
      <w:r w:rsidRPr="00D04105">
        <w:rPr>
          <w:rFonts w:ascii="Times New Roman" w:hAnsi="Times New Roman" w:cs="Times New Roman"/>
          <w:sz w:val="24"/>
          <w:szCs w:val="24"/>
        </w:rPr>
        <w:t>4. Контроль за исполнением настоящего решения возложить на главу Царевщинского сельсовета Мокшанского района Пензенской области.</w:t>
      </w:r>
    </w:p>
    <w:p w:rsidR="00D04105" w:rsidRPr="00D04105" w:rsidRDefault="00D04105" w:rsidP="00D04105">
      <w:pPr>
        <w:jc w:val="both"/>
        <w:rPr>
          <w:rFonts w:ascii="Times New Roman" w:hAnsi="Times New Roman" w:cs="Times New Roman"/>
          <w:b/>
          <w:i/>
          <w:sz w:val="24"/>
          <w:szCs w:val="24"/>
        </w:rPr>
      </w:pPr>
    </w:p>
    <w:p w:rsidR="00D04105" w:rsidRPr="00D04105" w:rsidRDefault="00D04105" w:rsidP="00D04105">
      <w:pPr>
        <w:jc w:val="both"/>
        <w:rPr>
          <w:rFonts w:ascii="Times New Roman" w:hAnsi="Times New Roman" w:cs="Times New Roman"/>
          <w:sz w:val="24"/>
          <w:szCs w:val="24"/>
        </w:rPr>
      </w:pPr>
    </w:p>
    <w:p w:rsidR="00D04105" w:rsidRPr="00D04105" w:rsidRDefault="00D04105" w:rsidP="00D04105">
      <w:pPr>
        <w:jc w:val="both"/>
        <w:rPr>
          <w:rFonts w:ascii="Times New Roman" w:hAnsi="Times New Roman" w:cs="Times New Roman"/>
          <w:b/>
          <w:sz w:val="24"/>
          <w:szCs w:val="24"/>
        </w:rPr>
      </w:pPr>
      <w:r w:rsidRPr="00D04105">
        <w:rPr>
          <w:rFonts w:ascii="Times New Roman" w:hAnsi="Times New Roman" w:cs="Times New Roman"/>
          <w:b/>
          <w:sz w:val="24"/>
          <w:szCs w:val="24"/>
        </w:rPr>
        <w:t>Глава Царевщинского сельсовета</w:t>
      </w:r>
    </w:p>
    <w:p w:rsidR="00D04105" w:rsidRPr="00D04105" w:rsidRDefault="00D04105" w:rsidP="00D04105">
      <w:pPr>
        <w:jc w:val="both"/>
        <w:rPr>
          <w:rFonts w:ascii="Times New Roman" w:hAnsi="Times New Roman" w:cs="Times New Roman"/>
          <w:b/>
          <w:sz w:val="24"/>
          <w:szCs w:val="24"/>
        </w:rPr>
      </w:pPr>
      <w:r w:rsidRPr="00D04105">
        <w:rPr>
          <w:rFonts w:ascii="Times New Roman" w:hAnsi="Times New Roman" w:cs="Times New Roman"/>
          <w:b/>
          <w:sz w:val="24"/>
          <w:szCs w:val="24"/>
        </w:rPr>
        <w:t xml:space="preserve">Мокшанского района </w:t>
      </w:r>
    </w:p>
    <w:p w:rsidR="00D04105" w:rsidRPr="00D04105" w:rsidRDefault="00D04105" w:rsidP="00D04105">
      <w:pPr>
        <w:rPr>
          <w:rFonts w:ascii="Times New Roman" w:hAnsi="Times New Roman" w:cs="Times New Roman"/>
          <w:b/>
          <w:sz w:val="24"/>
          <w:szCs w:val="24"/>
        </w:rPr>
      </w:pPr>
      <w:r w:rsidRPr="00D04105">
        <w:rPr>
          <w:rFonts w:ascii="Times New Roman" w:hAnsi="Times New Roman" w:cs="Times New Roman"/>
          <w:b/>
          <w:sz w:val="24"/>
          <w:szCs w:val="24"/>
        </w:rPr>
        <w:t>Пензенской области                                                                       А.А.Богаткин</w:t>
      </w:r>
    </w:p>
    <w:p w:rsidR="00D04105" w:rsidRPr="00D04105" w:rsidRDefault="00D04105" w:rsidP="00D04105">
      <w:pPr>
        <w:rPr>
          <w:rFonts w:ascii="Times New Roman" w:hAnsi="Times New Roman" w:cs="Times New Roman"/>
          <w:b/>
          <w:sz w:val="24"/>
          <w:szCs w:val="24"/>
        </w:rPr>
      </w:pPr>
    </w:p>
    <w:p w:rsidR="00D04105" w:rsidRPr="00D04105" w:rsidRDefault="00D04105" w:rsidP="00D04105">
      <w:pPr>
        <w:rPr>
          <w:rFonts w:ascii="Times New Roman" w:hAnsi="Times New Roman" w:cs="Times New Roman"/>
          <w:b/>
          <w:sz w:val="24"/>
          <w:szCs w:val="24"/>
        </w:rPr>
      </w:pPr>
    </w:p>
    <w:p w:rsidR="00D04105" w:rsidRPr="00D04105" w:rsidRDefault="00D04105" w:rsidP="00D04105">
      <w:pPr>
        <w:shd w:val="clear" w:color="auto" w:fill="FFFFFF"/>
        <w:tabs>
          <w:tab w:val="left" w:pos="948"/>
        </w:tabs>
        <w:ind w:firstLine="567"/>
        <w:jc w:val="both"/>
        <w:rPr>
          <w:rFonts w:ascii="Times New Roman" w:hAnsi="Times New Roman" w:cs="Times New Roman"/>
          <w:sz w:val="24"/>
          <w:szCs w:val="24"/>
        </w:rPr>
      </w:pPr>
    </w:p>
    <w:p w:rsidR="00D04105" w:rsidRPr="00D04105" w:rsidRDefault="00D04105" w:rsidP="00D04105">
      <w:pPr>
        <w:jc w:val="both"/>
        <w:rPr>
          <w:rFonts w:ascii="Times New Roman" w:hAnsi="Times New Roman" w:cs="Times New Roman"/>
          <w:sz w:val="24"/>
          <w:szCs w:val="24"/>
        </w:rPr>
      </w:pPr>
    </w:p>
    <w:p w:rsidR="00D04105" w:rsidRPr="00D04105" w:rsidRDefault="00D04105" w:rsidP="00D04105">
      <w:pPr>
        <w:jc w:val="both"/>
        <w:rPr>
          <w:rFonts w:ascii="Times New Roman" w:hAnsi="Times New Roman" w:cs="Times New Roman"/>
          <w:sz w:val="24"/>
          <w:szCs w:val="24"/>
        </w:rPr>
      </w:pPr>
    </w:p>
    <w:p w:rsidR="00D04105" w:rsidRPr="00D04105" w:rsidRDefault="00D04105" w:rsidP="00D04105">
      <w:pPr>
        <w:autoSpaceDE w:val="0"/>
        <w:autoSpaceDN w:val="0"/>
        <w:adjustRightInd w:val="0"/>
        <w:jc w:val="right"/>
        <w:rPr>
          <w:rFonts w:ascii="Times New Roman" w:hAnsi="Times New Roman" w:cs="Times New Roman"/>
          <w:sz w:val="24"/>
          <w:szCs w:val="24"/>
        </w:rPr>
      </w:pPr>
      <w:r w:rsidRPr="00D04105">
        <w:rPr>
          <w:rFonts w:ascii="Times New Roman" w:hAnsi="Times New Roman" w:cs="Times New Roman"/>
          <w:sz w:val="24"/>
          <w:szCs w:val="24"/>
        </w:rPr>
        <w:t xml:space="preserve">Приложение </w:t>
      </w:r>
    </w:p>
    <w:p w:rsidR="00D04105" w:rsidRPr="00D04105" w:rsidRDefault="00D04105" w:rsidP="00D04105">
      <w:pPr>
        <w:autoSpaceDE w:val="0"/>
        <w:autoSpaceDN w:val="0"/>
        <w:adjustRightInd w:val="0"/>
        <w:jc w:val="right"/>
        <w:rPr>
          <w:rFonts w:ascii="Times New Roman" w:hAnsi="Times New Roman" w:cs="Times New Roman"/>
          <w:sz w:val="24"/>
          <w:szCs w:val="24"/>
        </w:rPr>
      </w:pPr>
      <w:r w:rsidRPr="00D04105">
        <w:rPr>
          <w:rFonts w:ascii="Times New Roman" w:hAnsi="Times New Roman" w:cs="Times New Roman"/>
          <w:sz w:val="24"/>
          <w:szCs w:val="24"/>
        </w:rPr>
        <w:t xml:space="preserve">к решению Комитета местного самоуправления </w:t>
      </w:r>
    </w:p>
    <w:p w:rsidR="00D04105" w:rsidRPr="00D04105" w:rsidRDefault="00D04105" w:rsidP="00D04105">
      <w:pPr>
        <w:autoSpaceDE w:val="0"/>
        <w:autoSpaceDN w:val="0"/>
        <w:adjustRightInd w:val="0"/>
        <w:jc w:val="right"/>
        <w:rPr>
          <w:rFonts w:ascii="Times New Roman" w:hAnsi="Times New Roman" w:cs="Times New Roman"/>
          <w:sz w:val="24"/>
          <w:szCs w:val="24"/>
        </w:rPr>
      </w:pPr>
      <w:r w:rsidRPr="00D04105">
        <w:rPr>
          <w:rFonts w:ascii="Times New Roman" w:hAnsi="Times New Roman" w:cs="Times New Roman"/>
          <w:sz w:val="24"/>
          <w:szCs w:val="24"/>
        </w:rPr>
        <w:lastRenderedPageBreak/>
        <w:t>Царевщинского сельсовета</w:t>
      </w:r>
    </w:p>
    <w:p w:rsidR="00D04105" w:rsidRPr="00D04105" w:rsidRDefault="00D04105" w:rsidP="00D04105">
      <w:pPr>
        <w:autoSpaceDE w:val="0"/>
        <w:autoSpaceDN w:val="0"/>
        <w:adjustRightInd w:val="0"/>
        <w:jc w:val="right"/>
        <w:rPr>
          <w:rFonts w:ascii="Times New Roman" w:hAnsi="Times New Roman" w:cs="Times New Roman"/>
          <w:sz w:val="24"/>
          <w:szCs w:val="24"/>
        </w:rPr>
      </w:pPr>
      <w:r w:rsidRPr="00D04105">
        <w:rPr>
          <w:rFonts w:ascii="Times New Roman" w:hAnsi="Times New Roman" w:cs="Times New Roman"/>
          <w:sz w:val="24"/>
          <w:szCs w:val="24"/>
        </w:rPr>
        <w:t xml:space="preserve">                                                                                                              Мокшанского района</w:t>
      </w:r>
    </w:p>
    <w:p w:rsidR="00D04105" w:rsidRPr="00D04105" w:rsidRDefault="00D04105" w:rsidP="00D04105">
      <w:pPr>
        <w:autoSpaceDE w:val="0"/>
        <w:autoSpaceDN w:val="0"/>
        <w:adjustRightInd w:val="0"/>
        <w:jc w:val="right"/>
        <w:rPr>
          <w:rFonts w:ascii="Times New Roman" w:hAnsi="Times New Roman" w:cs="Times New Roman"/>
          <w:sz w:val="24"/>
          <w:szCs w:val="24"/>
        </w:rPr>
      </w:pPr>
      <w:r w:rsidRPr="00D04105">
        <w:rPr>
          <w:rFonts w:ascii="Times New Roman" w:hAnsi="Times New Roman" w:cs="Times New Roman"/>
          <w:sz w:val="24"/>
          <w:szCs w:val="24"/>
        </w:rPr>
        <w:t xml:space="preserve">                                                                                                            Пензенской области</w:t>
      </w:r>
    </w:p>
    <w:p w:rsidR="00D04105" w:rsidRPr="00D04105" w:rsidRDefault="00D04105" w:rsidP="00D04105">
      <w:pPr>
        <w:autoSpaceDE w:val="0"/>
        <w:autoSpaceDN w:val="0"/>
        <w:adjustRightInd w:val="0"/>
        <w:jc w:val="right"/>
        <w:rPr>
          <w:rFonts w:ascii="Times New Roman" w:hAnsi="Times New Roman" w:cs="Times New Roman"/>
          <w:sz w:val="24"/>
          <w:szCs w:val="24"/>
        </w:rPr>
      </w:pPr>
      <w:r w:rsidRPr="00D04105">
        <w:rPr>
          <w:rFonts w:ascii="Times New Roman" w:hAnsi="Times New Roman" w:cs="Times New Roman"/>
          <w:sz w:val="24"/>
          <w:szCs w:val="24"/>
        </w:rPr>
        <w:t xml:space="preserve">                                                                                                                от 09.12.2022 № 249-120/3</w:t>
      </w:r>
    </w:p>
    <w:p w:rsidR="00D04105" w:rsidRPr="00D04105" w:rsidRDefault="00D04105" w:rsidP="00D04105">
      <w:pPr>
        <w:jc w:val="both"/>
        <w:rPr>
          <w:rFonts w:ascii="Times New Roman" w:hAnsi="Times New Roman" w:cs="Times New Roman"/>
          <w:sz w:val="24"/>
          <w:szCs w:val="24"/>
        </w:rPr>
      </w:pPr>
    </w:p>
    <w:p w:rsidR="00D04105" w:rsidRPr="00D04105" w:rsidRDefault="00D04105" w:rsidP="00D04105">
      <w:pPr>
        <w:jc w:val="center"/>
        <w:rPr>
          <w:rFonts w:ascii="Times New Roman" w:hAnsi="Times New Roman" w:cs="Times New Roman"/>
          <w:b/>
          <w:sz w:val="24"/>
          <w:szCs w:val="24"/>
        </w:rPr>
      </w:pPr>
      <w:r w:rsidRPr="00D04105">
        <w:rPr>
          <w:rFonts w:ascii="Times New Roman" w:hAnsi="Times New Roman" w:cs="Times New Roman"/>
          <w:b/>
          <w:sz w:val="24"/>
          <w:szCs w:val="24"/>
        </w:rPr>
        <w:t xml:space="preserve">Порядок </w:t>
      </w:r>
    </w:p>
    <w:p w:rsidR="00D04105" w:rsidRPr="00D04105" w:rsidRDefault="00D04105" w:rsidP="00D04105">
      <w:pPr>
        <w:jc w:val="center"/>
        <w:rPr>
          <w:rFonts w:ascii="Times New Roman" w:hAnsi="Times New Roman" w:cs="Times New Roman"/>
          <w:b/>
          <w:sz w:val="24"/>
          <w:szCs w:val="24"/>
        </w:rPr>
      </w:pPr>
      <w:r w:rsidRPr="00D04105">
        <w:rPr>
          <w:rFonts w:ascii="Times New Roman" w:hAnsi="Times New Roman" w:cs="Times New Roman"/>
          <w:b/>
          <w:sz w:val="24"/>
          <w:szCs w:val="24"/>
        </w:rPr>
        <w:t>оплаты имущества, находящегося в муниципальной собственности муниципального образования Царевщинский сельсовет Мокшанского района Пензенской области</w:t>
      </w:r>
    </w:p>
    <w:p w:rsidR="00D04105" w:rsidRPr="00D04105" w:rsidRDefault="00D04105" w:rsidP="00D04105">
      <w:pPr>
        <w:jc w:val="center"/>
        <w:rPr>
          <w:rFonts w:ascii="Times New Roman" w:hAnsi="Times New Roman" w:cs="Times New Roman"/>
          <w:b/>
          <w:sz w:val="24"/>
          <w:szCs w:val="24"/>
        </w:rPr>
      </w:pP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 xml:space="preserve"> 1. Настоящий Порядок регулирует вопросы оплаты муниципального имущества муниципального образования Царевщинский сельсовет Мокшанского района Пензенской области (далее - </w:t>
      </w:r>
      <w:r w:rsidRPr="00D04105">
        <w:rPr>
          <w:color w:val="26282F"/>
        </w:rPr>
        <w:t>имущество</w:t>
      </w:r>
      <w:r w:rsidRPr="00D04105">
        <w:rPr>
          <w:color w:val="000000"/>
        </w:rPr>
        <w:t xml:space="preserve">), отчуждаемого в соответствии с Федеральным законом от 21 декабря 2001 года № </w:t>
      </w:r>
      <w:hyperlink r:id="rId14" w:tgtFrame="_blank" w:history="1">
        <w:r w:rsidRPr="00D04105">
          <w:rPr>
            <w:rStyle w:val="17"/>
          </w:rPr>
          <w:t>178-ФЗ</w:t>
        </w:r>
      </w:hyperlink>
      <w:r w:rsidRPr="00D04105">
        <w:rPr>
          <w:rStyle w:val="17"/>
          <w:color w:val="0000FF"/>
        </w:rPr>
        <w:t xml:space="preserve"> </w:t>
      </w:r>
      <w:r w:rsidRPr="00D04105">
        <w:rPr>
          <w:color w:val="000000"/>
        </w:rPr>
        <w:t xml:space="preserve">«О приватизации государственного и муниципального имущества» (далее – Федеральный закон № </w:t>
      </w:r>
      <w:hyperlink r:id="rId15" w:tgtFrame="_blank" w:history="1">
        <w:r w:rsidRPr="00D04105">
          <w:rPr>
            <w:rStyle w:val="17"/>
          </w:rPr>
          <w:t>178-ФЗ</w:t>
        </w:r>
      </w:hyperlink>
      <w:r w:rsidRPr="00D04105">
        <w:rPr>
          <w:color w:val="000000"/>
        </w:rPr>
        <w:t>).</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 xml:space="preserve"> 2. Оплата имущества, приобретаемого покупателем в процессе приватизации в соответствии с Федеральным законом № </w:t>
      </w:r>
      <w:hyperlink r:id="rId16" w:tgtFrame="_blank" w:history="1">
        <w:r w:rsidRPr="00D04105">
          <w:rPr>
            <w:rStyle w:val="17"/>
          </w:rPr>
          <w:t>178-ФЗ</w:t>
        </w:r>
      </w:hyperlink>
      <w:r w:rsidRPr="00D04105">
        <w:rPr>
          <w:color w:val="000000"/>
        </w:rPr>
        <w:t>, производится единовременно или в рассрочку. Срок рассрочки не может быть более чем один год.</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 xml:space="preserve">3. Решение о предоставлении рассрочки может быть принято в случае приватизации муниципального имущества в соответствии со статьей 24 Федерального закона № </w:t>
      </w:r>
      <w:hyperlink r:id="rId17" w:tgtFrame="_blank" w:history="1">
        <w:r w:rsidRPr="00D04105">
          <w:rPr>
            <w:rStyle w:val="17"/>
          </w:rPr>
          <w:t>178-ФЗ</w:t>
        </w:r>
      </w:hyperlink>
      <w:r w:rsidRPr="00D04105">
        <w:rPr>
          <w:rStyle w:val="17"/>
          <w:color w:val="0000FF"/>
        </w:rPr>
        <w:t xml:space="preserve"> </w:t>
      </w:r>
      <w:r w:rsidRPr="00D04105">
        <w:rPr>
          <w:color w:val="000000"/>
        </w:rPr>
        <w:t xml:space="preserve">в случае продажи муниципального имущества </w:t>
      </w:r>
      <w:r w:rsidRPr="00D04105">
        <w:t>без объявления цены</w:t>
      </w:r>
      <w:r w:rsidRPr="00D04105">
        <w:rPr>
          <w:color w:val="000000"/>
        </w:rPr>
        <w:t>.</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 xml:space="preserve">4. Решение о предоставлении рассрочки принимается Комитетом местного самоуправления Царевщинского сельсовета Мокшанского района Пензенской области и включается в решение </w:t>
      </w:r>
      <w:r w:rsidRPr="00D04105">
        <w:t>об условиях приватизации муниципального имущества</w:t>
      </w:r>
      <w:r w:rsidRPr="00D04105">
        <w:rPr>
          <w:color w:val="000000"/>
        </w:rPr>
        <w:t>.</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5.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6.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t>Начисленные проценты зачисляются в бюджет Царевщинского сельсовета Мокшанского района Пензенской области.</w:t>
      </w:r>
      <w:r w:rsidRPr="00D04105">
        <w:rPr>
          <w:color w:val="000000"/>
        </w:rPr>
        <w:t xml:space="preserve"> Начисленные проценты перечисляются в порядке, установленном </w:t>
      </w:r>
      <w:hyperlink r:id="rId18" w:tgtFrame="_blank" w:history="1">
        <w:r w:rsidRPr="00D04105">
          <w:rPr>
            <w:rStyle w:val="17"/>
          </w:rPr>
          <w:t>Бюджетным кодексом</w:t>
        </w:r>
      </w:hyperlink>
      <w:r w:rsidRPr="00D04105">
        <w:rPr>
          <w:rStyle w:val="17"/>
          <w:color w:val="0000FF"/>
        </w:rPr>
        <w:t xml:space="preserve"> </w:t>
      </w:r>
      <w:r w:rsidRPr="00D04105">
        <w:rPr>
          <w:color w:val="000000"/>
        </w:rPr>
        <w:t>Российской Федерации.</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Покупатель вправе оплатить приобретаемое муниципальное имущество досрочно.</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 xml:space="preserve">7. Право собственности на муниципальное имущество, приобретенное в рассрочку, переходит в установленном законодательством Российской Федерации порядке, и на такие случаи требования пункта 3 статьи 32 Федерального закона № </w:t>
      </w:r>
      <w:hyperlink r:id="rId19" w:tgtFrame="_blank" w:history="1">
        <w:r w:rsidRPr="00D04105">
          <w:rPr>
            <w:rStyle w:val="17"/>
          </w:rPr>
          <w:t>178-ФЗ</w:t>
        </w:r>
      </w:hyperlink>
      <w:r w:rsidRPr="00D04105">
        <w:rPr>
          <w:rStyle w:val="17"/>
          <w:color w:val="0000FF"/>
        </w:rPr>
        <w:t xml:space="preserve"> </w:t>
      </w:r>
      <w:r w:rsidRPr="00D04105">
        <w:rPr>
          <w:color w:val="000000"/>
        </w:rPr>
        <w:t>о переходе права собственности на приобретаемое муниципальное имущество к покупателю после полной его оплаты не распространяются.</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 xml:space="preserve">8.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w:t>
      </w:r>
      <w:r w:rsidRPr="00D04105">
        <w:rPr>
          <w:color w:val="000000"/>
        </w:rPr>
        <w:lastRenderedPageBreak/>
        <w:t>обеспечения исполнения покупателем его обязанности по оплате приобретенного имущества.</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В случае нарушения покупателем сроков и порядка внесения платежей обращается взыскание на заложенное имущество в судебном порядке.</w:t>
      </w:r>
    </w:p>
    <w:p w:rsidR="00D04105" w:rsidRPr="00D04105" w:rsidRDefault="00D04105" w:rsidP="00D04105">
      <w:pPr>
        <w:pStyle w:val="af5"/>
        <w:shd w:val="clear" w:color="auto" w:fill="FFFFFF"/>
        <w:spacing w:before="0" w:beforeAutospacing="0" w:after="0" w:afterAutospacing="0"/>
        <w:ind w:firstLine="709"/>
        <w:jc w:val="both"/>
        <w:rPr>
          <w:color w:val="000000"/>
        </w:rPr>
      </w:pPr>
      <w:r w:rsidRPr="00D04105">
        <w:rPr>
          <w:color w:val="000000"/>
        </w:rPr>
        <w:t>С покупателя могут быть взысканы также убытки, причиненные неисполнением договора купли-продажи.</w:t>
      </w:r>
    </w:p>
    <w:p w:rsidR="00D04105" w:rsidRPr="000F7E6B" w:rsidRDefault="00D04105" w:rsidP="00D04105"/>
    <w:p w:rsidR="00D04105" w:rsidRPr="000F7E6B" w:rsidRDefault="00D04105" w:rsidP="00D04105">
      <w:pPr>
        <w:jc w:val="center"/>
      </w:pPr>
      <w:r w:rsidRPr="00046C37">
        <w:rPr>
          <w:noProof/>
          <w:sz w:val="24"/>
          <w:szCs w:val="24"/>
          <w:lang w:eastAsia="ru-RU"/>
        </w:rPr>
        <w:drawing>
          <wp:inline distT="0" distB="0" distL="0" distR="0">
            <wp:extent cx="628650" cy="800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D04105" w:rsidRPr="000F7E6B" w:rsidTr="00575973">
        <w:trPr>
          <w:trHeight w:val="261"/>
        </w:trPr>
        <w:tc>
          <w:tcPr>
            <w:tcW w:w="9606" w:type="dxa"/>
          </w:tcPr>
          <w:p w:rsidR="00D04105" w:rsidRPr="000F7E6B" w:rsidRDefault="00D04105" w:rsidP="00575973">
            <w:pPr>
              <w:jc w:val="right"/>
            </w:pPr>
          </w:p>
        </w:tc>
      </w:tr>
      <w:tr w:rsidR="00D04105" w:rsidRPr="000F7E6B" w:rsidTr="00575973">
        <w:tc>
          <w:tcPr>
            <w:tcW w:w="9606" w:type="dxa"/>
          </w:tcPr>
          <w:p w:rsidR="00D04105" w:rsidRPr="000F7E6B" w:rsidRDefault="00D04105" w:rsidP="00575973">
            <w:pPr>
              <w:jc w:val="center"/>
              <w:rPr>
                <w:b/>
              </w:rPr>
            </w:pPr>
            <w:r w:rsidRPr="000F7E6B">
              <w:rPr>
                <w:b/>
              </w:rPr>
              <w:t>КОМИТЕ МЕСТНОГО САМОУПРАВЛЕНИЯ</w:t>
            </w:r>
          </w:p>
          <w:p w:rsidR="00D04105" w:rsidRPr="000F7E6B" w:rsidRDefault="00D04105" w:rsidP="00575973">
            <w:pPr>
              <w:jc w:val="center"/>
              <w:rPr>
                <w:b/>
              </w:rPr>
            </w:pPr>
            <w:r>
              <w:rPr>
                <w:b/>
              </w:rPr>
              <w:t>ЦАРЕВЩИНСК</w:t>
            </w:r>
            <w:r w:rsidRPr="000F7E6B">
              <w:rPr>
                <w:b/>
              </w:rPr>
              <w:t>ОГО СЕЛЬСОВЕТА</w:t>
            </w:r>
          </w:p>
          <w:p w:rsidR="00D04105" w:rsidRPr="000F7E6B" w:rsidRDefault="00D04105" w:rsidP="00575973">
            <w:pPr>
              <w:jc w:val="center"/>
              <w:rPr>
                <w:b/>
              </w:rPr>
            </w:pPr>
            <w:r w:rsidRPr="000F7E6B">
              <w:rPr>
                <w:b/>
              </w:rPr>
              <w:t>МОКШАНСКОГО РАЙОНА ПЕНЗЕНСКОЙ ОБЛАСТИ</w:t>
            </w:r>
          </w:p>
        </w:tc>
      </w:tr>
      <w:tr w:rsidR="00D04105" w:rsidRPr="000F7E6B" w:rsidTr="00575973">
        <w:trPr>
          <w:trHeight w:val="397"/>
        </w:trPr>
        <w:tc>
          <w:tcPr>
            <w:tcW w:w="9606" w:type="dxa"/>
          </w:tcPr>
          <w:p w:rsidR="00D04105" w:rsidRPr="000F7E6B" w:rsidRDefault="00D04105" w:rsidP="00575973">
            <w:pPr>
              <w:jc w:val="center"/>
              <w:rPr>
                <w:b/>
              </w:rPr>
            </w:pPr>
            <w:r>
              <w:rPr>
                <w:b/>
              </w:rPr>
              <w:t>ТРЕТЬЕГО</w:t>
            </w:r>
            <w:r w:rsidRPr="000F7E6B">
              <w:rPr>
                <w:b/>
              </w:rPr>
              <w:t xml:space="preserve"> СОЗЫВА</w:t>
            </w:r>
          </w:p>
          <w:p w:rsidR="00D04105" w:rsidRPr="000F7E6B" w:rsidRDefault="00D04105" w:rsidP="00575973">
            <w:pPr>
              <w:jc w:val="center"/>
            </w:pPr>
          </w:p>
        </w:tc>
      </w:tr>
      <w:tr w:rsidR="00D04105" w:rsidRPr="000F7E6B" w:rsidTr="00575973">
        <w:tc>
          <w:tcPr>
            <w:tcW w:w="9606" w:type="dxa"/>
          </w:tcPr>
          <w:p w:rsidR="00D04105" w:rsidRPr="000F7E6B" w:rsidRDefault="00D04105" w:rsidP="00575973">
            <w:pPr>
              <w:pStyle w:val="3"/>
              <w:ind w:left="567" w:hanging="567"/>
              <w:rPr>
                <w:sz w:val="22"/>
                <w:szCs w:val="22"/>
              </w:rPr>
            </w:pPr>
            <w:r w:rsidRPr="000F7E6B">
              <w:rPr>
                <w:sz w:val="22"/>
                <w:szCs w:val="22"/>
              </w:rPr>
              <w:t>РЕШЕНИЕ</w:t>
            </w:r>
          </w:p>
          <w:p w:rsidR="00D04105" w:rsidRPr="000F7E6B" w:rsidRDefault="00D04105" w:rsidP="00575973">
            <w:pPr>
              <w:jc w:val="center"/>
              <w:rPr>
                <w:b/>
                <w:i/>
              </w:rPr>
            </w:pPr>
          </w:p>
        </w:tc>
      </w:tr>
    </w:tbl>
    <w:p w:rsidR="00D04105" w:rsidRPr="000F7E6B" w:rsidRDefault="00D04105" w:rsidP="00D04105">
      <w:pPr>
        <w:rPr>
          <w:vanish/>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04105" w:rsidRPr="000F7E6B" w:rsidTr="00575973">
        <w:tc>
          <w:tcPr>
            <w:tcW w:w="284" w:type="dxa"/>
            <w:vAlign w:val="bottom"/>
          </w:tcPr>
          <w:p w:rsidR="00D04105" w:rsidRPr="000F7E6B" w:rsidRDefault="00D04105" w:rsidP="00575973">
            <w:pPr>
              <w:jc w:val="center"/>
            </w:pPr>
            <w:r w:rsidRPr="000F7E6B">
              <w:t>от</w:t>
            </w:r>
          </w:p>
        </w:tc>
        <w:tc>
          <w:tcPr>
            <w:tcW w:w="2835" w:type="dxa"/>
            <w:tcBorders>
              <w:top w:val="nil"/>
              <w:left w:val="nil"/>
              <w:bottom w:val="single" w:sz="6" w:space="0" w:color="auto"/>
              <w:right w:val="nil"/>
            </w:tcBorders>
          </w:tcPr>
          <w:p w:rsidR="00D04105" w:rsidRPr="000F7E6B" w:rsidRDefault="00D04105" w:rsidP="00575973">
            <w:pPr>
              <w:jc w:val="center"/>
            </w:pPr>
            <w:r>
              <w:t>09.12.2022</w:t>
            </w:r>
          </w:p>
        </w:tc>
        <w:tc>
          <w:tcPr>
            <w:tcW w:w="397" w:type="dxa"/>
          </w:tcPr>
          <w:p w:rsidR="00D04105" w:rsidRPr="000F7E6B" w:rsidRDefault="00D04105" w:rsidP="00575973">
            <w:pPr>
              <w:jc w:val="center"/>
            </w:pPr>
            <w:r w:rsidRPr="000F7E6B">
              <w:t>№</w:t>
            </w:r>
          </w:p>
        </w:tc>
        <w:tc>
          <w:tcPr>
            <w:tcW w:w="1134" w:type="dxa"/>
            <w:tcBorders>
              <w:top w:val="nil"/>
              <w:left w:val="nil"/>
              <w:bottom w:val="single" w:sz="6" w:space="0" w:color="auto"/>
              <w:right w:val="nil"/>
            </w:tcBorders>
          </w:tcPr>
          <w:p w:rsidR="00D04105" w:rsidRPr="000F7E6B" w:rsidRDefault="00D04105" w:rsidP="00575973">
            <w:pPr>
              <w:jc w:val="center"/>
            </w:pPr>
            <w:r>
              <w:t>250-120/3</w:t>
            </w:r>
          </w:p>
        </w:tc>
      </w:tr>
      <w:tr w:rsidR="00D04105" w:rsidRPr="000F7E6B" w:rsidTr="00575973">
        <w:tc>
          <w:tcPr>
            <w:tcW w:w="4650" w:type="dxa"/>
            <w:gridSpan w:val="4"/>
          </w:tcPr>
          <w:p w:rsidR="00D04105" w:rsidRPr="000F7E6B" w:rsidRDefault="00D04105" w:rsidP="00575973">
            <w:pPr>
              <w:jc w:val="center"/>
            </w:pPr>
            <w:r w:rsidRPr="000F7E6B">
              <w:t>с.</w:t>
            </w:r>
            <w:r>
              <w:t>Царевщино</w:t>
            </w:r>
          </w:p>
        </w:tc>
      </w:tr>
    </w:tbl>
    <w:p w:rsidR="00D04105" w:rsidRPr="000F7E6B" w:rsidRDefault="00D04105" w:rsidP="00D04105">
      <w:pPr>
        <w:jc w:val="center"/>
      </w:pPr>
    </w:p>
    <w:p w:rsidR="00D04105" w:rsidRPr="000F7E6B" w:rsidRDefault="00D04105" w:rsidP="00D04105"/>
    <w:p w:rsidR="00D04105" w:rsidRPr="000F7E6B" w:rsidRDefault="00D04105" w:rsidP="00D04105"/>
    <w:p w:rsidR="00D04105" w:rsidRPr="000F7E6B" w:rsidRDefault="00D04105" w:rsidP="00D04105"/>
    <w:p w:rsidR="00D04105" w:rsidRPr="000F7E6B" w:rsidRDefault="00D04105" w:rsidP="00D04105">
      <w:pPr>
        <w:pStyle w:val="10"/>
        <w:ind w:firstLine="540"/>
        <w:jc w:val="center"/>
        <w:rPr>
          <w:sz w:val="22"/>
          <w:szCs w:val="22"/>
        </w:rPr>
      </w:pPr>
    </w:p>
    <w:p w:rsidR="00D04105" w:rsidRPr="006B366F" w:rsidRDefault="00D04105" w:rsidP="00D04105">
      <w:pPr>
        <w:pStyle w:val="10"/>
        <w:ind w:firstLine="540"/>
        <w:jc w:val="center"/>
        <w:rPr>
          <w:i/>
          <w:sz w:val="22"/>
          <w:szCs w:val="22"/>
        </w:rPr>
      </w:pPr>
      <w:r w:rsidRPr="006B366F">
        <w:rPr>
          <w:i/>
          <w:sz w:val="22"/>
          <w:szCs w:val="22"/>
        </w:rPr>
        <w:t>О предоставлении отсрочки уплаты арендной платы по договорам аренды имущества, находящегося в собственности муниципального образования Царевщинский сельсовет Мокшанского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p w:rsidR="00D04105" w:rsidRPr="000F7E6B" w:rsidRDefault="00D04105" w:rsidP="00D04105">
      <w:pPr>
        <w:rPr>
          <w:b/>
          <w:i/>
        </w:rPr>
      </w:pPr>
    </w:p>
    <w:p w:rsidR="00D04105" w:rsidRPr="000F7E6B" w:rsidRDefault="00D04105" w:rsidP="00D04105">
      <w:pPr>
        <w:autoSpaceDE w:val="0"/>
        <w:autoSpaceDN w:val="0"/>
        <w:ind w:firstLine="540"/>
        <w:jc w:val="both"/>
        <w:rPr>
          <w:rFonts w:cs="Calibri"/>
        </w:rPr>
      </w:pPr>
      <w:r w:rsidRPr="000F7E6B">
        <w:rPr>
          <w:rFonts w:cs="Calibri"/>
        </w:rPr>
        <w:t>В соответствии с распоряжением Правительства Российской Федерации от 15.10.2022 №3046-р, руководствуясь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w:t>
      </w:r>
      <w:r w:rsidRPr="000F7E6B">
        <w:t xml:space="preserve"> Уставом </w:t>
      </w:r>
      <w:r>
        <w:t>Царевщинск</w:t>
      </w:r>
      <w:r w:rsidRPr="000F7E6B">
        <w:t xml:space="preserve">ого сельсовета Мокшанского района Пензенской области, </w:t>
      </w:r>
    </w:p>
    <w:p w:rsidR="00D04105" w:rsidRPr="000F7E6B" w:rsidRDefault="00D04105" w:rsidP="00D04105">
      <w:pPr>
        <w:ind w:firstLine="708"/>
        <w:jc w:val="both"/>
      </w:pPr>
    </w:p>
    <w:p w:rsidR="00D04105" w:rsidRPr="000F7E6B" w:rsidRDefault="00D04105" w:rsidP="00D04105">
      <w:pPr>
        <w:ind w:firstLine="708"/>
        <w:jc w:val="center"/>
        <w:rPr>
          <w:b/>
        </w:rPr>
      </w:pPr>
      <w:r w:rsidRPr="000F7E6B">
        <w:rPr>
          <w:b/>
        </w:rPr>
        <w:t>Комитет местного самоуправления решил:</w:t>
      </w:r>
    </w:p>
    <w:p w:rsidR="00D04105" w:rsidRPr="000F7E6B" w:rsidRDefault="00D04105" w:rsidP="00D04105">
      <w:pPr>
        <w:ind w:firstLine="708"/>
        <w:jc w:val="center"/>
        <w:rPr>
          <w:b/>
        </w:rPr>
      </w:pPr>
    </w:p>
    <w:p w:rsidR="00D04105" w:rsidRPr="000F7E6B" w:rsidRDefault="00D04105" w:rsidP="00D04105">
      <w:pPr>
        <w:autoSpaceDE w:val="0"/>
        <w:autoSpaceDN w:val="0"/>
        <w:adjustRightInd w:val="0"/>
        <w:ind w:firstLine="540"/>
        <w:jc w:val="both"/>
      </w:pPr>
      <w:r w:rsidRPr="000F7E6B">
        <w:lastRenderedPageBreak/>
        <w:t xml:space="preserve"> 1. Администрации </w:t>
      </w:r>
      <w:r>
        <w:t>Царевщинск</w:t>
      </w:r>
      <w:r w:rsidRPr="000F7E6B">
        <w:t xml:space="preserve">ого сельсовета Мокшанского района Пензенской области, обеспечить по договорам аренды муниципального имущества, составляющего казну </w:t>
      </w:r>
      <w:r>
        <w:t>Царевщинск</w:t>
      </w:r>
      <w:r w:rsidRPr="000F7E6B">
        <w:t xml:space="preserve">ого сельсовета Мокшанского района Пензенской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20" w:history="1">
        <w:r w:rsidRPr="000F7E6B">
          <w:t>Указом</w:t>
        </w:r>
      </w:hyperlink>
      <w:r w:rsidRPr="000F7E6B">
        <w:t xml:space="preserve"> Президента Российской Федерации от 21 сентября 2022 г. N 647 "Об объявлении частичной мобилизации в Российской Федерации" или проходящие военную службу по контракту, заключенному в соответствии с </w:t>
      </w:r>
      <w:hyperlink r:id="rId21" w:history="1">
        <w:r w:rsidRPr="000F7E6B">
          <w:t>пунктом 7 статьи 38</w:t>
        </w:r>
      </w:hyperlink>
      <w:r w:rsidRPr="000F7E6B">
        <w:t xml:space="preserve">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bookmarkStart w:id="2" w:name="Par21"/>
      <w:bookmarkEnd w:id="2"/>
      <w:r w:rsidRPr="000F7E6B">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bookmarkStart w:id="3" w:name="Par22"/>
      <w:bookmarkEnd w:id="3"/>
      <w:r w:rsidRPr="000F7E6B">
        <w:t>б) предоставление возможности расторжения договоров аренды без применения штрафных санкций.</w:t>
      </w:r>
    </w:p>
    <w:p w:rsidR="00D04105" w:rsidRPr="000F7E6B" w:rsidRDefault="00D04105" w:rsidP="00D04105">
      <w:pPr>
        <w:autoSpaceDE w:val="0"/>
        <w:autoSpaceDN w:val="0"/>
        <w:adjustRightInd w:val="0"/>
        <w:ind w:firstLine="540"/>
        <w:jc w:val="both"/>
      </w:pPr>
      <w:r w:rsidRPr="000F7E6B">
        <w:t xml:space="preserve">2. Предоставление отсрочки уплаты арендной платы, указанной в </w:t>
      </w:r>
      <w:hyperlink w:anchor="Par21" w:history="1">
        <w:r w:rsidRPr="000F7E6B">
          <w:t>подпункте «а» пункта 1</w:t>
        </w:r>
      </w:hyperlink>
      <w:r w:rsidRPr="000F7E6B">
        <w:t xml:space="preserve"> настоящего решения, осуществляется на следующих условиях:</w:t>
      </w:r>
    </w:p>
    <w:p w:rsidR="00D04105" w:rsidRPr="000F7E6B" w:rsidRDefault="00D04105" w:rsidP="00D04105">
      <w:pPr>
        <w:autoSpaceDE w:val="0"/>
        <w:autoSpaceDN w:val="0"/>
        <w:adjustRightInd w:val="0"/>
        <w:ind w:firstLine="540"/>
        <w:jc w:val="both"/>
      </w:pPr>
      <w:r w:rsidRPr="000F7E6B">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ar20" w:history="1">
        <w:r w:rsidRPr="000F7E6B">
          <w:t xml:space="preserve">пункте </w:t>
        </w:r>
      </w:hyperlink>
      <w:r w:rsidRPr="000F7E6B">
        <w:t>1 настоящего решения;</w:t>
      </w:r>
    </w:p>
    <w:p w:rsidR="00D04105" w:rsidRPr="000F7E6B" w:rsidRDefault="00D04105" w:rsidP="00D04105">
      <w:pPr>
        <w:autoSpaceDE w:val="0"/>
        <w:autoSpaceDN w:val="0"/>
        <w:adjustRightInd w:val="0"/>
        <w:ind w:firstLine="540"/>
        <w:jc w:val="both"/>
      </w:pPr>
      <w:r w:rsidRPr="000F7E6B">
        <w:t xml:space="preserve">-арендатор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22" w:history="1">
        <w:r w:rsidRPr="000F7E6B">
          <w:t>пунктом 7 статьи 38</w:t>
        </w:r>
      </w:hyperlink>
      <w:r w:rsidRPr="000F7E6B">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D04105" w:rsidRPr="000F7E6B" w:rsidRDefault="00D04105" w:rsidP="00D04105">
      <w:pPr>
        <w:autoSpaceDE w:val="0"/>
        <w:autoSpaceDN w:val="0"/>
        <w:adjustRightInd w:val="0"/>
        <w:ind w:firstLine="567"/>
        <w:jc w:val="both"/>
      </w:pPr>
      <w:r w:rsidRPr="000F7E6B">
        <w:t xml:space="preserve">-арендатору предоставляется отсрочка уплаты арендной платы на период прохождения лицом, указанным в </w:t>
      </w:r>
      <w:hyperlink w:anchor="Par20" w:history="1">
        <w:r w:rsidRPr="000F7E6B">
          <w:t xml:space="preserve">пункте </w:t>
        </w:r>
      </w:hyperlink>
      <w:r w:rsidRPr="000F7E6B">
        <w:t>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67"/>
        <w:jc w:val="both"/>
      </w:pPr>
      <w:r w:rsidRPr="000F7E6B">
        <w:t>-задолженность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rsidR="00D04105" w:rsidRPr="000F7E6B" w:rsidRDefault="00D04105" w:rsidP="00D04105">
      <w:pPr>
        <w:autoSpaceDE w:val="0"/>
        <w:autoSpaceDN w:val="0"/>
        <w:adjustRightInd w:val="0"/>
        <w:ind w:firstLine="540"/>
        <w:jc w:val="both"/>
      </w:pPr>
      <w:r w:rsidRPr="000F7E6B">
        <w:t>-не допускается установление дополнительных платежей, подлежащих уплате арендатором в связи с предоставлением отсрочки;</w:t>
      </w:r>
    </w:p>
    <w:p w:rsidR="00D04105" w:rsidRPr="000F7E6B" w:rsidRDefault="00D04105" w:rsidP="00D04105">
      <w:pPr>
        <w:autoSpaceDE w:val="0"/>
        <w:autoSpaceDN w:val="0"/>
        <w:adjustRightInd w:val="0"/>
        <w:ind w:firstLine="540"/>
        <w:jc w:val="both"/>
      </w:pPr>
      <w:r w:rsidRPr="000F7E6B">
        <w:t xml:space="preserve">-не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w:t>
      </w:r>
      <w:hyperlink w:anchor="Par20" w:history="1">
        <w:r w:rsidRPr="000F7E6B">
          <w:t xml:space="preserve">пункте </w:t>
        </w:r>
      </w:hyperlink>
      <w:r w:rsidRPr="000F7E6B">
        <w:t xml:space="preserve">1 настоящего распоряжения, военной службы или </w:t>
      </w:r>
      <w:r w:rsidRPr="000F7E6B">
        <w:lastRenderedPageBreak/>
        <w:t>оказания добровольного содействия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r w:rsidRPr="000F7E6B">
        <w:t>-коммунальные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p>
    <w:p w:rsidR="00D04105" w:rsidRPr="000F7E6B" w:rsidRDefault="00D04105" w:rsidP="00D04105">
      <w:pPr>
        <w:autoSpaceDE w:val="0"/>
        <w:autoSpaceDN w:val="0"/>
        <w:adjustRightInd w:val="0"/>
        <w:ind w:firstLine="567"/>
        <w:jc w:val="both"/>
      </w:pPr>
      <w:bookmarkStart w:id="4" w:name="Par31"/>
      <w:bookmarkEnd w:id="4"/>
      <w:r w:rsidRPr="000F7E6B">
        <w:t xml:space="preserve">3. Расторжение договора аренды без применения штрафных санкций, указанное в </w:t>
      </w:r>
      <w:hyperlink w:anchor="Par22" w:history="1">
        <w:r w:rsidRPr="000F7E6B">
          <w:t>подпункте "б" пункта 1</w:t>
        </w:r>
      </w:hyperlink>
      <w:r w:rsidRPr="000F7E6B">
        <w:t xml:space="preserve"> настоящего решения, осуществляется на следующих условиях:</w:t>
      </w:r>
    </w:p>
    <w:p w:rsidR="00D04105" w:rsidRPr="000F7E6B" w:rsidRDefault="00D04105" w:rsidP="00D04105">
      <w:pPr>
        <w:autoSpaceDE w:val="0"/>
        <w:autoSpaceDN w:val="0"/>
        <w:adjustRightInd w:val="0"/>
        <w:ind w:firstLine="540"/>
        <w:jc w:val="both"/>
      </w:pPr>
      <w:r w:rsidRPr="000F7E6B">
        <w:t xml:space="preserve">-арендатор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23" w:history="1">
        <w:r w:rsidRPr="000F7E6B">
          <w:t>пунктом 7 статьи 38</w:t>
        </w:r>
      </w:hyperlink>
      <w:r w:rsidRPr="000F7E6B">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D04105" w:rsidRPr="000F7E6B" w:rsidRDefault="00D04105" w:rsidP="00D04105">
      <w:pPr>
        <w:autoSpaceDE w:val="0"/>
        <w:autoSpaceDN w:val="0"/>
        <w:adjustRightInd w:val="0"/>
        <w:ind w:firstLine="540"/>
        <w:jc w:val="both"/>
      </w:pPr>
      <w:r w:rsidRPr="000F7E6B">
        <w:t>-договор аренды подлежит расторжению со дня получения арендодателем уведомления о расторжении договора аренды;</w:t>
      </w:r>
    </w:p>
    <w:p w:rsidR="00D04105" w:rsidRPr="000F7E6B" w:rsidRDefault="00D04105" w:rsidP="00D04105">
      <w:pPr>
        <w:autoSpaceDE w:val="0"/>
        <w:autoSpaceDN w:val="0"/>
        <w:adjustRightInd w:val="0"/>
        <w:ind w:firstLine="540"/>
        <w:jc w:val="both"/>
      </w:pPr>
      <w:r w:rsidRPr="000F7E6B">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D04105" w:rsidRPr="000F7E6B" w:rsidRDefault="00D04105" w:rsidP="00D04105">
      <w:pPr>
        <w:autoSpaceDE w:val="0"/>
        <w:autoSpaceDN w:val="0"/>
        <w:adjustRightInd w:val="0"/>
        <w:ind w:firstLine="540"/>
        <w:jc w:val="both"/>
      </w:pPr>
      <w:r w:rsidRPr="000F7E6B">
        <w:t xml:space="preserve"> 4. </w:t>
      </w:r>
      <w:r w:rsidRPr="000F7E6B">
        <w:rPr>
          <w:position w:val="-2"/>
        </w:rPr>
        <w:t>Муниципальным унитарным предприятиям, муниципальным казенным предприятиям, муниципальным бюджетным, автономным и казенным учреждениям, обеспечить</w:t>
      </w:r>
      <w:r w:rsidRPr="000F7E6B">
        <w:t xml:space="preserve"> по договорам аренды муниципального имущества, </w:t>
      </w:r>
      <w:r w:rsidRPr="000F7E6B">
        <w:rPr>
          <w:position w:val="-2"/>
        </w:rPr>
        <w:t>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w:t>
      </w:r>
      <w:r w:rsidRPr="000F7E6B">
        <w:t xml:space="preserve">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r w:rsidRPr="000F7E6B">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r w:rsidRPr="000F7E6B">
        <w:t>б) предоставление возможности расторжения договоров аренды без применения штрафных санкций.</w:t>
      </w:r>
    </w:p>
    <w:p w:rsidR="00D04105" w:rsidRPr="000F7E6B" w:rsidRDefault="00D04105" w:rsidP="00D04105">
      <w:pPr>
        <w:autoSpaceDE w:val="0"/>
        <w:autoSpaceDN w:val="0"/>
        <w:adjustRightInd w:val="0"/>
        <w:ind w:firstLine="540"/>
        <w:jc w:val="both"/>
      </w:pPr>
      <w:r w:rsidRPr="000F7E6B">
        <w:t>5. Предоставление отсрочки уплаты арендной платы, указанной в подпункте «а» пункта 1 настоящего решения, осуществляется на следующих условиях:</w:t>
      </w:r>
    </w:p>
    <w:p w:rsidR="00D04105" w:rsidRPr="000F7E6B" w:rsidRDefault="00D04105" w:rsidP="00D04105">
      <w:pPr>
        <w:autoSpaceDE w:val="0"/>
        <w:autoSpaceDN w:val="0"/>
        <w:adjustRightInd w:val="0"/>
        <w:ind w:firstLine="540"/>
        <w:jc w:val="both"/>
      </w:pPr>
      <w:r w:rsidRPr="000F7E6B">
        <w:lastRenderedPageBreak/>
        <w:t>-отсутствие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w:t>
      </w:r>
    </w:p>
    <w:p w:rsidR="00D04105" w:rsidRPr="000F7E6B" w:rsidRDefault="00D04105" w:rsidP="00D04105">
      <w:pPr>
        <w:autoSpaceDE w:val="0"/>
        <w:autoSpaceDN w:val="0"/>
        <w:adjustRightInd w:val="0"/>
        <w:ind w:firstLine="540"/>
        <w:jc w:val="both"/>
      </w:pPr>
      <w:r w:rsidRPr="000F7E6B">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D04105" w:rsidRPr="000F7E6B" w:rsidRDefault="00D04105" w:rsidP="00D04105">
      <w:pPr>
        <w:autoSpaceDE w:val="0"/>
        <w:autoSpaceDN w:val="0"/>
        <w:adjustRightInd w:val="0"/>
        <w:ind w:firstLine="540"/>
        <w:jc w:val="both"/>
      </w:pPr>
      <w:r w:rsidRPr="000F7E6B">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r w:rsidRPr="000F7E6B">
        <w:t>-задолженность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rsidR="00D04105" w:rsidRPr="000F7E6B" w:rsidRDefault="00D04105" w:rsidP="00D04105">
      <w:pPr>
        <w:autoSpaceDE w:val="0"/>
        <w:autoSpaceDN w:val="0"/>
        <w:adjustRightInd w:val="0"/>
        <w:ind w:firstLine="540"/>
        <w:jc w:val="both"/>
      </w:pPr>
      <w:r w:rsidRPr="000F7E6B">
        <w:t>-не допускается установление дополнительных платежей, подлежащих уплате арендатором в связи с предоставлением отсрочки;</w:t>
      </w:r>
    </w:p>
    <w:p w:rsidR="00D04105" w:rsidRPr="000F7E6B" w:rsidRDefault="00D04105" w:rsidP="00D04105">
      <w:pPr>
        <w:autoSpaceDE w:val="0"/>
        <w:autoSpaceDN w:val="0"/>
        <w:adjustRightInd w:val="0"/>
        <w:ind w:firstLine="540"/>
        <w:jc w:val="both"/>
      </w:pPr>
      <w:r w:rsidRPr="000F7E6B">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w:t>
      </w:r>
    </w:p>
    <w:p w:rsidR="00D04105" w:rsidRPr="000F7E6B" w:rsidRDefault="00D04105" w:rsidP="00D04105">
      <w:pPr>
        <w:autoSpaceDE w:val="0"/>
        <w:autoSpaceDN w:val="0"/>
        <w:adjustRightInd w:val="0"/>
        <w:ind w:firstLine="540"/>
        <w:jc w:val="both"/>
      </w:pPr>
      <w:r w:rsidRPr="000F7E6B">
        <w:t>-коммунальные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p>
    <w:p w:rsidR="00D04105" w:rsidRPr="000F7E6B" w:rsidRDefault="00D04105" w:rsidP="00D04105">
      <w:pPr>
        <w:autoSpaceDE w:val="0"/>
        <w:autoSpaceDN w:val="0"/>
        <w:adjustRightInd w:val="0"/>
        <w:ind w:firstLine="540"/>
        <w:jc w:val="both"/>
      </w:pPr>
      <w:r w:rsidRPr="000F7E6B">
        <w:t>6. Расторжение договора аренды без применения штрафных санкций, указанное в подпункте "б" пункта 1 настоящего решения, осуществляется на следующих условиях:</w:t>
      </w:r>
    </w:p>
    <w:p w:rsidR="00D04105" w:rsidRPr="000F7E6B" w:rsidRDefault="00D04105" w:rsidP="00D04105">
      <w:pPr>
        <w:autoSpaceDE w:val="0"/>
        <w:autoSpaceDN w:val="0"/>
        <w:adjustRightInd w:val="0"/>
        <w:ind w:firstLine="540"/>
        <w:jc w:val="both"/>
      </w:pPr>
      <w:r w:rsidRPr="000F7E6B">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D04105" w:rsidRPr="000F7E6B" w:rsidRDefault="00D04105" w:rsidP="00D04105">
      <w:pPr>
        <w:autoSpaceDE w:val="0"/>
        <w:autoSpaceDN w:val="0"/>
        <w:adjustRightInd w:val="0"/>
        <w:ind w:firstLine="540"/>
        <w:jc w:val="both"/>
      </w:pPr>
      <w:r w:rsidRPr="000F7E6B">
        <w:t>-договор аренды подлежит расторжению со дня получения арендодателем уведомления о расторжении договора аренды;</w:t>
      </w:r>
    </w:p>
    <w:p w:rsidR="00D04105" w:rsidRPr="000F7E6B" w:rsidRDefault="00D04105" w:rsidP="00D04105">
      <w:pPr>
        <w:autoSpaceDE w:val="0"/>
        <w:autoSpaceDN w:val="0"/>
        <w:adjustRightInd w:val="0"/>
        <w:ind w:firstLine="540"/>
        <w:jc w:val="both"/>
      </w:pPr>
      <w:r w:rsidRPr="000F7E6B">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D04105" w:rsidRPr="000F7E6B" w:rsidRDefault="00D04105" w:rsidP="00D04105">
      <w:pPr>
        <w:ind w:firstLine="567"/>
        <w:jc w:val="both"/>
      </w:pPr>
      <w:r w:rsidRPr="000F7E6B">
        <w:rPr>
          <w:rFonts w:cs="Calibri"/>
        </w:rPr>
        <w:lastRenderedPageBreak/>
        <w:t xml:space="preserve">7. </w:t>
      </w:r>
      <w:r w:rsidRPr="000F7E6B">
        <w:t xml:space="preserve">Настоящее решение опубликовать в информационном бюллетене «Вести </w:t>
      </w:r>
      <w:r>
        <w:t>Царевщинск</w:t>
      </w:r>
      <w:r w:rsidRPr="000F7E6B">
        <w:t xml:space="preserve">ого сельсовета» и разместить на официальной странице администрации </w:t>
      </w:r>
      <w:r>
        <w:t>Царевщинск</w:t>
      </w:r>
      <w:r w:rsidRPr="000F7E6B">
        <w:t>ого сельсовета Мокшанского района Пензенской области в сети в информационно - телекоммуникационной сети «Интернет».</w:t>
      </w:r>
    </w:p>
    <w:p w:rsidR="00D04105" w:rsidRPr="000F7E6B" w:rsidRDefault="00D04105" w:rsidP="00D04105">
      <w:pPr>
        <w:autoSpaceDE w:val="0"/>
        <w:autoSpaceDN w:val="0"/>
        <w:ind w:firstLine="540"/>
        <w:jc w:val="both"/>
        <w:rPr>
          <w:rFonts w:cs="Calibri"/>
        </w:rPr>
      </w:pPr>
      <w:r w:rsidRPr="000F7E6B">
        <w:rPr>
          <w:rFonts w:cs="Calibri"/>
        </w:rPr>
        <w:t>8. Настоящее решение вступает в силу на следующий день после его официального опубликования.</w:t>
      </w:r>
    </w:p>
    <w:p w:rsidR="00D04105" w:rsidRPr="000F7E6B" w:rsidRDefault="00D04105" w:rsidP="00D04105">
      <w:pPr>
        <w:ind w:firstLine="567"/>
        <w:jc w:val="both"/>
      </w:pPr>
      <w:r w:rsidRPr="000F7E6B">
        <w:t xml:space="preserve">9. Контроль за исполнением настоящего решения возложить на главу </w:t>
      </w:r>
      <w:r>
        <w:t>Царевщинск</w:t>
      </w:r>
      <w:r w:rsidRPr="000F7E6B">
        <w:t>ого сельсовета Мокшанского района Пензенской области.</w:t>
      </w:r>
    </w:p>
    <w:p w:rsidR="00D04105" w:rsidRPr="000F7E6B" w:rsidRDefault="00D04105" w:rsidP="00D04105">
      <w:pPr>
        <w:jc w:val="both"/>
      </w:pPr>
    </w:p>
    <w:p w:rsidR="00D04105" w:rsidRPr="000F7E6B" w:rsidRDefault="00D04105" w:rsidP="00D04105">
      <w:pPr>
        <w:jc w:val="both"/>
        <w:rPr>
          <w:b/>
        </w:rPr>
      </w:pPr>
      <w:r w:rsidRPr="000F7E6B">
        <w:rPr>
          <w:b/>
        </w:rPr>
        <w:t xml:space="preserve">Глава </w:t>
      </w:r>
      <w:r>
        <w:rPr>
          <w:b/>
        </w:rPr>
        <w:t>Царевщинск</w:t>
      </w:r>
      <w:r w:rsidRPr="000F7E6B">
        <w:rPr>
          <w:b/>
        </w:rPr>
        <w:t>ого сельсовета</w:t>
      </w:r>
    </w:p>
    <w:p w:rsidR="00D04105" w:rsidRPr="000F7E6B" w:rsidRDefault="00D04105" w:rsidP="00D04105">
      <w:pPr>
        <w:jc w:val="both"/>
        <w:rPr>
          <w:b/>
        </w:rPr>
      </w:pPr>
      <w:r w:rsidRPr="000F7E6B">
        <w:rPr>
          <w:b/>
        </w:rPr>
        <w:t xml:space="preserve">Мокшанского района </w:t>
      </w:r>
    </w:p>
    <w:p w:rsidR="00D04105" w:rsidRPr="000F7E6B" w:rsidRDefault="00D04105" w:rsidP="00D04105">
      <w:pPr>
        <w:rPr>
          <w:b/>
        </w:rPr>
      </w:pPr>
      <w:r w:rsidRPr="000F7E6B">
        <w:rPr>
          <w:b/>
        </w:rPr>
        <w:t xml:space="preserve">Пензенской области                                                                       </w:t>
      </w:r>
      <w:r>
        <w:rPr>
          <w:b/>
        </w:rPr>
        <w:t>А.А.Богаткин</w:t>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r w:rsidRPr="00B177DE">
        <w:rPr>
          <w:noProof/>
          <w:lang w:eastAsia="ru-RU"/>
        </w:rPr>
        <w:drawing>
          <wp:inline distT="0" distB="0" distL="0" distR="0" wp14:anchorId="53BD9978" wp14:editId="2BB57BE5">
            <wp:extent cx="628650" cy="800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r w:rsidRPr="00335136">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w:t>
      </w:r>
      <w:r w:rsidRPr="00335136">
        <w:rPr>
          <w:rFonts w:ascii="Times New Roman" w:eastAsia="Times New Roman" w:hAnsi="Times New Roman" w:cs="Times New Roman"/>
          <w:b/>
          <w:bCs/>
          <w:color w:val="000000"/>
          <w:sz w:val="24"/>
          <w:szCs w:val="24"/>
          <w:lang w:eastAsia="ru-RU"/>
        </w:rPr>
        <w:t xml:space="preserve">КОГО СЕЛЬСОВЕТА </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335136">
        <w:rPr>
          <w:rFonts w:ascii="Times New Roman" w:eastAsia="Times New Roman" w:hAnsi="Times New Roman" w:cs="Times New Roman"/>
          <w:b/>
          <w:bCs/>
          <w:color w:val="000000"/>
          <w:sz w:val="24"/>
          <w:szCs w:val="24"/>
          <w:lang w:eastAsia="ru-RU"/>
        </w:rPr>
        <w:t>ПЕНЗЕНСКОЙ ОБЛАСТИ</w:t>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ПОСТАНОВЛЕНИЕ</w:t>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p>
    <w:p w:rsidR="000D5F24" w:rsidRDefault="000D5F24" w:rsidP="000D5F24">
      <w:pPr>
        <w:spacing w:after="0" w:line="240" w:lineRule="auto"/>
        <w:ind w:firstLine="633"/>
        <w:jc w:val="center"/>
        <w:rPr>
          <w:rFonts w:ascii="Times New Roman" w:eastAsia="Times New Roman" w:hAnsi="Times New Roman" w:cs="Times New Roman"/>
          <w:bCs/>
          <w:color w:val="000000"/>
          <w:sz w:val="24"/>
          <w:szCs w:val="24"/>
          <w:lang w:eastAsia="ru-RU"/>
        </w:rPr>
      </w:pPr>
      <w:r w:rsidRPr="00335136">
        <w:rPr>
          <w:rFonts w:ascii="Times New Roman" w:eastAsia="Times New Roman" w:hAnsi="Times New Roman" w:cs="Times New Roman"/>
          <w:bCs/>
          <w:color w:val="000000"/>
          <w:sz w:val="24"/>
          <w:szCs w:val="24"/>
          <w:lang w:eastAsia="ru-RU"/>
        </w:rPr>
        <w:t>от</w:t>
      </w:r>
      <w:r>
        <w:rPr>
          <w:rFonts w:ascii="Times New Roman" w:eastAsia="Times New Roman" w:hAnsi="Times New Roman" w:cs="Times New Roman"/>
          <w:bCs/>
          <w:color w:val="000000"/>
          <w:sz w:val="24"/>
          <w:szCs w:val="24"/>
          <w:lang w:eastAsia="ru-RU"/>
        </w:rPr>
        <w:t xml:space="preserve"> 09.12.2022 </w:t>
      </w:r>
      <w:r w:rsidRPr="00335136">
        <w:rPr>
          <w:rFonts w:ascii="Times New Roman" w:eastAsia="Times New Roman" w:hAnsi="Times New Roman" w:cs="Times New Roman"/>
          <w:bCs/>
          <w:color w:val="000000"/>
          <w:sz w:val="24"/>
          <w:szCs w:val="24"/>
          <w:lang w:eastAsia="ru-RU"/>
        </w:rPr>
        <w:t>№ </w:t>
      </w:r>
      <w:r>
        <w:rPr>
          <w:rFonts w:ascii="Times New Roman" w:eastAsia="Times New Roman" w:hAnsi="Times New Roman" w:cs="Times New Roman"/>
          <w:bCs/>
          <w:color w:val="000000"/>
          <w:sz w:val="24"/>
          <w:szCs w:val="24"/>
          <w:lang w:eastAsia="ru-RU"/>
        </w:rPr>
        <w:t>111</w:t>
      </w:r>
    </w:p>
    <w:p w:rsidR="000D5F24" w:rsidRPr="00335136" w:rsidRDefault="000D5F24" w:rsidP="000D5F24">
      <w:pPr>
        <w:spacing w:after="0" w:line="240" w:lineRule="auto"/>
        <w:ind w:firstLine="633"/>
        <w:jc w:val="center"/>
        <w:rPr>
          <w:rFonts w:ascii="Times New Roman" w:eastAsia="Times New Roman" w:hAnsi="Times New Roman" w:cs="Times New Roman"/>
          <w:bCs/>
          <w:color w:val="000000"/>
          <w:sz w:val="24"/>
          <w:szCs w:val="24"/>
          <w:lang w:eastAsia="ru-RU"/>
        </w:rPr>
      </w:pPr>
      <w:r w:rsidRPr="00335136">
        <w:rPr>
          <w:rFonts w:ascii="Times New Roman" w:eastAsia="Times New Roman" w:hAnsi="Times New Roman" w:cs="Times New Roman"/>
          <w:bCs/>
          <w:color w:val="000000"/>
          <w:sz w:val="24"/>
          <w:szCs w:val="24"/>
          <w:lang w:eastAsia="ru-RU"/>
        </w:rPr>
        <w:t>с.</w:t>
      </w:r>
      <w:r>
        <w:rPr>
          <w:rFonts w:ascii="Times New Roman" w:eastAsia="Times New Roman" w:hAnsi="Times New Roman" w:cs="Times New Roman"/>
          <w:bCs/>
          <w:color w:val="000000"/>
          <w:sz w:val="24"/>
          <w:szCs w:val="24"/>
          <w:lang w:eastAsia="ru-RU"/>
        </w:rPr>
        <w:t>Царевщино</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b/>
          <w:bCs/>
          <w:color w:val="000000"/>
          <w:sz w:val="24"/>
          <w:szCs w:val="24"/>
          <w:lang w:eastAsia="ru-RU"/>
        </w:rPr>
        <w:t>Царевщинс</w:t>
      </w:r>
      <w:r w:rsidRPr="00335136">
        <w:rPr>
          <w:rFonts w:ascii="Times New Roman" w:eastAsia="Times New Roman" w:hAnsi="Times New Roman" w:cs="Times New Roman"/>
          <w:b/>
          <w:bCs/>
          <w:color w:val="000000"/>
          <w:sz w:val="24"/>
          <w:szCs w:val="24"/>
          <w:lang w:eastAsia="ru-RU"/>
        </w:rPr>
        <w:t>кого сельсовета Мокшанский район Пензенской области на 202</w:t>
      </w:r>
      <w:r>
        <w:rPr>
          <w:rFonts w:ascii="Times New Roman" w:eastAsia="Times New Roman" w:hAnsi="Times New Roman" w:cs="Times New Roman"/>
          <w:b/>
          <w:bCs/>
          <w:color w:val="000000"/>
          <w:sz w:val="24"/>
          <w:szCs w:val="24"/>
          <w:lang w:eastAsia="ru-RU"/>
        </w:rPr>
        <w:t xml:space="preserve">3 </w:t>
      </w:r>
      <w:r w:rsidRPr="00335136">
        <w:rPr>
          <w:rFonts w:ascii="Times New Roman" w:eastAsia="Times New Roman" w:hAnsi="Times New Roman" w:cs="Times New Roman"/>
          <w:b/>
          <w:bCs/>
          <w:color w:val="000000"/>
          <w:sz w:val="24"/>
          <w:szCs w:val="24"/>
          <w:lang w:eastAsia="ru-RU"/>
        </w:rPr>
        <w:t>год</w:t>
      </w:r>
    </w:p>
    <w:p w:rsidR="000D5F24" w:rsidRPr="00335136" w:rsidRDefault="000D5F24" w:rsidP="000D5F24">
      <w:pPr>
        <w:spacing w:after="0" w:line="240" w:lineRule="auto"/>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В соответствии с Федеральными законами от 06.10.2003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24" w:tgtFrame="_blank" w:history="1">
        <w:r w:rsidRPr="00335136">
          <w:rPr>
            <w:rFonts w:ascii="Times New Roman" w:eastAsia="Times New Roman" w:hAnsi="Times New Roman" w:cs="Times New Roman"/>
            <w:color w:val="0000FF"/>
            <w:sz w:val="24"/>
            <w:szCs w:val="24"/>
            <w:lang w:eastAsia="ru-RU"/>
          </w:rPr>
          <w:t xml:space="preserve">Уставом </w:t>
        </w:r>
        <w:r>
          <w:rPr>
            <w:rFonts w:ascii="Times New Roman" w:eastAsia="Times New Roman" w:hAnsi="Times New Roman" w:cs="Times New Roman"/>
            <w:color w:val="0000FF"/>
            <w:sz w:val="24"/>
            <w:szCs w:val="24"/>
            <w:lang w:eastAsia="ru-RU"/>
          </w:rPr>
          <w:t>Царевщинс</w:t>
        </w:r>
        <w:r w:rsidRPr="00335136">
          <w:rPr>
            <w:rFonts w:ascii="Times New Roman" w:eastAsia="Times New Roman" w:hAnsi="Times New Roman" w:cs="Times New Roman"/>
            <w:color w:val="0000FF"/>
            <w:sz w:val="24"/>
            <w:szCs w:val="24"/>
            <w:lang w:eastAsia="ru-RU"/>
          </w:rPr>
          <w:t>кого сельсовета Мокшанского района Пензенской области</w:t>
        </w:r>
      </w:hyperlink>
      <w:r w:rsidRPr="00335136">
        <w:rPr>
          <w:rFonts w:ascii="Times New Roman" w:eastAsia="Times New Roman" w:hAnsi="Times New Roman" w:cs="Times New Roman"/>
          <w:color w:val="000000"/>
          <w:sz w:val="24"/>
          <w:szCs w:val="24"/>
          <w:lang w:eastAsia="ru-RU"/>
        </w:rPr>
        <w:t xml:space="preserve">, решением Комитета местного самоуправления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Мокшанского района Пензенской области </w:t>
      </w:r>
      <w:hyperlink r:id="rId25" w:tgtFrame="_blank" w:history="1"/>
      <w:r w:rsidRPr="00335136">
        <w:rPr>
          <w:rFonts w:ascii="Times New Roman" w:eastAsia="Times New Roman" w:hAnsi="Times New Roman" w:cs="Times New Roman"/>
          <w:color w:val="000000"/>
          <w:sz w:val="24"/>
          <w:szCs w:val="24"/>
          <w:lang w:eastAsia="ru-RU"/>
        </w:rPr>
        <w:t> </w:t>
      </w:r>
      <w:r w:rsidRPr="00966839">
        <w:rPr>
          <w:rFonts w:ascii="Times New Roman" w:eastAsia="Times New Roman" w:hAnsi="Times New Roman" w:cs="Times New Roman"/>
          <w:color w:val="000000"/>
          <w:sz w:val="24"/>
          <w:szCs w:val="24"/>
          <w:lang w:eastAsia="ru-RU"/>
        </w:rPr>
        <w:t xml:space="preserve">от </w:t>
      </w:r>
      <w:r w:rsidRPr="00966839">
        <w:rPr>
          <w:rFonts w:ascii="Times New Roman" w:hAnsi="Times New Roman" w:cs="Times New Roman"/>
          <w:spacing w:val="-2"/>
        </w:rPr>
        <w:t>29.10.2021 №154-73/3</w:t>
      </w:r>
      <w:r w:rsidRPr="00966839">
        <w:rPr>
          <w:rFonts w:ascii="Times New Roman" w:eastAsia="Times New Roman" w:hAnsi="Times New Roman" w:cs="Times New Roman"/>
          <w:color w:val="000000"/>
          <w:sz w:val="24"/>
          <w:szCs w:val="24"/>
          <w:lang w:eastAsia="ru-RU"/>
        </w:rPr>
        <w:t xml:space="preserve"> «Об утверждении Положения о </w:t>
      </w:r>
      <w:bookmarkStart w:id="5" w:name="_Hlk73706793"/>
      <w:r w:rsidRPr="00966839">
        <w:rPr>
          <w:rFonts w:ascii="Times New Roman" w:eastAsia="Times New Roman" w:hAnsi="Times New Roman" w:cs="Times New Roman"/>
          <w:color w:val="000000"/>
          <w:sz w:val="24"/>
          <w:szCs w:val="24"/>
          <w:lang w:eastAsia="ru-RU"/>
        </w:rPr>
        <w:t>муниципальном жилищном контроле</w:t>
      </w:r>
      <w:bookmarkEnd w:id="5"/>
      <w:r w:rsidRPr="00966839">
        <w:rPr>
          <w:rFonts w:ascii="Times New Roman" w:eastAsia="Times New Roman" w:hAnsi="Times New Roman" w:cs="Times New Roman"/>
          <w:color w:val="000000"/>
          <w:sz w:val="24"/>
          <w:szCs w:val="24"/>
          <w:lang w:eastAsia="ru-RU"/>
        </w:rPr>
        <w:t> на территории Царевщинского сельсовета Мокшанского района Пензенской области»,</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jc w:val="center"/>
        <w:rPr>
          <w:rFonts w:ascii="Times New Roman" w:eastAsia="Times New Roman" w:hAnsi="Times New Roman" w:cs="Times New Roman"/>
          <w:b/>
          <w:color w:val="000000"/>
          <w:sz w:val="24"/>
          <w:szCs w:val="24"/>
          <w:lang w:eastAsia="ru-RU"/>
        </w:rPr>
      </w:pPr>
      <w:r w:rsidRPr="00335136">
        <w:rPr>
          <w:rFonts w:ascii="Times New Roman" w:eastAsia="Times New Roman" w:hAnsi="Times New Roman" w:cs="Times New Roman"/>
          <w:b/>
          <w:color w:val="000000"/>
          <w:sz w:val="24"/>
          <w:szCs w:val="24"/>
          <w:lang w:eastAsia="ru-RU"/>
        </w:rPr>
        <w:t xml:space="preserve">Администрация </w:t>
      </w:r>
      <w:r>
        <w:rPr>
          <w:rFonts w:ascii="Times New Roman" w:eastAsia="Times New Roman" w:hAnsi="Times New Roman" w:cs="Times New Roman"/>
          <w:b/>
          <w:color w:val="000000"/>
          <w:sz w:val="24"/>
          <w:szCs w:val="24"/>
          <w:lang w:eastAsia="ru-RU"/>
        </w:rPr>
        <w:t>Царевщинс</w:t>
      </w:r>
      <w:r w:rsidRPr="00335136">
        <w:rPr>
          <w:rFonts w:ascii="Times New Roman" w:eastAsia="Times New Roman" w:hAnsi="Times New Roman" w:cs="Times New Roman"/>
          <w:b/>
          <w:color w:val="000000"/>
          <w:sz w:val="24"/>
          <w:szCs w:val="24"/>
          <w:lang w:eastAsia="ru-RU"/>
        </w:rPr>
        <w:t>кого сельсовета Мокшанского района Пензенской области постановляет:</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xml:space="preserve">1.Утвердить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w:t>
      </w:r>
      <w:r w:rsidRPr="00335136">
        <w:rPr>
          <w:rFonts w:ascii="Times New Roman" w:eastAsia="Times New Roman" w:hAnsi="Times New Roman" w:cs="Times New Roman"/>
          <w:color w:val="000000"/>
          <w:sz w:val="24"/>
          <w:szCs w:val="24"/>
          <w:lang w:eastAsia="ru-RU"/>
        </w:rPr>
        <w:lastRenderedPageBreak/>
        <w:t xml:space="preserve">контроля на территории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Мокшанского района Пензенской области на 202</w:t>
      </w:r>
      <w:r>
        <w:rPr>
          <w:rFonts w:ascii="Times New Roman" w:eastAsia="Times New Roman" w:hAnsi="Times New Roman" w:cs="Times New Roman"/>
          <w:color w:val="000000"/>
          <w:sz w:val="24"/>
          <w:szCs w:val="24"/>
          <w:lang w:eastAsia="ru-RU"/>
        </w:rPr>
        <w:t>3</w:t>
      </w:r>
      <w:r w:rsidRPr="00335136">
        <w:rPr>
          <w:rFonts w:ascii="Times New Roman" w:eastAsia="Times New Roman" w:hAnsi="Times New Roman" w:cs="Times New Roman"/>
          <w:color w:val="000000"/>
          <w:sz w:val="24"/>
          <w:szCs w:val="24"/>
          <w:lang w:eastAsia="ru-RU"/>
        </w:rPr>
        <w:t xml:space="preserve"> год.</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2.</w:t>
      </w:r>
      <w:r w:rsidRPr="00335136">
        <w:rPr>
          <w:rFonts w:ascii="Times New Roman" w:hAnsi="Times New Roman"/>
          <w:position w:val="-2"/>
          <w:sz w:val="24"/>
          <w:szCs w:val="24"/>
        </w:rPr>
        <w:t xml:space="preserve"> </w:t>
      </w:r>
      <w:r w:rsidRPr="00C11772">
        <w:rPr>
          <w:rFonts w:ascii="Times New Roman" w:hAnsi="Times New Roman"/>
          <w:position w:val="-2"/>
          <w:sz w:val="24"/>
          <w:szCs w:val="24"/>
        </w:rPr>
        <w:t xml:space="preserve">Опубликовать настоящее </w:t>
      </w:r>
      <w:r>
        <w:rPr>
          <w:rFonts w:ascii="Times New Roman" w:hAnsi="Times New Roman"/>
          <w:position w:val="-2"/>
          <w:sz w:val="24"/>
          <w:szCs w:val="24"/>
        </w:rPr>
        <w:t>п</w:t>
      </w:r>
      <w:r w:rsidRPr="00C11772">
        <w:rPr>
          <w:rFonts w:ascii="Times New Roman" w:hAnsi="Times New Roman"/>
          <w:position w:val="-2"/>
          <w:sz w:val="24"/>
          <w:szCs w:val="24"/>
        </w:rPr>
        <w:t xml:space="preserve">остановление в информационном бюллетене «Вести </w:t>
      </w:r>
      <w:r>
        <w:rPr>
          <w:rFonts w:ascii="Times New Roman" w:hAnsi="Times New Roman"/>
          <w:position w:val="-2"/>
          <w:sz w:val="24"/>
          <w:szCs w:val="24"/>
        </w:rPr>
        <w:t>Царевщинс</w:t>
      </w:r>
      <w:r w:rsidRPr="00C11772">
        <w:rPr>
          <w:rFonts w:ascii="Times New Roman" w:hAnsi="Times New Roman"/>
          <w:position w:val="-2"/>
          <w:sz w:val="24"/>
          <w:szCs w:val="24"/>
        </w:rPr>
        <w:t xml:space="preserve">кого сельсовета» и разместить </w:t>
      </w:r>
      <w:r w:rsidRPr="00C11772">
        <w:rPr>
          <w:rFonts w:ascii="Times New Roman" w:hAnsi="Times New Roman" w:cs="Times New Roman"/>
          <w:sz w:val="24"/>
          <w:szCs w:val="24"/>
        </w:rPr>
        <w:t xml:space="preserve">на официальной странице администрации </w:t>
      </w:r>
      <w:r>
        <w:rPr>
          <w:rFonts w:ascii="Times New Roman" w:hAnsi="Times New Roman" w:cs="Times New Roman"/>
          <w:sz w:val="24"/>
          <w:szCs w:val="24"/>
        </w:rPr>
        <w:t>Царевщинс</w:t>
      </w:r>
      <w:r w:rsidRPr="00C11772">
        <w:rPr>
          <w:rFonts w:ascii="Times New Roman" w:hAnsi="Times New Roman" w:cs="Times New Roman"/>
          <w:sz w:val="24"/>
          <w:szCs w:val="24"/>
        </w:rPr>
        <w:t xml:space="preserve">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26" w:history="1">
        <w:r w:rsidRPr="004D4C17">
          <w:rPr>
            <w:rStyle w:val="a9"/>
          </w:rPr>
          <w:t>https://mokshan.pnzreg.ru/authority/oms-munitsipalnogo-obrazovaniya/administratsiya-tsarevshchinskogo-selsoveta/</w:t>
        </w:r>
      </w:hyperlink>
      <w:r w:rsidRPr="00335136">
        <w:rPr>
          <w:rFonts w:ascii="Times New Roman" w:eastAsia="Times New Roman" w:hAnsi="Times New Roman" w:cs="Times New Roman"/>
          <w:color w:val="000000"/>
          <w:sz w:val="24"/>
          <w:szCs w:val="24"/>
          <w:lang w:eastAsia="ru-RU"/>
        </w:rPr>
        <w:t>.</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его официального опубликования.</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xml:space="preserve">4.Контроль за исполнением настоящего постановления возложить на главу администрации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Мокшанского района Пензенской области.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sidRPr="00335136">
        <w:rPr>
          <w:rFonts w:ascii="Times New Roman" w:eastAsia="Times New Roman" w:hAnsi="Times New Roman" w:cs="Times New Roman"/>
          <w:b/>
          <w:color w:val="000000"/>
          <w:sz w:val="24"/>
          <w:szCs w:val="24"/>
          <w:lang w:eastAsia="ru-RU"/>
        </w:rPr>
        <w:t xml:space="preserve">Глава администрации </w:t>
      </w:r>
    </w:p>
    <w:p w:rsidR="000D5F24" w:rsidRPr="00335136"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Царевщинс</w:t>
      </w:r>
      <w:r w:rsidRPr="00335136">
        <w:rPr>
          <w:rFonts w:ascii="Times New Roman" w:eastAsia="Times New Roman" w:hAnsi="Times New Roman" w:cs="Times New Roman"/>
          <w:b/>
          <w:color w:val="000000"/>
          <w:sz w:val="24"/>
          <w:szCs w:val="24"/>
          <w:lang w:eastAsia="ru-RU"/>
        </w:rPr>
        <w:t xml:space="preserve">кого сельсовета </w:t>
      </w:r>
    </w:p>
    <w:p w:rsidR="000D5F24" w:rsidRPr="00335136"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sidRPr="00335136">
        <w:rPr>
          <w:rFonts w:ascii="Times New Roman" w:eastAsia="Times New Roman" w:hAnsi="Times New Roman" w:cs="Times New Roman"/>
          <w:b/>
          <w:color w:val="000000"/>
          <w:sz w:val="24"/>
          <w:szCs w:val="24"/>
          <w:lang w:eastAsia="ru-RU"/>
        </w:rPr>
        <w:t>Мокшанского района</w:t>
      </w:r>
    </w:p>
    <w:p w:rsidR="000D5F24" w:rsidRPr="00E776B0"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sidRPr="00335136">
        <w:rPr>
          <w:rFonts w:ascii="Times New Roman" w:eastAsia="Times New Roman" w:hAnsi="Times New Roman" w:cs="Times New Roman"/>
          <w:b/>
          <w:color w:val="000000"/>
          <w:sz w:val="24"/>
          <w:szCs w:val="24"/>
          <w:lang w:eastAsia="ru-RU"/>
        </w:rPr>
        <w:t xml:space="preserve">Пензенской области                                                                    </w:t>
      </w:r>
      <w:r>
        <w:rPr>
          <w:rFonts w:ascii="Times New Roman" w:eastAsia="Times New Roman" w:hAnsi="Times New Roman" w:cs="Times New Roman"/>
          <w:b/>
          <w:color w:val="000000"/>
          <w:sz w:val="24"/>
          <w:szCs w:val="24"/>
          <w:lang w:eastAsia="ru-RU"/>
        </w:rPr>
        <w:t>О.А.Адышкина</w:t>
      </w:r>
    </w:p>
    <w:p w:rsidR="000D5F24" w:rsidRPr="00335136"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Приложение</w:t>
      </w:r>
    </w:p>
    <w:p w:rsidR="000D5F24" w:rsidRPr="00335136"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УТВЕРЖДЕНО</w:t>
      </w:r>
    </w:p>
    <w:p w:rsidR="000D5F24"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постановлением администрации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w:t>
      </w:r>
    </w:p>
    <w:p w:rsidR="000D5F24" w:rsidRPr="00335136"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Мокшанского района</w:t>
      </w:r>
    </w:p>
    <w:p w:rsidR="000D5F24" w:rsidRPr="00335136"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Пензенской области</w:t>
      </w:r>
    </w:p>
    <w:p w:rsidR="000D5F24"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 xml:space="preserve">09.12.2022 </w:t>
      </w:r>
      <w:r w:rsidRPr="0033513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111</w:t>
      </w:r>
    </w:p>
    <w:p w:rsidR="000D5F24"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b/>
          <w:bCs/>
          <w:color w:val="000000"/>
          <w:sz w:val="24"/>
          <w:szCs w:val="24"/>
          <w:lang w:eastAsia="ru-RU"/>
        </w:rPr>
        <w:t>Царевщинс</w:t>
      </w:r>
      <w:r w:rsidRPr="00335136">
        <w:rPr>
          <w:rFonts w:ascii="Times New Roman" w:eastAsia="Times New Roman" w:hAnsi="Times New Roman" w:cs="Times New Roman"/>
          <w:b/>
          <w:bCs/>
          <w:color w:val="000000"/>
          <w:sz w:val="24"/>
          <w:szCs w:val="24"/>
          <w:lang w:eastAsia="ru-RU"/>
        </w:rPr>
        <w:t>кого сельсовета Мокшанский район Пензенской области на 202</w:t>
      </w:r>
      <w:r>
        <w:rPr>
          <w:rFonts w:ascii="Times New Roman" w:eastAsia="Times New Roman" w:hAnsi="Times New Roman" w:cs="Times New Roman"/>
          <w:b/>
          <w:bCs/>
          <w:color w:val="000000"/>
          <w:sz w:val="24"/>
          <w:szCs w:val="24"/>
          <w:lang w:eastAsia="ru-RU"/>
        </w:rPr>
        <w:t>3</w:t>
      </w:r>
      <w:r w:rsidRPr="00335136">
        <w:rPr>
          <w:rFonts w:ascii="Times New Roman" w:eastAsia="Times New Roman" w:hAnsi="Times New Roman" w:cs="Times New Roman"/>
          <w:b/>
          <w:bCs/>
          <w:color w:val="000000"/>
          <w:sz w:val="24"/>
          <w:szCs w:val="24"/>
          <w:lang w:eastAsia="ru-RU"/>
        </w:rPr>
        <w:t xml:space="preserve"> год</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I. Общие положения</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Мокшанский район Пензенской области на 202</w:t>
      </w:r>
      <w:r>
        <w:rPr>
          <w:rFonts w:ascii="Times New Roman" w:eastAsia="Times New Roman" w:hAnsi="Times New Roman" w:cs="Times New Roman"/>
          <w:color w:val="000000"/>
          <w:sz w:val="24"/>
          <w:szCs w:val="24"/>
          <w:lang w:eastAsia="ru-RU"/>
        </w:rPr>
        <w:t>3</w:t>
      </w:r>
      <w:r w:rsidRPr="00335136">
        <w:rPr>
          <w:rFonts w:ascii="Times New Roman" w:eastAsia="Times New Roman" w:hAnsi="Times New Roman" w:cs="Times New Roman"/>
          <w:color w:val="000000"/>
          <w:sz w:val="24"/>
          <w:szCs w:val="24"/>
          <w:lang w:eastAsia="ru-RU"/>
        </w:rPr>
        <w:t xml:space="preserve"> год(далее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bookmarkStart w:id="6" w:name="sub_1002"/>
      <w:r w:rsidRPr="00335136">
        <w:rPr>
          <w:rFonts w:ascii="Times New Roman" w:eastAsia="Times New Roman" w:hAnsi="Times New Roman" w:cs="Times New Roman"/>
          <w:color w:val="000000"/>
          <w:sz w:val="24"/>
          <w:szCs w:val="24"/>
          <w:lang w:eastAsia="ru-RU"/>
        </w:rPr>
        <w:t>2.Программа разработана в соответствии с:</w:t>
      </w:r>
      <w:bookmarkEnd w:id="6"/>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-Федеральным законом от 31.07.2020 №248-ФЗ «О государственном контроле (надзоре) и муниципальном контроле в Российской Федерации» (далее- Федеральный закон №248-ФЗ);</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-Федеральным законом от 31.07.2020 №247-ФЗ "Об обязательных требованиях в Российской Федерации";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bookmarkStart w:id="7" w:name="sub_1003"/>
      <w:r w:rsidRPr="00335136">
        <w:rPr>
          <w:rFonts w:ascii="Times New Roman" w:eastAsia="Times New Roman" w:hAnsi="Times New Roman" w:cs="Times New Roman"/>
          <w:color w:val="000000"/>
          <w:sz w:val="24"/>
          <w:szCs w:val="24"/>
          <w:lang w:eastAsia="ru-RU"/>
        </w:rPr>
        <w:t>3.</w:t>
      </w:r>
      <w:bookmarkStart w:id="8" w:name="sub_1004"/>
      <w:bookmarkEnd w:id="7"/>
      <w:r w:rsidRPr="00335136">
        <w:rPr>
          <w:rFonts w:ascii="Times New Roman" w:eastAsia="Times New Roman" w:hAnsi="Times New Roman" w:cs="Times New Roman"/>
          <w:color w:val="000000"/>
          <w:sz w:val="24"/>
          <w:szCs w:val="24"/>
          <w:lang w:eastAsia="ru-RU"/>
        </w:rPr>
        <w:t>Срок реализации Программы - 202</w:t>
      </w:r>
      <w:r>
        <w:rPr>
          <w:rFonts w:ascii="Times New Roman" w:eastAsia="Times New Roman" w:hAnsi="Times New Roman" w:cs="Times New Roman"/>
          <w:color w:val="000000"/>
          <w:sz w:val="24"/>
          <w:szCs w:val="24"/>
          <w:lang w:eastAsia="ru-RU"/>
        </w:rPr>
        <w:t>3</w:t>
      </w:r>
      <w:r w:rsidRPr="00335136">
        <w:rPr>
          <w:rFonts w:ascii="Times New Roman" w:eastAsia="Times New Roman" w:hAnsi="Times New Roman" w:cs="Times New Roman"/>
          <w:color w:val="000000"/>
          <w:sz w:val="24"/>
          <w:szCs w:val="24"/>
          <w:lang w:eastAsia="ru-RU"/>
        </w:rPr>
        <w:t xml:space="preserve"> год</w:t>
      </w:r>
      <w:bookmarkEnd w:id="8"/>
      <w:r w:rsidRPr="00335136">
        <w:rPr>
          <w:rFonts w:ascii="Times New Roman" w:eastAsia="Times New Roman" w:hAnsi="Times New Roman" w:cs="Times New Roman"/>
          <w:color w:val="000000"/>
          <w:sz w:val="24"/>
          <w:szCs w:val="24"/>
          <w:lang w:eastAsia="ru-RU"/>
        </w:rPr>
        <w:t>.</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lastRenderedPageBreak/>
        <w:t> </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-Жилищный кодекс Российской Федерации;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0D5F24" w:rsidRPr="00E776B0" w:rsidRDefault="000D5F24" w:rsidP="000D5F24">
      <w:pPr>
        <w:spacing w:after="0" w:line="240" w:lineRule="auto"/>
        <w:ind w:firstLine="633"/>
        <w:jc w:val="both"/>
        <w:rPr>
          <w:rFonts w:ascii="Times New Roman" w:eastAsia="Times New Roman" w:hAnsi="Times New Roman" w:cs="Times New Roman"/>
          <w:sz w:val="24"/>
          <w:szCs w:val="24"/>
          <w:lang w:eastAsia="ru-RU"/>
        </w:rPr>
      </w:pPr>
      <w:r w:rsidRPr="00335136">
        <w:rPr>
          <w:rFonts w:ascii="Times New Roman" w:eastAsia="Times New Roman" w:hAnsi="Times New Roman" w:cs="Times New Roman"/>
          <w:color w:val="000000"/>
          <w:sz w:val="24"/>
          <w:szCs w:val="24"/>
          <w:lang w:eastAsia="ru-RU"/>
        </w:rPr>
        <w:t xml:space="preserve">-решение Комитета местного самоуправления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Мокшанского района Пензенской области </w:t>
      </w:r>
      <w:hyperlink r:id="rId27" w:tgtFrame="_blank" w:history="1">
        <w:r w:rsidRPr="00E776B0">
          <w:rPr>
            <w:rFonts w:ascii="Times New Roman" w:eastAsia="Times New Roman" w:hAnsi="Times New Roman" w:cs="Times New Roman"/>
            <w:sz w:val="24"/>
            <w:szCs w:val="24"/>
            <w:lang w:eastAsia="ru-RU"/>
          </w:rPr>
          <w:t>от 29.10.2021 №154-73/3</w:t>
        </w:r>
      </w:hyperlink>
      <w:r w:rsidRPr="00E776B0">
        <w:rPr>
          <w:rFonts w:ascii="Times New Roman" w:eastAsia="Times New Roman" w:hAnsi="Times New Roman" w:cs="Times New Roman"/>
          <w:sz w:val="24"/>
          <w:szCs w:val="24"/>
          <w:lang w:eastAsia="ru-RU"/>
        </w:rPr>
        <w:t xml:space="preserve"> «Об утверждении Положения о муниципальном жилищном контроле на территории Царевщинского сельсовета Мокшанского района Пензенской области».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6.Объектами муниципального жилищного контроля являются:</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xml:space="preserve">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w:t>
      </w:r>
      <w:r w:rsidRPr="00335136">
        <w:rPr>
          <w:rFonts w:ascii="Times New Roman" w:eastAsia="Times New Roman" w:hAnsi="Times New Roman" w:cs="Times New Roman"/>
          <w:color w:val="000000"/>
          <w:sz w:val="24"/>
          <w:szCs w:val="24"/>
          <w:lang w:eastAsia="ru-RU"/>
        </w:rPr>
        <w:lastRenderedPageBreak/>
        <w:t>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8.В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rFonts w:ascii="Times New Roman" w:eastAsia="Times New Roman" w:hAnsi="Times New Roman" w:cs="Times New Roman"/>
          <w:color w:val="000000"/>
          <w:sz w:val="24"/>
          <w:szCs w:val="24"/>
          <w:lang w:eastAsia="ru-RU"/>
        </w:rPr>
        <w:t>2</w:t>
      </w:r>
      <w:r w:rsidRPr="00335136">
        <w:rPr>
          <w:rFonts w:ascii="Times New Roman" w:eastAsia="Times New Roman" w:hAnsi="Times New Roman" w:cs="Times New Roman"/>
          <w:color w:val="000000"/>
          <w:sz w:val="24"/>
          <w:szCs w:val="24"/>
          <w:lang w:eastAsia="ru-RU"/>
        </w:rPr>
        <w:t xml:space="preserve"> году Администрацией </w:t>
      </w:r>
      <w:r>
        <w:rPr>
          <w:rFonts w:ascii="Times New Roman" w:eastAsia="Times New Roman" w:hAnsi="Times New Roman" w:cs="Times New Roman"/>
          <w:color w:val="000000"/>
          <w:sz w:val="24"/>
          <w:szCs w:val="24"/>
          <w:lang w:eastAsia="ru-RU"/>
        </w:rPr>
        <w:t>Царевщинс</w:t>
      </w:r>
      <w:r w:rsidRPr="00335136">
        <w:rPr>
          <w:rFonts w:ascii="Times New Roman" w:eastAsia="Times New Roman" w:hAnsi="Times New Roman" w:cs="Times New Roman"/>
          <w:color w:val="000000"/>
          <w:sz w:val="24"/>
          <w:szCs w:val="24"/>
          <w:lang w:eastAsia="ru-RU"/>
        </w:rPr>
        <w:t>кого сельсовета Мокшанского района Пензенской области не проводились.</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bookmarkStart w:id="9" w:name="sub_1200"/>
      <w:r w:rsidRPr="00335136">
        <w:rPr>
          <w:rFonts w:ascii="Times New Roman" w:eastAsia="Times New Roman" w:hAnsi="Times New Roman" w:cs="Times New Roman"/>
          <w:color w:val="000000"/>
          <w:sz w:val="24"/>
          <w:szCs w:val="24"/>
          <w:lang w:eastAsia="ru-RU"/>
        </w:rPr>
        <w:t> </w:t>
      </w:r>
      <w:bookmarkEnd w:id="9"/>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III. Цели и задачи реализации Программы</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bookmarkStart w:id="10" w:name="sub_1005"/>
      <w:r w:rsidRPr="00335136">
        <w:rPr>
          <w:rFonts w:ascii="Times New Roman" w:eastAsia="Times New Roman" w:hAnsi="Times New Roman" w:cs="Times New Roman"/>
          <w:color w:val="000000"/>
          <w:sz w:val="24"/>
          <w:szCs w:val="24"/>
          <w:lang w:eastAsia="ru-RU"/>
        </w:rPr>
        <w:t>10.Целями реализации Программы являются:</w:t>
      </w:r>
      <w:bookmarkEnd w:id="10"/>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1) стимулирование добросовестного соблюдения обязательных требований всеми контролируемыми лицами;</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11.Задачами реализации Программы являются:</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bookmarkStart w:id="11" w:name="sub_1150"/>
      <w:r w:rsidRPr="00335136">
        <w:rPr>
          <w:rFonts w:ascii="Times New Roman" w:eastAsia="Times New Roman" w:hAnsi="Times New Roman" w:cs="Times New Roman"/>
          <w:b/>
          <w:bCs/>
          <w:color w:val="000000"/>
          <w:sz w:val="24"/>
          <w:szCs w:val="24"/>
          <w:lang w:eastAsia="ru-RU"/>
        </w:rPr>
        <w:t> </w:t>
      </w:r>
      <w:bookmarkEnd w:id="11"/>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IV. Перечень профилактических мероприятий, сроки (периодичность) их проведения</w:t>
      </w:r>
    </w:p>
    <w:tbl>
      <w:tblPr>
        <w:tblW w:w="5000" w:type="pct"/>
        <w:jc w:val="center"/>
        <w:tblCellMar>
          <w:left w:w="0" w:type="dxa"/>
          <w:right w:w="0" w:type="dxa"/>
        </w:tblCellMar>
        <w:tblLook w:val="04A0" w:firstRow="1" w:lastRow="0" w:firstColumn="1" w:lastColumn="0" w:noHBand="0" w:noVBand="1"/>
      </w:tblPr>
      <w:tblGrid>
        <w:gridCol w:w="666"/>
        <w:gridCol w:w="3571"/>
        <w:gridCol w:w="2551"/>
        <w:gridCol w:w="2551"/>
      </w:tblGrid>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Наименование профилактического мероприятия</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Срок реализации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Ответственные должностные лица</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xml:space="preserve">Информирование, посредством размещения (поддержания в актуальном состоянии) на официальном сайте Администрации </w:t>
            </w:r>
            <w:r>
              <w:rPr>
                <w:rFonts w:ascii="Times New Roman" w:eastAsia="Times New Roman" w:hAnsi="Times New Roman" w:cs="Times New Roman"/>
                <w:sz w:val="24"/>
                <w:szCs w:val="24"/>
                <w:lang w:eastAsia="ru-RU"/>
              </w:rPr>
              <w:t>Царевщинс</w:t>
            </w:r>
            <w:r w:rsidRPr="00335136">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1.1.</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xml:space="preserve">текстов нормативных правовых актов, регулирующих </w:t>
            </w:r>
            <w:r w:rsidRPr="00335136">
              <w:rPr>
                <w:rFonts w:ascii="Times New Roman" w:eastAsia="Times New Roman" w:hAnsi="Times New Roman" w:cs="Times New Roman"/>
                <w:sz w:val="24"/>
                <w:szCs w:val="24"/>
                <w:lang w:eastAsia="ru-RU"/>
              </w:rPr>
              <w:lastRenderedPageBreak/>
              <w:t>осуществление муниципального жилищного контроля</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lastRenderedPageBreak/>
              <w:t>в течение года (по мере необходимости)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xml:space="preserve">Должностное лицо, к должностным </w:t>
            </w:r>
            <w:r w:rsidRPr="00335136">
              <w:rPr>
                <w:rFonts w:ascii="Times New Roman" w:eastAsia="Times New Roman" w:hAnsi="Times New Roman" w:cs="Times New Roman"/>
                <w:sz w:val="24"/>
                <w:szCs w:val="24"/>
                <w:lang w:eastAsia="ru-RU"/>
              </w:rPr>
              <w:lastRenderedPageBreak/>
              <w:t>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lastRenderedPageBreak/>
              <w:t>1.2.</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в течение года (по мере необходимости)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1.3.</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01.02.202</w:t>
            </w:r>
            <w:r>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1.4.</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01.02.202</w:t>
            </w:r>
            <w:r>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1.5.</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перечня индикаторов риска нарушения обязательных требований, порядок отнесения объектов контроля к категориям риска</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01.02.202</w:t>
            </w:r>
            <w:r>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1.6</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01.02.202</w:t>
            </w:r>
            <w:r>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1.7.</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программы профилактики рисков причинения вреда и плана проведения плановых контрольных (надзорных) мероприятий</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В течение 5 дней с даты утверждения</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xml:space="preserve">Должностное лицо, к должностным обязанностям которого относится осуществление </w:t>
            </w:r>
            <w:r w:rsidRPr="00335136">
              <w:rPr>
                <w:rFonts w:ascii="Times New Roman" w:eastAsia="Times New Roman" w:hAnsi="Times New Roman" w:cs="Times New Roman"/>
                <w:sz w:val="24"/>
                <w:szCs w:val="24"/>
                <w:lang w:eastAsia="ru-RU"/>
              </w:rPr>
              <w:lastRenderedPageBreak/>
              <w:t>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lastRenderedPageBreak/>
              <w:t>1.8</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исчерпывающего перечня сведений, которые могут запрашиваться контрольным органом у контролируемого лица</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01.02.202</w:t>
            </w:r>
            <w:r>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1.9.</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сведений о способах получения консультаций по вопросам соблюдения обязательных требований</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01.02.202</w:t>
            </w:r>
            <w:r>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1.10.</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доклада о муниципальном жилищном контроле</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в течение 5 дней с даты утверждения</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2.</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Объявление предостережения о недопустимости нарушения обязательных требований.</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в течение года (при наличии оснований)</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3.</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ind w:firstLine="567"/>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ind w:firstLine="567"/>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ind w:firstLine="567"/>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4.</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xml:space="preserve">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w:t>
            </w:r>
            <w:r w:rsidRPr="00335136">
              <w:rPr>
                <w:rFonts w:ascii="Times New Roman" w:eastAsia="Times New Roman" w:hAnsi="Times New Roman" w:cs="Times New Roman"/>
                <w:sz w:val="24"/>
                <w:szCs w:val="24"/>
                <w:lang w:eastAsia="ru-RU"/>
              </w:rPr>
              <w:lastRenderedPageBreak/>
              <w:t>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lastRenderedPageBreak/>
              <w:t>ежеквартально</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0D5F24" w:rsidRPr="00335136" w:rsidTr="00575973">
        <w:trPr>
          <w:jc w:val="center"/>
        </w:trPr>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lastRenderedPageBreak/>
              <w:t>5</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Присуждение репутационного статуса, обозначающего добросовестное соблюдение контролируемым лицом обязательных требований, и предоставление права публично размещать данную информацию в открытых источниках, в том числе в информационных и рекламных</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в течение года (по мере необходимости)</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bl>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V. Показатели результативности и эффективности Программы</w:t>
      </w:r>
    </w:p>
    <w:p w:rsidR="000D5F24" w:rsidRPr="00335136"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6702"/>
        <w:gridCol w:w="2637"/>
      </w:tblGrid>
      <w:tr w:rsidR="000D5F24" w:rsidRPr="00335136" w:rsidTr="00575973">
        <w:trPr>
          <w:jc w:val="center"/>
        </w:trPr>
        <w:tc>
          <w:tcPr>
            <w:tcW w:w="4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Наименование показателя</w:t>
            </w:r>
          </w:p>
        </w:tc>
        <w:tc>
          <w:tcPr>
            <w:tcW w:w="904"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Исполнение показателя</w:t>
            </w:r>
            <w:r>
              <w:rPr>
                <w:rFonts w:ascii="Times New Roman" w:eastAsia="Times New Roman" w:hAnsi="Times New Roman" w:cs="Times New Roman"/>
                <w:sz w:val="24"/>
                <w:szCs w:val="24"/>
                <w:lang w:eastAsia="ru-RU"/>
              </w:rPr>
              <w:t xml:space="preserve"> </w:t>
            </w:r>
            <w:r w:rsidRPr="0033513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335136">
              <w:rPr>
                <w:rFonts w:ascii="Times New Roman" w:eastAsia="Times New Roman" w:hAnsi="Times New Roman" w:cs="Times New Roman"/>
                <w:sz w:val="24"/>
                <w:szCs w:val="24"/>
                <w:lang w:eastAsia="ru-RU"/>
              </w:rPr>
              <w:t xml:space="preserve"> год, %</w:t>
            </w:r>
          </w:p>
        </w:tc>
      </w:tr>
      <w:tr w:rsidR="000D5F24" w:rsidRPr="00335136" w:rsidTr="00575973">
        <w:trPr>
          <w:jc w:val="center"/>
        </w:trPr>
        <w:tc>
          <w:tcPr>
            <w:tcW w:w="4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 xml:space="preserve">Полнота информации, размещенной на официальном сайте </w:t>
            </w:r>
            <w:r>
              <w:rPr>
                <w:rFonts w:ascii="Times New Roman" w:eastAsia="Times New Roman" w:hAnsi="Times New Roman" w:cs="Times New Roman"/>
                <w:sz w:val="24"/>
                <w:szCs w:val="24"/>
                <w:lang w:eastAsia="ru-RU"/>
              </w:rPr>
              <w:t>Царевщинс</w:t>
            </w:r>
            <w:r w:rsidRPr="00335136">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100%</w:t>
            </w:r>
          </w:p>
        </w:tc>
      </w:tr>
      <w:tr w:rsidR="000D5F24" w:rsidRPr="00335136" w:rsidTr="00575973">
        <w:trPr>
          <w:jc w:val="center"/>
        </w:trPr>
        <w:tc>
          <w:tcPr>
            <w:tcW w:w="4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Доля контролируемых лиц, удовлетворенных консультированием в общем количестве контролируемых лиц, обратившихся за консультацией</w:t>
            </w:r>
          </w:p>
        </w:tc>
        <w:tc>
          <w:tcPr>
            <w:tcW w:w="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335136" w:rsidRDefault="000D5F24" w:rsidP="00575973">
            <w:pPr>
              <w:spacing w:after="0" w:line="240" w:lineRule="auto"/>
              <w:jc w:val="center"/>
              <w:rPr>
                <w:rFonts w:ascii="Times New Roman" w:eastAsia="Times New Roman" w:hAnsi="Times New Roman" w:cs="Times New Roman"/>
                <w:sz w:val="24"/>
                <w:szCs w:val="24"/>
                <w:lang w:eastAsia="ru-RU"/>
              </w:rPr>
            </w:pPr>
            <w:r w:rsidRPr="00335136">
              <w:rPr>
                <w:rFonts w:ascii="Times New Roman" w:eastAsia="Times New Roman" w:hAnsi="Times New Roman" w:cs="Times New Roman"/>
                <w:sz w:val="24"/>
                <w:szCs w:val="24"/>
                <w:lang w:eastAsia="ru-RU"/>
              </w:rPr>
              <w:t>100%</w:t>
            </w:r>
          </w:p>
        </w:tc>
      </w:tr>
    </w:tbl>
    <w:p w:rsidR="000D5F24" w:rsidRPr="00335136"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335136">
        <w:rPr>
          <w:rFonts w:ascii="Times New Roman" w:eastAsia="Times New Roman" w:hAnsi="Times New Roman" w:cs="Times New Roman"/>
          <w:color w:val="000000"/>
          <w:sz w:val="24"/>
          <w:szCs w:val="24"/>
          <w:lang w:eastAsia="ru-RU"/>
        </w:rPr>
        <w:t> </w:t>
      </w:r>
    </w:p>
    <w:p w:rsidR="000D5F24" w:rsidRDefault="000D5F24" w:rsidP="000D5F24">
      <w:pPr>
        <w:rPr>
          <w:rFonts w:ascii="Times New Roman" w:hAnsi="Times New Roman" w:cs="Times New Roman"/>
          <w:sz w:val="24"/>
          <w:szCs w:val="24"/>
        </w:rPr>
      </w:pPr>
    </w:p>
    <w:p w:rsidR="000D5F24" w:rsidRDefault="000D5F24" w:rsidP="000D5F24">
      <w:pPr>
        <w:spacing w:after="0" w:line="240" w:lineRule="auto"/>
        <w:ind w:firstLine="567"/>
        <w:jc w:val="center"/>
        <w:rPr>
          <w:rFonts w:ascii="Times New Roman" w:eastAsia="Times New Roman" w:hAnsi="Times New Roman" w:cs="Times New Roman"/>
          <w:b/>
          <w:bCs/>
          <w:color w:val="000000"/>
          <w:sz w:val="24"/>
          <w:szCs w:val="24"/>
          <w:lang w:eastAsia="ru-RU"/>
        </w:rPr>
      </w:pPr>
      <w:r w:rsidRPr="00B177DE">
        <w:rPr>
          <w:noProof/>
          <w:lang w:eastAsia="ru-RU"/>
        </w:rPr>
        <w:drawing>
          <wp:inline distT="0" distB="0" distL="0" distR="0" wp14:anchorId="5E513136" wp14:editId="6BD9D84E">
            <wp:extent cx="628650" cy="800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0D5F24" w:rsidRDefault="000D5F24" w:rsidP="000D5F24">
      <w:pPr>
        <w:spacing w:after="0" w:line="240" w:lineRule="auto"/>
        <w:ind w:firstLine="567"/>
        <w:jc w:val="center"/>
        <w:rPr>
          <w:rFonts w:ascii="Times New Roman" w:eastAsia="Times New Roman" w:hAnsi="Times New Roman" w:cs="Times New Roman"/>
          <w:b/>
          <w:bCs/>
          <w:color w:val="000000"/>
          <w:sz w:val="24"/>
          <w:szCs w:val="24"/>
          <w:lang w:eastAsia="ru-RU"/>
        </w:rPr>
      </w:pPr>
      <w:r w:rsidRPr="007F3AAA">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w:t>
      </w:r>
      <w:r w:rsidRPr="007F3AAA">
        <w:rPr>
          <w:rFonts w:ascii="Times New Roman" w:eastAsia="Times New Roman" w:hAnsi="Times New Roman" w:cs="Times New Roman"/>
          <w:b/>
          <w:bCs/>
          <w:color w:val="000000"/>
          <w:sz w:val="24"/>
          <w:szCs w:val="24"/>
          <w:lang w:eastAsia="ru-RU"/>
        </w:rPr>
        <w:t xml:space="preserve">КОГО СЕЛЬСОВЕТА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7F3AAA">
        <w:rPr>
          <w:rFonts w:ascii="Times New Roman" w:eastAsia="Times New Roman" w:hAnsi="Times New Roman" w:cs="Times New Roman"/>
          <w:b/>
          <w:bCs/>
          <w:color w:val="000000"/>
          <w:sz w:val="24"/>
          <w:szCs w:val="24"/>
          <w:lang w:eastAsia="ru-RU"/>
        </w:rPr>
        <w:t>ПЕНЗЕНСКОЙ ОБЛАСТИ</w:t>
      </w:r>
    </w:p>
    <w:p w:rsidR="000D5F24" w:rsidRDefault="000D5F24" w:rsidP="000D5F24">
      <w:pPr>
        <w:spacing w:after="0" w:line="240" w:lineRule="auto"/>
        <w:ind w:firstLine="567"/>
        <w:jc w:val="center"/>
        <w:rPr>
          <w:rFonts w:ascii="Times New Roman" w:eastAsia="Times New Roman" w:hAnsi="Times New Roman" w:cs="Times New Roman"/>
          <w:b/>
          <w:bCs/>
          <w:color w:val="000000"/>
          <w:sz w:val="24"/>
          <w:szCs w:val="24"/>
          <w:lang w:eastAsia="ru-RU"/>
        </w:rPr>
      </w:pP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ПОСТАНОВЛЕНИЕ</w:t>
      </w:r>
    </w:p>
    <w:p w:rsidR="000D5F24" w:rsidRDefault="000D5F24" w:rsidP="000D5F24">
      <w:pPr>
        <w:spacing w:after="0" w:line="240" w:lineRule="auto"/>
        <w:jc w:val="center"/>
        <w:rPr>
          <w:rFonts w:ascii="Times New Roman" w:eastAsia="Times New Roman" w:hAnsi="Times New Roman" w:cs="Times New Roman"/>
          <w:b/>
          <w:bCs/>
          <w:color w:val="000000"/>
          <w:sz w:val="24"/>
          <w:szCs w:val="24"/>
          <w:lang w:eastAsia="ru-RU"/>
        </w:rPr>
      </w:pPr>
    </w:p>
    <w:p w:rsidR="000D5F24" w:rsidRDefault="000D5F24" w:rsidP="000D5F24">
      <w:pPr>
        <w:spacing w:after="0" w:line="240" w:lineRule="auto"/>
        <w:ind w:firstLine="567"/>
        <w:jc w:val="center"/>
        <w:rPr>
          <w:rFonts w:ascii="Times New Roman" w:eastAsia="Times New Roman" w:hAnsi="Times New Roman" w:cs="Times New Roman"/>
          <w:bCs/>
          <w:color w:val="000000"/>
          <w:sz w:val="24"/>
          <w:szCs w:val="24"/>
          <w:lang w:eastAsia="ru-RU"/>
        </w:rPr>
      </w:pPr>
      <w:r w:rsidRPr="007F3AAA">
        <w:rPr>
          <w:rFonts w:ascii="Times New Roman" w:eastAsia="Times New Roman" w:hAnsi="Times New Roman" w:cs="Times New Roman"/>
          <w:bCs/>
          <w:color w:val="000000"/>
          <w:sz w:val="24"/>
          <w:szCs w:val="24"/>
          <w:lang w:eastAsia="ru-RU"/>
        </w:rPr>
        <w:t xml:space="preserve">от </w:t>
      </w:r>
      <w:r>
        <w:rPr>
          <w:rFonts w:ascii="Times New Roman" w:eastAsia="Times New Roman" w:hAnsi="Times New Roman" w:cs="Times New Roman"/>
          <w:bCs/>
          <w:color w:val="000000"/>
          <w:sz w:val="24"/>
          <w:szCs w:val="24"/>
          <w:lang w:eastAsia="ru-RU"/>
        </w:rPr>
        <w:t xml:space="preserve">09.12.2022 </w:t>
      </w:r>
      <w:r w:rsidRPr="007F3AAA">
        <w:rPr>
          <w:rFonts w:ascii="Times New Roman" w:eastAsia="Times New Roman" w:hAnsi="Times New Roman" w:cs="Times New Roman"/>
          <w:bCs/>
          <w:color w:val="000000"/>
          <w:sz w:val="24"/>
          <w:szCs w:val="24"/>
          <w:lang w:eastAsia="ru-RU"/>
        </w:rPr>
        <w:t>№ </w:t>
      </w:r>
      <w:r>
        <w:rPr>
          <w:rFonts w:ascii="Times New Roman" w:eastAsia="Times New Roman" w:hAnsi="Times New Roman" w:cs="Times New Roman"/>
          <w:bCs/>
          <w:color w:val="000000"/>
          <w:sz w:val="24"/>
          <w:szCs w:val="24"/>
          <w:lang w:eastAsia="ru-RU"/>
        </w:rPr>
        <w:t>112</w:t>
      </w:r>
    </w:p>
    <w:p w:rsidR="000D5F24" w:rsidRPr="007F3AAA" w:rsidRDefault="000D5F24" w:rsidP="000D5F24">
      <w:pPr>
        <w:spacing w:after="0" w:line="240" w:lineRule="auto"/>
        <w:ind w:firstLine="567"/>
        <w:jc w:val="center"/>
        <w:rPr>
          <w:rFonts w:ascii="Times New Roman" w:eastAsia="Times New Roman" w:hAnsi="Times New Roman" w:cs="Times New Roman"/>
          <w:bCs/>
          <w:color w:val="000000"/>
          <w:sz w:val="24"/>
          <w:szCs w:val="24"/>
          <w:lang w:eastAsia="ru-RU"/>
        </w:rPr>
      </w:pPr>
      <w:r w:rsidRPr="007F3AAA">
        <w:rPr>
          <w:rFonts w:ascii="Times New Roman" w:eastAsia="Times New Roman" w:hAnsi="Times New Roman" w:cs="Times New Roman"/>
          <w:bCs/>
          <w:color w:val="000000"/>
          <w:sz w:val="24"/>
          <w:szCs w:val="24"/>
          <w:lang w:eastAsia="ru-RU"/>
        </w:rPr>
        <w:t>с.</w:t>
      </w:r>
      <w:r>
        <w:rPr>
          <w:rFonts w:ascii="Times New Roman" w:eastAsia="Times New Roman" w:hAnsi="Times New Roman" w:cs="Times New Roman"/>
          <w:bCs/>
          <w:color w:val="000000"/>
          <w:sz w:val="24"/>
          <w:szCs w:val="24"/>
          <w:lang w:eastAsia="ru-RU"/>
        </w:rPr>
        <w:t>Царевщино</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Об утверждении программы профилактики рисков причинения вреда (ущерба) охраняемым законом ценностям на 202</w:t>
      </w:r>
      <w:r>
        <w:rPr>
          <w:rFonts w:ascii="Times New Roman" w:eastAsia="Times New Roman" w:hAnsi="Times New Roman" w:cs="Times New Roman"/>
          <w:b/>
          <w:bCs/>
          <w:color w:val="000000"/>
          <w:sz w:val="24"/>
          <w:szCs w:val="24"/>
          <w:lang w:eastAsia="ru-RU"/>
        </w:rPr>
        <w:t>3</w:t>
      </w:r>
      <w:r w:rsidRPr="007F3AAA">
        <w:rPr>
          <w:rFonts w:ascii="Times New Roman" w:eastAsia="Times New Roman" w:hAnsi="Times New Roman" w:cs="Times New Roman"/>
          <w:b/>
          <w:bCs/>
          <w:color w:val="000000"/>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cs="Times New Roman"/>
          <w:b/>
          <w:bCs/>
          <w:color w:val="000000"/>
          <w:sz w:val="24"/>
          <w:szCs w:val="24"/>
          <w:lang w:eastAsia="ru-RU"/>
        </w:rPr>
        <w:t>Царевщинс</w:t>
      </w:r>
      <w:r w:rsidRPr="007F3AAA">
        <w:rPr>
          <w:rFonts w:ascii="Times New Roman" w:eastAsia="Times New Roman" w:hAnsi="Times New Roman" w:cs="Times New Roman"/>
          <w:b/>
          <w:bCs/>
          <w:color w:val="000000"/>
          <w:sz w:val="24"/>
          <w:szCs w:val="24"/>
          <w:lang w:eastAsia="ru-RU"/>
        </w:rPr>
        <w:t>кого сельсовета Мокшанский район Пензенской области</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lastRenderedPageBreak/>
        <w:t>В соответствии с Федеральными законами от 06.10.2003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28" w:tgtFrame="_blank" w:history="1">
        <w:r w:rsidRPr="00AF2BE0">
          <w:rPr>
            <w:rFonts w:ascii="Times New Roman" w:eastAsia="Times New Roman" w:hAnsi="Times New Roman" w:cs="Times New Roman"/>
            <w:sz w:val="24"/>
            <w:szCs w:val="24"/>
            <w:lang w:eastAsia="ru-RU"/>
          </w:rPr>
          <w:t>Уставом Царевщинского сельсовета Мокшанского района Пензенской области</w:t>
        </w:r>
      </w:hyperlink>
      <w:r w:rsidRPr="00AF2BE0">
        <w:rPr>
          <w:rFonts w:ascii="Times New Roman" w:eastAsia="Times New Roman" w:hAnsi="Times New Roman" w:cs="Times New Roman"/>
          <w:sz w:val="24"/>
          <w:szCs w:val="24"/>
          <w:lang w:eastAsia="ru-RU"/>
        </w:rPr>
        <w:t>, решением Комитета местного самоуправления Царевщинского сельсовета Мокшанского района Пензенской области </w:t>
      </w:r>
      <w:hyperlink r:id="rId29" w:tgtFrame="_blank" w:history="1">
        <w:r w:rsidRPr="00AF2BE0">
          <w:rPr>
            <w:rFonts w:ascii="Times New Roman" w:eastAsia="Times New Roman" w:hAnsi="Times New Roman" w:cs="Times New Roman"/>
            <w:sz w:val="24"/>
            <w:szCs w:val="24"/>
            <w:lang w:eastAsia="ru-RU"/>
          </w:rPr>
          <w:t>от 29.10.2021 №155-74/</w:t>
        </w:r>
      </w:hyperlink>
      <w:r w:rsidRPr="00AF2BE0">
        <w:rPr>
          <w:rFonts w:ascii="Times New Roman" w:eastAsia="Times New Roman" w:hAnsi="Times New Roman" w:cs="Times New Roman"/>
          <w:sz w:val="24"/>
          <w:szCs w:val="24"/>
          <w:lang w:eastAsia="ru-RU"/>
        </w:rPr>
        <w:t>3 «Об утверждении Положения о муниципальном контроле в сфере б</w:t>
      </w:r>
      <w:r w:rsidRPr="007F3AAA">
        <w:rPr>
          <w:rFonts w:ascii="Times New Roman" w:eastAsia="Times New Roman" w:hAnsi="Times New Roman" w:cs="Times New Roman"/>
          <w:color w:val="000000"/>
          <w:sz w:val="24"/>
          <w:szCs w:val="24"/>
          <w:lang w:eastAsia="ru-RU"/>
        </w:rPr>
        <w:t xml:space="preserve">лагоустройства в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ком сельсовете Мокшанского района Пензенской области»,</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b/>
          <w:color w:val="000000"/>
          <w:sz w:val="24"/>
          <w:szCs w:val="24"/>
          <w:lang w:eastAsia="ru-RU"/>
        </w:rPr>
      </w:pPr>
      <w:r w:rsidRPr="007F3AAA">
        <w:rPr>
          <w:rFonts w:ascii="Times New Roman" w:eastAsia="Times New Roman" w:hAnsi="Times New Roman" w:cs="Times New Roman"/>
          <w:b/>
          <w:color w:val="000000"/>
          <w:sz w:val="24"/>
          <w:szCs w:val="24"/>
          <w:lang w:eastAsia="ru-RU"/>
        </w:rPr>
        <w:t xml:space="preserve">Администрация </w:t>
      </w:r>
      <w:r>
        <w:rPr>
          <w:rFonts w:ascii="Times New Roman" w:eastAsia="Times New Roman" w:hAnsi="Times New Roman" w:cs="Times New Roman"/>
          <w:b/>
          <w:color w:val="000000"/>
          <w:sz w:val="24"/>
          <w:szCs w:val="24"/>
          <w:lang w:eastAsia="ru-RU"/>
        </w:rPr>
        <w:t>Царевщинс</w:t>
      </w:r>
      <w:r w:rsidRPr="007F3AAA">
        <w:rPr>
          <w:rFonts w:ascii="Times New Roman" w:eastAsia="Times New Roman" w:hAnsi="Times New Roman" w:cs="Times New Roman"/>
          <w:b/>
          <w:color w:val="000000"/>
          <w:sz w:val="24"/>
          <w:szCs w:val="24"/>
          <w:lang w:eastAsia="ru-RU"/>
        </w:rPr>
        <w:t>кого сельсовета Мокшанского района Пензенской области постановляет:</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1.Утвердить прилагаемую программу профилактики рисков причинения вреда (ущерба) охраняемым законом ценностям на 202</w:t>
      </w:r>
      <w:r>
        <w:rPr>
          <w:rFonts w:ascii="Times New Roman" w:eastAsia="Times New Roman" w:hAnsi="Times New Roman" w:cs="Times New Roman"/>
          <w:color w:val="000000"/>
          <w:sz w:val="24"/>
          <w:szCs w:val="24"/>
          <w:lang w:eastAsia="ru-RU"/>
        </w:rPr>
        <w:t>3</w:t>
      </w:r>
      <w:r w:rsidRPr="007F3AAA">
        <w:rPr>
          <w:rFonts w:ascii="Times New Roman" w:eastAsia="Times New Roman" w:hAnsi="Times New Roman" w:cs="Times New Roman"/>
          <w:color w:val="000000"/>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кого сельсовета Мокшанский район Пензенской области.</w:t>
      </w:r>
    </w:p>
    <w:p w:rsidR="000D5F24" w:rsidRPr="00AF2BE0" w:rsidRDefault="000D5F24" w:rsidP="000D5F24">
      <w:pPr>
        <w:spacing w:after="0" w:line="240" w:lineRule="auto"/>
        <w:ind w:firstLine="633"/>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color w:val="000000"/>
          <w:sz w:val="24"/>
          <w:szCs w:val="24"/>
          <w:lang w:eastAsia="ru-RU"/>
        </w:rPr>
        <w:t>2.</w:t>
      </w:r>
      <w:r w:rsidRPr="00AC10F1">
        <w:rPr>
          <w:rFonts w:ascii="Times New Roman" w:hAnsi="Times New Roman"/>
          <w:position w:val="-2"/>
          <w:sz w:val="24"/>
          <w:szCs w:val="24"/>
        </w:rPr>
        <w:t xml:space="preserve"> </w:t>
      </w:r>
      <w:r>
        <w:rPr>
          <w:rFonts w:ascii="Times New Roman" w:hAnsi="Times New Roman"/>
          <w:position w:val="-2"/>
          <w:sz w:val="24"/>
          <w:szCs w:val="24"/>
        </w:rPr>
        <w:t xml:space="preserve">Опубликовать настоящее постановление в информационном бюллетене «Вести Царевщинского сельсовета» и разместить </w:t>
      </w:r>
      <w:r>
        <w:rPr>
          <w:rFonts w:ascii="Times New Roman" w:hAnsi="Times New Roman" w:cs="Times New Roman"/>
          <w:sz w:val="24"/>
          <w:szCs w:val="24"/>
        </w:rPr>
        <w:t>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w:t>
      </w:r>
      <w:r w:rsidRPr="00ED4291">
        <w:rPr>
          <w:rFonts w:ascii="Times New Roman" w:hAnsi="Times New Roman" w:cs="Times New Roman"/>
          <w:sz w:val="24"/>
          <w:szCs w:val="24"/>
        </w:rPr>
        <w:t xml:space="preserve">)  </w:t>
      </w:r>
      <w:hyperlink r:id="rId30" w:history="1">
        <w:r w:rsidRPr="00AF2BE0">
          <w:rPr>
            <w:rStyle w:val="a9"/>
            <w:rFonts w:ascii="Times New Roman" w:hAnsi="Times New Roman" w:cs="Times New Roman"/>
            <w:color w:val="auto"/>
          </w:rPr>
          <w:t>https://mokshan.pnzreg.ru/authority/oms-munitsipalnogo-obrazovaniya/administratsiya-tsarevshchinskogo-selsoveta/</w:t>
        </w:r>
      </w:hyperlink>
      <w:r w:rsidRPr="00AF2BE0">
        <w:rPr>
          <w:rFonts w:ascii="Times New Roman" w:eastAsia="Times New Roman" w:hAnsi="Times New Roman" w:cs="Times New Roman"/>
          <w:sz w:val="24"/>
          <w:szCs w:val="24"/>
          <w:lang w:eastAsia="ru-RU"/>
        </w:rPr>
        <w:t>.</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его официального опубликования.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xml:space="preserve">4.Контроль за исполнением настоящего постановления возложить на главу администрации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кого сельсовета Мокшанского района Пензенской области.</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Default="000D5F24" w:rsidP="000D5F24">
      <w:pPr>
        <w:spacing w:after="0" w:line="240" w:lineRule="auto"/>
        <w:ind w:firstLine="567"/>
        <w:rPr>
          <w:rFonts w:ascii="Times New Roman" w:eastAsia="Times New Roman" w:hAnsi="Times New Roman" w:cs="Times New Roman"/>
          <w:b/>
          <w:color w:val="000000"/>
          <w:sz w:val="24"/>
          <w:szCs w:val="24"/>
          <w:lang w:eastAsia="ru-RU"/>
        </w:rPr>
      </w:pPr>
      <w:r w:rsidRPr="007F3AAA">
        <w:rPr>
          <w:rFonts w:ascii="Times New Roman" w:eastAsia="Times New Roman" w:hAnsi="Times New Roman" w:cs="Times New Roman"/>
          <w:b/>
          <w:color w:val="000000"/>
          <w:sz w:val="24"/>
          <w:szCs w:val="24"/>
          <w:lang w:eastAsia="ru-RU"/>
        </w:rPr>
        <w:t>Глава администрации</w:t>
      </w:r>
    </w:p>
    <w:p w:rsidR="000D5F24" w:rsidRDefault="000D5F24" w:rsidP="000D5F24">
      <w:pPr>
        <w:spacing w:after="0" w:line="240" w:lineRule="auto"/>
        <w:ind w:firstLine="567"/>
        <w:rPr>
          <w:rFonts w:ascii="Times New Roman" w:eastAsia="Times New Roman" w:hAnsi="Times New Roman" w:cs="Times New Roman"/>
          <w:b/>
          <w:color w:val="000000"/>
          <w:sz w:val="24"/>
          <w:szCs w:val="24"/>
          <w:lang w:eastAsia="ru-RU"/>
        </w:rPr>
      </w:pPr>
      <w:r w:rsidRPr="007F3AAA">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Царевщинс</w:t>
      </w:r>
      <w:r w:rsidRPr="007F3AAA">
        <w:rPr>
          <w:rFonts w:ascii="Times New Roman" w:eastAsia="Times New Roman" w:hAnsi="Times New Roman" w:cs="Times New Roman"/>
          <w:b/>
          <w:color w:val="000000"/>
          <w:sz w:val="24"/>
          <w:szCs w:val="24"/>
          <w:lang w:eastAsia="ru-RU"/>
        </w:rPr>
        <w:t xml:space="preserve">кого сельсовета </w:t>
      </w:r>
    </w:p>
    <w:p w:rsidR="000D5F24" w:rsidRPr="007F3AAA" w:rsidRDefault="000D5F24" w:rsidP="000D5F24">
      <w:pPr>
        <w:spacing w:after="0" w:line="240" w:lineRule="auto"/>
        <w:ind w:firstLine="567"/>
        <w:rPr>
          <w:rFonts w:ascii="Times New Roman" w:eastAsia="Times New Roman" w:hAnsi="Times New Roman" w:cs="Times New Roman"/>
          <w:b/>
          <w:color w:val="000000"/>
          <w:sz w:val="24"/>
          <w:szCs w:val="24"/>
          <w:lang w:eastAsia="ru-RU"/>
        </w:rPr>
      </w:pPr>
      <w:r w:rsidRPr="007F3AAA">
        <w:rPr>
          <w:rFonts w:ascii="Times New Roman" w:eastAsia="Times New Roman" w:hAnsi="Times New Roman" w:cs="Times New Roman"/>
          <w:b/>
          <w:color w:val="000000"/>
          <w:sz w:val="24"/>
          <w:szCs w:val="24"/>
          <w:lang w:eastAsia="ru-RU"/>
        </w:rPr>
        <w:t>Мокшанского района</w:t>
      </w:r>
    </w:p>
    <w:p w:rsidR="000D5F24" w:rsidRDefault="000D5F24" w:rsidP="000D5F24">
      <w:pPr>
        <w:spacing w:after="0" w:line="240" w:lineRule="auto"/>
        <w:ind w:firstLine="567"/>
        <w:rPr>
          <w:rFonts w:ascii="Times New Roman" w:eastAsia="Times New Roman" w:hAnsi="Times New Roman" w:cs="Times New Roman"/>
          <w:b/>
          <w:color w:val="000000"/>
          <w:sz w:val="24"/>
          <w:szCs w:val="24"/>
          <w:lang w:eastAsia="ru-RU"/>
        </w:rPr>
      </w:pPr>
      <w:r w:rsidRPr="007F3AAA">
        <w:rPr>
          <w:rFonts w:ascii="Times New Roman" w:eastAsia="Times New Roman" w:hAnsi="Times New Roman" w:cs="Times New Roman"/>
          <w:b/>
          <w:color w:val="000000"/>
          <w:sz w:val="24"/>
          <w:szCs w:val="24"/>
          <w:lang w:eastAsia="ru-RU"/>
        </w:rPr>
        <w:t>Пензенской области</w:t>
      </w:r>
      <w:r>
        <w:rPr>
          <w:rFonts w:ascii="Times New Roman" w:eastAsia="Times New Roman" w:hAnsi="Times New Roman" w:cs="Times New Roman"/>
          <w:b/>
          <w:color w:val="000000"/>
          <w:sz w:val="24"/>
          <w:szCs w:val="24"/>
          <w:lang w:eastAsia="ru-RU"/>
        </w:rPr>
        <w:t xml:space="preserve">                                                                 О.А.Адышкина</w:t>
      </w:r>
    </w:p>
    <w:p w:rsidR="000D5F24" w:rsidRPr="00AF2BE0" w:rsidRDefault="000D5F24" w:rsidP="000D5F24">
      <w:pPr>
        <w:spacing w:after="0" w:line="240" w:lineRule="auto"/>
        <w:ind w:firstLine="567"/>
        <w:rPr>
          <w:rFonts w:ascii="Times New Roman" w:eastAsia="Times New Roman" w:hAnsi="Times New Roman" w:cs="Times New Roman"/>
          <w:b/>
          <w:color w:val="000000"/>
          <w:sz w:val="24"/>
          <w:szCs w:val="24"/>
          <w:lang w:eastAsia="ru-RU"/>
        </w:rPr>
      </w:pPr>
    </w:p>
    <w:p w:rsidR="000D5F24" w:rsidRPr="007F3AAA" w:rsidRDefault="000D5F24" w:rsidP="000D5F24">
      <w:pPr>
        <w:spacing w:after="0" w:line="240" w:lineRule="auto"/>
        <w:ind w:firstLine="567"/>
        <w:jc w:val="right"/>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Приложение</w:t>
      </w:r>
    </w:p>
    <w:p w:rsidR="000D5F24" w:rsidRPr="007F3AAA" w:rsidRDefault="000D5F24" w:rsidP="000D5F24">
      <w:pPr>
        <w:spacing w:after="0" w:line="240" w:lineRule="auto"/>
        <w:ind w:firstLine="567"/>
        <w:jc w:val="right"/>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УТВЕРЖДЕНО</w:t>
      </w:r>
    </w:p>
    <w:p w:rsidR="000D5F24" w:rsidRDefault="000D5F24" w:rsidP="000D5F24">
      <w:pPr>
        <w:spacing w:after="0" w:line="240" w:lineRule="auto"/>
        <w:ind w:firstLine="567"/>
        <w:jc w:val="right"/>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xml:space="preserve">постановлением администрации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кого сельсовета </w:t>
      </w:r>
    </w:p>
    <w:p w:rsidR="000D5F24" w:rsidRPr="007F3AAA" w:rsidRDefault="000D5F24" w:rsidP="000D5F24">
      <w:pPr>
        <w:spacing w:after="0" w:line="240" w:lineRule="auto"/>
        <w:ind w:firstLine="567"/>
        <w:jc w:val="right"/>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Мокшанского района</w:t>
      </w:r>
    </w:p>
    <w:p w:rsidR="000D5F24" w:rsidRPr="007F3AAA" w:rsidRDefault="000D5F24" w:rsidP="000D5F24">
      <w:pPr>
        <w:spacing w:after="0" w:line="240" w:lineRule="auto"/>
        <w:ind w:firstLine="567"/>
        <w:jc w:val="right"/>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Пензенской области</w:t>
      </w:r>
    </w:p>
    <w:p w:rsidR="000D5F24" w:rsidRPr="007F3AAA" w:rsidRDefault="000D5F24" w:rsidP="000D5F24">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7F3AAA">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09.12.2022</w:t>
      </w:r>
      <w:r w:rsidRPr="007F3AA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112</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Программа профилактики рисков причинения вреда (ущерба) охраняемым законом ценностям на 202</w:t>
      </w:r>
      <w:r>
        <w:rPr>
          <w:rFonts w:ascii="Times New Roman" w:eastAsia="Times New Roman" w:hAnsi="Times New Roman" w:cs="Times New Roman"/>
          <w:b/>
          <w:bCs/>
          <w:color w:val="000000"/>
          <w:sz w:val="24"/>
          <w:szCs w:val="24"/>
          <w:lang w:eastAsia="ru-RU"/>
        </w:rPr>
        <w:t>3</w:t>
      </w:r>
      <w:r w:rsidRPr="007F3AAA">
        <w:rPr>
          <w:rFonts w:ascii="Times New Roman" w:eastAsia="Times New Roman" w:hAnsi="Times New Roman" w:cs="Times New Roman"/>
          <w:b/>
          <w:bCs/>
          <w:color w:val="000000"/>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cs="Times New Roman"/>
          <w:b/>
          <w:bCs/>
          <w:color w:val="000000"/>
          <w:sz w:val="24"/>
          <w:szCs w:val="24"/>
          <w:lang w:eastAsia="ru-RU"/>
        </w:rPr>
        <w:t>Царевщинс</w:t>
      </w:r>
      <w:r w:rsidRPr="007F3AAA">
        <w:rPr>
          <w:rFonts w:ascii="Times New Roman" w:eastAsia="Times New Roman" w:hAnsi="Times New Roman" w:cs="Times New Roman"/>
          <w:b/>
          <w:bCs/>
          <w:color w:val="000000"/>
          <w:sz w:val="24"/>
          <w:szCs w:val="24"/>
          <w:lang w:eastAsia="ru-RU"/>
        </w:rPr>
        <w:t>кого сельсовета Мокшанского района Пензенской области</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Паспорт программы</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972"/>
        <w:gridCol w:w="7367"/>
      </w:tblGrid>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Наименование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Программа профилактики рисков причинения вреда (ущерба) охраняемым законом ценностям на 202</w:t>
            </w:r>
            <w:r>
              <w:rPr>
                <w:rFonts w:ascii="Times New Roman" w:eastAsia="Times New Roman" w:hAnsi="Times New Roman" w:cs="Times New Roman"/>
                <w:sz w:val="24"/>
                <w:szCs w:val="24"/>
                <w:lang w:eastAsia="ru-RU"/>
              </w:rPr>
              <w:t>3</w:t>
            </w:r>
            <w:r w:rsidRPr="007F3AAA">
              <w:rPr>
                <w:rFonts w:ascii="Times New Roman" w:eastAsia="Times New Roman" w:hAnsi="Times New Roman" w:cs="Times New Roman"/>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cs="Times New Roman"/>
                <w:sz w:val="24"/>
                <w:szCs w:val="24"/>
                <w:lang w:eastAsia="ru-RU"/>
              </w:rPr>
              <w:lastRenderedPageBreak/>
              <w:t>Царевщинс</w:t>
            </w:r>
            <w:r w:rsidRPr="007F3AAA">
              <w:rPr>
                <w:rFonts w:ascii="Times New Roman" w:eastAsia="Times New Roman" w:hAnsi="Times New Roman" w:cs="Times New Roman"/>
                <w:sz w:val="24"/>
                <w:szCs w:val="24"/>
                <w:lang w:eastAsia="ru-RU"/>
              </w:rPr>
              <w:t>кого сельсовета Мокшанского района Пензенской области</w:t>
            </w:r>
          </w:p>
        </w:tc>
      </w:tr>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lastRenderedPageBreak/>
              <w:t>Правовые основания разработки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Федеральный закон от 31.07.2020 №248-ФЗ «О государственном контроле (надзоре) и муниципальном контроле в Российской Федерации» (далее - Закон №248-ФЗ).</w:t>
            </w:r>
          </w:p>
        </w:tc>
      </w:tr>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Разработчик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Царевщинс</w:t>
            </w:r>
            <w:r w:rsidRPr="007F3AAA">
              <w:rPr>
                <w:rFonts w:ascii="Times New Roman" w:eastAsia="Times New Roman" w:hAnsi="Times New Roman" w:cs="Times New Roman"/>
                <w:sz w:val="24"/>
                <w:szCs w:val="24"/>
                <w:lang w:eastAsia="ru-RU"/>
              </w:rPr>
              <w:t>кого сельсовета Мокшанского района Пензенской области(далее - Администрация)</w:t>
            </w:r>
          </w:p>
        </w:tc>
      </w:tr>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Цели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 создание условий для доведения обязательных требований до контролируемых лиц, повышение информированности о способах их соблюдения;</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3) снижение размера ущерба, причиняемого охраняемым законом ценностям</w:t>
            </w:r>
          </w:p>
        </w:tc>
      </w:tr>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Задачи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 укрепление системы профилактики нарушений обязательных требований;</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3) снижение административной нагрузки на контролируемых лиц;</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4) повышение правосознания и правовой культуры контролируемых лиц в сфере рассматриваемых правоотношений..</w:t>
            </w:r>
          </w:p>
        </w:tc>
      </w:tr>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Сроки и этапы реализации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Pr="007F3AAA">
              <w:rPr>
                <w:rFonts w:ascii="Times New Roman" w:eastAsia="Times New Roman" w:hAnsi="Times New Roman" w:cs="Times New Roman"/>
                <w:sz w:val="24"/>
                <w:szCs w:val="24"/>
                <w:lang w:eastAsia="ru-RU"/>
              </w:rPr>
              <w:t xml:space="preserve"> год</w:t>
            </w:r>
          </w:p>
        </w:tc>
      </w:tr>
      <w:tr w:rsidR="000D5F24" w:rsidRPr="007F3AAA" w:rsidTr="00575973">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Ожидаемые конечные результаты реализации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снижение рисков причинения вреда охраняемым законом ценностям;</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увеличение доли законопослушных подконтрольных субъектов – развитие системы профилактических мероприятий контрольного органа;</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внедрение различных способов профилактики;</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разработка и внедрение технологий профилактической работы внутри контрольного органа;</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разработка образцов эффективного, законопослушного поведения подконтрольных субъектов;</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обеспечение квалифицированной профилактической работы должностных лиц отдела муниципального контроля;</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повышение прозрачности деятельности отдела муниципального контроля;</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повышение уровня правовой грамотности подконтрольных субъектов;</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мотивация подконтрольных субъектов к добросовестному поведению.</w:t>
            </w:r>
          </w:p>
        </w:tc>
      </w:tr>
    </w:tbl>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Настоящая Программа профилактики рисков причинения вреда (ущерба) охраняемым законом ценностям на 202</w:t>
      </w:r>
      <w:r>
        <w:rPr>
          <w:rFonts w:ascii="Times New Roman" w:eastAsia="Times New Roman" w:hAnsi="Times New Roman" w:cs="Times New Roman"/>
          <w:color w:val="000000"/>
          <w:sz w:val="24"/>
          <w:szCs w:val="24"/>
          <w:lang w:eastAsia="ru-RU"/>
        </w:rPr>
        <w:t>3</w:t>
      </w:r>
      <w:r w:rsidRPr="007F3AAA">
        <w:rPr>
          <w:rFonts w:ascii="Times New Roman" w:eastAsia="Times New Roman" w:hAnsi="Times New Roman" w:cs="Times New Roman"/>
          <w:color w:val="000000"/>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 xml:space="preserve">кого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–контролируемые лица), </w:t>
      </w:r>
      <w:r w:rsidRPr="007F3AAA">
        <w:rPr>
          <w:rFonts w:ascii="Times New Roman" w:eastAsia="Times New Roman" w:hAnsi="Times New Roman" w:cs="Times New Roman"/>
          <w:color w:val="000000"/>
          <w:sz w:val="24"/>
          <w:szCs w:val="24"/>
          <w:lang w:eastAsia="ru-RU"/>
        </w:rPr>
        <w:lastRenderedPageBreak/>
        <w:t>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Настоящая Программа подлежит исполнению уполномоченным органом по осуществлению муниципальной функции – Администрацией.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Профилактическое сопровождение контролируемых лиц направлено на:</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-ежемесячный мониторинг и актуализацию перечня нормативных правовых актов, соблюдение которых оценивается в ходе проверок;</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-информирование о результатах проверок и принятых контролируемыми лицами мерах по устранению выявленных нарушений;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-обсуждение правоприменительной практики за соблюдением контролируемыми лицами требований законодательства.</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1.Анализ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1.1.Вид муниципального контроля: муниципальный контроль в сфере благоустройства.</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1.2.Предметом муниципального контроля в сфере благоустройства являются: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xml:space="preserve">-соблюдение требований Правил благоустройства территории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 xml:space="preserve">кого сельсовета Мокшанского района Пензенской области, утвержденных решением Комитета местного самоуправления </w:t>
      </w:r>
      <w:r>
        <w:rPr>
          <w:rFonts w:ascii="Times New Roman" w:eastAsia="Times New Roman" w:hAnsi="Times New Roman" w:cs="Times New Roman"/>
          <w:color w:val="000000"/>
          <w:sz w:val="24"/>
          <w:szCs w:val="24"/>
          <w:lang w:eastAsia="ru-RU"/>
        </w:rPr>
        <w:t>Царевщинс</w:t>
      </w:r>
      <w:r w:rsidRPr="007F3AAA">
        <w:rPr>
          <w:rFonts w:ascii="Times New Roman" w:eastAsia="Times New Roman" w:hAnsi="Times New Roman" w:cs="Times New Roman"/>
          <w:color w:val="000000"/>
          <w:sz w:val="24"/>
          <w:szCs w:val="24"/>
          <w:lang w:eastAsia="ru-RU"/>
        </w:rPr>
        <w:t xml:space="preserve">кого сельсовета Мокшанского района Пензенской области от </w:t>
      </w:r>
      <w:r w:rsidRPr="000444AB">
        <w:rPr>
          <w:rFonts w:ascii="Times New Roman" w:hAnsi="Times New Roman" w:cs="Times New Roman"/>
        </w:rPr>
        <w:t>27.10.2017 №258-116/2</w:t>
      </w:r>
      <w:r w:rsidRPr="007F3AAA">
        <w:rPr>
          <w:rFonts w:ascii="Times New Roman" w:eastAsia="Times New Roman" w:hAnsi="Times New Roman" w:cs="Times New Roman"/>
          <w:color w:val="000000"/>
          <w:sz w:val="24"/>
          <w:szCs w:val="24"/>
          <w:lang w:eastAsia="ru-RU"/>
        </w:rPr>
        <w:t>;</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Предметом муниципального контроля является также исполнение решений, принимаемых по результатам контрольных мероприятий.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1.3.Наиболее значимыми проблемами, которые сути являются причинами основной части нарушений требований в сфере благоустройства, являются: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-не сформировано понимание исполнения требований в сфере благоустройства у подконтрольных субъектов;</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-необходимость дополнительного информирования подконтрольных субъектов по вопросам соблюдения требований в сфере благоустройства.</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1.4.В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rFonts w:ascii="Times New Roman" w:eastAsia="Times New Roman" w:hAnsi="Times New Roman" w:cs="Times New Roman"/>
          <w:color w:val="000000"/>
          <w:sz w:val="24"/>
          <w:szCs w:val="24"/>
          <w:lang w:eastAsia="ru-RU"/>
        </w:rPr>
        <w:t>2</w:t>
      </w:r>
      <w:r w:rsidRPr="007F3AAA">
        <w:rPr>
          <w:rFonts w:ascii="Times New Roman" w:eastAsia="Times New Roman" w:hAnsi="Times New Roman" w:cs="Times New Roman"/>
          <w:color w:val="000000"/>
          <w:sz w:val="24"/>
          <w:szCs w:val="24"/>
          <w:lang w:eastAsia="ru-RU"/>
        </w:rPr>
        <w:t xml:space="preserve"> году Администрацией не проводились.</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2.Цели и задачи реализации Программы</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2.1.Целями Программы являются: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1)создание условий для доведения обязательных требований до контролируемых лиц, повышение информированности о способах их соблюдения;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lastRenderedPageBreak/>
        <w:t>2)предупреждение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3)снижение размера ущерба, причиняемого охраняемым законом ценностям.</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2.2.Задачами Программы являются:</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1) укрепление системы профилактики нарушений обязательных требований;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3) снижение административной нагрузки на контролируемых лиц;</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4) повышение правосознания и правовой культуры контролируемых лиц в сфере рассматриваемых правоотношений.</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3.Перечень профилактических мероприятий, сроки (периодичность) их проведения</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769"/>
        <w:gridCol w:w="4123"/>
        <w:gridCol w:w="2514"/>
        <w:gridCol w:w="1933"/>
      </w:tblGrid>
      <w:tr w:rsidR="000D5F24" w:rsidRPr="007F3AAA" w:rsidTr="00575973">
        <w:trPr>
          <w:jc w:val="center"/>
        </w:trPr>
        <w:tc>
          <w:tcPr>
            <w:tcW w:w="2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D5F24" w:rsidRPr="007F3AAA" w:rsidRDefault="000D5F24" w:rsidP="00575973">
            <w:pPr>
              <w:spacing w:after="0" w:line="240" w:lineRule="auto"/>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№п/п</w:t>
            </w:r>
          </w:p>
        </w:tc>
        <w:tc>
          <w:tcPr>
            <w:tcW w:w="22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Наименование мероприятия</w:t>
            </w:r>
          </w:p>
        </w:tc>
        <w:tc>
          <w:tcPr>
            <w:tcW w:w="13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Срок реализации мероприятия</w:t>
            </w:r>
          </w:p>
        </w:tc>
        <w:tc>
          <w:tcPr>
            <w:tcW w:w="10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Ответственное должностное лицо</w:t>
            </w:r>
          </w:p>
        </w:tc>
      </w:tr>
      <w:tr w:rsidR="000D5F24" w:rsidRPr="007F3AAA" w:rsidTr="00575973">
        <w:trPr>
          <w:jc w:val="center"/>
        </w:trPr>
        <w:tc>
          <w:tcPr>
            <w:tcW w:w="2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w:t>
            </w:r>
          </w:p>
        </w:tc>
        <w:tc>
          <w:tcPr>
            <w:tcW w:w="22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Информирование</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«Интернет» и в средствах массовой информации, а также направляет через личные кабинеты контролируемых лиц в государственных информационных системах (при их наличии) актуальную информацию об осуществлении муниципального контроля в сфере благоустройства.</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w:t>
            </w:r>
          </w:p>
        </w:tc>
        <w:tc>
          <w:tcPr>
            <w:tcW w:w="13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Постоянно</w:t>
            </w:r>
          </w:p>
        </w:tc>
        <w:tc>
          <w:tcPr>
            <w:tcW w:w="10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0D5F24" w:rsidRPr="007F3AAA" w:rsidTr="00575973">
        <w:trPr>
          <w:jc w:val="center"/>
        </w:trPr>
        <w:tc>
          <w:tcPr>
            <w:tcW w:w="2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2</w:t>
            </w:r>
          </w:p>
        </w:tc>
        <w:tc>
          <w:tcPr>
            <w:tcW w:w="22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Обобщение</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правоприменительной практики</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xml:space="preserve">По итогам обобщения правоприменительной практики </w:t>
            </w:r>
            <w:r w:rsidRPr="007F3AAA">
              <w:rPr>
                <w:rFonts w:ascii="Times New Roman" w:eastAsia="Times New Roman" w:hAnsi="Times New Roman" w:cs="Times New Roman"/>
                <w:sz w:val="24"/>
                <w:szCs w:val="24"/>
                <w:lang w:eastAsia="ru-RU"/>
              </w:rPr>
              <w:lastRenderedPageBreak/>
              <w:t>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официальном сайте в сети Интернет</w:t>
            </w:r>
          </w:p>
        </w:tc>
        <w:tc>
          <w:tcPr>
            <w:tcW w:w="13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lastRenderedPageBreak/>
              <w:t>До 1 апреля года, следующего за годом обобщения правоприменительной практики.</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w:t>
            </w:r>
          </w:p>
        </w:tc>
        <w:tc>
          <w:tcPr>
            <w:tcW w:w="10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xml:space="preserve">Должностное лицо, к должностным обязанностям которого относится осуществление муниципального контроля в </w:t>
            </w:r>
            <w:r w:rsidRPr="007F3AAA">
              <w:rPr>
                <w:rFonts w:ascii="Times New Roman" w:eastAsia="Times New Roman" w:hAnsi="Times New Roman" w:cs="Times New Roman"/>
                <w:sz w:val="24"/>
                <w:szCs w:val="24"/>
                <w:lang w:eastAsia="ru-RU"/>
              </w:rPr>
              <w:lastRenderedPageBreak/>
              <w:t>сфере благоустройства</w:t>
            </w:r>
          </w:p>
        </w:tc>
      </w:tr>
      <w:tr w:rsidR="000D5F24" w:rsidRPr="007F3AAA" w:rsidTr="00575973">
        <w:trPr>
          <w:jc w:val="center"/>
        </w:trPr>
        <w:tc>
          <w:tcPr>
            <w:tcW w:w="2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lastRenderedPageBreak/>
              <w:t>3</w:t>
            </w:r>
          </w:p>
        </w:tc>
        <w:tc>
          <w:tcPr>
            <w:tcW w:w="22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Объявление предостережения</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3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По мере появления оснований, предусмотренных законодательством</w:t>
            </w:r>
          </w:p>
        </w:tc>
        <w:tc>
          <w:tcPr>
            <w:tcW w:w="10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0D5F24" w:rsidRPr="007F3AAA" w:rsidTr="00575973">
        <w:trPr>
          <w:jc w:val="center"/>
        </w:trPr>
        <w:tc>
          <w:tcPr>
            <w:tcW w:w="2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4</w:t>
            </w:r>
          </w:p>
        </w:tc>
        <w:tc>
          <w:tcPr>
            <w:tcW w:w="22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Консультирование осуществляется в устной или письменной форме по следующим вопросам:</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 организация и осуществление муниципального контроля в сфере благоустройства;</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xml:space="preserve">2) порядок осуществления контрольных мероприятий, установленных Положением о муниципальном контроле в сфере благоустройства на территории </w:t>
            </w:r>
            <w:r>
              <w:rPr>
                <w:rFonts w:ascii="Times New Roman" w:eastAsia="Times New Roman" w:hAnsi="Times New Roman" w:cs="Times New Roman"/>
                <w:sz w:val="24"/>
                <w:szCs w:val="24"/>
                <w:lang w:eastAsia="ru-RU"/>
              </w:rPr>
              <w:t>Царевщинс</w:t>
            </w:r>
            <w:r w:rsidRPr="007F3AAA">
              <w:rPr>
                <w:rFonts w:ascii="Times New Roman" w:eastAsia="Times New Roman" w:hAnsi="Times New Roman" w:cs="Times New Roman"/>
                <w:sz w:val="24"/>
                <w:szCs w:val="24"/>
                <w:lang w:eastAsia="ru-RU"/>
              </w:rPr>
              <w:t>кого сельсовета Мокшанского райна Пензенской области;</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xml:space="preserve">4) получение информации о нормативных правовых актах (их </w:t>
            </w:r>
            <w:r w:rsidRPr="007F3AAA">
              <w:rPr>
                <w:rFonts w:ascii="Times New Roman" w:eastAsia="Times New Roman" w:hAnsi="Times New Roman" w:cs="Times New Roman"/>
                <w:sz w:val="24"/>
                <w:szCs w:val="24"/>
                <w:lang w:eastAsia="ru-RU"/>
              </w:rPr>
              <w:lastRenderedPageBreak/>
              <w:t>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Консультирование контролируемых лиц в устной форме может осуществляться также на собраниях и конференциях граждан.</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в следующих случаях:</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а) контролируемым лицом представлен письменный запрос о представлении письменного ответа по вопросам консультирования;</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б) за время консультирования предоставить в устной форме ответ на поставленные вопросы невозможно;</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в) ответ на поставленные вопросы требует дополнительного запроса сведений.</w:t>
            </w:r>
          </w:p>
        </w:tc>
        <w:tc>
          <w:tcPr>
            <w:tcW w:w="13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lastRenderedPageBreak/>
              <w:t>ежедневно, кроме выходных и праздничных дней с 09:30 до 16:00 (пятница и предпраздничные дни с 09:30 до 15:30), перерыв с 12:00 до 13:00</w:t>
            </w:r>
          </w:p>
        </w:tc>
        <w:tc>
          <w:tcPr>
            <w:tcW w:w="10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Должностное лицо,</w:t>
            </w:r>
          </w:p>
          <w:p w:rsidR="000D5F24" w:rsidRPr="007F3AAA" w:rsidRDefault="000D5F24" w:rsidP="00575973">
            <w:pPr>
              <w:spacing w:after="0" w:line="240" w:lineRule="auto"/>
              <w:ind w:firstLine="34"/>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к должностным обязанностям которого относится осуществление муниципального контроля в сфере благоустройства</w:t>
            </w:r>
          </w:p>
        </w:tc>
      </w:tr>
      <w:tr w:rsidR="000D5F24" w:rsidRPr="007F3AAA" w:rsidTr="00575973">
        <w:trPr>
          <w:jc w:val="center"/>
        </w:trPr>
        <w:tc>
          <w:tcPr>
            <w:tcW w:w="27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lastRenderedPageBreak/>
              <w:t>5</w:t>
            </w:r>
          </w:p>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w:t>
            </w:r>
          </w:p>
        </w:tc>
        <w:tc>
          <w:tcPr>
            <w:tcW w:w="226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Профилактический визит</w:t>
            </w:r>
          </w:p>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3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Ежеквартально</w:t>
            </w:r>
          </w:p>
        </w:tc>
        <w:tc>
          <w:tcPr>
            <w:tcW w:w="108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Должностное лицо,</w:t>
            </w:r>
          </w:p>
          <w:p w:rsidR="000D5F24" w:rsidRPr="007F3AAA" w:rsidRDefault="000D5F24" w:rsidP="00575973">
            <w:pPr>
              <w:spacing w:after="0" w:line="240" w:lineRule="auto"/>
              <w:ind w:firstLine="34"/>
              <w:jc w:val="both"/>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к должностным обязанностям которого относится осуществление муниципального контроля в сфере благоустройства</w:t>
            </w:r>
          </w:p>
        </w:tc>
      </w:tr>
    </w:tbl>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4.Показатели результативности и эффективности Программы</w:t>
      </w:r>
    </w:p>
    <w:p w:rsidR="000D5F24" w:rsidRPr="007F3AAA" w:rsidRDefault="000D5F24" w:rsidP="000D5F24">
      <w:pPr>
        <w:spacing w:after="0" w:line="240" w:lineRule="auto"/>
        <w:ind w:firstLine="567"/>
        <w:jc w:val="center"/>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540"/>
        <w:gridCol w:w="7450"/>
        <w:gridCol w:w="1349"/>
      </w:tblGrid>
      <w:tr w:rsidR="000D5F24" w:rsidRPr="007F3AAA" w:rsidTr="000D5F24">
        <w:trPr>
          <w:jc w:val="center"/>
        </w:trPr>
        <w:tc>
          <w:tcPr>
            <w:tcW w:w="289" w:type="pct"/>
            <w:tcBorders>
              <w:top w:val="single" w:sz="6" w:space="0" w:color="000000"/>
              <w:lef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w:t>
            </w:r>
          </w:p>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п/п</w:t>
            </w:r>
          </w:p>
        </w:tc>
        <w:tc>
          <w:tcPr>
            <w:tcW w:w="3989" w:type="pct"/>
            <w:tcBorders>
              <w:top w:val="single" w:sz="6" w:space="0" w:color="000000"/>
              <w:lef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Наименование показателя</w:t>
            </w:r>
          </w:p>
        </w:tc>
        <w:tc>
          <w:tcPr>
            <w:tcW w:w="722"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Величина</w:t>
            </w:r>
          </w:p>
        </w:tc>
      </w:tr>
      <w:tr w:rsidR="000D5F24" w:rsidRPr="007F3AAA" w:rsidTr="000D5F24">
        <w:trPr>
          <w:jc w:val="center"/>
        </w:trPr>
        <w:tc>
          <w:tcPr>
            <w:tcW w:w="289" w:type="pct"/>
            <w:tcBorders>
              <w:top w:val="single" w:sz="6" w:space="0" w:color="000000"/>
              <w:lef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w:t>
            </w:r>
          </w:p>
        </w:tc>
        <w:tc>
          <w:tcPr>
            <w:tcW w:w="3989" w:type="pct"/>
            <w:tcBorders>
              <w:top w:val="single" w:sz="6" w:space="0" w:color="000000"/>
              <w:lef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Полнота информации, размещенной на официальном сайте контрольного органа в сети «Интернет»</w:t>
            </w:r>
          </w:p>
        </w:tc>
        <w:tc>
          <w:tcPr>
            <w:tcW w:w="722"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100%</w:t>
            </w:r>
          </w:p>
        </w:tc>
      </w:tr>
      <w:tr w:rsidR="000D5F24" w:rsidRPr="007F3AAA" w:rsidTr="000D5F24">
        <w:trPr>
          <w:jc w:val="center"/>
        </w:trPr>
        <w:tc>
          <w:tcPr>
            <w:tcW w:w="289"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2.</w:t>
            </w:r>
          </w:p>
        </w:tc>
        <w:tc>
          <w:tcPr>
            <w:tcW w:w="3989"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 </w:t>
            </w:r>
          </w:p>
        </w:tc>
        <w:tc>
          <w:tcPr>
            <w:tcW w:w="7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Исполнено</w:t>
            </w:r>
          </w:p>
        </w:tc>
      </w:tr>
      <w:tr w:rsidR="000D5F24" w:rsidRPr="007F3AAA" w:rsidTr="000D5F24">
        <w:trPr>
          <w:jc w:val="center"/>
        </w:trPr>
        <w:tc>
          <w:tcPr>
            <w:tcW w:w="289"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3.</w:t>
            </w:r>
          </w:p>
        </w:tc>
        <w:tc>
          <w:tcPr>
            <w:tcW w:w="3989"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Доля профилактических мероприятий в объеме контрольных мероприятий</w:t>
            </w:r>
          </w:p>
        </w:tc>
        <w:tc>
          <w:tcPr>
            <w:tcW w:w="7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80%</w:t>
            </w:r>
          </w:p>
        </w:tc>
      </w:tr>
      <w:tr w:rsidR="000D5F24" w:rsidRPr="007F3AAA" w:rsidTr="000D5F24">
        <w:trPr>
          <w:jc w:val="center"/>
        </w:trPr>
        <w:tc>
          <w:tcPr>
            <w:tcW w:w="289"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4.</w:t>
            </w:r>
          </w:p>
        </w:tc>
        <w:tc>
          <w:tcPr>
            <w:tcW w:w="3989"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Доля лиц, удовлетворённых консультированием в общем количестве лиц, обратившихся за консультированием</w:t>
            </w:r>
          </w:p>
        </w:tc>
        <w:tc>
          <w:tcPr>
            <w:tcW w:w="7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D5F24" w:rsidRPr="007F3AAA" w:rsidRDefault="000D5F24" w:rsidP="00575973">
            <w:pPr>
              <w:spacing w:after="0" w:line="240" w:lineRule="auto"/>
              <w:jc w:val="center"/>
              <w:rPr>
                <w:rFonts w:ascii="Times New Roman" w:eastAsia="Times New Roman" w:hAnsi="Times New Roman" w:cs="Times New Roman"/>
                <w:sz w:val="24"/>
                <w:szCs w:val="24"/>
                <w:lang w:eastAsia="ru-RU"/>
              </w:rPr>
            </w:pPr>
            <w:r w:rsidRPr="007F3AAA">
              <w:rPr>
                <w:rFonts w:ascii="Times New Roman" w:eastAsia="Times New Roman" w:hAnsi="Times New Roman" w:cs="Times New Roman"/>
                <w:sz w:val="24"/>
                <w:szCs w:val="24"/>
                <w:lang w:eastAsia="ru-RU"/>
              </w:rPr>
              <w:t>100%</w:t>
            </w:r>
          </w:p>
        </w:tc>
      </w:tr>
    </w:tbl>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r w:rsidRPr="00B177DE">
        <w:rPr>
          <w:noProof/>
          <w:lang w:eastAsia="ru-RU"/>
        </w:rPr>
        <w:lastRenderedPageBreak/>
        <w:drawing>
          <wp:inline distT="0" distB="0" distL="0" distR="0" wp14:anchorId="35698C70" wp14:editId="2D3D75B0">
            <wp:extent cx="628650" cy="800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r w:rsidRPr="009F312E">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w:t>
      </w:r>
      <w:r w:rsidRPr="009F312E">
        <w:rPr>
          <w:rFonts w:ascii="Times New Roman" w:eastAsia="Times New Roman" w:hAnsi="Times New Roman" w:cs="Times New Roman"/>
          <w:b/>
          <w:bCs/>
          <w:color w:val="000000"/>
          <w:sz w:val="24"/>
          <w:szCs w:val="24"/>
          <w:lang w:eastAsia="ru-RU"/>
        </w:rPr>
        <w:t>КОГО СЕЛЬСОВЕТА </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9F312E">
        <w:rPr>
          <w:rFonts w:ascii="Times New Roman" w:eastAsia="Times New Roman" w:hAnsi="Times New Roman" w:cs="Times New Roman"/>
          <w:b/>
          <w:bCs/>
          <w:color w:val="000000"/>
          <w:sz w:val="24"/>
          <w:szCs w:val="24"/>
          <w:lang w:eastAsia="ru-RU"/>
        </w:rPr>
        <w:t>ПЕНЗЕНСКОЙ ОБЛАСТИ</w:t>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ПОСТАНОВЛЕНИЕ</w:t>
      </w:r>
    </w:p>
    <w:p w:rsidR="000D5F24" w:rsidRDefault="000D5F24" w:rsidP="000D5F24">
      <w:pPr>
        <w:spacing w:after="0" w:line="240" w:lineRule="auto"/>
        <w:ind w:firstLine="633"/>
        <w:jc w:val="center"/>
        <w:rPr>
          <w:rFonts w:ascii="Times New Roman" w:eastAsia="Times New Roman" w:hAnsi="Times New Roman" w:cs="Times New Roman"/>
          <w:b/>
          <w:bCs/>
          <w:color w:val="000000"/>
          <w:sz w:val="24"/>
          <w:szCs w:val="24"/>
          <w:lang w:eastAsia="ru-RU"/>
        </w:rPr>
      </w:pP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w:t>
      </w:r>
      <w:r w:rsidRPr="009F312E">
        <w:rPr>
          <w:rFonts w:ascii="Times New Roman" w:eastAsia="Times New Roman" w:hAnsi="Times New Roman" w:cs="Times New Roman"/>
          <w:bCs/>
          <w:color w:val="000000"/>
          <w:sz w:val="24"/>
          <w:szCs w:val="24"/>
          <w:lang w:eastAsia="ru-RU"/>
        </w:rPr>
        <w:t>т</w:t>
      </w:r>
      <w:r>
        <w:rPr>
          <w:rFonts w:ascii="Times New Roman" w:eastAsia="Times New Roman" w:hAnsi="Times New Roman" w:cs="Times New Roman"/>
          <w:bCs/>
          <w:color w:val="000000"/>
          <w:sz w:val="24"/>
          <w:szCs w:val="24"/>
          <w:lang w:eastAsia="ru-RU"/>
        </w:rPr>
        <w:t xml:space="preserve"> 09.12.2022</w:t>
      </w:r>
      <w:r w:rsidRPr="009F312E">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113</w:t>
      </w:r>
    </w:p>
    <w:p w:rsidR="000D5F24" w:rsidRDefault="000D5F24" w:rsidP="000D5F24">
      <w:pPr>
        <w:spacing w:after="0" w:line="240" w:lineRule="auto"/>
        <w:ind w:firstLine="633"/>
        <w:jc w:val="center"/>
        <w:rPr>
          <w:rFonts w:ascii="Times New Roman" w:eastAsia="Times New Roman" w:hAnsi="Times New Roman" w:cs="Times New Roman"/>
          <w:bCs/>
          <w:color w:val="000000"/>
          <w:sz w:val="24"/>
          <w:szCs w:val="24"/>
          <w:lang w:eastAsia="ru-RU"/>
        </w:rPr>
      </w:pPr>
      <w:r w:rsidRPr="009F312E">
        <w:rPr>
          <w:rFonts w:ascii="Times New Roman" w:eastAsia="Times New Roman" w:hAnsi="Times New Roman" w:cs="Times New Roman"/>
          <w:bCs/>
          <w:color w:val="000000"/>
          <w:sz w:val="24"/>
          <w:szCs w:val="24"/>
          <w:lang w:eastAsia="ru-RU"/>
        </w:rPr>
        <w:t>с.</w:t>
      </w:r>
      <w:r>
        <w:rPr>
          <w:rFonts w:ascii="Times New Roman" w:eastAsia="Times New Roman" w:hAnsi="Times New Roman" w:cs="Times New Roman"/>
          <w:bCs/>
          <w:color w:val="000000"/>
          <w:sz w:val="24"/>
          <w:szCs w:val="24"/>
          <w:lang w:eastAsia="ru-RU"/>
        </w:rPr>
        <w:t>Царевщино</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s="Times New Roman"/>
          <w:b/>
          <w:bCs/>
          <w:color w:val="000000"/>
          <w:sz w:val="24"/>
          <w:szCs w:val="24"/>
          <w:lang w:eastAsia="ru-RU"/>
        </w:rPr>
        <w:t>Царевщинс</w:t>
      </w:r>
      <w:r w:rsidRPr="009F312E">
        <w:rPr>
          <w:rFonts w:ascii="Times New Roman" w:eastAsia="Times New Roman" w:hAnsi="Times New Roman" w:cs="Times New Roman"/>
          <w:b/>
          <w:bCs/>
          <w:color w:val="000000"/>
          <w:sz w:val="24"/>
          <w:szCs w:val="24"/>
          <w:lang w:eastAsia="ru-RU"/>
        </w:rPr>
        <w:t>кого сельсовета Мокшанского района Пензенской области</w:t>
      </w:r>
      <w:r>
        <w:rPr>
          <w:rFonts w:ascii="Times New Roman" w:eastAsia="Times New Roman" w:hAnsi="Times New Roman" w:cs="Times New Roman"/>
          <w:b/>
          <w:bCs/>
          <w:color w:val="000000"/>
          <w:sz w:val="24"/>
          <w:szCs w:val="24"/>
          <w:lang w:eastAsia="ru-RU"/>
        </w:rPr>
        <w:t xml:space="preserve"> на 2023 год </w:t>
      </w:r>
    </w:p>
    <w:p w:rsidR="000D5F24"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p>
    <w:p w:rsidR="000D5F24" w:rsidRPr="00333629" w:rsidRDefault="000D5F24" w:rsidP="000D5F24">
      <w:pPr>
        <w:shd w:val="clear" w:color="auto" w:fill="FFFFFF"/>
        <w:jc w:val="both"/>
        <w:textAlignment w:val="baseline"/>
        <w:rPr>
          <w:bCs/>
        </w:rPr>
      </w:pPr>
      <w:r w:rsidRPr="009F312E">
        <w:rPr>
          <w:rFonts w:ascii="Times New Roman" w:eastAsia="Times New Roman" w:hAnsi="Times New Roman" w:cs="Times New Roman"/>
          <w:color w:val="000000"/>
          <w:sz w:val="24"/>
          <w:szCs w:val="24"/>
          <w:lang w:eastAsia="ru-RU"/>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w:t>
      </w:r>
      <w:r w:rsidRPr="00344AAC">
        <w:rPr>
          <w:spacing w:val="-2"/>
        </w:rPr>
        <w:t xml:space="preserve"> </w:t>
      </w:r>
      <w:r w:rsidRPr="00344AAC">
        <w:rPr>
          <w:rFonts w:ascii="Times New Roman" w:hAnsi="Times New Roman" w:cs="Times New Roman"/>
          <w:spacing w:val="-2"/>
          <w:sz w:val="24"/>
          <w:szCs w:val="24"/>
        </w:rPr>
        <w:t>решением Комитета местного самоуправления Царевщинского сельсовета Мокшанского района Пензенской области от 29.10.2021 №156-75/3 «</w:t>
      </w:r>
      <w:r w:rsidRPr="00344AAC">
        <w:rPr>
          <w:rFonts w:ascii="Times New Roman" w:hAnsi="Times New Roman" w:cs="Times New Roman"/>
          <w:bCs/>
          <w:sz w:val="24"/>
          <w:szCs w:val="24"/>
        </w:rPr>
        <w:t xml:space="preserve">Об утверждении Положения о муниципальном контроле </w:t>
      </w:r>
      <w:r w:rsidRPr="00344AAC">
        <w:rPr>
          <w:rFonts w:ascii="Times New Roman" w:hAnsi="Times New Roman" w:cs="Times New Roman"/>
          <w:bCs/>
          <w:spacing w:val="2"/>
          <w:sz w:val="24"/>
          <w:szCs w:val="24"/>
        </w:rPr>
        <w:t>на автомобильном транспорте, городском наземном электрическом транспорте и в дорожном хозяйстве в границах Царевщинского сельсовета Мокшанского района Пензенской области»,</w:t>
      </w:r>
      <w:r w:rsidRPr="00344AAC">
        <w:rPr>
          <w:rFonts w:ascii="Times New Roman" w:eastAsia="Times New Roman" w:hAnsi="Times New Roman" w:cs="Times New Roman"/>
          <w:color w:val="000000"/>
          <w:sz w:val="24"/>
          <w:szCs w:val="24"/>
          <w:lang w:eastAsia="ru-RU"/>
        </w:rPr>
        <w:t xml:space="preserve"> руководствуясь </w:t>
      </w:r>
      <w:hyperlink r:id="rId31" w:tgtFrame="_blank" w:history="1">
        <w:r w:rsidRPr="00333629">
          <w:rPr>
            <w:rFonts w:ascii="Times New Roman" w:eastAsia="Times New Roman" w:hAnsi="Times New Roman" w:cs="Times New Roman"/>
            <w:sz w:val="24"/>
            <w:szCs w:val="24"/>
            <w:lang w:eastAsia="ru-RU"/>
          </w:rPr>
          <w:t>Уставом Царевщинского сельсовета Мокшанского района Пензенской области</w:t>
        </w:r>
      </w:hyperlink>
      <w:r w:rsidRPr="00333629">
        <w:rPr>
          <w:rFonts w:ascii="Times New Roman" w:eastAsia="Times New Roman" w:hAnsi="Times New Roman" w:cs="Times New Roman"/>
          <w:sz w:val="24"/>
          <w:szCs w:val="24"/>
          <w:lang w:eastAsia="ru-RU"/>
        </w:rPr>
        <w:t>, - </w:t>
      </w:r>
    </w:p>
    <w:p w:rsidR="000D5F24" w:rsidRPr="009F312E" w:rsidRDefault="000D5F24" w:rsidP="000D5F24">
      <w:pPr>
        <w:spacing w:after="0" w:line="240" w:lineRule="auto"/>
        <w:ind w:firstLine="633"/>
        <w:jc w:val="center"/>
        <w:rPr>
          <w:rFonts w:ascii="Times New Roman" w:eastAsia="Times New Roman" w:hAnsi="Times New Roman" w:cs="Times New Roman"/>
          <w:b/>
          <w:color w:val="000000"/>
          <w:sz w:val="24"/>
          <w:szCs w:val="24"/>
          <w:lang w:eastAsia="ru-RU"/>
        </w:rPr>
      </w:pPr>
      <w:r w:rsidRPr="009F312E">
        <w:rPr>
          <w:rFonts w:ascii="Times New Roman" w:eastAsia="Times New Roman" w:hAnsi="Times New Roman" w:cs="Times New Roman"/>
          <w:b/>
          <w:color w:val="000000"/>
          <w:sz w:val="24"/>
          <w:szCs w:val="24"/>
          <w:lang w:eastAsia="ru-RU"/>
        </w:rPr>
        <w:t xml:space="preserve">Администрация </w:t>
      </w:r>
      <w:r>
        <w:rPr>
          <w:rFonts w:ascii="Times New Roman" w:eastAsia="Times New Roman" w:hAnsi="Times New Roman" w:cs="Times New Roman"/>
          <w:b/>
          <w:color w:val="000000"/>
          <w:sz w:val="24"/>
          <w:szCs w:val="24"/>
          <w:lang w:eastAsia="ru-RU"/>
        </w:rPr>
        <w:t>Царевщинс</w:t>
      </w:r>
      <w:r w:rsidRPr="009F312E">
        <w:rPr>
          <w:rFonts w:ascii="Times New Roman" w:eastAsia="Times New Roman" w:hAnsi="Times New Roman" w:cs="Times New Roman"/>
          <w:b/>
          <w:color w:val="000000"/>
          <w:sz w:val="24"/>
          <w:szCs w:val="24"/>
          <w:lang w:eastAsia="ru-RU"/>
        </w:rPr>
        <w:t>кого сельсовета Мокшанского района Пензенской области постановляет:</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1.Утвердить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w:t>
      </w:r>
      <w:r>
        <w:rPr>
          <w:rFonts w:ascii="Times New Roman" w:eastAsia="Times New Roman" w:hAnsi="Times New Roman" w:cs="Times New Roman"/>
          <w:color w:val="000000"/>
          <w:sz w:val="24"/>
          <w:szCs w:val="24"/>
          <w:lang w:eastAsia="ru-RU"/>
        </w:rPr>
        <w:t xml:space="preserve"> на 2023 год</w:t>
      </w:r>
      <w:r w:rsidRPr="009F312E">
        <w:rPr>
          <w:rFonts w:ascii="Times New Roman" w:eastAsia="Times New Roman" w:hAnsi="Times New Roman" w:cs="Times New Roman"/>
          <w:color w:val="000000"/>
          <w:sz w:val="24"/>
          <w:szCs w:val="24"/>
          <w:lang w:eastAsia="ru-RU"/>
        </w:rPr>
        <w:t>.</w:t>
      </w:r>
    </w:p>
    <w:p w:rsidR="000D5F24" w:rsidRPr="00333629" w:rsidRDefault="000D5F24" w:rsidP="000D5F24">
      <w:pPr>
        <w:spacing w:after="0" w:line="240" w:lineRule="auto"/>
        <w:ind w:firstLine="633"/>
        <w:jc w:val="both"/>
        <w:rPr>
          <w:rFonts w:ascii="Times New Roman" w:hAnsi="Times New Roman" w:cs="Times New Roman"/>
        </w:rPr>
      </w:pPr>
      <w:r w:rsidRPr="009F312E">
        <w:rPr>
          <w:rFonts w:ascii="Times New Roman" w:eastAsia="Times New Roman" w:hAnsi="Times New Roman" w:cs="Times New Roman"/>
          <w:color w:val="000000"/>
          <w:sz w:val="24"/>
          <w:szCs w:val="24"/>
          <w:lang w:eastAsia="ru-RU"/>
        </w:rPr>
        <w:t>2.</w:t>
      </w:r>
      <w:r w:rsidRPr="009F312E">
        <w:rPr>
          <w:rFonts w:ascii="Times New Roman" w:hAnsi="Times New Roman"/>
          <w:position w:val="-2"/>
          <w:sz w:val="24"/>
          <w:szCs w:val="24"/>
        </w:rPr>
        <w:t xml:space="preserve"> </w:t>
      </w:r>
      <w:r w:rsidRPr="00C11772">
        <w:rPr>
          <w:rFonts w:ascii="Times New Roman" w:hAnsi="Times New Roman"/>
          <w:position w:val="-2"/>
          <w:sz w:val="24"/>
          <w:szCs w:val="24"/>
        </w:rPr>
        <w:t xml:space="preserve">Опубликовать настоящее </w:t>
      </w:r>
      <w:r>
        <w:rPr>
          <w:rFonts w:ascii="Times New Roman" w:hAnsi="Times New Roman"/>
          <w:position w:val="-2"/>
          <w:sz w:val="24"/>
          <w:szCs w:val="24"/>
        </w:rPr>
        <w:t>п</w:t>
      </w:r>
      <w:r w:rsidRPr="00C11772">
        <w:rPr>
          <w:rFonts w:ascii="Times New Roman" w:hAnsi="Times New Roman"/>
          <w:position w:val="-2"/>
          <w:sz w:val="24"/>
          <w:szCs w:val="24"/>
        </w:rPr>
        <w:t xml:space="preserve">остановление в информационном бюллетене «Вести </w:t>
      </w:r>
      <w:r>
        <w:rPr>
          <w:rFonts w:ascii="Times New Roman" w:hAnsi="Times New Roman"/>
          <w:position w:val="-2"/>
          <w:sz w:val="24"/>
          <w:szCs w:val="24"/>
        </w:rPr>
        <w:t>Царевщинс</w:t>
      </w:r>
      <w:r w:rsidRPr="00C11772">
        <w:rPr>
          <w:rFonts w:ascii="Times New Roman" w:hAnsi="Times New Roman"/>
          <w:position w:val="-2"/>
          <w:sz w:val="24"/>
          <w:szCs w:val="24"/>
        </w:rPr>
        <w:t xml:space="preserve">кого сельсовета» и разместить </w:t>
      </w:r>
      <w:r w:rsidRPr="00C11772">
        <w:rPr>
          <w:rFonts w:ascii="Times New Roman" w:hAnsi="Times New Roman" w:cs="Times New Roman"/>
          <w:sz w:val="24"/>
          <w:szCs w:val="24"/>
        </w:rPr>
        <w:t xml:space="preserve">на официальной странице администрации </w:t>
      </w:r>
      <w:r>
        <w:rPr>
          <w:rFonts w:ascii="Times New Roman" w:hAnsi="Times New Roman" w:cs="Times New Roman"/>
          <w:sz w:val="24"/>
          <w:szCs w:val="24"/>
        </w:rPr>
        <w:t>Царевщинс</w:t>
      </w:r>
      <w:r w:rsidRPr="00C11772">
        <w:rPr>
          <w:rFonts w:ascii="Times New Roman" w:hAnsi="Times New Roman" w:cs="Times New Roman"/>
          <w:sz w:val="24"/>
          <w:szCs w:val="24"/>
        </w:rPr>
        <w:t xml:space="preserve">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2" w:history="1">
        <w:r w:rsidRPr="00333629">
          <w:rPr>
            <w:rStyle w:val="a9"/>
            <w:rFonts w:ascii="Times New Roman" w:hAnsi="Times New Roman" w:cs="Times New Roman"/>
            <w:color w:val="auto"/>
          </w:rPr>
          <w:t>https://mokshan.pnzreg.ru/authority/oms-munitsipalnogo-obrazovaniya/administratsiya-tsarevshchinskogo-selsoveta/</w:t>
        </w:r>
      </w:hyperlink>
      <w:r w:rsidRPr="00333629">
        <w:rPr>
          <w:rFonts w:ascii="Times New Roman" w:hAnsi="Times New Roman" w:cs="Times New Roman"/>
        </w:rPr>
        <w:t>.</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его официального опубликования.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4.Контроль за исполнением настоящего постановления возложить на главу администрации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sidRPr="009F312E">
        <w:rPr>
          <w:rFonts w:ascii="Times New Roman" w:eastAsia="Times New Roman" w:hAnsi="Times New Roman" w:cs="Times New Roman"/>
          <w:b/>
          <w:color w:val="000000"/>
          <w:sz w:val="24"/>
          <w:szCs w:val="24"/>
          <w:lang w:eastAsia="ru-RU"/>
        </w:rPr>
        <w:lastRenderedPageBreak/>
        <w:t>Глава администрации</w:t>
      </w:r>
    </w:p>
    <w:p w:rsidR="000D5F24" w:rsidRPr="009F312E"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Царевщинс</w:t>
      </w:r>
      <w:r w:rsidRPr="009F312E">
        <w:rPr>
          <w:rFonts w:ascii="Times New Roman" w:eastAsia="Times New Roman" w:hAnsi="Times New Roman" w:cs="Times New Roman"/>
          <w:b/>
          <w:color w:val="000000"/>
          <w:sz w:val="24"/>
          <w:szCs w:val="24"/>
          <w:lang w:eastAsia="ru-RU"/>
        </w:rPr>
        <w:t xml:space="preserve">кого сельсовета </w:t>
      </w:r>
    </w:p>
    <w:p w:rsidR="000D5F24" w:rsidRPr="009F312E"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sidRPr="009F312E">
        <w:rPr>
          <w:rFonts w:ascii="Times New Roman" w:eastAsia="Times New Roman" w:hAnsi="Times New Roman" w:cs="Times New Roman"/>
          <w:b/>
          <w:color w:val="000000"/>
          <w:sz w:val="24"/>
          <w:szCs w:val="24"/>
          <w:lang w:eastAsia="ru-RU"/>
        </w:rPr>
        <w:t>Мокшанского района</w:t>
      </w:r>
    </w:p>
    <w:p w:rsidR="000D5F24" w:rsidRDefault="000D5F24" w:rsidP="000D5F24">
      <w:pPr>
        <w:spacing w:after="0" w:line="240" w:lineRule="auto"/>
        <w:ind w:firstLine="633"/>
        <w:rPr>
          <w:rFonts w:ascii="Times New Roman" w:eastAsia="Times New Roman" w:hAnsi="Times New Roman" w:cs="Times New Roman"/>
          <w:b/>
          <w:color w:val="000000"/>
          <w:sz w:val="24"/>
          <w:szCs w:val="24"/>
          <w:lang w:eastAsia="ru-RU"/>
        </w:rPr>
      </w:pPr>
      <w:r w:rsidRPr="009F312E">
        <w:rPr>
          <w:rFonts w:ascii="Times New Roman" w:eastAsia="Times New Roman" w:hAnsi="Times New Roman" w:cs="Times New Roman"/>
          <w:b/>
          <w:color w:val="000000"/>
          <w:sz w:val="24"/>
          <w:szCs w:val="24"/>
          <w:lang w:eastAsia="ru-RU"/>
        </w:rPr>
        <w:t xml:space="preserve">Пензенской области                                                       </w:t>
      </w:r>
      <w:r>
        <w:rPr>
          <w:rFonts w:ascii="Times New Roman" w:eastAsia="Times New Roman" w:hAnsi="Times New Roman" w:cs="Times New Roman"/>
          <w:b/>
          <w:color w:val="000000"/>
          <w:sz w:val="24"/>
          <w:szCs w:val="24"/>
          <w:lang w:eastAsia="ru-RU"/>
        </w:rPr>
        <w:t>О.А.Адышкина</w:t>
      </w:r>
    </w:p>
    <w:p w:rsidR="000D5F24" w:rsidRDefault="000D5F24" w:rsidP="000D5F24">
      <w:pPr>
        <w:spacing w:after="0" w:line="240" w:lineRule="auto"/>
        <w:rPr>
          <w:rFonts w:ascii="Times New Roman" w:eastAsia="Times New Roman" w:hAnsi="Times New Roman" w:cs="Times New Roman"/>
          <w:b/>
          <w:color w:val="000000"/>
          <w:sz w:val="24"/>
          <w:szCs w:val="24"/>
          <w:lang w:eastAsia="ru-RU"/>
        </w:rPr>
      </w:pPr>
    </w:p>
    <w:p w:rsidR="000D5F24" w:rsidRPr="009F312E" w:rsidRDefault="000D5F24" w:rsidP="000D5F24">
      <w:pPr>
        <w:spacing w:after="0" w:line="240" w:lineRule="auto"/>
        <w:ind w:firstLine="633"/>
        <w:rPr>
          <w:rFonts w:ascii="Times New Roman" w:eastAsia="Times New Roman" w:hAnsi="Times New Roman" w:cs="Times New Roman"/>
          <w:b/>
          <w:color w:val="000000"/>
          <w:sz w:val="24"/>
          <w:szCs w:val="24"/>
          <w:lang w:eastAsia="ru-RU"/>
        </w:rPr>
      </w:pP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Приложение</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УТВЕРЖДЕНО</w:t>
      </w:r>
    </w:p>
    <w:p w:rsidR="000D5F24"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постановлением администрации </w:t>
      </w:r>
    </w:p>
    <w:p w:rsidR="000D5F24"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Мокшанского района</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Пензенской области</w:t>
      </w:r>
    </w:p>
    <w:p w:rsidR="000D5F24"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 xml:space="preserve"> 09.12.2022 </w:t>
      </w:r>
      <w:r w:rsidRPr="009F312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113</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s="Times New Roman"/>
          <w:b/>
          <w:bCs/>
          <w:color w:val="000000"/>
          <w:sz w:val="24"/>
          <w:szCs w:val="24"/>
          <w:lang w:eastAsia="ru-RU"/>
        </w:rPr>
        <w:t>Царевщинс</w:t>
      </w:r>
      <w:r w:rsidRPr="009F312E">
        <w:rPr>
          <w:rFonts w:ascii="Times New Roman" w:eastAsia="Times New Roman" w:hAnsi="Times New Roman" w:cs="Times New Roman"/>
          <w:b/>
          <w:bCs/>
          <w:color w:val="000000"/>
          <w:sz w:val="24"/>
          <w:szCs w:val="24"/>
          <w:lang w:eastAsia="ru-RU"/>
        </w:rPr>
        <w:t>кого сельсовета Мокшанского района Пензенской области</w:t>
      </w:r>
      <w:r>
        <w:rPr>
          <w:rFonts w:ascii="Times New Roman" w:eastAsia="Times New Roman" w:hAnsi="Times New Roman" w:cs="Times New Roman"/>
          <w:b/>
          <w:bCs/>
          <w:color w:val="000000"/>
          <w:sz w:val="24"/>
          <w:szCs w:val="24"/>
          <w:lang w:eastAsia="ru-RU"/>
        </w:rPr>
        <w:t xml:space="preserve"> на 2023 год</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 xml:space="preserve">кого сельсовета Мокшанского района Пензенской области (далее-Программа),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 (далее – муниципальный контроль).</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Pr>
          <w:rFonts w:ascii="Times New Roman" w:eastAsia="Times New Roman" w:hAnsi="Times New Roman" w:cs="Times New Roman"/>
          <w:b/>
          <w:bCs/>
          <w:color w:val="000000"/>
          <w:sz w:val="24"/>
          <w:szCs w:val="24"/>
          <w:lang w:eastAsia="ru-RU"/>
        </w:rPr>
        <w:t>Царевщинс</w:t>
      </w:r>
      <w:r w:rsidRPr="009F312E">
        <w:rPr>
          <w:rFonts w:ascii="Times New Roman" w:eastAsia="Times New Roman" w:hAnsi="Times New Roman" w:cs="Times New Roman"/>
          <w:b/>
          <w:bCs/>
          <w:color w:val="000000"/>
          <w:sz w:val="24"/>
          <w:szCs w:val="24"/>
          <w:lang w:eastAsia="ru-RU"/>
        </w:rPr>
        <w:t>кого сельсовета Мокшанского района Пензенской области, характеристика проблем, на решение которых направлена Программа</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Объектами при осуществлении вида муниципального контроля являются: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-результаты деятельности контролируемых лиц, в том числе работы и услуги, к которым предъявляются обязательные требования;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lastRenderedPageBreak/>
        <w:t xml:space="preserve">Главной задачей администрации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В 202</w:t>
      </w:r>
      <w:r>
        <w:rPr>
          <w:rFonts w:ascii="Times New Roman" w:eastAsia="Times New Roman" w:hAnsi="Times New Roman" w:cs="Times New Roman"/>
          <w:color w:val="000000"/>
          <w:sz w:val="24"/>
          <w:szCs w:val="24"/>
          <w:lang w:eastAsia="ru-RU"/>
        </w:rPr>
        <w:t>2</w:t>
      </w:r>
      <w:r w:rsidRPr="009F312E">
        <w:rPr>
          <w:rFonts w:ascii="Times New Roman" w:eastAsia="Times New Roman" w:hAnsi="Times New Roman" w:cs="Times New Roman"/>
          <w:color w:val="000000"/>
          <w:sz w:val="24"/>
          <w:szCs w:val="24"/>
          <w:lang w:eastAsia="ru-RU"/>
        </w:rPr>
        <w:t xml:space="preserve"> году мероприятия по муниципальному контролю не проводились.</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II. Цели и задачи реализации Программы</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1.Целями реализации Программы являются: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 вследствие нарушений обязательных требований;</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-формирование моделей социально ответственного, добросовестного, правового поведения контролируемых лиц;</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-повышение прозрачности системы контрольно-надзорной деятельности.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2.Задачами реализации Программы являются: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xml:space="preserve">-оценка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 выработка и реализация профилактических мер, способствующих ее снижению;</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-формирование единого понимания обязательных требований у всех участников контрольно-надзорной деятельности;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-снижение издержек контрольно-надзорной деятельности и административной нагрузки на контролируемых лиц.</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III. Перечень профилактических мероприятий, сроки (периодичность) их проведения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lastRenderedPageBreak/>
        <w:t xml:space="preserve">1.В соответствии с Положения о муниципальном контроле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 xml:space="preserve">кого сельсовета Мокшанского района Пензенской области, утвержденном решением Комитета местного самоуправления </w:t>
      </w:r>
      <w:r>
        <w:rPr>
          <w:rFonts w:ascii="Times New Roman" w:eastAsia="Times New Roman" w:hAnsi="Times New Roman" w:cs="Times New Roman"/>
          <w:color w:val="000000"/>
          <w:sz w:val="24"/>
          <w:szCs w:val="24"/>
          <w:lang w:eastAsia="ru-RU"/>
        </w:rPr>
        <w:t>Царевщинс</w:t>
      </w:r>
      <w:r w:rsidRPr="009F312E">
        <w:rPr>
          <w:rFonts w:ascii="Times New Roman" w:eastAsia="Times New Roman" w:hAnsi="Times New Roman" w:cs="Times New Roman"/>
          <w:color w:val="000000"/>
          <w:sz w:val="24"/>
          <w:szCs w:val="24"/>
          <w:lang w:eastAsia="ru-RU"/>
        </w:rPr>
        <w:t>кого сельсовета Мокшанского района Пензенской области </w:t>
      </w:r>
      <w:hyperlink r:id="rId33" w:tgtFrame="_blank" w:history="1">
        <w:r w:rsidRPr="00333629">
          <w:rPr>
            <w:rFonts w:ascii="Times New Roman" w:eastAsia="Times New Roman" w:hAnsi="Times New Roman" w:cs="Times New Roman"/>
            <w:sz w:val="24"/>
            <w:szCs w:val="24"/>
            <w:lang w:eastAsia="ru-RU"/>
          </w:rPr>
          <w:t>от 29.10.2021 №156-75/</w:t>
        </w:r>
      </w:hyperlink>
      <w:r w:rsidRPr="00333629">
        <w:rPr>
          <w:rFonts w:ascii="Times New Roman" w:eastAsia="Times New Roman" w:hAnsi="Times New Roman" w:cs="Times New Roman"/>
          <w:sz w:val="24"/>
          <w:szCs w:val="24"/>
          <w:lang w:eastAsia="ru-RU"/>
        </w:rPr>
        <w:t xml:space="preserve">3, </w:t>
      </w:r>
      <w:r w:rsidRPr="009F312E">
        <w:rPr>
          <w:rFonts w:ascii="Times New Roman" w:eastAsia="Times New Roman" w:hAnsi="Times New Roman" w:cs="Times New Roman"/>
          <w:color w:val="000000"/>
          <w:sz w:val="24"/>
          <w:szCs w:val="24"/>
          <w:lang w:eastAsia="ru-RU"/>
        </w:rPr>
        <w:t>проводятся следующие профилактические мероприятия: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1)информирование;</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2)обобщение правоприменительной практики;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3)объявление предостережения;</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4)консультирование;</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5)профилактический визит.</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IV. Показатели результативности и эффективности Программы</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1.Для оценки результативности и эффективности Программы устанавливаются следующие показатели результативности и эффективности: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а) доля профилактических мероприятий в объеме контрольных мероприятий - 80 %.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б) доля лиц, удовлетворённых консультированием в общем количестве лиц, обратившихся за консультированием – 100 %.</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2.Сведения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Приложение к Программе</w:t>
      </w:r>
    </w:p>
    <w:p w:rsidR="000D5F24" w:rsidRPr="009F312E" w:rsidRDefault="000D5F24" w:rsidP="000D5F24">
      <w:pPr>
        <w:spacing w:after="0" w:line="240" w:lineRule="auto"/>
        <w:ind w:firstLine="633"/>
        <w:jc w:val="right"/>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Перечень профилактических мероприятий, сроки (периодичность) их проведения</w:t>
      </w:r>
    </w:p>
    <w:p w:rsidR="000D5F24" w:rsidRPr="009F312E" w:rsidRDefault="000D5F24" w:rsidP="000D5F24">
      <w:pPr>
        <w:spacing w:after="0" w:line="240" w:lineRule="auto"/>
        <w:ind w:firstLine="633"/>
        <w:jc w:val="center"/>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b/>
          <w:bCs/>
          <w:color w:val="000000"/>
          <w:sz w:val="24"/>
          <w:szCs w:val="24"/>
          <w:lang w:eastAsia="ru-RU"/>
        </w:rPr>
        <w:t> </w:t>
      </w:r>
    </w:p>
    <w:tbl>
      <w:tblPr>
        <w:tblW w:w="5000" w:type="pct"/>
        <w:jc w:val="center"/>
        <w:tblLayout w:type="fixed"/>
        <w:tblCellMar>
          <w:left w:w="0" w:type="dxa"/>
          <w:right w:w="0" w:type="dxa"/>
        </w:tblCellMar>
        <w:tblLook w:val="04A0" w:firstRow="1" w:lastRow="0" w:firstColumn="1" w:lastColumn="0" w:noHBand="0" w:noVBand="1"/>
      </w:tblPr>
      <w:tblGrid>
        <w:gridCol w:w="434"/>
        <w:gridCol w:w="2382"/>
        <w:gridCol w:w="2382"/>
        <w:gridCol w:w="1883"/>
        <w:gridCol w:w="2258"/>
      </w:tblGrid>
      <w:tr w:rsidR="000D5F24" w:rsidRPr="009F312E" w:rsidTr="00575973">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w:t>
            </w:r>
          </w:p>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Вид мероприятия</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Форма мероприятия</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Подразделение и (или) должностные лица ответственные за реализацию мероприятия</w:t>
            </w:r>
          </w:p>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Сроки (периодичность) их проведения</w:t>
            </w:r>
          </w:p>
        </w:tc>
      </w:tr>
      <w:tr w:rsidR="000D5F24" w:rsidRPr="009F312E" w:rsidTr="00575973">
        <w:trPr>
          <w:jc w:val="center"/>
        </w:trPr>
        <w:tc>
          <w:tcPr>
            <w:tcW w:w="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1.</w:t>
            </w:r>
          </w:p>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w:t>
            </w:r>
          </w:p>
        </w:tc>
        <w:tc>
          <w:tcPr>
            <w:tcW w:w="12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Информирование</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Публикация на сайте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s="Times New Roman"/>
                <w:sz w:val="24"/>
                <w:szCs w:val="24"/>
                <w:lang w:eastAsia="ru-RU"/>
              </w:rPr>
              <w:lastRenderedPageBreak/>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lastRenderedPageBreak/>
              <w:t xml:space="preserve">Администрация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По мере поступления</w:t>
            </w:r>
          </w:p>
        </w:tc>
      </w:tr>
      <w:tr w:rsidR="000D5F24" w:rsidRPr="009F312E" w:rsidTr="00575973">
        <w:trPr>
          <w:jc w:val="center"/>
        </w:trPr>
        <w:tc>
          <w:tcPr>
            <w:tcW w:w="232" w:type="pct"/>
            <w:vMerge/>
            <w:tcBorders>
              <w:top w:val="single" w:sz="6" w:space="0" w:color="000000"/>
              <w:left w:val="single" w:sz="6" w:space="0" w:color="000000"/>
              <w:bottom w:val="single" w:sz="6" w:space="0" w:color="000000"/>
              <w:right w:val="single" w:sz="6" w:space="0" w:color="000000"/>
            </w:tcBorders>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p>
        </w:tc>
        <w:tc>
          <w:tcPr>
            <w:tcW w:w="1275" w:type="pct"/>
            <w:vMerge/>
            <w:tcBorders>
              <w:top w:val="single" w:sz="6" w:space="0" w:color="000000"/>
              <w:left w:val="single" w:sz="6" w:space="0" w:color="000000"/>
              <w:bottom w:val="single" w:sz="6" w:space="0" w:color="000000"/>
              <w:right w:val="single" w:sz="6" w:space="0" w:color="000000"/>
            </w:tcBorders>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Размещение и поддержание в актуальном состоянии на официальном сайте в сети "Интернет" информации, перечень которой предусмотрен Положением о виде контроля</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По мере обновления</w:t>
            </w:r>
          </w:p>
        </w:tc>
      </w:tr>
      <w:tr w:rsidR="000D5F24" w:rsidRPr="009F312E" w:rsidTr="00575973">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2.</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Обобщение правоприменительной практики</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 xml:space="preserve">кого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w:t>
            </w:r>
            <w:r w:rsidRPr="009F312E">
              <w:rPr>
                <w:rFonts w:ascii="Times New Roman" w:eastAsia="Times New Roman" w:hAnsi="Times New Roman" w:cs="Times New Roman"/>
                <w:sz w:val="24"/>
                <w:szCs w:val="24"/>
                <w:lang w:eastAsia="ru-RU"/>
              </w:rPr>
              <w:lastRenderedPageBreak/>
              <w:t>доклада о правоприменительной практике на официальном сайте в срок, не превышающий 5 рабочих дней со дня утверждения доклада.</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lastRenderedPageBreak/>
              <w:t xml:space="preserve">Администрация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Ежегодно (не позднее 25 февраля года, следующего за годом обобщения правоприменительной практики)</w:t>
            </w:r>
          </w:p>
        </w:tc>
      </w:tr>
      <w:tr w:rsidR="000D5F24" w:rsidRPr="009F312E" w:rsidTr="00575973">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lastRenderedPageBreak/>
              <w:t>3.</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Объявление предостережения</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В течение года (при наличии оснований)</w:t>
            </w:r>
          </w:p>
        </w:tc>
      </w:tr>
      <w:tr w:rsidR="000D5F24" w:rsidRPr="009F312E" w:rsidTr="00575973">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center"/>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4.</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Консультирование</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Проведение должностными лицами администрации консультаций по вопросам:</w:t>
            </w:r>
          </w:p>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r w:rsidRPr="009F312E">
              <w:rPr>
                <w:rFonts w:ascii="Times New Roman" w:eastAsia="Times New Roman" w:hAnsi="Times New Roman" w:cs="Times New Roman"/>
                <w:sz w:val="24"/>
                <w:szCs w:val="24"/>
                <w:lang w:eastAsia="ru-RU"/>
              </w:rPr>
              <w:lastRenderedPageBreak/>
              <w:t>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lastRenderedPageBreak/>
              <w:t xml:space="preserve">Администрация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В течение года (при наличии оснований)</w:t>
            </w:r>
          </w:p>
        </w:tc>
      </w:tr>
      <w:tr w:rsidR="000D5F24" w:rsidRPr="009F312E" w:rsidTr="00575973">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lastRenderedPageBreak/>
              <w:t>5.</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Профилактический визит</w:t>
            </w:r>
          </w:p>
        </w:tc>
        <w:tc>
          <w:tcPr>
            <w:tcW w:w="1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Обязательные профилактические визиты проводятся для лиц, указанных в Положения о виде контроля.</w:t>
            </w:r>
          </w:p>
        </w:tc>
        <w:tc>
          <w:tcPr>
            <w:tcW w:w="10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Царевщинс</w:t>
            </w:r>
            <w:r w:rsidRPr="009F312E">
              <w:rPr>
                <w:rFonts w:ascii="Times New Roman" w:eastAsia="Times New Roman" w:hAnsi="Times New Roman" w:cs="Times New Roman"/>
                <w:sz w:val="24"/>
                <w:szCs w:val="24"/>
                <w:lang w:eastAsia="ru-RU"/>
              </w:rPr>
              <w:t>кого сельсовета Мокшанского района Пензенской области</w:t>
            </w:r>
          </w:p>
        </w:tc>
        <w:tc>
          <w:tcPr>
            <w:tcW w:w="1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Профилактические визиты подлежат проведению ежеквартально</w:t>
            </w:r>
          </w:p>
          <w:p w:rsidR="000D5F24" w:rsidRPr="009F312E" w:rsidRDefault="000D5F24" w:rsidP="00575973">
            <w:pPr>
              <w:spacing w:after="0" w:line="240" w:lineRule="auto"/>
              <w:jc w:val="both"/>
              <w:rPr>
                <w:rFonts w:ascii="Times New Roman" w:eastAsia="Times New Roman" w:hAnsi="Times New Roman" w:cs="Times New Roman"/>
                <w:sz w:val="24"/>
                <w:szCs w:val="24"/>
                <w:lang w:eastAsia="ru-RU"/>
              </w:rPr>
            </w:pPr>
            <w:r w:rsidRPr="009F312E">
              <w:rPr>
                <w:rFonts w:ascii="Times New Roman" w:eastAsia="Times New Roman" w:hAnsi="Times New Roman" w:cs="Times New Roman"/>
                <w:sz w:val="24"/>
                <w:szCs w:val="24"/>
                <w:lang w:eastAsia="ru-RU"/>
              </w:rPr>
              <w:t> </w:t>
            </w:r>
          </w:p>
        </w:tc>
      </w:tr>
    </w:tbl>
    <w:p w:rsidR="000D5F24" w:rsidRPr="009F312E" w:rsidRDefault="000D5F24" w:rsidP="000D5F24">
      <w:pPr>
        <w:spacing w:after="0" w:line="240" w:lineRule="auto"/>
        <w:ind w:firstLine="633"/>
        <w:jc w:val="both"/>
        <w:rPr>
          <w:rFonts w:ascii="Times New Roman" w:eastAsia="Times New Roman" w:hAnsi="Times New Roman" w:cs="Times New Roman"/>
          <w:color w:val="000000"/>
          <w:sz w:val="24"/>
          <w:szCs w:val="24"/>
          <w:lang w:eastAsia="ru-RU"/>
        </w:rPr>
      </w:pPr>
      <w:r w:rsidRPr="009F312E">
        <w:rPr>
          <w:rFonts w:ascii="Times New Roman" w:eastAsia="Times New Roman" w:hAnsi="Times New Roman" w:cs="Times New Roman"/>
          <w:color w:val="000000"/>
          <w:sz w:val="24"/>
          <w:szCs w:val="24"/>
          <w:lang w:eastAsia="ru-RU"/>
        </w:rPr>
        <w:t> </w:t>
      </w:r>
    </w:p>
    <w:p w:rsidR="000D5F24" w:rsidRPr="009F312E" w:rsidRDefault="000D5F24" w:rsidP="000D5F24">
      <w:pPr>
        <w:spacing w:after="0" w:line="240" w:lineRule="auto"/>
        <w:ind w:firstLine="567"/>
        <w:jc w:val="center"/>
        <w:rPr>
          <w:rFonts w:ascii="Times New Roman" w:hAnsi="Times New Roman" w:cs="Times New Roman"/>
          <w:sz w:val="24"/>
          <w:szCs w:val="24"/>
        </w:rPr>
      </w:pPr>
    </w:p>
    <w:p w:rsidR="000D5F24" w:rsidRPr="007F3AAA" w:rsidRDefault="000D5F24" w:rsidP="000D5F24">
      <w:pPr>
        <w:spacing w:after="0" w:line="240" w:lineRule="auto"/>
        <w:ind w:firstLine="567"/>
        <w:jc w:val="both"/>
        <w:rPr>
          <w:rFonts w:ascii="Times New Roman" w:eastAsia="Times New Roman" w:hAnsi="Times New Roman" w:cs="Times New Roman"/>
          <w:color w:val="000000"/>
          <w:sz w:val="24"/>
          <w:szCs w:val="24"/>
          <w:lang w:eastAsia="ru-RU"/>
        </w:rPr>
      </w:pPr>
      <w:r w:rsidRPr="007F3AAA">
        <w:rPr>
          <w:rFonts w:ascii="Times New Roman" w:eastAsia="Times New Roman" w:hAnsi="Times New Roman" w:cs="Times New Roman"/>
          <w:color w:val="000000"/>
          <w:sz w:val="24"/>
          <w:szCs w:val="24"/>
          <w:lang w:eastAsia="ru-RU"/>
        </w:rPr>
        <w:t> </w:t>
      </w:r>
    </w:p>
    <w:p w:rsidR="000D5F24" w:rsidRPr="007F3AAA" w:rsidRDefault="000D5F24" w:rsidP="000D5F24">
      <w:pPr>
        <w:rPr>
          <w:rFonts w:ascii="Times New Roman" w:hAnsi="Times New Roman" w:cs="Times New Roman"/>
          <w:sz w:val="24"/>
          <w:szCs w:val="24"/>
        </w:rPr>
      </w:pPr>
    </w:p>
    <w:p w:rsidR="000D5F24" w:rsidRPr="00335136" w:rsidRDefault="000D5F24" w:rsidP="000D5F24">
      <w:pPr>
        <w:rPr>
          <w:rFonts w:ascii="Times New Roman" w:hAnsi="Times New Roman" w:cs="Times New Roman"/>
          <w:sz w:val="24"/>
          <w:szCs w:val="24"/>
        </w:rPr>
      </w:pPr>
    </w:p>
    <w:p w:rsidR="00D04105" w:rsidRPr="00D04105" w:rsidRDefault="00D04105" w:rsidP="00FD663B">
      <w:pPr>
        <w:spacing w:after="0"/>
        <w:ind w:firstLine="567"/>
        <w:jc w:val="both"/>
        <w:rPr>
          <w:rFonts w:ascii="Times New Roman" w:hAnsi="Times New Roman" w:cs="Times New Roman"/>
          <w:sz w:val="24"/>
          <w:szCs w:val="24"/>
        </w:rPr>
      </w:pPr>
    </w:p>
    <w:p w:rsidR="000D5F24" w:rsidRPr="008F3B3A" w:rsidRDefault="000D5F24" w:rsidP="000D5F24">
      <w:pPr>
        <w:ind w:firstLine="567"/>
        <w:jc w:val="both"/>
        <w:rPr>
          <w:sz w:val="24"/>
          <w:szCs w:val="24"/>
        </w:rPr>
      </w:pPr>
      <w:r w:rsidRPr="00BD3814">
        <w:rPr>
          <w:sz w:val="24"/>
          <w:szCs w:val="24"/>
        </w:rPr>
        <w:t> </w:t>
      </w:r>
    </w:p>
    <w:p w:rsidR="000D5F24" w:rsidRPr="007B656A" w:rsidRDefault="000D5F24" w:rsidP="000D5F24">
      <w:pPr>
        <w:pStyle w:val="1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0D5F24" w:rsidRPr="007B656A" w:rsidRDefault="000D5F24" w:rsidP="000D5F24">
      <w:pPr>
        <w:pStyle w:val="14"/>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0D5F24" w:rsidRPr="007B656A" w:rsidRDefault="000D5F24" w:rsidP="000D5F24">
      <w:pPr>
        <w:pStyle w:val="14"/>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0D5F24" w:rsidRPr="007B656A" w:rsidRDefault="000D5F24" w:rsidP="000D5F24">
      <w:pPr>
        <w:pStyle w:val="14"/>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0D5F24" w:rsidRPr="004C5E9F" w:rsidRDefault="000D5F24" w:rsidP="000D5F24">
      <w:pPr>
        <w:pStyle w:val="14"/>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D07311" w:rsidRPr="00D04105" w:rsidRDefault="00D07311" w:rsidP="0079045D">
      <w:pPr>
        <w:jc w:val="center"/>
        <w:rPr>
          <w:rFonts w:ascii="Times New Roman" w:hAnsi="Times New Roman" w:cs="Times New Roman"/>
          <w:b/>
          <w:sz w:val="24"/>
          <w:szCs w:val="24"/>
        </w:rPr>
      </w:pPr>
      <w:bookmarkStart w:id="12" w:name="_GoBack"/>
      <w:bookmarkEnd w:id="12"/>
    </w:p>
    <w:sectPr w:rsidR="00D07311" w:rsidRPr="00D04105" w:rsidSect="00CD64AF">
      <w:headerReference w:type="default" r:id="rId34"/>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B59" w:rsidRDefault="00FA6B59" w:rsidP="009A2A69">
      <w:pPr>
        <w:spacing w:after="0" w:line="240" w:lineRule="auto"/>
      </w:pPr>
      <w:r>
        <w:separator/>
      </w:r>
    </w:p>
  </w:endnote>
  <w:endnote w:type="continuationSeparator" w:id="0">
    <w:p w:rsidR="00FA6B59" w:rsidRDefault="00FA6B59"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B59" w:rsidRDefault="00FA6B59" w:rsidP="009A2A69">
      <w:pPr>
        <w:spacing w:after="0" w:line="240" w:lineRule="auto"/>
      </w:pPr>
      <w:r>
        <w:separator/>
      </w:r>
    </w:p>
  </w:footnote>
  <w:footnote w:type="continuationSeparator" w:id="0">
    <w:p w:rsidR="00FA6B59" w:rsidRDefault="00FA6B59"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EndPr/>
    <w:sdtContent>
      <w:p w:rsidR="00A1129E" w:rsidRDefault="00A1129E">
        <w:pPr>
          <w:pStyle w:val="ab"/>
          <w:jc w:val="right"/>
        </w:pPr>
        <w:r>
          <w:fldChar w:fldCharType="begin"/>
        </w:r>
        <w:r>
          <w:instrText>PAGE   \* MERGEFORMAT</w:instrText>
        </w:r>
        <w:r>
          <w:fldChar w:fldCharType="separate"/>
        </w:r>
        <w:r w:rsidR="000D5F24">
          <w:rPr>
            <w:noProof/>
          </w:rPr>
          <w:t>38</w:t>
        </w:r>
        <w:r>
          <w:fldChar w:fldCharType="end"/>
        </w:r>
      </w:p>
    </w:sdtContent>
  </w:sdt>
  <w:p w:rsidR="00A1129E" w:rsidRDefault="00A11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3">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4">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7">
    <w:nsid w:val="1C576196"/>
    <w:multiLevelType w:val="hybridMultilevel"/>
    <w:tmpl w:val="FD843864"/>
    <w:lvl w:ilvl="0" w:tplc="A3F6C3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7">
    <w:nsid w:val="54DC4D1E"/>
    <w:multiLevelType w:val="hybridMultilevel"/>
    <w:tmpl w:val="33CEE1F4"/>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25">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15"/>
  </w:num>
  <w:num w:numId="3">
    <w:abstractNumId w:val="22"/>
  </w:num>
  <w:num w:numId="4">
    <w:abstractNumId w:val="23"/>
  </w:num>
  <w:num w:numId="5">
    <w:abstractNumId w:val="2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1"/>
  </w:num>
  <w:num w:numId="11">
    <w:abstractNumId w:val="1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8"/>
  </w:num>
  <w:num w:numId="15">
    <w:abstractNumId w:val="3"/>
  </w:num>
  <w:num w:numId="16">
    <w:abstractNumId w:val="2"/>
  </w:num>
  <w:num w:numId="17">
    <w:abstractNumId w:val="12"/>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8"/>
  </w:num>
  <w:num w:numId="21">
    <w:abstractNumId w:val="26"/>
  </w:num>
  <w:num w:numId="22">
    <w:abstractNumId w:val="0"/>
  </w:num>
  <w:num w:numId="23">
    <w:abstractNumId w:val="20"/>
  </w:num>
  <w:num w:numId="24">
    <w:abstractNumId w:val="5"/>
  </w:num>
  <w:num w:numId="25">
    <w:abstractNumId w:val="4"/>
  </w:num>
  <w:num w:numId="26">
    <w:abstractNumId w:val="25"/>
  </w:num>
  <w:num w:numId="27">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D5F24"/>
    <w:rsid w:val="000E55CE"/>
    <w:rsid w:val="00103D58"/>
    <w:rsid w:val="00112934"/>
    <w:rsid w:val="00113B44"/>
    <w:rsid w:val="00121A99"/>
    <w:rsid w:val="00144DDB"/>
    <w:rsid w:val="001450EE"/>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14CA4"/>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4105"/>
    <w:rsid w:val="00D07311"/>
    <w:rsid w:val="00D11BB1"/>
    <w:rsid w:val="00D223EB"/>
    <w:rsid w:val="00D23FE5"/>
    <w:rsid w:val="00D568D7"/>
    <w:rsid w:val="00D5693D"/>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A6B59"/>
    <w:rsid w:val="00FB3506"/>
    <w:rsid w:val="00FB79A0"/>
    <w:rsid w:val="00FC6B37"/>
    <w:rsid w:val="00FD06C1"/>
    <w:rsid w:val="00FD59E0"/>
    <w:rsid w:val="00FD663B"/>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0"/>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2">
    <w:name w:val="Нет списка1"/>
    <w:next w:val="a4"/>
    <w:uiPriority w:val="99"/>
    <w:semiHidden/>
    <w:unhideWhenUsed/>
    <w:rsid w:val="006B1FEC"/>
  </w:style>
  <w:style w:type="paragraph" w:styleId="a6">
    <w:name w:val="Balloon Text"/>
    <w:basedOn w:val="a0"/>
    <w:link w:val="a7"/>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uiPriority w:val="99"/>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iPriority w:val="99"/>
    <w:unhideWhenUsed/>
    <w:rsid w:val="006B1FEC"/>
    <w:rPr>
      <w:color w:val="0000FF"/>
      <w:u w:val="single"/>
    </w:rPr>
  </w:style>
  <w:style w:type="character" w:styleId="aa">
    <w:name w:val="FollowedHyperlink"/>
    <w:basedOn w:val="a2"/>
    <w:uiPriority w:val="99"/>
    <w:semiHidden/>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3">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1">
    <w:name w:val="Заголовок 1 Знак"/>
    <w:basedOn w:val="a2"/>
    <w:link w:val="10"/>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2"/>
    <w:link w:val="3"/>
    <w:rsid w:val="003F6E5D"/>
    <w:rPr>
      <w:rFonts w:ascii="Arial" w:eastAsia="Times New Roman" w:hAnsi="Arial" w:cs="Times New Roman"/>
      <w:b/>
      <w:bCs/>
      <w:sz w:val="24"/>
      <w:szCs w:val="24"/>
      <w:lang w:eastAsia="ru-RU"/>
    </w:rPr>
  </w:style>
  <w:style w:type="paragraph" w:styleId="af">
    <w:name w:val="annotation text"/>
    <w:basedOn w:val="a0"/>
    <w:link w:val="af0"/>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semiHidden/>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semiHidden/>
    <w:unhideWhenUsed/>
    <w:rsid w:val="003F6E5D"/>
    <w:rPr>
      <w:b/>
      <w:bCs/>
    </w:rPr>
  </w:style>
  <w:style w:type="character" w:customStyle="1" w:styleId="af2">
    <w:name w:val="Тема примечания Знак"/>
    <w:basedOn w:val="af0"/>
    <w:link w:val="af1"/>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iPriority w:val="99"/>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4">
    <w:name w:val="Стиль1"/>
    <w:basedOn w:val="a0"/>
    <w:link w:val="15"/>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4"/>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5">
    <w:name w:val="Стиль1 Знак"/>
    <w:link w:val="14"/>
    <w:rsid w:val="00D07311"/>
    <w:rPr>
      <w:rFonts w:ascii="Times New Roman" w:eastAsia="Times New Roman" w:hAnsi="Times New Roman" w:cs="Arial"/>
      <w:sz w:val="24"/>
      <w:szCs w:val="18"/>
      <w:lang w:eastAsia="ru-RU"/>
    </w:rPr>
  </w:style>
  <w:style w:type="paragraph" w:customStyle="1" w:styleId="16">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8">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d">
    <w:name w:val="Цветовое выделение"/>
    <w:rsid w:val="00C27D12"/>
    <w:rPr>
      <w:b/>
      <w:bCs/>
      <w:color w:val="000080"/>
      <w:sz w:val="20"/>
      <w:szCs w:val="20"/>
    </w:rPr>
  </w:style>
  <w:style w:type="character" w:customStyle="1" w:styleId="afe">
    <w:name w:val="Гипертекстовая ссылка"/>
    <w:rsid w:val="00C27D12"/>
    <w:rPr>
      <w:b/>
      <w:bCs/>
      <w:color w:val="008000"/>
      <w:sz w:val="20"/>
      <w:szCs w:val="20"/>
      <w:u w:val="single"/>
    </w:rPr>
  </w:style>
  <w:style w:type="paragraph" w:customStyle="1" w:styleId="aff">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0">
    <w:name w:val="Заголовок"/>
    <w:basedOn w:val="aff"/>
    <w:next w:val="a0"/>
    <w:rsid w:val="00C27D12"/>
    <w:rPr>
      <w:b/>
      <w:bCs/>
      <w:color w:val="C0C0C0"/>
    </w:rPr>
  </w:style>
  <w:style w:type="paragraph" w:customStyle="1" w:styleId="aff1">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Интерактивный заголовок"/>
    <w:basedOn w:val="aff0"/>
    <w:next w:val="a0"/>
    <w:rsid w:val="00C27D12"/>
    <w:rPr>
      <w:u w:val="single"/>
    </w:rPr>
  </w:style>
  <w:style w:type="paragraph" w:customStyle="1" w:styleId="aff3">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Колонтитул (левый)"/>
    <w:basedOn w:val="aff3"/>
    <w:next w:val="a0"/>
    <w:rsid w:val="00C27D12"/>
    <w:rPr>
      <w:sz w:val="14"/>
      <w:szCs w:val="14"/>
    </w:rPr>
  </w:style>
  <w:style w:type="paragraph" w:customStyle="1" w:styleId="aff5">
    <w:name w:val="Колонтитул (правый)"/>
    <w:basedOn w:val="af3"/>
    <w:next w:val="a0"/>
    <w:rsid w:val="00C27D12"/>
    <w:rPr>
      <w:rFonts w:cs="Arial"/>
      <w:sz w:val="14"/>
      <w:szCs w:val="14"/>
    </w:rPr>
  </w:style>
  <w:style w:type="paragraph" w:customStyle="1" w:styleId="aff6">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7">
    <w:name w:val="Комментарий пользователя"/>
    <w:basedOn w:val="aff6"/>
    <w:next w:val="a0"/>
    <w:rsid w:val="00C27D12"/>
    <w:pPr>
      <w:jc w:val="left"/>
    </w:pPr>
    <w:rPr>
      <w:color w:val="000080"/>
    </w:rPr>
  </w:style>
  <w:style w:type="character" w:customStyle="1" w:styleId="aff8">
    <w:name w:val="Найденные слова"/>
    <w:basedOn w:val="afd"/>
    <w:rsid w:val="00C27D12"/>
    <w:rPr>
      <w:b/>
      <w:bCs/>
      <w:color w:val="000080"/>
      <w:sz w:val="20"/>
      <w:szCs w:val="20"/>
    </w:rPr>
  </w:style>
  <w:style w:type="character" w:customStyle="1" w:styleId="aff9">
    <w:name w:val="Не вступил в силу"/>
    <w:rsid w:val="00C27D12"/>
    <w:rPr>
      <w:b/>
      <w:bCs/>
      <w:color w:val="008080"/>
      <w:sz w:val="20"/>
      <w:szCs w:val="20"/>
    </w:rPr>
  </w:style>
  <w:style w:type="paragraph" w:customStyle="1" w:styleId="affa">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b">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c">
    <w:name w:val="Оглавление"/>
    <w:basedOn w:val="affb"/>
    <w:next w:val="a0"/>
    <w:rsid w:val="00C27D12"/>
    <w:pPr>
      <w:ind w:left="140"/>
    </w:pPr>
  </w:style>
  <w:style w:type="paragraph" w:customStyle="1" w:styleId="affd">
    <w:name w:val="Переменная часть"/>
    <w:basedOn w:val="aff"/>
    <w:next w:val="a0"/>
    <w:rsid w:val="00C27D12"/>
    <w:rPr>
      <w:sz w:val="18"/>
      <w:szCs w:val="18"/>
    </w:rPr>
  </w:style>
  <w:style w:type="paragraph" w:customStyle="1" w:styleId="affe">
    <w:name w:val="Постоянная часть"/>
    <w:basedOn w:val="aff"/>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e"/>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a">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c">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iPriority w:val="99"/>
    <w:semiHidden/>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uiPriority w:val="99"/>
    <w:semiHidden/>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9CA124B6CA7DF669BD836E14B7C824049A0464EFF19F2063102226C82ACE31C2DD0E68C3642B4782091FA03BAC7DFC85AC66BAD31887166C0j1M" TargetMode="External"/><Relationship Id="rId18"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mokshan.pnzreg.ru/authority/oms-munitsipalnogo-obrazovaniya/administratsiya-tsarevshchinskogo-selsoveta/" TargetMode="External"/><Relationship Id="rId3" Type="http://schemas.openxmlformats.org/officeDocument/2006/relationships/styles" Target="styles.xml"/><Relationship Id="rId21" Type="http://schemas.openxmlformats.org/officeDocument/2006/relationships/hyperlink" Target="consultantplus://offline/ref=7EAF9C49D32CFCD3FA05CC93BDE6A62A0650FD946CEF6E142322731FDF080B3D28A9667DE3B2B2A536499AE19EB1F16556CA69DA40tAaD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2E8168FBACA9F7B8428CEDABC30B1E8E2DCAB6BEEB9FCBF1ACAAC01559DF47AE08E1BCC60A8677C055FB1ABEE14AF4A47F21ECE6DD1B9A13DCG9N" TargetMode="External"/><Relationship Id="rId17" Type="http://schemas.openxmlformats.org/officeDocument/2006/relationships/hyperlink" Target="https://pravo-search.minjust.ru/bigs/showDocument.html?id=6EDE0023-A5D1-4B11-8881-70505F2FB9C9" TargetMode="External"/><Relationship Id="rId25" Type="http://schemas.openxmlformats.org/officeDocument/2006/relationships/hyperlink" Target="https://pravo-search.minjust.ru/bigs/showDocument.html?id=0C82AF60-C8F4-4BE1-BDA8-E0B6F9BDA706" TargetMode="External"/><Relationship Id="rId33" Type="http://schemas.openxmlformats.org/officeDocument/2006/relationships/hyperlink" Target="https://pravo-search.minjust.ru/bigs/showDocument.html?id=BB56467E-3144-4C94-87D7-ABCC396B3D5E" TargetMode="External"/><Relationship Id="rId2" Type="http://schemas.openxmlformats.org/officeDocument/2006/relationships/numbering" Target="numbering.xml"/><Relationship Id="rId16" Type="http://schemas.openxmlformats.org/officeDocument/2006/relationships/hyperlink" Target="https://pravo-search.minjust.ru/bigs/showDocument.html?id=6EDE0023-A5D1-4B11-8881-70505F2FB9C9" TargetMode="External"/><Relationship Id="rId20" Type="http://schemas.openxmlformats.org/officeDocument/2006/relationships/hyperlink" Target="consultantplus://offline/ref=7EAF9C49D32CFCD3FA05CC93BDE6A62A0650F99966E46E142322731FDF080B3D3AA93E76E3B5A7F06613CDEC9DtBa2L" TargetMode="External"/><Relationship Id="rId29" Type="http://schemas.openxmlformats.org/officeDocument/2006/relationships/hyperlink" Target="https://pravo-search.minjust.ru/bigs/showDocument.html?id=42C3EBAF-E372-4899-9892-A3EBEA097C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E8168FBACA9F7B8428CEDABC30B1E8E2DCAB6BEEB9FCBF1ACAAC01559DF47AE08E1BCC60A8677CC52FB1ABEE14AF4A47F21ECE6DD1B9A13DCG9N" TargetMode="External"/><Relationship Id="rId24" Type="http://schemas.openxmlformats.org/officeDocument/2006/relationships/hyperlink" Target="https://pravo-search.minjust.ru/bigs/showDocument.html?id=13A530AF-AC6F-46AA-BB69-D438C2B34730" TargetMode="External"/><Relationship Id="rId32" Type="http://schemas.openxmlformats.org/officeDocument/2006/relationships/hyperlink" Target="https://mokshan.pnzreg.ru/authority/oms-munitsipalnogo-obrazovaniya/administratsiya-tsarevshchinskogo-selsovet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6EDE0023-A5D1-4B11-8881-70505F2FB9C9" TargetMode="External"/><Relationship Id="rId23" Type="http://schemas.openxmlformats.org/officeDocument/2006/relationships/hyperlink" Target="consultantplus://offline/ref=7EAF9C49D32CFCD3FA05CC93BDE6A62A0650FD946CEF6E142322731FDF080B3D28A9667DE3B2B2A536499AE19EB1F16556CA69DA40tAaDL" TargetMode="External"/><Relationship Id="rId28" Type="http://schemas.openxmlformats.org/officeDocument/2006/relationships/hyperlink" Target="https://pravo-search.minjust.ru/bigs/showDocument.html?id=13A530AF-AC6F-46AA-BB69-D438C2B34730" TargetMode="External"/><Relationship Id="rId36" Type="http://schemas.openxmlformats.org/officeDocument/2006/relationships/theme" Target="theme/theme1.xml"/><Relationship Id="rId10" Type="http://schemas.openxmlformats.org/officeDocument/2006/relationships/hyperlink" Target="https://pravo-search.minjust.ru/bigs/showDocument.html?id=255F7CC1-5654-477C-8453-BE3E349059FD" TargetMode="External"/><Relationship Id="rId19" Type="http://schemas.openxmlformats.org/officeDocument/2006/relationships/hyperlink" Target="https://pravo-search.minjust.ru/bigs/showDocument.html?id=6EDE0023-A5D1-4B11-8881-70505F2FB9C9" TargetMode="External"/><Relationship Id="rId31"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avo-search.minjust.ru/bigs/showDocument.html?id=6EDE0023-A5D1-4B11-8881-70505F2FB9C9" TargetMode="External"/><Relationship Id="rId22" Type="http://schemas.openxmlformats.org/officeDocument/2006/relationships/hyperlink" Target="consultantplus://offline/ref=7EAF9C49D32CFCD3FA05CC93BDE6A62A0650FD946CEF6E142322731FDF080B3D28A9667DE3B2B2A536499AE19EB1F16556CA69DA40tAaDL" TargetMode="External"/><Relationship Id="rId27" Type="http://schemas.openxmlformats.org/officeDocument/2006/relationships/hyperlink" Target="https://pravo-search.minjust.ru/bigs/showDocument.html?id=0C82AF60-C8F4-4BE1-BDA8-E0B6F9BDA706" TargetMode="External"/><Relationship Id="rId30" Type="http://schemas.openxmlformats.org/officeDocument/2006/relationships/hyperlink" Target="https://mokshan.pnzreg.ru/authority/oms-munitsipalnogo-obrazovaniya/administratsiya-tsarevshchinskogo-selsoveta/"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F4DD6-7738-40CB-A694-264DA9B0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13443</Words>
  <Characters>76626</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2022-12-08T13:18:00Z</dcterms:created>
  <dcterms:modified xsi:type="dcterms:W3CDTF">2022-12-08T13:18:00Z</dcterms:modified>
</cp:coreProperties>
</file>