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02F" w:rsidRDefault="0017702F" w:rsidP="00774570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89C94B1" wp14:editId="4A00FB61">
            <wp:extent cx="753745" cy="892175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42A" w:rsidRPr="00774570" w:rsidRDefault="0048742A" w:rsidP="00774570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774570">
        <w:rPr>
          <w:b/>
          <w:bCs/>
          <w:sz w:val="28"/>
          <w:szCs w:val="28"/>
        </w:rPr>
        <w:t xml:space="preserve">КОМИТЕТ МЕСТНОГО САМОУПРАВЛЕНИЯ </w:t>
      </w:r>
      <w:r w:rsidR="00774570" w:rsidRPr="00774570">
        <w:rPr>
          <w:b/>
          <w:bCs/>
          <w:sz w:val="28"/>
          <w:szCs w:val="28"/>
        </w:rPr>
        <w:t>ЦАРЕВЩИНСКОГО</w:t>
      </w:r>
      <w:r w:rsidRPr="00774570">
        <w:rPr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p w:rsidR="00774570" w:rsidRPr="00774570" w:rsidRDefault="00774570" w:rsidP="00774570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774570">
        <w:rPr>
          <w:b/>
          <w:bCs/>
          <w:sz w:val="28"/>
          <w:szCs w:val="28"/>
        </w:rPr>
        <w:t>ТРЕТЬЕГО СОЗЫВА</w:t>
      </w:r>
    </w:p>
    <w:p w:rsidR="0048742A" w:rsidRPr="00774570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774570">
        <w:rPr>
          <w:b/>
          <w:bCs/>
          <w:sz w:val="28"/>
          <w:szCs w:val="28"/>
        </w:rPr>
        <w:t xml:space="preserve">РЕШЕНИЕ </w:t>
      </w:r>
    </w:p>
    <w:p w:rsidR="00A13D05" w:rsidRPr="00A13D05" w:rsidRDefault="00A13D05" w:rsidP="0048742A">
      <w:pPr>
        <w:pStyle w:val="a3"/>
        <w:ind w:left="567"/>
        <w:jc w:val="center"/>
        <w:rPr>
          <w:b/>
          <w:color w:val="323232"/>
          <w:spacing w:val="-2"/>
          <w:sz w:val="28"/>
          <w:szCs w:val="28"/>
        </w:rPr>
      </w:pPr>
      <w:r w:rsidRPr="00A13D05">
        <w:rPr>
          <w:b/>
          <w:bCs/>
          <w:sz w:val="28"/>
          <w:szCs w:val="28"/>
        </w:rPr>
        <w:t>о</w:t>
      </w:r>
      <w:r w:rsidR="0048742A" w:rsidRPr="00A13D05">
        <w:rPr>
          <w:b/>
          <w:bCs/>
          <w:sz w:val="28"/>
          <w:szCs w:val="28"/>
        </w:rPr>
        <w:t xml:space="preserve">т </w:t>
      </w:r>
      <w:r w:rsidRPr="00A13D05">
        <w:rPr>
          <w:b/>
          <w:bCs/>
          <w:sz w:val="28"/>
          <w:szCs w:val="28"/>
        </w:rPr>
        <w:t xml:space="preserve">21.02.2023 </w:t>
      </w:r>
      <w:r w:rsidR="0048742A" w:rsidRPr="00A13D05">
        <w:rPr>
          <w:b/>
          <w:bCs/>
          <w:sz w:val="28"/>
          <w:szCs w:val="28"/>
        </w:rPr>
        <w:t>№</w:t>
      </w:r>
      <w:r w:rsidRPr="00A13D05">
        <w:rPr>
          <w:b/>
          <w:bCs/>
          <w:sz w:val="28"/>
          <w:szCs w:val="28"/>
        </w:rPr>
        <w:t xml:space="preserve"> </w:t>
      </w:r>
      <w:r w:rsidRPr="00A13D05">
        <w:rPr>
          <w:b/>
          <w:color w:val="323232"/>
          <w:spacing w:val="-2"/>
          <w:sz w:val="28"/>
          <w:szCs w:val="28"/>
        </w:rPr>
        <w:t>266-130/3</w:t>
      </w:r>
    </w:p>
    <w:p w:rsidR="0048742A" w:rsidRPr="00774570" w:rsidRDefault="0048742A" w:rsidP="0048742A">
      <w:pPr>
        <w:pStyle w:val="a3"/>
        <w:ind w:left="567"/>
        <w:jc w:val="center"/>
        <w:rPr>
          <w:sz w:val="28"/>
          <w:szCs w:val="28"/>
        </w:rPr>
      </w:pPr>
      <w:r w:rsidRPr="00774570">
        <w:rPr>
          <w:b/>
          <w:bCs/>
          <w:sz w:val="28"/>
          <w:szCs w:val="28"/>
        </w:rPr>
        <w:t>с.</w:t>
      </w:r>
      <w:r w:rsidR="00774570" w:rsidRPr="00774570">
        <w:rPr>
          <w:b/>
          <w:bCs/>
          <w:sz w:val="28"/>
          <w:szCs w:val="28"/>
        </w:rPr>
        <w:t>Царевщино</w:t>
      </w:r>
    </w:p>
    <w:p w:rsidR="0048742A" w:rsidRPr="00774570" w:rsidRDefault="0048742A" w:rsidP="0048742A">
      <w:pPr>
        <w:pStyle w:val="a3"/>
        <w:ind w:left="567"/>
        <w:jc w:val="center"/>
        <w:rPr>
          <w:sz w:val="28"/>
          <w:szCs w:val="28"/>
        </w:rPr>
      </w:pPr>
      <w:r w:rsidRPr="00774570">
        <w:rPr>
          <w:b/>
          <w:bCs/>
          <w:sz w:val="28"/>
          <w:szCs w:val="28"/>
        </w:rPr>
        <w:t xml:space="preserve">Об утверждении Положения о порядке участия органов местного самоуправления </w:t>
      </w:r>
      <w:r w:rsidR="00774570" w:rsidRPr="00774570">
        <w:rPr>
          <w:b/>
          <w:bCs/>
          <w:sz w:val="28"/>
          <w:szCs w:val="28"/>
        </w:rPr>
        <w:t>Царевщинского</w:t>
      </w:r>
      <w:r w:rsidRPr="00774570">
        <w:rPr>
          <w:b/>
          <w:bCs/>
          <w:sz w:val="28"/>
          <w:szCs w:val="28"/>
        </w:rPr>
        <w:t xml:space="preserve"> сельсовета Мокшанского района Пензенской области в организациях межмуниципального сотрудничества</w:t>
      </w:r>
    </w:p>
    <w:p w:rsidR="0048742A" w:rsidRPr="00774570" w:rsidRDefault="0048742A" w:rsidP="0048742A">
      <w:pPr>
        <w:pStyle w:val="a3"/>
        <w:ind w:firstLine="720"/>
        <w:rPr>
          <w:color w:val="000000" w:themeColor="text1"/>
        </w:rPr>
      </w:pPr>
      <w:r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7" w:tgtFrame="_blank" w:history="1">
        <w:r w:rsidRPr="00774570">
          <w:rPr>
            <w:rStyle w:val="1"/>
            <w:color w:val="000000" w:themeColor="text1"/>
          </w:rPr>
          <w:t xml:space="preserve">Уставом </w:t>
        </w:r>
        <w:r w:rsidR="00774570" w:rsidRPr="00774570">
          <w:rPr>
            <w:rStyle w:val="1"/>
            <w:color w:val="000000" w:themeColor="text1"/>
          </w:rPr>
          <w:t>Царевщинского</w:t>
        </w:r>
        <w:r w:rsidRPr="00774570">
          <w:rPr>
            <w:rStyle w:val="1"/>
            <w:color w:val="000000" w:themeColor="text1"/>
          </w:rPr>
          <w:t xml:space="preserve"> сельсовета Мокшанского района Пензенской области</w:t>
        </w:r>
      </w:hyperlink>
      <w:r w:rsidRPr="00774570">
        <w:rPr>
          <w:color w:val="000000" w:themeColor="text1"/>
        </w:rPr>
        <w:t xml:space="preserve">, </w:t>
      </w:r>
    </w:p>
    <w:p w:rsidR="0048742A" w:rsidRDefault="0048742A" w:rsidP="0048742A">
      <w:pPr>
        <w:pStyle w:val="a3"/>
        <w:ind w:firstLine="720"/>
      </w:pPr>
      <w:r>
        <w:t> </w:t>
      </w:r>
    </w:p>
    <w:p w:rsidR="0048742A" w:rsidRDefault="00AA729D" w:rsidP="0048742A">
      <w:pPr>
        <w:pStyle w:val="a3"/>
        <w:ind w:firstLine="720"/>
        <w:jc w:val="center"/>
      </w:pPr>
      <w:r>
        <w:t xml:space="preserve">Комитет местного самоуправления </w:t>
      </w:r>
      <w:r w:rsidR="0048742A">
        <w:t xml:space="preserve"> </w:t>
      </w:r>
      <w:r w:rsidR="00774570">
        <w:t>Царевщинского</w:t>
      </w:r>
      <w:r>
        <w:t xml:space="preserve"> сельсовета Мокшанского района Пензенской области </w:t>
      </w:r>
      <w:r w:rsidR="0048742A">
        <w:t>решил:</w:t>
      </w:r>
    </w:p>
    <w:p w:rsidR="0048742A" w:rsidRDefault="0048742A" w:rsidP="0048742A">
      <w:pPr>
        <w:pStyle w:val="a3"/>
        <w:ind w:firstLine="720"/>
      </w:pPr>
      <w:r>
        <w:t> 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both"/>
      </w:pPr>
      <w:r>
        <w:t>1. Утвердить прилагаемое Положение о порядке участия органов местного самоуправления</w:t>
      </w:r>
      <w:r w:rsidR="000F1CA2">
        <w:t xml:space="preserve"> </w:t>
      </w:r>
      <w:r w:rsidR="00774570">
        <w:t>Царевщинского</w:t>
      </w:r>
      <w:r w:rsidR="000F1CA2">
        <w:t xml:space="preserve"> сельсовета </w:t>
      </w:r>
      <w:r>
        <w:t xml:space="preserve"> Мокшанского района Пензенской области в организациях межмуниципального сотрудничества.</w:t>
      </w:r>
    </w:p>
    <w:p w:rsidR="00A13D05" w:rsidRDefault="000F1CA2" w:rsidP="00A13D05">
      <w:pPr>
        <w:pStyle w:val="a3"/>
        <w:spacing w:before="0" w:beforeAutospacing="0" w:after="0" w:afterAutospacing="0"/>
        <w:ind w:firstLine="720"/>
        <w:jc w:val="both"/>
      </w:pPr>
      <w:r>
        <w:t>2</w:t>
      </w:r>
      <w:r w:rsidR="0048742A">
        <w:t xml:space="preserve">. </w:t>
      </w:r>
      <w:r w:rsidR="00A13D05">
        <w:t xml:space="preserve">Признать утратившим силу решения Комитета местного самоуправления </w:t>
      </w:r>
      <w:r w:rsidR="00A13D05">
        <w:t>Царевщинского</w:t>
      </w:r>
      <w:r w:rsidR="00A13D05">
        <w:t xml:space="preserve"> сельсовета Мокшанского района:</w:t>
      </w:r>
    </w:p>
    <w:p w:rsidR="00A13D05" w:rsidRDefault="00A13D05" w:rsidP="00A13D05">
      <w:pPr>
        <w:pStyle w:val="a3"/>
        <w:spacing w:before="0" w:beforeAutospacing="0" w:after="0" w:afterAutospacing="0"/>
        <w:ind w:firstLine="720"/>
        <w:jc w:val="both"/>
      </w:pPr>
      <w:r>
        <w:t>- от 18.08.2006 №101 «О порядке участия органов</w:t>
      </w:r>
      <w:r w:rsidRPr="00F20CC8">
        <w:t xml:space="preserve"> местного</w:t>
      </w:r>
      <w:r>
        <w:t xml:space="preserve"> </w:t>
      </w:r>
      <w:r w:rsidRPr="00F20CC8">
        <w:t>самоуправления Царевщинского сельсовета в межмуниципальном сотрудничестве</w:t>
      </w:r>
      <w:r>
        <w:t>».</w:t>
      </w:r>
    </w:p>
    <w:p w:rsidR="0048742A" w:rsidRDefault="00A13D05" w:rsidP="00774570">
      <w:pPr>
        <w:pStyle w:val="a3"/>
        <w:spacing w:before="0" w:beforeAutospacing="0" w:after="0" w:afterAutospacing="0"/>
        <w:ind w:firstLine="720"/>
        <w:jc w:val="both"/>
      </w:pPr>
      <w:r>
        <w:t>3.</w:t>
      </w:r>
      <w:r w:rsidR="0048742A">
        <w:t>Настоящее решение опубликовать в информационном бюллетене «</w:t>
      </w:r>
      <w:r w:rsidR="000F1CA2">
        <w:t xml:space="preserve">Вести </w:t>
      </w:r>
      <w:r w:rsidR="00774570">
        <w:t>Царевщинского</w:t>
      </w:r>
      <w:r w:rsidR="000F1CA2">
        <w:t xml:space="preserve"> сельсовета</w:t>
      </w:r>
      <w:r w:rsidR="0048742A">
        <w:t>».</w:t>
      </w:r>
    </w:p>
    <w:p w:rsidR="0048742A" w:rsidRDefault="00A13D05" w:rsidP="00774570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>
        <w:t xml:space="preserve">. Настоящее решение вступает в силу </w:t>
      </w:r>
      <w:r w:rsidR="000F1CA2">
        <w:t>на следующий день после дня его официального опубликования</w:t>
      </w:r>
      <w:r w:rsidR="0048742A">
        <w:t>.</w:t>
      </w:r>
    </w:p>
    <w:p w:rsidR="0048742A" w:rsidRDefault="0048742A" w:rsidP="000F1CA2">
      <w:pPr>
        <w:pStyle w:val="a3"/>
        <w:ind w:firstLine="720"/>
        <w:jc w:val="both"/>
      </w:pPr>
      <w:r>
        <w:t> </w:t>
      </w:r>
    </w:p>
    <w:p w:rsidR="00774570" w:rsidRDefault="0048742A" w:rsidP="00774570">
      <w:pPr>
        <w:pStyle w:val="a3"/>
        <w:spacing w:before="0" w:beforeAutospacing="0" w:after="0" w:afterAutospacing="0"/>
        <w:ind w:firstLine="720"/>
      </w:pPr>
      <w:r>
        <w:t xml:space="preserve">Глава </w:t>
      </w:r>
      <w:r w:rsidR="00774570">
        <w:t>Царевщинского сельсовета</w:t>
      </w:r>
    </w:p>
    <w:p w:rsidR="00774570" w:rsidRDefault="00774570" w:rsidP="00774570">
      <w:pPr>
        <w:pStyle w:val="a3"/>
        <w:spacing w:before="0" w:beforeAutospacing="0" w:after="0" w:afterAutospacing="0"/>
        <w:ind w:firstLine="720"/>
      </w:pPr>
      <w:r>
        <w:t>Мокшанского района</w:t>
      </w:r>
    </w:p>
    <w:p w:rsidR="00774570" w:rsidRDefault="00774570" w:rsidP="00A13D05">
      <w:pPr>
        <w:pStyle w:val="a3"/>
        <w:spacing w:before="0" w:beforeAutospacing="0" w:after="0" w:afterAutospacing="0"/>
        <w:ind w:firstLine="720"/>
      </w:pPr>
      <w:r>
        <w:t xml:space="preserve">Пензенской области                                                       </w:t>
      </w:r>
      <w:r w:rsidR="00A13D05">
        <w:t xml:space="preserve">                    А.А.Богаткин</w:t>
      </w:r>
    </w:p>
    <w:p w:rsidR="00774570" w:rsidRDefault="0001644A" w:rsidP="00774570">
      <w:pPr>
        <w:pStyle w:val="a3"/>
        <w:spacing w:before="0" w:beforeAutospacing="0" w:after="0" w:afterAutospacing="0"/>
        <w:ind w:firstLine="720"/>
        <w:jc w:val="right"/>
      </w:pPr>
      <w:r>
        <w:lastRenderedPageBreak/>
        <w:t>Приложение</w:t>
      </w:r>
    </w:p>
    <w:p w:rsidR="00774570" w:rsidRDefault="00774570" w:rsidP="00774570">
      <w:pPr>
        <w:pStyle w:val="a3"/>
        <w:spacing w:before="0" w:beforeAutospacing="0" w:after="0" w:afterAutospacing="0"/>
        <w:ind w:firstLine="720"/>
        <w:jc w:val="right"/>
      </w:pP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right"/>
      </w:pPr>
      <w:r>
        <w:t>УТВЕРЖДЕНО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right"/>
      </w:pPr>
      <w:r>
        <w:t xml:space="preserve">решением </w:t>
      </w:r>
      <w:r w:rsidR="000F1CA2">
        <w:t xml:space="preserve">Комитета местного самоуправления </w:t>
      </w:r>
    </w:p>
    <w:p w:rsidR="000F1CA2" w:rsidRDefault="00774570" w:rsidP="00774570">
      <w:pPr>
        <w:pStyle w:val="a3"/>
        <w:spacing w:before="0" w:beforeAutospacing="0" w:after="0" w:afterAutospacing="0"/>
        <w:ind w:firstLine="720"/>
        <w:jc w:val="right"/>
      </w:pPr>
      <w:r>
        <w:t>Царевщинского</w:t>
      </w:r>
      <w:r w:rsidR="000F1CA2">
        <w:t xml:space="preserve"> сельсовета  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  <w:jc w:val="right"/>
      </w:pPr>
      <w:r>
        <w:t>Мокшанского района Пензенской области</w:t>
      </w:r>
    </w:p>
    <w:p w:rsidR="00A13D05" w:rsidRPr="00A13D05" w:rsidRDefault="00A13D05" w:rsidP="00A13D05">
      <w:pPr>
        <w:pStyle w:val="a3"/>
        <w:spacing w:before="0" w:beforeAutospacing="0" w:after="0" w:afterAutospacing="0"/>
        <w:ind w:left="567"/>
        <w:jc w:val="right"/>
        <w:rPr>
          <w:color w:val="323232"/>
          <w:spacing w:val="-2"/>
          <w:sz w:val="28"/>
          <w:szCs w:val="28"/>
        </w:rPr>
      </w:pPr>
      <w:r w:rsidRPr="00A13D05">
        <w:rPr>
          <w:bCs/>
          <w:sz w:val="28"/>
          <w:szCs w:val="28"/>
        </w:rPr>
        <w:t xml:space="preserve">от 21.02.2023 № </w:t>
      </w:r>
      <w:r w:rsidRPr="00A13D05">
        <w:rPr>
          <w:color w:val="323232"/>
          <w:spacing w:val="-2"/>
          <w:sz w:val="28"/>
          <w:szCs w:val="28"/>
        </w:rPr>
        <w:t>266-130/3</w:t>
      </w:r>
    </w:p>
    <w:p w:rsidR="0048742A" w:rsidRDefault="0048742A" w:rsidP="00A13D05">
      <w:pPr>
        <w:pStyle w:val="a3"/>
        <w:ind w:firstLine="720"/>
        <w:jc w:val="right"/>
      </w:pPr>
      <w:bookmarkStart w:id="0" w:name="_GoBack"/>
      <w:bookmarkEnd w:id="0"/>
    </w:p>
    <w:p w:rsidR="0048742A" w:rsidRDefault="0048742A" w:rsidP="0048742A">
      <w:pPr>
        <w:pStyle w:val="a3"/>
        <w:ind w:firstLine="720"/>
        <w:jc w:val="center"/>
      </w:pPr>
      <w:r>
        <w:rPr>
          <w:b/>
          <w:bCs/>
          <w:sz w:val="32"/>
          <w:szCs w:val="32"/>
        </w:rPr>
        <w:t xml:space="preserve">Положение о порядке участия органов местного самоуправления </w:t>
      </w:r>
      <w:r w:rsidR="00774570">
        <w:rPr>
          <w:b/>
          <w:bCs/>
          <w:sz w:val="32"/>
          <w:szCs w:val="32"/>
        </w:rPr>
        <w:t>Царевщинского</w:t>
      </w:r>
      <w:r w:rsidR="000F1CA2">
        <w:rPr>
          <w:b/>
          <w:bCs/>
          <w:sz w:val="32"/>
          <w:szCs w:val="32"/>
        </w:rPr>
        <w:t xml:space="preserve"> сельсовета </w:t>
      </w:r>
      <w:r>
        <w:rPr>
          <w:b/>
          <w:bCs/>
          <w:sz w:val="32"/>
          <w:szCs w:val="32"/>
        </w:rPr>
        <w:t>Мокшанского района Пензенской области в организациях межмуниципального сотрудничества</w:t>
      </w:r>
    </w:p>
    <w:p w:rsidR="0048742A" w:rsidRDefault="0048742A" w:rsidP="00774570">
      <w:pPr>
        <w:pStyle w:val="a3"/>
        <w:spacing w:before="0" w:beforeAutospacing="0" w:after="0" w:afterAutospacing="0"/>
        <w:ind w:firstLine="720"/>
      </w:pPr>
      <w:r>
        <w:t> </w:t>
      </w:r>
    </w:p>
    <w:p w:rsidR="0048742A" w:rsidRPr="00774570" w:rsidRDefault="0048742A" w:rsidP="0077457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t xml:space="preserve">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hyperlink r:id="rId8" w:tgtFrame="_blank" w:history="1">
        <w:r w:rsidRPr="00774570">
          <w:rPr>
            <w:rStyle w:val="1"/>
            <w:color w:val="000000" w:themeColor="text1"/>
          </w:rPr>
          <w:t>Устава</w:t>
        </w:r>
        <w:r w:rsidR="00444723" w:rsidRPr="00774570">
          <w:rPr>
            <w:rStyle w:val="1"/>
            <w:color w:val="000000" w:themeColor="text1"/>
          </w:rPr>
          <w:t xml:space="preserve"> </w:t>
        </w:r>
        <w:r w:rsidR="00774570" w:rsidRPr="00774570">
          <w:rPr>
            <w:color w:val="000000" w:themeColor="text1"/>
          </w:rPr>
          <w:t>Царевщинского</w:t>
        </w:r>
        <w:r w:rsidR="00444723" w:rsidRPr="00774570">
          <w:rPr>
            <w:color w:val="000000" w:themeColor="text1"/>
          </w:rPr>
          <w:t xml:space="preserve"> сельсовета  </w:t>
        </w:r>
        <w:r w:rsidRPr="00774570">
          <w:rPr>
            <w:rStyle w:val="1"/>
            <w:color w:val="000000" w:themeColor="text1"/>
          </w:rPr>
          <w:t>Мокшанского района Пензенской области</w:t>
        </w:r>
      </w:hyperlink>
      <w:r w:rsidRPr="00774570">
        <w:rPr>
          <w:color w:val="000000" w:themeColor="text1"/>
        </w:rPr>
        <w:t xml:space="preserve">. 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2. Межмуниципальное сотрудничество муниципального образования </w:t>
      </w:r>
      <w:r w:rsidR="00774570">
        <w:t>Царевщинский</w:t>
      </w:r>
      <w:r w:rsidR="00444723">
        <w:t xml:space="preserve"> сельсовет  Мокшанского</w:t>
      </w:r>
      <w:r>
        <w:t xml:space="preserve"> район</w:t>
      </w:r>
      <w:r w:rsidR="00444723">
        <w:t>а</w:t>
      </w:r>
      <w:r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r w:rsidR="00774570">
        <w:t>Царевщинского</w:t>
      </w:r>
      <w:r w:rsidR="00444723">
        <w:t xml:space="preserve"> сельсовета </w:t>
      </w:r>
      <w:r>
        <w:t>Мокшанского района Пензенской области с иными муниципальными образованиями на территории Российской Федерации.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3. Межмуниципальное сотрудничество осуществляется в целях достижения: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организации взаимодействия муниципальных образований в Пензенской области и Российской Федерации;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3) представления интересов </w:t>
      </w:r>
      <w:r w:rsidR="00774570">
        <w:t xml:space="preserve">Царевщинского </w:t>
      </w:r>
      <w:r w:rsidR="00444723">
        <w:t xml:space="preserve">сельсовета </w:t>
      </w:r>
      <w:r>
        <w:t>Мокшанского района Пензенской области в органах государственной власти;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4) организации сотрудничества </w:t>
      </w:r>
      <w:r w:rsidR="00774570">
        <w:t>Царевщинского</w:t>
      </w:r>
      <w:r w:rsidR="00444723">
        <w:t xml:space="preserve"> сельсовета  </w:t>
      </w:r>
      <w:r>
        <w:t>Мокшанского района Пензенской области с международными организациями и иностранными юридическими лицами;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5) в иных целях, установленных действующим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4. Для достижения целей, указанных в пункте 3 настоящего Положения, органы местного самоуправления </w:t>
      </w:r>
      <w:r w:rsidR="00774570">
        <w:t>Царевщинского</w:t>
      </w:r>
      <w:r w:rsidR="00444723">
        <w:t xml:space="preserve"> сельсовета  </w:t>
      </w:r>
      <w:r>
        <w:t>Мокшанского района Пензенской области имеют право на решение следующих задач: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участие в образовании и деятельности Совета муниципальных образований Пензенской области;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3) учреждение хозяйственных обществ и других межмуниципальных организаций;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5) заключение договоров и иных соглашений;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6) иные задачи в соответствии с действующим федеральным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5. Участие органов местного самоуправления </w:t>
      </w:r>
      <w:r w:rsidR="00774570">
        <w:t>Царевщинского</w:t>
      </w:r>
      <w:r w:rsidR="00444723">
        <w:t xml:space="preserve"> сельсовета  </w:t>
      </w:r>
      <w:r>
        <w:t>Мокшанского района Пензенской области в организациях межмуниципального сотрудничества осуществляется путем: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Совете муниципальных образований Пензенской области;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Совете иных муниципальных образований;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- учреждения межмуниципальных хозяйственных обществ в форме </w:t>
      </w:r>
      <w:r w:rsidR="00ED27C8">
        <w:t xml:space="preserve">непубличных </w:t>
      </w:r>
      <w:r>
        <w:t>акционерных обществ и обществ с ограниченной ответственностью;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созданных межмуниципальных хозяйственных обществах;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учреждения (создания) некоммерческих организаций в форме автономных некоммерческих организаций и фондов;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учреждения межмуниципального печатного средства массовой информации.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6. Решение об участии</w:t>
      </w:r>
      <w:r w:rsidR="00ED27C8">
        <w:t xml:space="preserve"> </w:t>
      </w:r>
      <w:r w:rsidR="00774570">
        <w:t>Царевщинского</w:t>
      </w:r>
      <w:r w:rsidR="00ED27C8">
        <w:t xml:space="preserve"> сельсовета </w:t>
      </w:r>
      <w:r>
        <w:t xml:space="preserve">Мокшанского района Пензенской области в организациях межмуниципального сотрудничества принимает </w:t>
      </w:r>
      <w:r w:rsidR="00ED27C8">
        <w:t xml:space="preserve">Комитет местного самоуправления </w:t>
      </w:r>
      <w:r w:rsidR="00774570">
        <w:t>Царевщинского</w:t>
      </w:r>
      <w:r w:rsidR="00ED27C8">
        <w:t xml:space="preserve"> сельсовета</w:t>
      </w:r>
      <w:r>
        <w:t xml:space="preserve"> Мокшанского района Пензенской области.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7. В решении </w:t>
      </w:r>
      <w:r w:rsidR="00ED27C8">
        <w:t xml:space="preserve">Комитета местного самоуправления </w:t>
      </w:r>
      <w:r>
        <w:t>Мокшанского района Пензенской области указывается: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форма организации, которую предполагается учредить или в которой предполагается участие;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2) размер вклада, вносимого в межмуниципальную организацию (имущество, денежные средства);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3) иные необходимые сведения в соответствии с действующим законодательством.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8. При принятии решения об участии </w:t>
      </w:r>
      <w:r w:rsidR="00774570">
        <w:t>Царевщинского</w:t>
      </w:r>
      <w:r w:rsidR="00ED27C8">
        <w:t xml:space="preserve"> сельсовета </w:t>
      </w:r>
      <w:r>
        <w:t xml:space="preserve">Мокшанского района Пензенской области в организациях межмуниципального сотрудничества </w:t>
      </w:r>
      <w:r w:rsidR="00ED27C8">
        <w:t xml:space="preserve">Комитетом местного самоуправления </w:t>
      </w:r>
      <w:r w:rsidR="00774570">
        <w:t>Царевщинского</w:t>
      </w:r>
      <w:r w:rsidR="00ED27C8">
        <w:t xml:space="preserve"> сельсовета</w:t>
      </w:r>
      <w:r>
        <w:t xml:space="preserve"> Мокшанского района Пензенской области рассматриваются: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1) учредительные документы (проекты учредительных документов) межмуниципальной организации;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2) финансово-экономическое обоснование затрат бюджета </w:t>
      </w:r>
      <w:r w:rsidR="00774570">
        <w:t xml:space="preserve">Царевщинского </w:t>
      </w:r>
      <w:r w:rsidR="00ED27C8">
        <w:t xml:space="preserve">сельсовета </w:t>
      </w:r>
      <w:r>
        <w:t>Мокшанского района Пензенской области, связанных с участием в межмуниципальном сотрудничестве;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r w:rsidR="00774570">
        <w:t>Царевщинского</w:t>
      </w:r>
      <w:r w:rsidR="00ED27C8">
        <w:t xml:space="preserve"> сельсовета </w:t>
      </w:r>
      <w:r>
        <w:t>Мокшанского района Пензенской области.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bookmarkStart w:id="1" w:name="Par62"/>
      <w:bookmarkEnd w:id="1"/>
      <w:r>
        <w:t xml:space="preserve">9. Глава </w:t>
      </w:r>
      <w:r w:rsidR="00774570">
        <w:t>Царевщинского</w:t>
      </w:r>
      <w:r w:rsidR="00ED27C8">
        <w:t xml:space="preserve"> сельсовета </w:t>
      </w:r>
      <w:r>
        <w:t>Мокшанского района Пензенской области в целях осуществления межмуниципального сотрудничества: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1) от имени </w:t>
      </w:r>
      <w:r w:rsidR="00774570">
        <w:t>Царевщинского</w:t>
      </w:r>
      <w:r w:rsidR="00ED27C8">
        <w:t xml:space="preserve"> сельсовета </w:t>
      </w:r>
      <w:r>
        <w:t>Мокшанского района Пензенской области подписывает учредительные документы межмуниципальных организаций и иные документы;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2) представляет </w:t>
      </w:r>
      <w:r w:rsidR="00774570">
        <w:t>Царевщинский</w:t>
      </w:r>
      <w:r w:rsidR="00ED27C8">
        <w:t xml:space="preserve"> се</w:t>
      </w:r>
      <w:r w:rsidR="00774570">
        <w:t>льсовет</w:t>
      </w:r>
      <w:r w:rsidR="00ED27C8">
        <w:t xml:space="preserve"> </w:t>
      </w:r>
      <w:r w:rsidR="00774570">
        <w:t>Мокшанского</w:t>
      </w:r>
      <w:r>
        <w:t xml:space="preserve"> район Пензенской области в отношениях с межмуниципальными организациями;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3) от имени </w:t>
      </w:r>
      <w:r w:rsidR="00774570">
        <w:t>Царевщинского</w:t>
      </w:r>
      <w:r w:rsidR="00ED27C8">
        <w:t xml:space="preserve"> сельсовета </w:t>
      </w:r>
      <w:r>
        <w:t>Мокшанского района Пензенской области заключает договоры и соглашения.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 xml:space="preserve">10. Решение о выходе из межмуниципальной организации принимает </w:t>
      </w:r>
      <w:r w:rsidR="00ED27C8">
        <w:t xml:space="preserve">Комитет местного самоуправления </w:t>
      </w:r>
      <w:r w:rsidR="00774570">
        <w:t>Царевщинского</w:t>
      </w:r>
      <w:r w:rsidR="00ED27C8">
        <w:t xml:space="preserve"> сельсовета </w:t>
      </w:r>
      <w:r>
        <w:t xml:space="preserve"> Мокшанского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r w:rsidR="00774570">
        <w:t>Царевщинского</w:t>
      </w:r>
      <w:r w:rsidR="00ED27C8">
        <w:t xml:space="preserve"> сельсовета </w:t>
      </w:r>
      <w:r>
        <w:t>Мокшанского района Пензенской области и учредительными документами межмуниципальной организации.</w:t>
      </w:r>
    </w:p>
    <w:p w:rsidR="0048742A" w:rsidRDefault="0048742A" w:rsidP="00774570">
      <w:pPr>
        <w:pStyle w:val="a3"/>
        <w:spacing w:before="0" w:beforeAutospacing="0" w:after="0" w:afterAutospacing="0"/>
        <w:ind w:firstLine="567"/>
        <w:jc w:val="both"/>
      </w:pPr>
      <w:r>
        <w:t> </w:t>
      </w:r>
    </w:p>
    <w:p w:rsidR="0048742A" w:rsidRDefault="0048742A" w:rsidP="00774570">
      <w:pPr>
        <w:spacing w:after="0"/>
        <w:ind w:firstLine="567"/>
        <w:jc w:val="both"/>
      </w:pPr>
    </w:p>
    <w:sectPr w:rsidR="0048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D36" w:rsidRDefault="00D95D36" w:rsidP="0001644A">
      <w:pPr>
        <w:spacing w:after="0" w:line="240" w:lineRule="auto"/>
      </w:pPr>
      <w:r>
        <w:separator/>
      </w:r>
    </w:p>
  </w:endnote>
  <w:endnote w:type="continuationSeparator" w:id="0">
    <w:p w:rsidR="00D95D36" w:rsidRDefault="00D95D36" w:rsidP="0001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D36" w:rsidRDefault="00D95D36" w:rsidP="0001644A">
      <w:pPr>
        <w:spacing w:after="0" w:line="240" w:lineRule="auto"/>
      </w:pPr>
      <w:r>
        <w:separator/>
      </w:r>
    </w:p>
  </w:footnote>
  <w:footnote w:type="continuationSeparator" w:id="0">
    <w:p w:rsidR="00D95D36" w:rsidRDefault="00D95D36" w:rsidP="00016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2A"/>
    <w:rsid w:val="0001644A"/>
    <w:rsid w:val="000F1CA2"/>
    <w:rsid w:val="0017702F"/>
    <w:rsid w:val="002F3B42"/>
    <w:rsid w:val="00444723"/>
    <w:rsid w:val="0048742A"/>
    <w:rsid w:val="006E7EA3"/>
    <w:rsid w:val="00774570"/>
    <w:rsid w:val="00A13D05"/>
    <w:rsid w:val="00AA729D"/>
    <w:rsid w:val="00D95D36"/>
    <w:rsid w:val="00E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E7F22-2DC7-4958-AEF2-FDBD6F02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8742A"/>
  </w:style>
  <w:style w:type="paragraph" w:styleId="a4">
    <w:name w:val="header"/>
    <w:basedOn w:val="a"/>
    <w:link w:val="a5"/>
    <w:uiPriority w:val="99"/>
    <w:unhideWhenUsed/>
    <w:rsid w:val="00016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644A"/>
  </w:style>
  <w:style w:type="paragraph" w:styleId="a6">
    <w:name w:val="footer"/>
    <w:basedOn w:val="a"/>
    <w:link w:val="a7"/>
    <w:uiPriority w:val="99"/>
    <w:unhideWhenUsed/>
    <w:rsid w:val="00016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6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2023-02-27T05:22:00Z</dcterms:created>
  <dcterms:modified xsi:type="dcterms:W3CDTF">2023-02-27T05:22:00Z</dcterms:modified>
</cp:coreProperties>
</file>