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ED" w:rsidRPr="004773E8" w:rsidRDefault="00492BED" w:rsidP="00492B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73E8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5F7814" w:rsidRPr="004773E8" w:rsidRDefault="005F7814" w:rsidP="005F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3E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4773E8" w:rsidRPr="004773E8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4773E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5F7814" w:rsidRPr="004773E8" w:rsidRDefault="005F7814" w:rsidP="005F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3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5F7814" w:rsidRPr="00492BE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F7814" w:rsidRPr="00492BED">
        <w:rPr>
          <w:rFonts w:ascii="Times New Roman" w:hAnsi="Times New Roman" w:cs="Times New Roman"/>
          <w:sz w:val="24"/>
          <w:szCs w:val="24"/>
        </w:rPr>
        <w:t xml:space="preserve"> __________ № _____________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</w:t>
      </w:r>
      <w:r w:rsidR="005F7814" w:rsidRPr="00492BED">
        <w:rPr>
          <w:rFonts w:ascii="Times New Roman" w:hAnsi="Times New Roman" w:cs="Times New Roman"/>
          <w:sz w:val="24"/>
          <w:szCs w:val="24"/>
        </w:rPr>
        <w:t>.</w:t>
      </w:r>
      <w:r w:rsidR="004773E8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5F7814" w:rsidRPr="00492BED" w:rsidRDefault="005F7814" w:rsidP="00477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BED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="004773E8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492BE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92BE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492BED" w:rsidRPr="00492BE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129C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4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статьей 156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Федерации, Федеральным </w:t>
      </w:r>
      <w:hyperlink r:id="rId5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законом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Приказом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7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Устава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4D129C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области, </w:t>
      </w:r>
    </w:p>
    <w:p w:rsidR="00492BED" w:rsidRPr="00492BE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92BE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  <w:proofErr w:type="gramEnd"/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73E8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proofErr w:type="spellEnd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постановляет: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hyperlink w:anchor="Par24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Положение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92C" w:rsidRPr="00492BED">
        <w:rPr>
          <w:rFonts w:ascii="Times New Roman" w:hAnsi="Times New Roman" w:cs="Times New Roman"/>
          <w:sz w:val="24"/>
          <w:szCs w:val="24"/>
        </w:rPr>
        <w:t>о порядке установления, начисления и сбора платы</w:t>
      </w:r>
      <w:r w:rsidR="001E292C" w:rsidRPr="00492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Царевщинский</w:t>
      </w:r>
      <w:proofErr w:type="spellEnd"/>
      <w:r w:rsidR="00FF6C40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FF6C40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6C40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>района Пензенской области.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2. </w:t>
      </w:r>
      <w:hyperlink r:id="rId8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социального найма жилого помещения муниципального жилищного фонда в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Царевщинском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сельсовете </w:t>
      </w:r>
      <w:proofErr w:type="spellStart"/>
      <w:r w:rsidR="000F3242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Царевщинский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0F3242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 (далее - плата за наем жилого помещения) подлежит зачислению в бюджет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952F48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952F48" w:rsidRPr="00492BED">
        <w:rPr>
          <w:rFonts w:ascii="Times New Roman" w:hAnsi="Times New Roman" w:cs="Times New Roman"/>
          <w:bCs/>
          <w:sz w:val="24"/>
          <w:szCs w:val="24"/>
        </w:rPr>
        <w:t>Мокш</w:t>
      </w:r>
      <w:r w:rsidR="000637B4" w:rsidRPr="00492BED">
        <w:rPr>
          <w:rFonts w:ascii="Times New Roman" w:hAnsi="Times New Roman" w:cs="Times New Roman"/>
          <w:bCs/>
          <w:sz w:val="24"/>
          <w:szCs w:val="24"/>
        </w:rPr>
        <w:t>а</w:t>
      </w:r>
      <w:r w:rsidR="00952F48" w:rsidRPr="00492BED">
        <w:rPr>
          <w:rFonts w:ascii="Times New Roman" w:hAnsi="Times New Roman" w:cs="Times New Roman"/>
          <w:bCs/>
          <w:sz w:val="24"/>
          <w:szCs w:val="24"/>
        </w:rPr>
        <w:t>нского</w:t>
      </w:r>
      <w:proofErr w:type="spellEnd"/>
      <w:r w:rsidR="00952F48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</w:t>
      </w:r>
      <w:proofErr w:type="gramStart"/>
      <w:r w:rsidR="00952F48" w:rsidRPr="00492BED">
        <w:rPr>
          <w:rFonts w:ascii="Times New Roman" w:hAnsi="Times New Roman" w:cs="Times New Roman"/>
          <w:bCs/>
          <w:sz w:val="24"/>
          <w:szCs w:val="24"/>
        </w:rPr>
        <w:t>области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952F48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Контроль за исполнением настоящего постановления возложить на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сельсовета 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Мокшаснского</w:t>
      </w:r>
      <w:proofErr w:type="spellEnd"/>
      <w:proofErr w:type="gram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5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</w:t>
      </w:r>
      <w:r w:rsidR="005855AD" w:rsidRPr="00492BED">
        <w:rPr>
          <w:rFonts w:ascii="Times New Roman" w:hAnsi="Times New Roman" w:cs="Times New Roman"/>
          <w:bCs/>
          <w:sz w:val="24"/>
          <w:szCs w:val="24"/>
        </w:rPr>
        <w:t xml:space="preserve">опубликовать в информационном бюллетене «Вести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5855A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сельсовета»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6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92BED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92BED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492BED" w:rsidRPr="00492BED" w:rsidRDefault="004773E8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="00492BED"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492BED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C207C0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="004773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постановлением</w:t>
      </w:r>
    </w:p>
    <w:p w:rsidR="00492BED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199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FF2199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 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E292C" w:rsidRPr="00492BED">
        <w:rPr>
          <w:rFonts w:ascii="Times New Roman" w:hAnsi="Times New Roman" w:cs="Times New Roman"/>
          <w:bCs/>
          <w:sz w:val="24"/>
          <w:szCs w:val="24"/>
        </w:rPr>
        <w:t>___________ N __________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4"/>
      <w:bookmarkEnd w:id="0"/>
      <w:r w:rsidRPr="00492BE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sz w:val="24"/>
          <w:szCs w:val="24"/>
        </w:rPr>
        <w:t>о порядке установления, начисления и сбора платы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>социального найма и договорам найма жилых помещений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>государственного или муниципального жилищного фонда</w:t>
      </w:r>
    </w:p>
    <w:p w:rsidR="005F7814" w:rsidRPr="00492BED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92BED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муниципальном образовании </w:t>
      </w:r>
      <w:proofErr w:type="spellStart"/>
      <w:r w:rsidR="004773E8">
        <w:rPr>
          <w:rFonts w:ascii="Times New Roman" w:hAnsi="Times New Roman" w:cs="Times New Roman"/>
          <w:b/>
          <w:bCs/>
          <w:sz w:val="24"/>
          <w:szCs w:val="24"/>
        </w:rPr>
        <w:t>Царевщинский</w:t>
      </w:r>
      <w:proofErr w:type="spellEnd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  <w:proofErr w:type="spellStart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1.1. Положение </w:t>
      </w:r>
      <w:r w:rsidR="00C40853" w:rsidRPr="00492BE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40853" w:rsidRPr="00492BED">
        <w:rPr>
          <w:rFonts w:ascii="Times New Roman" w:hAnsi="Times New Roman" w:cs="Times New Roman"/>
          <w:sz w:val="24"/>
          <w:szCs w:val="24"/>
        </w:rPr>
        <w:t>порядке установления, начисления и сбора платы</w:t>
      </w:r>
      <w:r w:rsidR="00C40853" w:rsidRPr="00492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Царевщинский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</w:t>
      </w:r>
      <w:r w:rsidR="00C40853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853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области" разработано на основании </w:t>
      </w:r>
      <w:hyperlink r:id="rId9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статьи 156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 и </w:t>
      </w:r>
      <w:hyperlink r:id="rId10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Приказа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Царевщинский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Царевщинский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II. Определение платы за наем жилого помещения</w:t>
      </w:r>
    </w:p>
    <w:p w:rsidR="005F7814" w:rsidRPr="00492BED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муниципальном образовании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Царевщинский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2.1. Размер платы за наем жилого помещения</w:t>
      </w:r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, предоставленного по договору социального найма жилого помещения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proofErr w:type="spellStart"/>
      <w:r w:rsidR="004773E8">
        <w:rPr>
          <w:rFonts w:ascii="Times New Roman" w:hAnsi="Times New Roman" w:cs="Times New Roman"/>
          <w:bCs/>
          <w:sz w:val="24"/>
          <w:szCs w:val="24"/>
        </w:rPr>
        <w:t>Царевщинский</w:t>
      </w:r>
      <w:proofErr w:type="spellEnd"/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516C8C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определяется по формуле 1: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Формула 1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ПНi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=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x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Кi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x Кс x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>, где: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ПНi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размер платы за наем жилого помещения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 xml:space="preserve">, предоставленного по договору социального найма или договора </w:t>
      </w:r>
      <w:proofErr w:type="gramStart"/>
      <w:r w:rsidR="0037125F" w:rsidRPr="00492BED">
        <w:rPr>
          <w:rFonts w:ascii="Times New Roman" w:hAnsi="Times New Roman" w:cs="Times New Roman"/>
          <w:bCs/>
          <w:sz w:val="24"/>
          <w:szCs w:val="24"/>
        </w:rPr>
        <w:t>найма  жилого</w:t>
      </w:r>
      <w:proofErr w:type="gramEnd"/>
      <w:r w:rsidR="0037125F" w:rsidRPr="00492BED">
        <w:rPr>
          <w:rFonts w:ascii="Times New Roman" w:hAnsi="Times New Roman" w:cs="Times New Roman"/>
          <w:bCs/>
          <w:sz w:val="24"/>
          <w:szCs w:val="24"/>
        </w:rPr>
        <w:t xml:space="preserve">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lastRenderedPageBreak/>
        <w:t>Нб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базовый размер платы за наем жилого помещения;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Кi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Кс - коэффициент соответствия платы;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общая площадь жилого помещения, предоставленного по договору социального найма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7125F" w:rsidRPr="00492BED">
        <w:rPr>
          <w:rFonts w:ascii="Times New Roman" w:hAnsi="Times New Roman" w:cs="Times New Roman"/>
          <w:bCs/>
          <w:sz w:val="24"/>
          <w:szCs w:val="24"/>
        </w:rPr>
        <w:t>или  договору</w:t>
      </w:r>
      <w:proofErr w:type="gramEnd"/>
      <w:r w:rsidR="0037125F" w:rsidRPr="00492BED">
        <w:rPr>
          <w:rFonts w:ascii="Times New Roman" w:hAnsi="Times New Roman" w:cs="Times New Roman"/>
          <w:bCs/>
          <w:sz w:val="24"/>
          <w:szCs w:val="24"/>
        </w:rPr>
        <w:t xml:space="preserve"> найма жилого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(кв. м).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III. Базовый размер платы за наем жилого помещения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* 0,001, где: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IV. Коэффициент, характеризующий качество и благоустройство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жилого помещения, месторасположение дома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 xml:space="preserve">4.2. Интегральное значение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noProof/>
          <w:position w:val="-29"/>
          <w:sz w:val="24"/>
          <w:szCs w:val="24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2BED">
        <w:rPr>
          <w:rFonts w:ascii="Times New Roman" w:hAnsi="Times New Roman" w:cs="Times New Roman"/>
          <w:sz w:val="24"/>
          <w:szCs w:val="24"/>
        </w:rPr>
        <w:t>, где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 месторасположения дома.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7"/>
        <w:gridCol w:w="5566"/>
        <w:gridCol w:w="1956"/>
      </w:tblGrid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Коэффициенты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месторасположения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 w:rsidP="00477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4773E8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V. Коэффициент соответствия платы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5.1. Величина коэффициент соответствия платы устанавливается из социально-экономических показателей мун</w:t>
      </w:r>
      <w:bookmarkStart w:id="1" w:name="_GoBack"/>
      <w:bookmarkEnd w:id="1"/>
      <w:r w:rsidRPr="00492BED">
        <w:rPr>
          <w:rFonts w:ascii="Times New Roman" w:hAnsi="Times New Roman" w:cs="Times New Roman"/>
          <w:sz w:val="24"/>
          <w:szCs w:val="24"/>
        </w:rPr>
        <w:t xml:space="preserve">иципального образования </w:t>
      </w:r>
      <w:proofErr w:type="spellStart"/>
      <w:proofErr w:type="gramStart"/>
      <w:r w:rsidR="004773E8">
        <w:rPr>
          <w:rFonts w:ascii="Times New Roman" w:hAnsi="Times New Roman" w:cs="Times New Roman"/>
          <w:sz w:val="24"/>
          <w:szCs w:val="24"/>
        </w:rPr>
        <w:t>Царевщинский</w:t>
      </w:r>
      <w:proofErr w:type="spellEnd"/>
      <w:r w:rsidR="00492BED" w:rsidRPr="00492BED">
        <w:rPr>
          <w:rFonts w:ascii="Times New Roman" w:hAnsi="Times New Roman" w:cs="Times New Roman"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sz w:val="24"/>
          <w:szCs w:val="24"/>
        </w:rPr>
        <w:t xml:space="preserve"> сельсовет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равен 0,5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814" w:rsidRPr="00492BED" w:rsidRDefault="005F7814" w:rsidP="005F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BED" w:rsidRPr="00492BED" w:rsidRDefault="00492B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2BED" w:rsidRPr="00492BED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14"/>
    <w:rsid w:val="000637B4"/>
    <w:rsid w:val="000F3242"/>
    <w:rsid w:val="00194138"/>
    <w:rsid w:val="001E292C"/>
    <w:rsid w:val="0021209E"/>
    <w:rsid w:val="0031048B"/>
    <w:rsid w:val="0037125F"/>
    <w:rsid w:val="004773E8"/>
    <w:rsid w:val="0048676B"/>
    <w:rsid w:val="00492BED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C207C0"/>
    <w:rsid w:val="00C40853"/>
    <w:rsid w:val="00DF61B4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CB7D7-12A1-499D-865E-66FBC97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AC12D852D25A7BC87EA87D0D63C70F79C08C086EC98EA3A27426CE2AC9E7CECDE07DBCBAA00FB0M9mE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37B0961915A2FC6DB573ECFDBF1E22A7F9D6F82EACFD2FC7DBDMAm7N" TargetMode="External"/><Relationship Id="rId11" Type="http://schemas.openxmlformats.org/officeDocument/2006/relationships/image" Target="media/image1.wmf"/><Relationship Id="rId5" Type="http://schemas.openxmlformats.org/officeDocument/2006/relationships/hyperlink" Target="consultantplus://offline/ref=D2CEB3F2D156E773D3A4B21FCE3E8C557EC029A4750F61915A2FC6DB573ECFDBF1E22A7F9D6F82EACFD2FC7DBDMAm7N" TargetMode="External"/><Relationship Id="rId10" Type="http://schemas.openxmlformats.org/officeDocument/2006/relationships/hyperlink" Target="consultantplus://offline/ref=D2CEB3F2D156E773D3A4B21FCE3E8C557EC029A37B0961915A2FC6DB573ECFDBF1E22A7F9D6F82EACFD2FC7DBDMAm7N" TargetMode="External"/><Relationship Id="rId4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9" Type="http://schemas.openxmlformats.org/officeDocument/2006/relationships/hyperlink" Target="consultantplus://offline/ref=D2CEB3F2D156E773D3A4B21FCE3E8C557EC125A17B0A61915A2FC6DB573ECFDBE3E272739F6E95E8C9C7AA2CFBF1AF0DB3839ECFE1ADBD2CM8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2023-03-28T08:47:00Z</dcterms:created>
  <dcterms:modified xsi:type="dcterms:W3CDTF">2023-03-28T08:47:00Z</dcterms:modified>
</cp:coreProperties>
</file>