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66C3" w:rsidRPr="00BB66C3" w:rsidRDefault="00BB66C3" w:rsidP="00BB66C3">
      <w:pPr>
        <w:spacing w:after="0" w:line="240" w:lineRule="auto"/>
        <w:ind w:firstLine="567"/>
        <w:jc w:val="center"/>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b/>
          <w:bCs/>
          <w:color w:val="000000"/>
          <w:sz w:val="32"/>
          <w:szCs w:val="32"/>
          <w:lang w:eastAsia="ru-RU"/>
        </w:rPr>
        <w:t>КОМИТЕТ МЕСТНОГО САМОУПРАВЛЕНИЯ РАБОЧЕГО ПОСЕЛКА МОКШАН МОКШАНСКОГО РАЙОНА</w:t>
      </w:r>
    </w:p>
    <w:p w:rsidR="00BB66C3" w:rsidRPr="00BB66C3" w:rsidRDefault="00BB66C3" w:rsidP="00BB66C3">
      <w:pPr>
        <w:spacing w:after="0" w:line="240" w:lineRule="auto"/>
        <w:ind w:firstLine="567"/>
        <w:jc w:val="center"/>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b/>
          <w:bCs/>
          <w:color w:val="000000"/>
          <w:sz w:val="32"/>
          <w:szCs w:val="32"/>
          <w:lang w:eastAsia="ru-RU"/>
        </w:rPr>
        <w:t>ПЕНЗЕНСКОЙ ОБЛАСТИ</w:t>
      </w:r>
    </w:p>
    <w:p w:rsidR="00BB66C3" w:rsidRPr="00BB66C3" w:rsidRDefault="00BB66C3" w:rsidP="00BB66C3">
      <w:pPr>
        <w:spacing w:after="0" w:line="240" w:lineRule="auto"/>
        <w:ind w:firstLine="567"/>
        <w:jc w:val="center"/>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b/>
          <w:bCs/>
          <w:color w:val="000000"/>
          <w:sz w:val="32"/>
          <w:szCs w:val="32"/>
          <w:lang w:eastAsia="ru-RU"/>
        </w:rPr>
        <w:t>РЕШЕНИЕ</w:t>
      </w:r>
    </w:p>
    <w:p w:rsidR="00BB66C3" w:rsidRPr="00BB66C3" w:rsidRDefault="00BB66C3" w:rsidP="00BB66C3">
      <w:pPr>
        <w:spacing w:after="0" w:line="240" w:lineRule="auto"/>
        <w:ind w:firstLine="567"/>
        <w:jc w:val="center"/>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b/>
          <w:bCs/>
          <w:color w:val="000000"/>
          <w:sz w:val="32"/>
          <w:szCs w:val="32"/>
          <w:lang w:eastAsia="ru-RU"/>
        </w:rPr>
        <w:t>от 30.07.2012 № 501-97/5</w:t>
      </w:r>
    </w:p>
    <w:p w:rsidR="00BB66C3" w:rsidRPr="00BB66C3" w:rsidRDefault="00BB66C3" w:rsidP="00BB66C3">
      <w:pPr>
        <w:spacing w:after="0" w:line="240" w:lineRule="auto"/>
        <w:ind w:firstLine="567"/>
        <w:jc w:val="center"/>
        <w:rPr>
          <w:rFonts w:ascii="Times New Roman" w:eastAsia="Times New Roman" w:hAnsi="Times New Roman" w:cs="Times New Roman"/>
          <w:color w:val="000000"/>
          <w:sz w:val="24"/>
          <w:szCs w:val="24"/>
          <w:lang w:eastAsia="ru-RU"/>
        </w:rPr>
      </w:pPr>
      <w:proofErr w:type="spellStart"/>
      <w:r w:rsidRPr="00BB66C3">
        <w:rPr>
          <w:rFonts w:ascii="Times New Roman" w:eastAsia="Times New Roman" w:hAnsi="Times New Roman" w:cs="Times New Roman"/>
          <w:b/>
          <w:bCs/>
          <w:color w:val="000000"/>
          <w:sz w:val="32"/>
          <w:szCs w:val="32"/>
          <w:lang w:eastAsia="ru-RU"/>
        </w:rPr>
        <w:t>р.п</w:t>
      </w:r>
      <w:proofErr w:type="spellEnd"/>
      <w:r w:rsidRPr="00BB66C3">
        <w:rPr>
          <w:rFonts w:ascii="Times New Roman" w:eastAsia="Times New Roman" w:hAnsi="Times New Roman" w:cs="Times New Roman"/>
          <w:b/>
          <w:bCs/>
          <w:color w:val="000000"/>
          <w:sz w:val="32"/>
          <w:szCs w:val="32"/>
          <w:lang w:eastAsia="ru-RU"/>
        </w:rPr>
        <w:t>. Мокшан</w:t>
      </w:r>
    </w:p>
    <w:p w:rsidR="00BB66C3" w:rsidRPr="00BB66C3" w:rsidRDefault="00BB66C3" w:rsidP="00BB66C3">
      <w:pPr>
        <w:spacing w:after="0" w:line="240" w:lineRule="auto"/>
        <w:ind w:firstLine="567"/>
        <w:jc w:val="center"/>
        <w:outlineLvl w:val="5"/>
        <w:rPr>
          <w:rFonts w:ascii="Times New Roman" w:eastAsia="Times New Roman" w:hAnsi="Times New Roman" w:cs="Times New Roman"/>
          <w:b/>
          <w:bCs/>
          <w:color w:val="000000"/>
          <w:lang w:eastAsia="ru-RU"/>
        </w:rPr>
      </w:pPr>
      <w:r w:rsidRPr="00BB66C3">
        <w:rPr>
          <w:rFonts w:ascii="Times New Roman" w:eastAsia="Times New Roman" w:hAnsi="Times New Roman" w:cs="Times New Roman"/>
          <w:b/>
          <w:bCs/>
          <w:color w:val="000000"/>
          <w:sz w:val="32"/>
          <w:szCs w:val="32"/>
          <w:lang w:eastAsia="ru-RU"/>
        </w:rPr>
        <w:t>Об утверждении Положения о пенсионном обеспечении за выслугу лет муниципальных служащих рабочего поселка Мокшан Мокшанского района Пензенской области</w:t>
      </w:r>
    </w:p>
    <w:p w:rsidR="00BB66C3" w:rsidRPr="00BB66C3" w:rsidRDefault="00BB66C3" w:rsidP="00BB66C3">
      <w:pPr>
        <w:spacing w:after="0" w:line="240" w:lineRule="auto"/>
        <w:ind w:firstLine="567"/>
        <w:jc w:val="center"/>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8"/>
          <w:szCs w:val="28"/>
          <w:lang w:eastAsia="ru-RU"/>
        </w:rPr>
        <w:t>(в ред. решений Комитета местного самоуправления рабочего поселка Мокшан Мокшанского района Пензенской области </w:t>
      </w:r>
      <w:hyperlink r:id="rId5" w:tgtFrame="_blank" w:history="1">
        <w:r w:rsidRPr="00BB66C3">
          <w:rPr>
            <w:rFonts w:ascii="Times New Roman" w:eastAsia="Times New Roman" w:hAnsi="Times New Roman" w:cs="Times New Roman"/>
            <w:color w:val="0000FF"/>
            <w:sz w:val="28"/>
            <w:szCs w:val="28"/>
            <w:lang w:eastAsia="ru-RU"/>
          </w:rPr>
          <w:t>от 29.07.2014 № 811-152/5</w:t>
        </w:r>
      </w:hyperlink>
      <w:r w:rsidRPr="00BB66C3">
        <w:rPr>
          <w:rFonts w:ascii="Times New Roman" w:eastAsia="Times New Roman" w:hAnsi="Times New Roman" w:cs="Times New Roman"/>
          <w:color w:val="000000"/>
          <w:sz w:val="28"/>
          <w:szCs w:val="28"/>
          <w:lang w:eastAsia="ru-RU"/>
        </w:rPr>
        <w:t>, </w:t>
      </w:r>
      <w:hyperlink r:id="rId6" w:tgtFrame="_blank" w:history="1">
        <w:r w:rsidRPr="00BB66C3">
          <w:rPr>
            <w:rFonts w:ascii="Times New Roman" w:eastAsia="Times New Roman" w:hAnsi="Times New Roman" w:cs="Times New Roman"/>
            <w:color w:val="0000FF"/>
            <w:sz w:val="28"/>
            <w:szCs w:val="28"/>
            <w:lang w:eastAsia="ru-RU"/>
          </w:rPr>
          <w:t>от 23.01.2015 № 70-14/6</w:t>
        </w:r>
      </w:hyperlink>
      <w:r w:rsidRPr="00BB66C3">
        <w:rPr>
          <w:rFonts w:ascii="Times New Roman" w:eastAsia="Times New Roman" w:hAnsi="Times New Roman" w:cs="Times New Roman"/>
          <w:color w:val="000000"/>
          <w:sz w:val="28"/>
          <w:szCs w:val="28"/>
          <w:lang w:eastAsia="ru-RU"/>
        </w:rPr>
        <w:t>, </w:t>
      </w:r>
      <w:hyperlink r:id="rId7" w:tgtFrame="_blank" w:history="1">
        <w:r w:rsidRPr="00BB66C3">
          <w:rPr>
            <w:rFonts w:ascii="Times New Roman" w:eastAsia="Times New Roman" w:hAnsi="Times New Roman" w:cs="Times New Roman"/>
            <w:color w:val="0000FF"/>
            <w:sz w:val="28"/>
            <w:szCs w:val="28"/>
            <w:lang w:eastAsia="ru-RU"/>
          </w:rPr>
          <w:t>от 27.07.2016 № 310-47/6</w:t>
        </w:r>
      </w:hyperlink>
      <w:r w:rsidRPr="00BB66C3">
        <w:rPr>
          <w:rFonts w:ascii="Times New Roman" w:eastAsia="Times New Roman" w:hAnsi="Times New Roman" w:cs="Times New Roman"/>
          <w:color w:val="000000"/>
          <w:sz w:val="28"/>
          <w:szCs w:val="28"/>
          <w:lang w:eastAsia="ru-RU"/>
        </w:rPr>
        <w:t>, </w:t>
      </w:r>
      <w:hyperlink r:id="rId8" w:tgtFrame="_blank" w:history="1">
        <w:r w:rsidRPr="00BB66C3">
          <w:rPr>
            <w:rFonts w:ascii="Times New Roman" w:eastAsia="Times New Roman" w:hAnsi="Times New Roman" w:cs="Times New Roman"/>
            <w:color w:val="0000FF"/>
            <w:sz w:val="28"/>
            <w:szCs w:val="28"/>
            <w:lang w:eastAsia="ru-RU"/>
          </w:rPr>
          <w:t>от 14.11.2016 № 353-54/6</w:t>
        </w:r>
      </w:hyperlink>
      <w:r w:rsidRPr="00BB66C3">
        <w:rPr>
          <w:rFonts w:ascii="Times New Roman" w:eastAsia="Times New Roman" w:hAnsi="Times New Roman" w:cs="Times New Roman"/>
          <w:color w:val="0000FF"/>
          <w:sz w:val="28"/>
          <w:szCs w:val="28"/>
          <w:lang w:eastAsia="ru-RU"/>
        </w:rPr>
        <w:t>, </w:t>
      </w:r>
      <w:hyperlink r:id="rId9" w:tgtFrame="_blank" w:history="1">
        <w:r w:rsidRPr="00BB66C3">
          <w:rPr>
            <w:rFonts w:ascii="Times New Roman" w:eastAsia="Times New Roman" w:hAnsi="Times New Roman" w:cs="Times New Roman"/>
            <w:color w:val="0000FF"/>
            <w:sz w:val="28"/>
            <w:szCs w:val="28"/>
            <w:lang w:eastAsia="ru-RU"/>
          </w:rPr>
          <w:t>от 25.01.2018 № 538-85/6</w:t>
        </w:r>
      </w:hyperlink>
      <w:r w:rsidRPr="00BB66C3">
        <w:rPr>
          <w:rFonts w:ascii="Times New Roman" w:eastAsia="Times New Roman" w:hAnsi="Times New Roman" w:cs="Times New Roman"/>
          <w:color w:val="0000FF"/>
          <w:sz w:val="28"/>
          <w:szCs w:val="28"/>
          <w:lang w:eastAsia="ru-RU"/>
        </w:rPr>
        <w:t>, </w:t>
      </w:r>
      <w:hyperlink r:id="rId10" w:tgtFrame="_blank" w:history="1">
        <w:r w:rsidRPr="00BB66C3">
          <w:rPr>
            <w:rFonts w:ascii="Times New Roman" w:eastAsia="Times New Roman" w:hAnsi="Times New Roman" w:cs="Times New Roman"/>
            <w:color w:val="0000FF"/>
            <w:sz w:val="28"/>
            <w:szCs w:val="28"/>
            <w:lang w:eastAsia="ru-RU"/>
          </w:rPr>
          <w:t>от 26.07.2019 № 718-118/6</w:t>
        </w:r>
      </w:hyperlink>
      <w:r w:rsidRPr="00BB66C3">
        <w:rPr>
          <w:rFonts w:ascii="Times New Roman" w:eastAsia="Times New Roman" w:hAnsi="Times New Roman" w:cs="Times New Roman"/>
          <w:color w:val="0000FF"/>
          <w:sz w:val="28"/>
          <w:szCs w:val="28"/>
          <w:lang w:eastAsia="ru-RU"/>
        </w:rPr>
        <w:t>, </w:t>
      </w:r>
      <w:hyperlink r:id="rId11" w:tgtFrame="_blank" w:history="1">
        <w:r w:rsidRPr="00BB66C3">
          <w:rPr>
            <w:rFonts w:ascii="Times New Roman" w:eastAsia="Times New Roman" w:hAnsi="Times New Roman" w:cs="Times New Roman"/>
            <w:color w:val="0000FF"/>
            <w:sz w:val="28"/>
            <w:szCs w:val="28"/>
            <w:lang w:eastAsia="ru-RU"/>
          </w:rPr>
          <w:t>от 31.03.2023 № 419-97/7</w:t>
        </w:r>
      </w:hyperlink>
      <w:r w:rsidRPr="00BB66C3">
        <w:rPr>
          <w:rFonts w:ascii="Times New Roman" w:eastAsia="Times New Roman" w:hAnsi="Times New Roman" w:cs="Times New Roman"/>
          <w:color w:val="0000FF"/>
          <w:sz w:val="28"/>
          <w:szCs w:val="28"/>
          <w:lang w:eastAsia="ru-RU"/>
        </w:rPr>
        <w:t>, </w:t>
      </w:r>
      <w:hyperlink r:id="rId12" w:tgtFrame="_blank" w:history="1">
        <w:r w:rsidRPr="00BB66C3">
          <w:rPr>
            <w:rFonts w:ascii="Times New Roman" w:eastAsia="Times New Roman" w:hAnsi="Times New Roman" w:cs="Times New Roman"/>
            <w:color w:val="0000FF"/>
            <w:sz w:val="28"/>
            <w:szCs w:val="28"/>
            <w:lang w:eastAsia="ru-RU"/>
          </w:rPr>
          <w:t>от 25.08.2023 № 450-106/7</w:t>
        </w:r>
      </w:hyperlink>
      <w:r w:rsidRPr="00BB66C3">
        <w:rPr>
          <w:rFonts w:ascii="Times New Roman" w:eastAsia="Times New Roman" w:hAnsi="Times New Roman" w:cs="Times New Roman"/>
          <w:color w:val="0000FF"/>
          <w:sz w:val="28"/>
          <w:szCs w:val="28"/>
          <w:lang w:eastAsia="ru-RU"/>
        </w:rPr>
        <w:t>, </w:t>
      </w:r>
      <w:hyperlink r:id="rId13" w:tgtFrame="_blank" w:history="1">
        <w:r w:rsidRPr="00BB66C3">
          <w:rPr>
            <w:rFonts w:ascii="Times New Roman" w:eastAsia="Times New Roman" w:hAnsi="Times New Roman" w:cs="Times New Roman"/>
            <w:color w:val="0000FF"/>
            <w:sz w:val="28"/>
            <w:szCs w:val="28"/>
            <w:lang w:eastAsia="ru-RU"/>
          </w:rPr>
          <w:t>от 11.10.2023 № 457-109/7</w:t>
        </w:r>
      </w:hyperlink>
      <w:r w:rsidRPr="00BB66C3">
        <w:rPr>
          <w:rFonts w:ascii="Times New Roman" w:eastAsia="Times New Roman" w:hAnsi="Times New Roman" w:cs="Times New Roman"/>
          <w:color w:val="000000"/>
          <w:sz w:val="28"/>
          <w:szCs w:val="28"/>
          <w:lang w:eastAsia="ru-RU"/>
        </w:rPr>
        <w:t>)</w:t>
      </w:r>
    </w:p>
    <w:p w:rsidR="00BB66C3" w:rsidRPr="00BB66C3" w:rsidRDefault="00BB66C3" w:rsidP="00BB66C3">
      <w:pPr>
        <w:spacing w:after="0" w:line="240" w:lineRule="auto"/>
        <w:ind w:firstLine="567"/>
        <w:jc w:val="both"/>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 </w:t>
      </w:r>
    </w:p>
    <w:p w:rsidR="00BB66C3" w:rsidRPr="00BB66C3" w:rsidRDefault="00BB66C3" w:rsidP="00BB66C3">
      <w:pPr>
        <w:spacing w:after="0" w:line="240" w:lineRule="auto"/>
        <w:ind w:firstLine="567"/>
        <w:jc w:val="both"/>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В соответствии со статьей 7 Федерального закона </w:t>
      </w:r>
      <w:hyperlink r:id="rId14" w:tgtFrame="_blank" w:history="1">
        <w:r w:rsidRPr="00BB66C3">
          <w:rPr>
            <w:rFonts w:ascii="Times New Roman" w:eastAsia="Times New Roman" w:hAnsi="Times New Roman" w:cs="Times New Roman"/>
            <w:color w:val="0000FF"/>
            <w:sz w:val="24"/>
            <w:szCs w:val="24"/>
            <w:lang w:eastAsia="ru-RU"/>
          </w:rPr>
          <w:t>от 15.12.2001 № 166-ФЗ</w:t>
        </w:r>
      </w:hyperlink>
      <w:r w:rsidRPr="00BB66C3">
        <w:rPr>
          <w:rFonts w:ascii="Times New Roman" w:eastAsia="Times New Roman" w:hAnsi="Times New Roman" w:cs="Times New Roman"/>
          <w:color w:val="000000"/>
          <w:sz w:val="24"/>
          <w:szCs w:val="24"/>
          <w:lang w:eastAsia="ru-RU"/>
        </w:rPr>
        <w:t> «О государственном пенсионном обеспечении в Российской Федерации», статьями 23, 24 Федерального закона </w:t>
      </w:r>
      <w:hyperlink r:id="rId15" w:tgtFrame="_blank" w:history="1">
        <w:r w:rsidRPr="00BB66C3">
          <w:rPr>
            <w:rFonts w:ascii="Times New Roman" w:eastAsia="Times New Roman" w:hAnsi="Times New Roman" w:cs="Times New Roman"/>
            <w:color w:val="0000FF"/>
            <w:sz w:val="24"/>
            <w:szCs w:val="24"/>
            <w:lang w:eastAsia="ru-RU"/>
          </w:rPr>
          <w:t>от 02.03.2007 № 25-ФЗ</w:t>
        </w:r>
      </w:hyperlink>
      <w:r w:rsidRPr="00BB66C3">
        <w:rPr>
          <w:rFonts w:ascii="Times New Roman" w:eastAsia="Times New Roman" w:hAnsi="Times New Roman" w:cs="Times New Roman"/>
          <w:color w:val="000000"/>
          <w:sz w:val="24"/>
          <w:szCs w:val="24"/>
          <w:lang w:eastAsia="ru-RU"/>
        </w:rPr>
        <w:t> «О муниципальной службе в Российской Федерации» (с последующими изменениями), статьей 18 Закона Пензенской области </w:t>
      </w:r>
      <w:hyperlink r:id="rId16" w:tgtFrame="_blank" w:history="1">
        <w:r w:rsidRPr="00BB66C3">
          <w:rPr>
            <w:rFonts w:ascii="Times New Roman" w:eastAsia="Times New Roman" w:hAnsi="Times New Roman" w:cs="Times New Roman"/>
            <w:color w:val="0000FF"/>
            <w:sz w:val="24"/>
            <w:szCs w:val="24"/>
            <w:lang w:eastAsia="ru-RU"/>
          </w:rPr>
          <w:t>от 08.09.2004 № 653-ЗПО</w:t>
        </w:r>
      </w:hyperlink>
      <w:r w:rsidRPr="00BB66C3">
        <w:rPr>
          <w:rFonts w:ascii="Times New Roman" w:eastAsia="Times New Roman" w:hAnsi="Times New Roman" w:cs="Times New Roman"/>
          <w:color w:val="000000"/>
          <w:sz w:val="24"/>
          <w:szCs w:val="24"/>
          <w:lang w:eastAsia="ru-RU"/>
        </w:rPr>
        <w:t> «О государственном пенсионном обеспечении за выслугу лет государственных гражданских служащих в Пензенской области и лиц, замещающих государственные должности Пензенской области» (с последующими изменениями), Законом Пензенской области </w:t>
      </w:r>
      <w:hyperlink r:id="rId17" w:tgtFrame="_blank" w:history="1">
        <w:r w:rsidRPr="00BB66C3">
          <w:rPr>
            <w:rFonts w:ascii="Times New Roman" w:eastAsia="Times New Roman" w:hAnsi="Times New Roman" w:cs="Times New Roman"/>
            <w:color w:val="0000FF"/>
            <w:sz w:val="24"/>
            <w:szCs w:val="24"/>
            <w:lang w:eastAsia="ru-RU"/>
          </w:rPr>
          <w:t>от 10.10.2007 № 1390-ЗПО</w:t>
        </w:r>
      </w:hyperlink>
      <w:r w:rsidRPr="00BB66C3">
        <w:rPr>
          <w:rFonts w:ascii="Times New Roman" w:eastAsia="Times New Roman" w:hAnsi="Times New Roman" w:cs="Times New Roman"/>
          <w:color w:val="000000"/>
          <w:sz w:val="24"/>
          <w:szCs w:val="24"/>
          <w:lang w:eastAsia="ru-RU"/>
        </w:rPr>
        <w:t> «О муниципальной службе в Пензенской области» (с последующими изменениями), на основании статьи 20 </w:t>
      </w:r>
      <w:hyperlink r:id="rId18" w:tgtFrame="_blank" w:history="1">
        <w:r w:rsidRPr="00BB66C3">
          <w:rPr>
            <w:rFonts w:ascii="Times New Roman" w:eastAsia="Times New Roman" w:hAnsi="Times New Roman" w:cs="Times New Roman"/>
            <w:color w:val="0000FF"/>
            <w:sz w:val="24"/>
            <w:szCs w:val="24"/>
            <w:lang w:eastAsia="ru-RU"/>
          </w:rPr>
          <w:t>Устава рабочего поселка Мокшан Мокшанского района Пензенской области</w:t>
        </w:r>
      </w:hyperlink>
    </w:p>
    <w:p w:rsidR="00BB66C3" w:rsidRPr="00BB66C3" w:rsidRDefault="00BB66C3" w:rsidP="00BB66C3">
      <w:pPr>
        <w:spacing w:after="0" w:line="240" w:lineRule="auto"/>
        <w:ind w:firstLine="567"/>
        <w:jc w:val="both"/>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b/>
          <w:bCs/>
          <w:color w:val="000000"/>
          <w:sz w:val="24"/>
          <w:szCs w:val="24"/>
          <w:lang w:eastAsia="ru-RU"/>
        </w:rPr>
        <w:t> </w:t>
      </w:r>
    </w:p>
    <w:p w:rsidR="00BB66C3" w:rsidRPr="00BB66C3" w:rsidRDefault="00BB66C3" w:rsidP="00BB66C3">
      <w:pPr>
        <w:spacing w:after="0" w:line="240" w:lineRule="auto"/>
        <w:ind w:firstLine="567"/>
        <w:jc w:val="center"/>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Комитет местного самоуправления рабочего поселка Мокшан Мокшанского района Пензенской области </w:t>
      </w:r>
      <w:r w:rsidRPr="00BB66C3">
        <w:rPr>
          <w:rFonts w:ascii="Times New Roman" w:eastAsia="Times New Roman" w:hAnsi="Times New Roman" w:cs="Times New Roman"/>
          <w:color w:val="000000"/>
          <w:spacing w:val="40"/>
          <w:sz w:val="24"/>
          <w:szCs w:val="24"/>
          <w:lang w:eastAsia="ru-RU"/>
        </w:rPr>
        <w:t>решил:</w:t>
      </w:r>
    </w:p>
    <w:p w:rsidR="00BB66C3" w:rsidRPr="00BB66C3" w:rsidRDefault="00BB66C3" w:rsidP="00BB66C3">
      <w:pPr>
        <w:spacing w:after="0" w:line="240" w:lineRule="auto"/>
        <w:ind w:firstLine="567"/>
        <w:jc w:val="center"/>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b/>
          <w:bCs/>
          <w:color w:val="000000"/>
          <w:spacing w:val="40"/>
          <w:sz w:val="24"/>
          <w:szCs w:val="24"/>
          <w:lang w:eastAsia="ru-RU"/>
        </w:rPr>
        <w:t> </w:t>
      </w:r>
    </w:p>
    <w:p w:rsidR="00BB66C3" w:rsidRPr="00BB66C3" w:rsidRDefault="00BB66C3" w:rsidP="00BB66C3">
      <w:pPr>
        <w:spacing w:after="0" w:line="240" w:lineRule="auto"/>
        <w:ind w:firstLine="567"/>
        <w:jc w:val="both"/>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1. Утвердить Положение о пенсионном обеспечении за выслугу лет муниципальных служащих рабочего поселка Мокшан Мокшанского района Пензенской области согласно приложению.</w:t>
      </w:r>
    </w:p>
    <w:p w:rsidR="00BB66C3" w:rsidRPr="00BB66C3" w:rsidRDefault="00BB66C3" w:rsidP="00BB66C3">
      <w:pPr>
        <w:spacing w:after="0" w:line="240" w:lineRule="auto"/>
        <w:ind w:firstLine="567"/>
        <w:jc w:val="both"/>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2. Признать утратившими силу решения Комитета местного самоуправления рабочего поселка Мокшан Мокшанского района Пензенской области:</w:t>
      </w:r>
    </w:p>
    <w:p w:rsidR="00BB66C3" w:rsidRPr="00BB66C3" w:rsidRDefault="00BB66C3" w:rsidP="00BB66C3">
      <w:pPr>
        <w:spacing w:after="0" w:line="240" w:lineRule="auto"/>
        <w:ind w:firstLine="567"/>
        <w:jc w:val="both"/>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 </w:t>
      </w:r>
    </w:p>
    <w:p w:rsidR="00BB66C3" w:rsidRPr="00BB66C3" w:rsidRDefault="00BB66C3" w:rsidP="00BB66C3">
      <w:pPr>
        <w:spacing w:after="0" w:line="240" w:lineRule="auto"/>
        <w:ind w:firstLine="567"/>
        <w:jc w:val="both"/>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 </w:t>
      </w:r>
      <w:hyperlink r:id="rId19" w:tgtFrame="_blank" w:history="1">
        <w:r w:rsidRPr="00BB66C3">
          <w:rPr>
            <w:rFonts w:ascii="Times New Roman" w:eastAsia="Times New Roman" w:hAnsi="Times New Roman" w:cs="Times New Roman"/>
            <w:color w:val="0000FF"/>
            <w:sz w:val="24"/>
            <w:szCs w:val="24"/>
            <w:lang w:eastAsia="ru-RU"/>
          </w:rPr>
          <w:t>от 29.01.2010 № 129-23/5</w:t>
        </w:r>
      </w:hyperlink>
      <w:r w:rsidRPr="00BB66C3">
        <w:rPr>
          <w:rFonts w:ascii="Times New Roman" w:eastAsia="Times New Roman" w:hAnsi="Times New Roman" w:cs="Times New Roman"/>
          <w:color w:val="000000"/>
          <w:sz w:val="24"/>
          <w:szCs w:val="24"/>
          <w:lang w:eastAsia="ru-RU"/>
        </w:rPr>
        <w:t> «Об утверждении Положения о порядке предоставления права на пенсию за выслугу лет и ее размера муниципальным служащим рабочего поселка Мокшан Мокшанского района Пензенской области и лица, замещающим должности муниципальной службы рабочего поселка Мокшан Мокшанского района Пензенской области»;</w:t>
      </w:r>
    </w:p>
    <w:p w:rsidR="00BB66C3" w:rsidRPr="00BB66C3" w:rsidRDefault="00BB66C3" w:rsidP="00BB66C3">
      <w:pPr>
        <w:spacing w:after="0" w:line="240" w:lineRule="auto"/>
        <w:ind w:firstLine="567"/>
        <w:jc w:val="both"/>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 </w:t>
      </w:r>
      <w:hyperlink r:id="rId20" w:tgtFrame="_blank" w:history="1">
        <w:r w:rsidRPr="00BB66C3">
          <w:rPr>
            <w:rFonts w:ascii="Times New Roman" w:eastAsia="Times New Roman" w:hAnsi="Times New Roman" w:cs="Times New Roman"/>
            <w:color w:val="0000FF"/>
            <w:sz w:val="24"/>
            <w:szCs w:val="24"/>
            <w:lang w:eastAsia="ru-RU"/>
          </w:rPr>
          <w:t>от 19.12.2011 № 410-79/5</w:t>
        </w:r>
      </w:hyperlink>
      <w:r w:rsidRPr="00BB66C3">
        <w:rPr>
          <w:rFonts w:ascii="Times New Roman" w:eastAsia="Times New Roman" w:hAnsi="Times New Roman" w:cs="Times New Roman"/>
          <w:color w:val="000000"/>
          <w:sz w:val="24"/>
          <w:szCs w:val="24"/>
          <w:lang w:eastAsia="ru-RU"/>
        </w:rPr>
        <w:t> «О внесении изменений и дополнений в Положение о порядке предоставления права на пенсию за выслугу лет и ее размере муниципальным служащим рабочего поселка Мокшан Мокшанского района Пензенской области, утвержденное решением Комитета местного самоуправления рабочего поселка Мокшан Мокшанского района Пензенской области </w:t>
      </w:r>
      <w:hyperlink r:id="rId21" w:tgtFrame="_blank" w:history="1">
        <w:r w:rsidRPr="00BB66C3">
          <w:rPr>
            <w:rFonts w:ascii="Times New Roman" w:eastAsia="Times New Roman" w:hAnsi="Times New Roman" w:cs="Times New Roman"/>
            <w:color w:val="0000FF"/>
            <w:sz w:val="24"/>
            <w:szCs w:val="24"/>
            <w:lang w:eastAsia="ru-RU"/>
          </w:rPr>
          <w:t>от 29.01.2010 № 129-23/5</w:t>
        </w:r>
      </w:hyperlink>
      <w:r w:rsidRPr="00BB66C3">
        <w:rPr>
          <w:rFonts w:ascii="Times New Roman" w:eastAsia="Times New Roman" w:hAnsi="Times New Roman" w:cs="Times New Roman"/>
          <w:color w:val="000000"/>
          <w:sz w:val="24"/>
          <w:szCs w:val="24"/>
          <w:lang w:eastAsia="ru-RU"/>
        </w:rPr>
        <w:t> (с последующими изменениями).</w:t>
      </w:r>
    </w:p>
    <w:p w:rsidR="00BB66C3" w:rsidRPr="00BB66C3" w:rsidRDefault="00BB66C3" w:rsidP="00BB66C3">
      <w:pPr>
        <w:spacing w:after="0" w:line="240" w:lineRule="auto"/>
        <w:ind w:firstLine="567"/>
        <w:jc w:val="both"/>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lastRenderedPageBreak/>
        <w:t>3. Настоящее решение опубликовать в информационном бюллетене «Ведомости органов местного самоуправления рабочего поселка Мокшан Мокшанского района Пензенской области».</w:t>
      </w:r>
    </w:p>
    <w:p w:rsidR="00BB66C3" w:rsidRPr="00BB66C3" w:rsidRDefault="00BB66C3" w:rsidP="00BB66C3">
      <w:pPr>
        <w:spacing w:after="0" w:line="240" w:lineRule="auto"/>
        <w:ind w:firstLine="567"/>
        <w:jc w:val="both"/>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4 . Настоящее решение вступает в силу после его официального опубликования.</w:t>
      </w:r>
    </w:p>
    <w:p w:rsidR="00BB66C3" w:rsidRPr="00BB66C3" w:rsidRDefault="00BB66C3" w:rsidP="00BB66C3">
      <w:pPr>
        <w:spacing w:after="0" w:line="240" w:lineRule="auto"/>
        <w:ind w:firstLine="567"/>
        <w:jc w:val="both"/>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 xml:space="preserve">5. Контроль за исполнением настоящего решения возложить на главу рабочего поселка Мокшан Мокшанского района Пензенской области </w:t>
      </w:r>
      <w:proofErr w:type="spellStart"/>
      <w:r w:rsidRPr="00BB66C3">
        <w:rPr>
          <w:rFonts w:ascii="Times New Roman" w:eastAsia="Times New Roman" w:hAnsi="Times New Roman" w:cs="Times New Roman"/>
          <w:color w:val="000000"/>
          <w:sz w:val="24"/>
          <w:szCs w:val="24"/>
          <w:lang w:eastAsia="ru-RU"/>
        </w:rPr>
        <w:t>Богомазова</w:t>
      </w:r>
      <w:proofErr w:type="spellEnd"/>
      <w:r w:rsidRPr="00BB66C3">
        <w:rPr>
          <w:rFonts w:ascii="Times New Roman" w:eastAsia="Times New Roman" w:hAnsi="Times New Roman" w:cs="Times New Roman"/>
          <w:color w:val="000000"/>
          <w:sz w:val="24"/>
          <w:szCs w:val="24"/>
          <w:lang w:eastAsia="ru-RU"/>
        </w:rPr>
        <w:t xml:space="preserve"> А.И.</w:t>
      </w:r>
    </w:p>
    <w:p w:rsidR="00BB66C3" w:rsidRPr="00BB66C3" w:rsidRDefault="00BB66C3" w:rsidP="00BB66C3">
      <w:pPr>
        <w:spacing w:after="0" w:line="240" w:lineRule="auto"/>
        <w:ind w:firstLine="567"/>
        <w:jc w:val="both"/>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b/>
          <w:bCs/>
          <w:color w:val="000000"/>
          <w:sz w:val="24"/>
          <w:szCs w:val="24"/>
          <w:lang w:eastAsia="ru-RU"/>
        </w:rPr>
        <w:t> </w:t>
      </w:r>
    </w:p>
    <w:p w:rsidR="00BB66C3" w:rsidRPr="00BB66C3" w:rsidRDefault="00BB66C3" w:rsidP="00BB66C3">
      <w:pPr>
        <w:spacing w:after="0" w:line="240" w:lineRule="auto"/>
        <w:ind w:firstLine="567"/>
        <w:jc w:val="both"/>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b/>
          <w:bCs/>
          <w:color w:val="000000"/>
          <w:sz w:val="24"/>
          <w:szCs w:val="24"/>
          <w:lang w:eastAsia="ru-RU"/>
        </w:rPr>
        <w:t> </w:t>
      </w:r>
    </w:p>
    <w:p w:rsidR="00BB66C3" w:rsidRPr="00BB66C3" w:rsidRDefault="00BB66C3" w:rsidP="00BB66C3">
      <w:pPr>
        <w:spacing w:after="0" w:line="240" w:lineRule="auto"/>
        <w:ind w:firstLine="567"/>
        <w:jc w:val="right"/>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Глава рабочего поселка Мокшан</w:t>
      </w:r>
    </w:p>
    <w:p w:rsidR="00BB66C3" w:rsidRPr="00BB66C3" w:rsidRDefault="00BB66C3" w:rsidP="00BB66C3">
      <w:pPr>
        <w:spacing w:after="0" w:line="240" w:lineRule="auto"/>
        <w:ind w:firstLine="567"/>
        <w:jc w:val="right"/>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Мокшанского района</w:t>
      </w:r>
    </w:p>
    <w:p w:rsidR="00BB66C3" w:rsidRPr="00BB66C3" w:rsidRDefault="00BB66C3" w:rsidP="00BB66C3">
      <w:pPr>
        <w:spacing w:after="0" w:line="240" w:lineRule="auto"/>
        <w:ind w:firstLine="567"/>
        <w:jc w:val="right"/>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Пензенской области</w:t>
      </w:r>
    </w:p>
    <w:p w:rsidR="00BB66C3" w:rsidRPr="00BB66C3" w:rsidRDefault="00BB66C3" w:rsidP="00BB66C3">
      <w:pPr>
        <w:spacing w:after="0" w:line="240" w:lineRule="auto"/>
        <w:ind w:firstLine="567"/>
        <w:jc w:val="right"/>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А.И. Богомазов</w:t>
      </w:r>
    </w:p>
    <w:p w:rsidR="00BB66C3" w:rsidRPr="00BB66C3" w:rsidRDefault="00BB66C3" w:rsidP="00BB66C3">
      <w:pPr>
        <w:spacing w:after="0" w:line="240" w:lineRule="auto"/>
        <w:ind w:firstLine="567"/>
        <w:jc w:val="both"/>
        <w:rPr>
          <w:rFonts w:ascii="Times New Roman" w:eastAsia="Times New Roman" w:hAnsi="Times New Roman" w:cs="Times New Roman"/>
          <w:color w:val="000000"/>
          <w:sz w:val="20"/>
          <w:szCs w:val="20"/>
          <w:lang w:eastAsia="ru-RU"/>
        </w:rPr>
      </w:pPr>
      <w:r w:rsidRPr="00BB66C3">
        <w:rPr>
          <w:rFonts w:ascii="Times New Roman" w:eastAsia="Times New Roman" w:hAnsi="Times New Roman" w:cs="Times New Roman"/>
          <w:color w:val="000000"/>
          <w:sz w:val="24"/>
          <w:szCs w:val="24"/>
          <w:lang w:eastAsia="ru-RU"/>
        </w:rPr>
        <w:t> </w:t>
      </w:r>
    </w:p>
    <w:p w:rsidR="00BB66C3" w:rsidRPr="00BB66C3" w:rsidRDefault="00BB66C3" w:rsidP="00BB66C3">
      <w:pPr>
        <w:spacing w:after="0" w:line="240" w:lineRule="auto"/>
        <w:ind w:firstLine="567"/>
        <w:jc w:val="right"/>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Утвержден</w:t>
      </w:r>
    </w:p>
    <w:p w:rsidR="00BB66C3" w:rsidRPr="00BB66C3" w:rsidRDefault="00BB66C3" w:rsidP="00BB66C3">
      <w:pPr>
        <w:spacing w:after="0" w:line="240" w:lineRule="auto"/>
        <w:ind w:firstLine="567"/>
        <w:jc w:val="right"/>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решением Комитета</w:t>
      </w:r>
    </w:p>
    <w:p w:rsidR="00BB66C3" w:rsidRPr="00BB66C3" w:rsidRDefault="00BB66C3" w:rsidP="00BB66C3">
      <w:pPr>
        <w:spacing w:after="0" w:line="240" w:lineRule="auto"/>
        <w:ind w:firstLine="567"/>
        <w:jc w:val="right"/>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местного самоуправления</w:t>
      </w:r>
    </w:p>
    <w:p w:rsidR="00BB66C3" w:rsidRPr="00BB66C3" w:rsidRDefault="00BB66C3" w:rsidP="00BB66C3">
      <w:pPr>
        <w:spacing w:after="0" w:line="240" w:lineRule="auto"/>
        <w:ind w:firstLine="567"/>
        <w:jc w:val="right"/>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рабочего поселка Мокшан Мокшанского района</w:t>
      </w:r>
    </w:p>
    <w:p w:rsidR="00BB66C3" w:rsidRPr="00BB66C3" w:rsidRDefault="00BB66C3" w:rsidP="00BB66C3">
      <w:pPr>
        <w:spacing w:after="0" w:line="240" w:lineRule="auto"/>
        <w:ind w:firstLine="567"/>
        <w:jc w:val="right"/>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Пензенской области</w:t>
      </w:r>
    </w:p>
    <w:p w:rsidR="00BB66C3" w:rsidRPr="00BB66C3" w:rsidRDefault="00BB66C3" w:rsidP="00BB66C3">
      <w:pPr>
        <w:spacing w:after="0" w:line="240" w:lineRule="auto"/>
        <w:ind w:firstLine="567"/>
        <w:jc w:val="right"/>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от 30.07.2012 № 501-97/5</w:t>
      </w:r>
    </w:p>
    <w:p w:rsidR="00BB66C3" w:rsidRPr="00BB66C3" w:rsidRDefault="00BB66C3" w:rsidP="00BB66C3">
      <w:pPr>
        <w:spacing w:after="0" w:line="240" w:lineRule="auto"/>
        <w:ind w:firstLine="567"/>
        <w:jc w:val="center"/>
        <w:outlineLvl w:val="5"/>
        <w:rPr>
          <w:rFonts w:ascii="Times New Roman" w:eastAsia="Times New Roman" w:hAnsi="Times New Roman" w:cs="Times New Roman"/>
          <w:b/>
          <w:bCs/>
          <w:color w:val="000000"/>
          <w:lang w:eastAsia="ru-RU"/>
        </w:rPr>
      </w:pPr>
      <w:r w:rsidRPr="00BB66C3">
        <w:rPr>
          <w:rFonts w:ascii="Times New Roman" w:eastAsia="Times New Roman" w:hAnsi="Times New Roman" w:cs="Times New Roman"/>
          <w:b/>
          <w:bCs/>
          <w:color w:val="000000"/>
          <w:sz w:val="24"/>
          <w:szCs w:val="24"/>
          <w:lang w:eastAsia="ru-RU"/>
        </w:rPr>
        <w:t> </w:t>
      </w:r>
    </w:p>
    <w:p w:rsidR="00BB66C3" w:rsidRPr="00BB66C3" w:rsidRDefault="00BB66C3" w:rsidP="00BB66C3">
      <w:pPr>
        <w:spacing w:after="0" w:line="240" w:lineRule="auto"/>
        <w:ind w:firstLine="567"/>
        <w:jc w:val="center"/>
        <w:outlineLvl w:val="5"/>
        <w:rPr>
          <w:rFonts w:ascii="Times New Roman" w:eastAsia="Times New Roman" w:hAnsi="Times New Roman" w:cs="Times New Roman"/>
          <w:b/>
          <w:bCs/>
          <w:color w:val="000000"/>
          <w:lang w:eastAsia="ru-RU"/>
        </w:rPr>
      </w:pPr>
      <w:r w:rsidRPr="00BB66C3">
        <w:rPr>
          <w:rFonts w:ascii="Times New Roman" w:eastAsia="Times New Roman" w:hAnsi="Times New Roman" w:cs="Times New Roman"/>
          <w:b/>
          <w:bCs/>
          <w:color w:val="000000"/>
          <w:sz w:val="32"/>
          <w:szCs w:val="32"/>
          <w:lang w:eastAsia="ru-RU"/>
        </w:rPr>
        <w:t xml:space="preserve">Положение </w:t>
      </w:r>
      <w:proofErr w:type="gramStart"/>
      <w:r w:rsidRPr="00BB66C3">
        <w:rPr>
          <w:rFonts w:ascii="Times New Roman" w:eastAsia="Times New Roman" w:hAnsi="Times New Roman" w:cs="Times New Roman"/>
          <w:b/>
          <w:bCs/>
          <w:color w:val="000000"/>
          <w:sz w:val="32"/>
          <w:szCs w:val="32"/>
          <w:lang w:eastAsia="ru-RU"/>
        </w:rPr>
        <w:t>О</w:t>
      </w:r>
      <w:proofErr w:type="gramEnd"/>
      <w:r w:rsidRPr="00BB66C3">
        <w:rPr>
          <w:rFonts w:ascii="Times New Roman" w:eastAsia="Times New Roman" w:hAnsi="Times New Roman" w:cs="Times New Roman"/>
          <w:b/>
          <w:bCs/>
          <w:color w:val="000000"/>
          <w:sz w:val="32"/>
          <w:szCs w:val="32"/>
          <w:lang w:eastAsia="ru-RU"/>
        </w:rPr>
        <w:t xml:space="preserve"> пенсионном обеспечении за выслугу лет муниципальных служащих рабочего поселка Мокшан Мокшанского района Пензенской области</w:t>
      </w:r>
    </w:p>
    <w:p w:rsidR="00BB66C3" w:rsidRPr="00BB66C3" w:rsidRDefault="00BB66C3" w:rsidP="00BB66C3">
      <w:pPr>
        <w:spacing w:after="0" w:line="240" w:lineRule="auto"/>
        <w:ind w:firstLine="567"/>
        <w:jc w:val="center"/>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b/>
          <w:bCs/>
          <w:color w:val="000000"/>
          <w:sz w:val="24"/>
          <w:szCs w:val="24"/>
          <w:lang w:eastAsia="ru-RU"/>
        </w:rPr>
        <w:t> </w:t>
      </w:r>
    </w:p>
    <w:p w:rsidR="00BB66C3" w:rsidRPr="00BB66C3" w:rsidRDefault="00BB66C3" w:rsidP="00BB66C3">
      <w:pPr>
        <w:numPr>
          <w:ilvl w:val="0"/>
          <w:numId w:val="1"/>
        </w:numPr>
        <w:spacing w:after="0" w:line="240" w:lineRule="auto"/>
        <w:ind w:left="917" w:firstLine="0"/>
        <w:jc w:val="center"/>
        <w:rPr>
          <w:rFonts w:ascii="Times New Roman" w:eastAsia="Times New Roman" w:hAnsi="Times New Roman" w:cs="Times New Roman"/>
          <w:b/>
          <w:bCs/>
          <w:color w:val="000000"/>
          <w:sz w:val="30"/>
          <w:szCs w:val="30"/>
          <w:lang w:eastAsia="ru-RU"/>
        </w:rPr>
      </w:pPr>
      <w:r w:rsidRPr="00BB66C3">
        <w:rPr>
          <w:rFonts w:ascii="Times New Roman" w:eastAsia="Times New Roman" w:hAnsi="Times New Roman" w:cs="Times New Roman"/>
          <w:b/>
          <w:bCs/>
          <w:color w:val="000000"/>
          <w:sz w:val="30"/>
          <w:szCs w:val="30"/>
          <w:lang w:eastAsia="ru-RU"/>
        </w:rPr>
        <w:t>Общие положения</w:t>
      </w:r>
    </w:p>
    <w:p w:rsidR="00BB66C3" w:rsidRPr="00BB66C3" w:rsidRDefault="00BB66C3" w:rsidP="00BB66C3">
      <w:pPr>
        <w:spacing w:after="0" w:line="240" w:lineRule="auto"/>
        <w:ind w:firstLine="567"/>
        <w:jc w:val="both"/>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 </w:t>
      </w:r>
    </w:p>
    <w:p w:rsidR="00BB66C3" w:rsidRPr="00BB66C3" w:rsidRDefault="00BB66C3" w:rsidP="00BB66C3">
      <w:pPr>
        <w:spacing w:after="0" w:line="240" w:lineRule="auto"/>
        <w:ind w:firstLine="567"/>
        <w:jc w:val="both"/>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Настоящее Положение о пенсионном обеспечении за выслугу лет муниципальных служащих рабочего поселка Мокшан Мокшанского района Пензенской области (далее – Положение) определяет условия предоставления права на пенсию муниципальным служащим рабочего поселка Мокшан Мокшанского района Пензенской области за счет средств бюджета рабочего поселка Мокшан Мокшанского района Пензенской области.</w:t>
      </w:r>
    </w:p>
    <w:p w:rsidR="00BB66C3" w:rsidRPr="00BB66C3" w:rsidRDefault="00BB66C3" w:rsidP="00BB66C3">
      <w:pPr>
        <w:spacing w:after="0" w:line="240" w:lineRule="auto"/>
        <w:ind w:firstLine="567"/>
        <w:jc w:val="center"/>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b/>
          <w:bCs/>
          <w:color w:val="000000"/>
          <w:sz w:val="24"/>
          <w:szCs w:val="24"/>
          <w:lang w:eastAsia="ru-RU"/>
        </w:rPr>
        <w:t> </w:t>
      </w:r>
    </w:p>
    <w:p w:rsidR="00BB66C3" w:rsidRPr="00BB66C3" w:rsidRDefault="00BB66C3" w:rsidP="00BB66C3">
      <w:pPr>
        <w:spacing w:after="0" w:line="240" w:lineRule="auto"/>
        <w:ind w:firstLine="567"/>
        <w:jc w:val="center"/>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b/>
          <w:bCs/>
          <w:color w:val="000000"/>
          <w:sz w:val="30"/>
          <w:szCs w:val="30"/>
          <w:lang w:eastAsia="ru-RU"/>
        </w:rPr>
        <w:t>2. Основные понятия, используемые в настоящем Положении</w:t>
      </w:r>
    </w:p>
    <w:p w:rsidR="00BB66C3" w:rsidRPr="00BB66C3" w:rsidRDefault="00BB66C3" w:rsidP="00BB66C3">
      <w:pPr>
        <w:spacing w:after="0" w:line="240" w:lineRule="auto"/>
        <w:ind w:firstLine="567"/>
        <w:jc w:val="both"/>
        <w:outlineLvl w:val="5"/>
        <w:rPr>
          <w:rFonts w:ascii="Times New Roman" w:eastAsia="Times New Roman" w:hAnsi="Times New Roman" w:cs="Times New Roman"/>
          <w:b/>
          <w:bCs/>
          <w:color w:val="000000"/>
          <w:lang w:eastAsia="ru-RU"/>
        </w:rPr>
      </w:pPr>
      <w:r w:rsidRPr="00BB66C3">
        <w:rPr>
          <w:rFonts w:ascii="Times New Roman" w:eastAsia="Times New Roman" w:hAnsi="Times New Roman" w:cs="Times New Roman"/>
          <w:color w:val="000000"/>
          <w:sz w:val="24"/>
          <w:szCs w:val="24"/>
          <w:lang w:eastAsia="ru-RU"/>
        </w:rPr>
        <w:t> </w:t>
      </w:r>
    </w:p>
    <w:p w:rsidR="00BB66C3" w:rsidRPr="00BB66C3" w:rsidRDefault="00BB66C3" w:rsidP="00BB66C3">
      <w:pPr>
        <w:spacing w:after="0" w:line="240" w:lineRule="auto"/>
        <w:ind w:firstLine="567"/>
        <w:jc w:val="both"/>
        <w:outlineLvl w:val="5"/>
        <w:rPr>
          <w:rFonts w:ascii="Times New Roman" w:eastAsia="Times New Roman" w:hAnsi="Times New Roman" w:cs="Times New Roman"/>
          <w:b/>
          <w:bCs/>
          <w:color w:val="000000"/>
          <w:lang w:eastAsia="ru-RU"/>
        </w:rPr>
      </w:pPr>
      <w:r w:rsidRPr="00BB66C3">
        <w:rPr>
          <w:rFonts w:ascii="Times New Roman" w:eastAsia="Times New Roman" w:hAnsi="Times New Roman" w:cs="Times New Roman"/>
          <w:color w:val="000000"/>
          <w:sz w:val="24"/>
          <w:szCs w:val="24"/>
          <w:lang w:eastAsia="ru-RU"/>
        </w:rPr>
        <w:t>2.1. В настоящем Положении используются следующие основные понятия:</w:t>
      </w:r>
    </w:p>
    <w:p w:rsidR="00BB66C3" w:rsidRPr="00BB66C3" w:rsidRDefault="00BB66C3" w:rsidP="00BB66C3">
      <w:pPr>
        <w:spacing w:after="0" w:line="240" w:lineRule="auto"/>
        <w:ind w:firstLine="567"/>
        <w:jc w:val="both"/>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муниципальный служащий рабочего поселка Мокшан Мокшанского района Пензенской области</w:t>
      </w:r>
      <w:r w:rsidRPr="00BB66C3">
        <w:rPr>
          <w:rFonts w:ascii="Times New Roman" w:eastAsia="Times New Roman" w:hAnsi="Times New Roman" w:cs="Times New Roman"/>
          <w:i/>
          <w:iCs/>
          <w:color w:val="000000"/>
          <w:sz w:val="24"/>
          <w:szCs w:val="24"/>
          <w:lang w:eastAsia="ru-RU"/>
        </w:rPr>
        <w:t> </w:t>
      </w:r>
      <w:r w:rsidRPr="00BB66C3">
        <w:rPr>
          <w:rFonts w:ascii="Times New Roman" w:eastAsia="Times New Roman" w:hAnsi="Times New Roman" w:cs="Times New Roman"/>
          <w:color w:val="000000"/>
          <w:sz w:val="24"/>
          <w:szCs w:val="24"/>
          <w:lang w:eastAsia="ru-RU"/>
        </w:rPr>
        <w:t>(далее - муниципальный служащий) - гражданин, исполняющий в порядке определенном муниципальными правовыми актами рабочего поселка Мокшан Мокшанского района Пензенской области в соответствии с федеральными законами и законами Пензенской области, обязанности по должности муниципальной службы за денежное содержание, выплачиваемое за счет средств бюджета рабочего поселка Мокшан Мокшанского района Пензенской области.</w:t>
      </w:r>
    </w:p>
    <w:p w:rsidR="00BB66C3" w:rsidRPr="00BB66C3" w:rsidRDefault="00BB66C3" w:rsidP="00BB66C3">
      <w:pPr>
        <w:spacing w:after="0" w:line="240" w:lineRule="auto"/>
        <w:ind w:firstLine="567"/>
        <w:jc w:val="both"/>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пенсия за выслугу лет муниципального служащего рабочего поселка Мокшан Мокшанского района Пензенской области</w:t>
      </w:r>
      <w:r w:rsidRPr="00BB66C3">
        <w:rPr>
          <w:rFonts w:ascii="Times New Roman" w:eastAsia="Times New Roman" w:hAnsi="Times New Roman" w:cs="Times New Roman"/>
          <w:i/>
          <w:iCs/>
          <w:color w:val="000000"/>
          <w:sz w:val="24"/>
          <w:szCs w:val="24"/>
          <w:lang w:eastAsia="ru-RU"/>
        </w:rPr>
        <w:t> </w:t>
      </w:r>
      <w:r w:rsidRPr="00BB66C3">
        <w:rPr>
          <w:rFonts w:ascii="Times New Roman" w:eastAsia="Times New Roman" w:hAnsi="Times New Roman" w:cs="Times New Roman"/>
          <w:color w:val="000000"/>
          <w:sz w:val="24"/>
          <w:szCs w:val="24"/>
          <w:lang w:eastAsia="ru-RU"/>
        </w:rPr>
        <w:t>(далее - пенсия за выслугу лет) - ежемесячная денежная выплата, устанавливаемая в соответствии с настоящим Положением, которая предоставляется гражданам в целях компенсации им заработка (дохода), утраченного в связи с прекращением муниципальной службы, при достижении установленной Положением выслуги при выходе на страховую пенсию по старости (инвалидности);</w:t>
      </w:r>
    </w:p>
    <w:p w:rsidR="00BB66C3" w:rsidRPr="00BB66C3" w:rsidRDefault="00BB66C3" w:rsidP="00BB66C3">
      <w:pPr>
        <w:spacing w:after="0" w:line="240" w:lineRule="auto"/>
        <w:ind w:firstLine="567"/>
        <w:jc w:val="both"/>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(изменения в ред. решения Комитета местного самоуправления рабочего поселка Мокшан Мокшанского района Пензенской области </w:t>
      </w:r>
      <w:hyperlink r:id="rId22" w:tgtFrame="_blank" w:history="1">
        <w:r w:rsidRPr="00BB66C3">
          <w:rPr>
            <w:rFonts w:ascii="Times New Roman" w:eastAsia="Times New Roman" w:hAnsi="Times New Roman" w:cs="Times New Roman"/>
            <w:color w:val="0000FF"/>
            <w:sz w:val="24"/>
            <w:szCs w:val="24"/>
            <w:lang w:eastAsia="ru-RU"/>
          </w:rPr>
          <w:t>от 23.01.2015 № 70-14/6</w:t>
        </w:r>
      </w:hyperlink>
      <w:r w:rsidRPr="00BB66C3">
        <w:rPr>
          <w:rFonts w:ascii="Times New Roman" w:eastAsia="Times New Roman" w:hAnsi="Times New Roman" w:cs="Times New Roman"/>
          <w:color w:val="000000"/>
          <w:sz w:val="24"/>
          <w:szCs w:val="24"/>
          <w:lang w:eastAsia="ru-RU"/>
        </w:rPr>
        <w:t>)</w:t>
      </w:r>
    </w:p>
    <w:p w:rsidR="00BB66C3" w:rsidRPr="00BB66C3" w:rsidRDefault="00BB66C3" w:rsidP="00BB66C3">
      <w:pPr>
        <w:spacing w:after="0" w:line="240" w:lineRule="auto"/>
        <w:ind w:firstLine="567"/>
        <w:jc w:val="both"/>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lastRenderedPageBreak/>
        <w:t>стаж муниципальной службы муниципального служащего рабочего поселка Мокшан Мокшанского района Пензенской области</w:t>
      </w:r>
      <w:r w:rsidRPr="00BB66C3">
        <w:rPr>
          <w:rFonts w:ascii="Times New Roman" w:eastAsia="Times New Roman" w:hAnsi="Times New Roman" w:cs="Times New Roman"/>
          <w:i/>
          <w:iCs/>
          <w:color w:val="000000"/>
          <w:sz w:val="24"/>
          <w:szCs w:val="24"/>
          <w:lang w:eastAsia="ru-RU"/>
        </w:rPr>
        <w:t> </w:t>
      </w:r>
      <w:r w:rsidRPr="00BB66C3">
        <w:rPr>
          <w:rFonts w:ascii="Times New Roman" w:eastAsia="Times New Roman" w:hAnsi="Times New Roman" w:cs="Times New Roman"/>
          <w:color w:val="000000"/>
          <w:sz w:val="24"/>
          <w:szCs w:val="24"/>
          <w:lang w:eastAsia="ru-RU"/>
        </w:rPr>
        <w:t>(далее - стаж муниципальной службы) - суммарная продолжительность периодов замещения должностей муниципальной службы и иной деятельности, на день увольнения с муниципальной службы в рабочем поселке Мокшан Мокшанского района Пензенской области учитываемая при определении права на пенсию за выслугу лет муниципальных служащих, а также при исчислении размера этой пенсии;</w:t>
      </w:r>
    </w:p>
    <w:p w:rsidR="00BB66C3" w:rsidRPr="00BB66C3" w:rsidRDefault="00BB66C3" w:rsidP="00BB66C3">
      <w:pPr>
        <w:spacing w:after="0" w:line="240" w:lineRule="auto"/>
        <w:ind w:firstLine="567"/>
        <w:jc w:val="both"/>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(изменения в ред. решения Комитета местного самоуправления рабочего поселка Мокшан Мокшанского района Пензенской области </w:t>
      </w:r>
      <w:hyperlink r:id="rId23" w:tgtFrame="_blank" w:history="1">
        <w:r w:rsidRPr="00BB66C3">
          <w:rPr>
            <w:rFonts w:ascii="Times New Roman" w:eastAsia="Times New Roman" w:hAnsi="Times New Roman" w:cs="Times New Roman"/>
            <w:color w:val="0000FF"/>
            <w:sz w:val="24"/>
            <w:szCs w:val="24"/>
            <w:lang w:eastAsia="ru-RU"/>
          </w:rPr>
          <w:t>от 14.11.2016 № 353-54/6</w:t>
        </w:r>
      </w:hyperlink>
      <w:r w:rsidRPr="00BB66C3">
        <w:rPr>
          <w:rFonts w:ascii="Times New Roman" w:eastAsia="Times New Roman" w:hAnsi="Times New Roman" w:cs="Times New Roman"/>
          <w:color w:val="000000"/>
          <w:sz w:val="24"/>
          <w:szCs w:val="24"/>
          <w:lang w:eastAsia="ru-RU"/>
        </w:rPr>
        <w:t>)</w:t>
      </w:r>
    </w:p>
    <w:p w:rsidR="00BB66C3" w:rsidRPr="00BB66C3" w:rsidRDefault="00BB66C3" w:rsidP="00BB66C3">
      <w:pPr>
        <w:spacing w:after="0" w:line="240" w:lineRule="auto"/>
        <w:ind w:firstLine="567"/>
        <w:jc w:val="both"/>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среднемесячный заработок муниципального служащего рабочего поселка Мокшан Мокшанского района Пензенской области</w:t>
      </w:r>
      <w:r w:rsidRPr="00BB66C3">
        <w:rPr>
          <w:rFonts w:ascii="Times New Roman" w:eastAsia="Times New Roman" w:hAnsi="Times New Roman" w:cs="Times New Roman"/>
          <w:i/>
          <w:iCs/>
          <w:color w:val="000000"/>
          <w:sz w:val="24"/>
          <w:szCs w:val="24"/>
          <w:lang w:eastAsia="ru-RU"/>
        </w:rPr>
        <w:t> </w:t>
      </w:r>
      <w:r w:rsidRPr="00BB66C3">
        <w:rPr>
          <w:rFonts w:ascii="Times New Roman" w:eastAsia="Times New Roman" w:hAnsi="Times New Roman" w:cs="Times New Roman"/>
          <w:color w:val="000000"/>
          <w:sz w:val="24"/>
          <w:szCs w:val="24"/>
          <w:lang w:eastAsia="ru-RU"/>
        </w:rPr>
        <w:t>(далее - среднемесячный заработок) - денежное содержание муниципального служащего, учитываемое для исчисления размера пенсии за выслугу лет и приходившееся на периоды службы и иной деятельности, включаемые в его выслугу.</w:t>
      </w:r>
    </w:p>
    <w:p w:rsidR="00BB66C3" w:rsidRPr="00BB66C3" w:rsidRDefault="00BB66C3" w:rsidP="00BB66C3">
      <w:pPr>
        <w:spacing w:after="0" w:line="240" w:lineRule="auto"/>
        <w:ind w:firstLine="567"/>
        <w:jc w:val="both"/>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 </w:t>
      </w:r>
    </w:p>
    <w:p w:rsidR="00BB66C3" w:rsidRPr="00BB66C3" w:rsidRDefault="00BB66C3" w:rsidP="00BB66C3">
      <w:pPr>
        <w:spacing w:after="0" w:line="240" w:lineRule="auto"/>
        <w:ind w:firstLine="567"/>
        <w:jc w:val="center"/>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b/>
          <w:bCs/>
          <w:color w:val="000000"/>
          <w:sz w:val="30"/>
          <w:szCs w:val="30"/>
          <w:lang w:eastAsia="ru-RU"/>
        </w:rPr>
        <w:t>3. Право на пенсию за выслугу лет</w:t>
      </w:r>
    </w:p>
    <w:p w:rsidR="00BB66C3" w:rsidRPr="00BB66C3" w:rsidRDefault="00BB66C3" w:rsidP="00BB66C3">
      <w:pPr>
        <w:spacing w:after="0" w:line="240" w:lineRule="auto"/>
        <w:ind w:firstLine="567"/>
        <w:jc w:val="both"/>
        <w:rPr>
          <w:rFonts w:ascii="Times New Roman" w:eastAsia="Times New Roman" w:hAnsi="Times New Roman" w:cs="Times New Roman"/>
          <w:color w:val="000000"/>
          <w:sz w:val="20"/>
          <w:szCs w:val="20"/>
          <w:lang w:eastAsia="ru-RU"/>
        </w:rPr>
      </w:pPr>
      <w:r w:rsidRPr="00BB66C3">
        <w:rPr>
          <w:rFonts w:ascii="Times New Roman" w:eastAsia="Times New Roman" w:hAnsi="Times New Roman" w:cs="Times New Roman"/>
          <w:color w:val="000000"/>
          <w:sz w:val="24"/>
          <w:szCs w:val="24"/>
          <w:lang w:eastAsia="ru-RU"/>
        </w:rPr>
        <w:t> </w:t>
      </w:r>
    </w:p>
    <w:p w:rsidR="00BB66C3" w:rsidRPr="00BB66C3" w:rsidRDefault="00BB66C3" w:rsidP="00BB66C3">
      <w:pPr>
        <w:spacing w:after="0" w:line="240" w:lineRule="auto"/>
        <w:ind w:firstLine="567"/>
        <w:jc w:val="both"/>
        <w:rPr>
          <w:rFonts w:ascii="Times New Roman" w:eastAsia="Times New Roman" w:hAnsi="Times New Roman" w:cs="Times New Roman"/>
          <w:color w:val="000000"/>
          <w:sz w:val="20"/>
          <w:szCs w:val="20"/>
          <w:lang w:eastAsia="ru-RU"/>
        </w:rPr>
      </w:pPr>
      <w:r w:rsidRPr="00BB66C3">
        <w:rPr>
          <w:rFonts w:ascii="Times New Roman" w:eastAsia="Times New Roman" w:hAnsi="Times New Roman" w:cs="Times New Roman"/>
          <w:color w:val="000000"/>
          <w:sz w:val="24"/>
          <w:szCs w:val="24"/>
          <w:lang w:eastAsia="ru-RU"/>
        </w:rPr>
        <w:t>3.1. Право на пенсию за выслугу лет в соответствии с настоящим Положением имеют:</w:t>
      </w:r>
    </w:p>
    <w:p w:rsidR="00BB66C3" w:rsidRPr="00BB66C3" w:rsidRDefault="00BB66C3" w:rsidP="00BB66C3">
      <w:pPr>
        <w:spacing w:after="0" w:line="240" w:lineRule="auto"/>
        <w:ind w:firstLine="567"/>
        <w:jc w:val="both"/>
        <w:rPr>
          <w:rFonts w:ascii="Times New Roman" w:eastAsia="Times New Roman" w:hAnsi="Times New Roman" w:cs="Times New Roman"/>
          <w:color w:val="000000"/>
          <w:sz w:val="20"/>
          <w:szCs w:val="20"/>
          <w:lang w:eastAsia="ru-RU"/>
        </w:rPr>
      </w:pPr>
      <w:r w:rsidRPr="00BB66C3">
        <w:rPr>
          <w:rFonts w:ascii="Times New Roman" w:eastAsia="Times New Roman" w:hAnsi="Times New Roman" w:cs="Times New Roman"/>
          <w:color w:val="000000"/>
          <w:sz w:val="24"/>
          <w:szCs w:val="24"/>
          <w:lang w:eastAsia="ru-RU"/>
        </w:rPr>
        <w:t>- лица до 19.02.1997 должности, приравненные к должностям муниципальной службы высшей группы рабочего поселка Мокшан Мокшанского района Пензенской области (приложение №1);</w:t>
      </w:r>
    </w:p>
    <w:p w:rsidR="00BB66C3" w:rsidRPr="00BB66C3" w:rsidRDefault="00BB66C3" w:rsidP="00BB66C3">
      <w:pPr>
        <w:spacing w:after="0" w:line="240" w:lineRule="auto"/>
        <w:ind w:firstLine="567"/>
        <w:jc w:val="both"/>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(в ред. решения Комитета местного самоуправления рабочего поселка Мокшан Мокшанского района Пензенской области </w:t>
      </w:r>
      <w:hyperlink r:id="rId24" w:tgtFrame="_blank" w:history="1">
        <w:r w:rsidRPr="00BB66C3">
          <w:rPr>
            <w:rFonts w:ascii="Times New Roman" w:eastAsia="Times New Roman" w:hAnsi="Times New Roman" w:cs="Times New Roman"/>
            <w:color w:val="0000FF"/>
            <w:sz w:val="24"/>
            <w:szCs w:val="24"/>
            <w:lang w:eastAsia="ru-RU"/>
          </w:rPr>
          <w:t>от 14.11.2016 № 353-54/6</w:t>
        </w:r>
      </w:hyperlink>
      <w:r w:rsidRPr="00BB66C3">
        <w:rPr>
          <w:rFonts w:ascii="Times New Roman" w:eastAsia="Times New Roman" w:hAnsi="Times New Roman" w:cs="Times New Roman"/>
          <w:color w:val="000000"/>
          <w:sz w:val="24"/>
          <w:szCs w:val="24"/>
          <w:lang w:eastAsia="ru-RU"/>
        </w:rPr>
        <w:t>)</w:t>
      </w:r>
    </w:p>
    <w:p w:rsidR="00BB66C3" w:rsidRPr="00BB66C3" w:rsidRDefault="00BB66C3" w:rsidP="00BB66C3">
      <w:pPr>
        <w:spacing w:after="0" w:line="240" w:lineRule="auto"/>
        <w:ind w:firstLine="567"/>
        <w:jc w:val="both"/>
        <w:rPr>
          <w:rFonts w:ascii="Times New Roman" w:eastAsia="Times New Roman" w:hAnsi="Times New Roman" w:cs="Times New Roman"/>
          <w:color w:val="000000"/>
          <w:sz w:val="20"/>
          <w:szCs w:val="20"/>
          <w:lang w:eastAsia="ru-RU"/>
        </w:rPr>
      </w:pPr>
      <w:r w:rsidRPr="00BB66C3">
        <w:rPr>
          <w:rFonts w:ascii="Times New Roman" w:eastAsia="Times New Roman" w:hAnsi="Times New Roman" w:cs="Times New Roman"/>
          <w:color w:val="000000"/>
          <w:sz w:val="24"/>
          <w:szCs w:val="24"/>
          <w:lang w:eastAsia="ru-RU"/>
        </w:rPr>
        <w:t>- лица, замещавшие на 19.02.1997 (на день вступления в силу Закона Пензенской области от 30.01.1997 № 18-ЗПО «О муниципальной службе в Пензенской области») и позднее муниципальные должности и должности муниципальной службы рабочего поселка Мокшан Мокшанского района Пензенской области.</w:t>
      </w:r>
    </w:p>
    <w:p w:rsidR="00BB66C3" w:rsidRPr="00BB66C3" w:rsidRDefault="00BB66C3" w:rsidP="00BB66C3">
      <w:pPr>
        <w:spacing w:after="0" w:line="240" w:lineRule="auto"/>
        <w:ind w:firstLine="567"/>
        <w:jc w:val="both"/>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3.2. Муниципальным служащим, имеющим одновременно право на пенсию за выслугу лет в соответствии со статьей 7 Федерального закона от 15.12.2001 № 166-ФЗ «О государственном пенсионном обеспечении в Российской Федерации», ежемесячное пожизненное содержание, ежемесячную доплату к пенсии (ежемесячному пожизненному содержанию) или дополнительное (пожизненное) ежемесячное материальное обеспечение, назначаемые и финансируемые за счет средств федерального бюджета в соответствии с федеральными законами, актами Президента Российской Федерации и Правительства Российской Федерации, а также на пенсию за выслугу лет, устанавливаемую в соответствии с Законом Пензенской области от 08.09.2004 № 653-ЗПО «О государственном пенсионном обеспечении за выслугу лет государственных гражданских служащих в Пензенской области и лиц, замещающих государственные должности Пензенской области» (с последующими изменениями), настоящим Положением, на пенсию за выслугу лет (ежемесячную доплату к пенсии, иные выплаты), устанавливаемые в соответствии с законодательством иных субъектов Российской Федерации или актами органов местного самоуправления в связи с замещением государственных должностей субъектов Российской Федерации или муниципальных должностей либо в связи с прохождением государственной гражданской службы субъектов Российской Федерации или муниципальной службы, назначается пенсия за выслугу лет в соответствии с настоящим Положением или одна из иных указанных пенсий (ежемесячная доплата к пенсии, иные выплаты) по их выбору.</w:t>
      </w:r>
    </w:p>
    <w:p w:rsidR="00BB66C3" w:rsidRPr="00BB66C3" w:rsidRDefault="00BB66C3" w:rsidP="00BB66C3">
      <w:pPr>
        <w:spacing w:after="0" w:line="240" w:lineRule="auto"/>
        <w:ind w:firstLine="567"/>
        <w:jc w:val="both"/>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(в ред. решения Комитета местного самоуправления рабочего поселка Мокшан Мокшанского района Пензенской области </w:t>
      </w:r>
      <w:hyperlink r:id="rId25" w:tgtFrame="_blank" w:history="1">
        <w:r w:rsidRPr="00BB66C3">
          <w:rPr>
            <w:rFonts w:ascii="Times New Roman" w:eastAsia="Times New Roman" w:hAnsi="Times New Roman" w:cs="Times New Roman"/>
            <w:color w:val="0000FF"/>
            <w:sz w:val="24"/>
            <w:szCs w:val="24"/>
            <w:lang w:eastAsia="ru-RU"/>
          </w:rPr>
          <w:t>от 23.01.2015 № 70-14/6</w:t>
        </w:r>
      </w:hyperlink>
      <w:r w:rsidRPr="00BB66C3">
        <w:rPr>
          <w:rFonts w:ascii="Times New Roman" w:eastAsia="Times New Roman" w:hAnsi="Times New Roman" w:cs="Times New Roman"/>
          <w:color w:val="000000"/>
          <w:sz w:val="24"/>
          <w:szCs w:val="24"/>
          <w:lang w:eastAsia="ru-RU"/>
        </w:rPr>
        <w:t>)</w:t>
      </w:r>
    </w:p>
    <w:p w:rsidR="00BB66C3" w:rsidRPr="00BB66C3" w:rsidRDefault="00BB66C3" w:rsidP="00BB66C3">
      <w:pPr>
        <w:spacing w:after="0" w:line="240" w:lineRule="auto"/>
        <w:ind w:firstLine="567"/>
        <w:jc w:val="both"/>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 xml:space="preserve">3.3. Муниципальные служащие имеют право на одновременное получение пенсии за выслугу лет, предусмотренной настоящим Положением, и доли страховой пенсии по старости, устанавливаемой к указанной пенсии за выслугу лет в соответствии с </w:t>
      </w:r>
      <w:r w:rsidRPr="00BB66C3">
        <w:rPr>
          <w:rFonts w:ascii="Times New Roman" w:eastAsia="Times New Roman" w:hAnsi="Times New Roman" w:cs="Times New Roman"/>
          <w:color w:val="000000"/>
          <w:sz w:val="24"/>
          <w:szCs w:val="24"/>
          <w:lang w:eastAsia="ru-RU"/>
        </w:rPr>
        <w:lastRenderedPageBreak/>
        <w:t>Федеральным законом от 28.12.2013 № 400-ФЗ «О страховых пенсиях» (далее - Федеральный закон «О страховых пенсиях»).</w:t>
      </w:r>
    </w:p>
    <w:p w:rsidR="00BB66C3" w:rsidRPr="00BB66C3" w:rsidRDefault="00BB66C3" w:rsidP="00BB66C3">
      <w:pPr>
        <w:spacing w:after="0" w:line="240" w:lineRule="auto"/>
        <w:ind w:firstLine="567"/>
        <w:jc w:val="both"/>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(в ред. решения Комитета местного самоуправления рабочего поселка Мокшан Мокшанского района Пензенской области </w:t>
      </w:r>
      <w:hyperlink r:id="rId26" w:tgtFrame="_blank" w:history="1">
        <w:r w:rsidRPr="00BB66C3">
          <w:rPr>
            <w:rFonts w:ascii="Times New Roman" w:eastAsia="Times New Roman" w:hAnsi="Times New Roman" w:cs="Times New Roman"/>
            <w:color w:val="0000FF"/>
            <w:sz w:val="24"/>
            <w:szCs w:val="24"/>
            <w:lang w:eastAsia="ru-RU"/>
          </w:rPr>
          <w:t>от 23.01.2015 № 70-14/6</w:t>
        </w:r>
      </w:hyperlink>
      <w:r w:rsidRPr="00BB66C3">
        <w:rPr>
          <w:rFonts w:ascii="Times New Roman" w:eastAsia="Times New Roman" w:hAnsi="Times New Roman" w:cs="Times New Roman"/>
          <w:color w:val="000000"/>
          <w:sz w:val="24"/>
          <w:szCs w:val="24"/>
          <w:lang w:eastAsia="ru-RU"/>
        </w:rPr>
        <w:t>)</w:t>
      </w:r>
    </w:p>
    <w:p w:rsidR="00BB66C3" w:rsidRPr="00BB66C3" w:rsidRDefault="00BB66C3" w:rsidP="00BB66C3">
      <w:pPr>
        <w:spacing w:after="0" w:line="240" w:lineRule="auto"/>
        <w:ind w:firstLine="567"/>
        <w:jc w:val="both"/>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 </w:t>
      </w:r>
    </w:p>
    <w:p w:rsidR="00BB66C3" w:rsidRPr="00BB66C3" w:rsidRDefault="00BB66C3" w:rsidP="00BB66C3">
      <w:pPr>
        <w:spacing w:after="0" w:line="240" w:lineRule="auto"/>
        <w:ind w:firstLine="567"/>
        <w:jc w:val="center"/>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b/>
          <w:bCs/>
          <w:color w:val="000000"/>
          <w:sz w:val="30"/>
          <w:szCs w:val="30"/>
          <w:lang w:eastAsia="ru-RU"/>
        </w:rPr>
        <w:t>4. Финансирование пенсии за выслугу лет</w:t>
      </w:r>
    </w:p>
    <w:p w:rsidR="00BB66C3" w:rsidRPr="00BB66C3" w:rsidRDefault="00BB66C3" w:rsidP="00BB66C3">
      <w:pPr>
        <w:spacing w:after="0" w:line="240" w:lineRule="auto"/>
        <w:ind w:firstLine="567"/>
        <w:jc w:val="both"/>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 </w:t>
      </w:r>
    </w:p>
    <w:p w:rsidR="00BB66C3" w:rsidRPr="00BB66C3" w:rsidRDefault="00BB66C3" w:rsidP="00BB66C3">
      <w:pPr>
        <w:spacing w:after="0" w:line="240" w:lineRule="auto"/>
        <w:ind w:firstLine="567"/>
        <w:jc w:val="both"/>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Финансирование пенсии за выслугу лет и расходов по ее доставке, денежного вознаграждения при выходе на пенсию за выслугу лет производится за счет средств бюджета рабочего поселка Мокшан Мокшанского района Пензенской области.</w:t>
      </w:r>
    </w:p>
    <w:p w:rsidR="00BB66C3" w:rsidRPr="00BB66C3" w:rsidRDefault="00BB66C3" w:rsidP="00BB66C3">
      <w:pPr>
        <w:spacing w:after="0" w:line="240" w:lineRule="auto"/>
        <w:ind w:firstLine="567"/>
        <w:jc w:val="center"/>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b/>
          <w:bCs/>
          <w:color w:val="000000"/>
          <w:sz w:val="24"/>
          <w:szCs w:val="24"/>
          <w:lang w:eastAsia="ru-RU"/>
        </w:rPr>
        <w:t> </w:t>
      </w:r>
    </w:p>
    <w:p w:rsidR="00BB66C3" w:rsidRPr="00BB66C3" w:rsidRDefault="00BB66C3" w:rsidP="00BB66C3">
      <w:pPr>
        <w:spacing w:after="0" w:line="240" w:lineRule="auto"/>
        <w:ind w:firstLine="567"/>
        <w:jc w:val="center"/>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b/>
          <w:bCs/>
          <w:color w:val="000000"/>
          <w:sz w:val="30"/>
          <w:szCs w:val="30"/>
          <w:lang w:eastAsia="ru-RU"/>
        </w:rPr>
        <w:t>5. Условия назначения пенсии за выслугу лет</w:t>
      </w:r>
    </w:p>
    <w:p w:rsidR="00BB66C3" w:rsidRPr="00BB66C3" w:rsidRDefault="00BB66C3" w:rsidP="00BB66C3">
      <w:pPr>
        <w:spacing w:after="0" w:line="240" w:lineRule="auto"/>
        <w:ind w:firstLine="567"/>
        <w:jc w:val="both"/>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 </w:t>
      </w:r>
    </w:p>
    <w:p w:rsidR="00BB66C3" w:rsidRPr="00BB66C3" w:rsidRDefault="00BB66C3" w:rsidP="00BB66C3">
      <w:pPr>
        <w:spacing w:after="0" w:line="240" w:lineRule="auto"/>
        <w:ind w:firstLine="567"/>
        <w:jc w:val="both"/>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5.1. Лицам, имеющим право на пенсию за выслугу лет в соответствии с пунктом 3.1 настоящего Положения, указанная пенсия назначается при наличии стажа муниципальной службы, минимальная продолжительность которого для назначения пенсии за выслугу лет в соответствующем году определяется согласно приложению № 3 к настоящему Положению, и устанавливается к страховой пенсии по старости (инвалидности), назначенной в соответствии с Федеральным законом «О страховых пенсиях» либо досрочного назначенной в соответствии с Законом Российской Федерации от 19.04.1991 № 1032-1 «О занятости населения в Российской Федерации».</w:t>
      </w:r>
    </w:p>
    <w:p w:rsidR="00BB66C3" w:rsidRPr="00BB66C3" w:rsidRDefault="00BB66C3" w:rsidP="00BB66C3">
      <w:pPr>
        <w:spacing w:after="0" w:line="240" w:lineRule="auto"/>
        <w:ind w:firstLine="567"/>
        <w:jc w:val="both"/>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(в ред. решений Комитета местного самоуправления рабочего поселка Мокшан Мокшанского района Пензенской области </w:t>
      </w:r>
      <w:hyperlink r:id="rId27" w:tgtFrame="_blank" w:history="1">
        <w:r w:rsidRPr="00BB66C3">
          <w:rPr>
            <w:rFonts w:ascii="Times New Roman" w:eastAsia="Times New Roman" w:hAnsi="Times New Roman" w:cs="Times New Roman"/>
            <w:color w:val="0000FF"/>
            <w:sz w:val="24"/>
            <w:szCs w:val="24"/>
            <w:lang w:eastAsia="ru-RU"/>
          </w:rPr>
          <w:t>от 23.01.2015 № 70-14/6</w:t>
        </w:r>
      </w:hyperlink>
      <w:r w:rsidRPr="00BB66C3">
        <w:rPr>
          <w:rFonts w:ascii="Times New Roman" w:eastAsia="Times New Roman" w:hAnsi="Times New Roman" w:cs="Times New Roman"/>
          <w:color w:val="000000"/>
          <w:sz w:val="24"/>
          <w:szCs w:val="24"/>
          <w:lang w:eastAsia="ru-RU"/>
        </w:rPr>
        <w:t>, </w:t>
      </w:r>
      <w:hyperlink r:id="rId28" w:tgtFrame="_blank" w:history="1">
        <w:r w:rsidRPr="00BB66C3">
          <w:rPr>
            <w:rFonts w:ascii="Times New Roman" w:eastAsia="Times New Roman" w:hAnsi="Times New Roman" w:cs="Times New Roman"/>
            <w:color w:val="0000FF"/>
            <w:sz w:val="24"/>
            <w:szCs w:val="24"/>
            <w:lang w:eastAsia="ru-RU"/>
          </w:rPr>
          <w:t>от 14.11.2016 № 353-54/6</w:t>
        </w:r>
      </w:hyperlink>
      <w:r w:rsidRPr="00BB66C3">
        <w:rPr>
          <w:rFonts w:ascii="Times New Roman" w:eastAsia="Times New Roman" w:hAnsi="Times New Roman" w:cs="Times New Roman"/>
          <w:color w:val="000000"/>
          <w:sz w:val="24"/>
          <w:szCs w:val="24"/>
          <w:lang w:eastAsia="ru-RU"/>
        </w:rPr>
        <w:t>)</w:t>
      </w:r>
    </w:p>
    <w:p w:rsidR="00BB66C3" w:rsidRPr="00BB66C3" w:rsidRDefault="00BB66C3" w:rsidP="00BB66C3">
      <w:pPr>
        <w:spacing w:after="0" w:line="240" w:lineRule="auto"/>
        <w:ind w:firstLine="567"/>
        <w:jc w:val="both"/>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5.2. Право на пенсию за выслугу лет не имеют лица, освобожденные от должности муниципальной службы Мокшанского района Пензенской области:</w:t>
      </w:r>
    </w:p>
    <w:p w:rsidR="00BB66C3" w:rsidRPr="00BB66C3" w:rsidRDefault="00BB66C3" w:rsidP="00BB66C3">
      <w:pPr>
        <w:spacing w:after="0" w:line="240" w:lineRule="auto"/>
        <w:ind w:firstLine="567"/>
        <w:jc w:val="both"/>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1) по основаниям, предусмотренным пунктом 11 части 1 статьи 77 Трудового кодекса Российской Федерации, пунктами 3, 5-7, 9-11 части 1 статьи 81 Трудового кодекса Российской Федерации;</w:t>
      </w:r>
    </w:p>
    <w:p w:rsidR="00BB66C3" w:rsidRPr="00BB66C3" w:rsidRDefault="00BB66C3" w:rsidP="00BB66C3">
      <w:pPr>
        <w:spacing w:after="0" w:line="240" w:lineRule="auto"/>
        <w:ind w:firstLine="567"/>
        <w:jc w:val="both"/>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2) по основаниям, предусмотренным пунктами 2-4 части 1 статьи 19, частью 2 статьи 27.1 Федерального закона от 02.03.2007 №25-ФЗ «О муниципальной службе в Российской Федерации» (далее - Федеральный закон «О муниципальной службе в Российской Федерации»).</w:t>
      </w:r>
    </w:p>
    <w:p w:rsidR="00BB66C3" w:rsidRPr="00BB66C3" w:rsidRDefault="00BB66C3" w:rsidP="00BB66C3">
      <w:pPr>
        <w:spacing w:after="0" w:line="240" w:lineRule="auto"/>
        <w:ind w:firstLine="567"/>
        <w:jc w:val="both"/>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(пункт 5.2. в ред. решения Комитета местного самоуправления рабочего поселка Мокшан Мокшанского района Пензенской области </w:t>
      </w:r>
      <w:hyperlink r:id="rId29" w:tgtFrame="_blank" w:history="1">
        <w:r w:rsidRPr="00BB66C3">
          <w:rPr>
            <w:rFonts w:ascii="Times New Roman" w:eastAsia="Times New Roman" w:hAnsi="Times New Roman" w:cs="Times New Roman"/>
            <w:color w:val="0000FF"/>
            <w:sz w:val="24"/>
            <w:szCs w:val="24"/>
            <w:lang w:eastAsia="ru-RU"/>
          </w:rPr>
          <w:t>от 27.07.2016 № 310-47/6</w:t>
        </w:r>
      </w:hyperlink>
      <w:r w:rsidRPr="00BB66C3">
        <w:rPr>
          <w:rFonts w:ascii="Times New Roman" w:eastAsia="Times New Roman" w:hAnsi="Times New Roman" w:cs="Times New Roman"/>
          <w:color w:val="000000"/>
          <w:sz w:val="24"/>
          <w:szCs w:val="24"/>
          <w:lang w:eastAsia="ru-RU"/>
        </w:rPr>
        <w:t>)</w:t>
      </w:r>
    </w:p>
    <w:p w:rsidR="00BB66C3" w:rsidRPr="00BB66C3" w:rsidRDefault="00BB66C3" w:rsidP="00BB66C3">
      <w:pPr>
        <w:spacing w:after="0" w:line="240" w:lineRule="auto"/>
        <w:ind w:firstLine="567"/>
        <w:jc w:val="both"/>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5.3. Гражданам, имеющим стаж муниципальной службы не менее стажа, продолжительность которого для назначения пенсии за выслугу лет в соответствующем году определяется согласно приложению № 3 к настоящему Положению, а стаж работы на должностях муниципальной службы рабочего поселка Мокшан Мокшанского района Пензенской области менее 4-х лет, пенсия за выслугу лет назначается, если в течение 12 полных месяцев, непосредственно предшествующих обращению за пенсией, они замещали должности муниципальной службы рабочего поселка Мокшан Мокшанского района Пензенской области.</w:t>
      </w:r>
    </w:p>
    <w:p w:rsidR="00BB66C3" w:rsidRPr="00BB66C3" w:rsidRDefault="00BB66C3" w:rsidP="00BB66C3">
      <w:pPr>
        <w:spacing w:after="0" w:line="240" w:lineRule="auto"/>
        <w:ind w:firstLine="567"/>
        <w:jc w:val="both"/>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(изменения в ред. решения Комитета местного самоуправления рабочего поселка Мокшан Мокшанского района Пензенской области </w:t>
      </w:r>
      <w:hyperlink r:id="rId30" w:tgtFrame="_blank" w:history="1">
        <w:r w:rsidRPr="00BB66C3">
          <w:rPr>
            <w:rFonts w:ascii="Times New Roman" w:eastAsia="Times New Roman" w:hAnsi="Times New Roman" w:cs="Times New Roman"/>
            <w:color w:val="0000FF"/>
            <w:sz w:val="24"/>
            <w:szCs w:val="24"/>
            <w:lang w:eastAsia="ru-RU"/>
          </w:rPr>
          <w:t>от 14.11.2016 № 353-54/6</w:t>
        </w:r>
      </w:hyperlink>
      <w:r w:rsidRPr="00BB66C3">
        <w:rPr>
          <w:rFonts w:ascii="Times New Roman" w:eastAsia="Times New Roman" w:hAnsi="Times New Roman" w:cs="Times New Roman"/>
          <w:color w:val="000000"/>
          <w:sz w:val="24"/>
          <w:szCs w:val="24"/>
          <w:lang w:eastAsia="ru-RU"/>
        </w:rPr>
        <w:t>)</w:t>
      </w:r>
    </w:p>
    <w:p w:rsidR="00BB66C3" w:rsidRPr="00BB66C3" w:rsidRDefault="00BB66C3" w:rsidP="00BB66C3">
      <w:pPr>
        <w:spacing w:after="0" w:line="240" w:lineRule="auto"/>
        <w:ind w:firstLine="567"/>
        <w:jc w:val="both"/>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 xml:space="preserve">5.4. Пенсия за выслугу лет, назначенная в соответствии с настоящим Положением, не выплачивается в период прохождения государственной службы Российской Федерации, при замещении государственной должности Российской Федерации, государственной должности субъекта Российской Федерации, муниципальной должности, замещаемой на постоянной основе, должности муниципальной службы, а также в период работы в межгосударственных (межправительственных) органах, созданных с участием Российской Федерации, на должностях, по которым в соответствии с международными договорами </w:t>
      </w:r>
      <w:r w:rsidRPr="00BB66C3">
        <w:rPr>
          <w:rFonts w:ascii="Times New Roman" w:eastAsia="Times New Roman" w:hAnsi="Times New Roman" w:cs="Times New Roman"/>
          <w:color w:val="000000"/>
          <w:sz w:val="24"/>
          <w:szCs w:val="24"/>
          <w:lang w:eastAsia="ru-RU"/>
        </w:rPr>
        <w:lastRenderedPageBreak/>
        <w:t>Российской Федерации осуществляются назначение и выплата пенсий за выслугу лет в порядке и на условиях, которые установлены для федеральных государственных (гражданских) служащих. При последующем увольнении с государственной службы Российской Федерации, муниципальной службы или освобождении от должностей, указанных в настоящем пункте, выплата пенсии за выслугу лет возобновляется со дня, следующего за днем увольнения с указанной службы или освобождения от указанных должностей гражданина, обратившегося с заявлением о ее возобновлении.</w:t>
      </w:r>
    </w:p>
    <w:p w:rsidR="00BB66C3" w:rsidRPr="00BB66C3" w:rsidRDefault="00BB66C3" w:rsidP="00BB66C3">
      <w:pPr>
        <w:spacing w:after="0" w:line="240" w:lineRule="auto"/>
        <w:ind w:firstLine="567"/>
        <w:jc w:val="both"/>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 </w:t>
      </w:r>
    </w:p>
    <w:p w:rsidR="00BB66C3" w:rsidRPr="00BB66C3" w:rsidRDefault="00BB66C3" w:rsidP="00BB66C3">
      <w:pPr>
        <w:spacing w:after="0" w:line="240" w:lineRule="auto"/>
        <w:ind w:firstLine="567"/>
        <w:jc w:val="center"/>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b/>
          <w:bCs/>
          <w:color w:val="000000"/>
          <w:sz w:val="30"/>
          <w:szCs w:val="30"/>
          <w:lang w:eastAsia="ru-RU"/>
        </w:rPr>
        <w:t>6. Размер пенсии за выслугу лет</w:t>
      </w:r>
    </w:p>
    <w:p w:rsidR="00BB66C3" w:rsidRPr="00BB66C3" w:rsidRDefault="00BB66C3" w:rsidP="00BB66C3">
      <w:pPr>
        <w:spacing w:after="0" w:line="240" w:lineRule="auto"/>
        <w:ind w:firstLine="567"/>
        <w:jc w:val="both"/>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 </w:t>
      </w:r>
    </w:p>
    <w:p w:rsidR="00BB66C3" w:rsidRPr="00BB66C3" w:rsidRDefault="00BB66C3" w:rsidP="00BB66C3">
      <w:pPr>
        <w:spacing w:after="0" w:line="240" w:lineRule="auto"/>
        <w:ind w:firstLine="567"/>
        <w:jc w:val="both"/>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6.1. Муниципальным служащим назначается пенсия за выслугу лет при наличии стажа муниципальной службы не </w:t>
      </w:r>
      <w:proofErr w:type="spellStart"/>
      <w:r w:rsidRPr="00BB66C3">
        <w:rPr>
          <w:rFonts w:ascii="Times New Roman" w:eastAsia="Times New Roman" w:hAnsi="Times New Roman" w:cs="Times New Roman"/>
          <w:color w:val="000000"/>
          <w:sz w:val="24"/>
          <w:szCs w:val="24"/>
          <w:lang w:eastAsia="ru-RU"/>
        </w:rPr>
        <w:t>не</w:t>
      </w:r>
      <w:proofErr w:type="spellEnd"/>
      <w:r w:rsidRPr="00BB66C3">
        <w:rPr>
          <w:rFonts w:ascii="Times New Roman" w:eastAsia="Times New Roman" w:hAnsi="Times New Roman" w:cs="Times New Roman"/>
          <w:color w:val="000000"/>
          <w:sz w:val="24"/>
          <w:szCs w:val="24"/>
          <w:lang w:eastAsia="ru-RU"/>
        </w:rPr>
        <w:t xml:space="preserve"> менее стажа, продолжительность которого для назначения пенсии за выслугу лет в соответствующем году определяется согласно приложению № 3 к настоящему </w:t>
      </w:r>
      <w:proofErr w:type="spellStart"/>
      <w:r w:rsidRPr="00BB66C3">
        <w:rPr>
          <w:rFonts w:ascii="Times New Roman" w:eastAsia="Times New Roman" w:hAnsi="Times New Roman" w:cs="Times New Roman"/>
          <w:color w:val="000000"/>
          <w:sz w:val="24"/>
          <w:szCs w:val="24"/>
          <w:lang w:eastAsia="ru-RU"/>
        </w:rPr>
        <w:t>Положению,в</w:t>
      </w:r>
      <w:proofErr w:type="spellEnd"/>
      <w:r w:rsidRPr="00BB66C3">
        <w:rPr>
          <w:rFonts w:ascii="Times New Roman" w:eastAsia="Times New Roman" w:hAnsi="Times New Roman" w:cs="Times New Roman"/>
          <w:color w:val="000000"/>
          <w:sz w:val="24"/>
          <w:szCs w:val="24"/>
          <w:lang w:eastAsia="ru-RU"/>
        </w:rPr>
        <w:t xml:space="preserve"> размере 45 процентов их среднемесячного заработка за вычетом страховой пенсии по старости (инвалидности), фиксированной выплаты к страховой пенсии и повышений фиксированной выплаты к страховой пенсии, установленных в соответствии с Федеральным законом «О страховых пенсиях». За каждый полный год стажа муниципальной службы сверх указанного стажа пенсия за выслугу лет увеличивается на 3 процента среднемесячного заработка. При этом общая сумма пенсии за выслугу лет и страховой пенсии по старости (инвалидности), фиксированной выплаты к страховой пенсии и повышений фиксированной выплаты к страховой пенсии не может превышать 75 процентов среднемесячного заработка муниципального служащего, определенного в соответствии с разделом 8 настоящего Положения.</w:t>
      </w:r>
    </w:p>
    <w:p w:rsidR="00BB66C3" w:rsidRPr="00BB66C3" w:rsidRDefault="00BB66C3" w:rsidP="00BB66C3">
      <w:pPr>
        <w:spacing w:after="0" w:line="240" w:lineRule="auto"/>
        <w:ind w:firstLine="567"/>
        <w:jc w:val="both"/>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(изменения в ред. решений Комитета местного самоуправления рабочего поселка Мокшан Мокшанского района Пензенской области </w:t>
      </w:r>
      <w:hyperlink r:id="rId31" w:tgtFrame="_blank" w:history="1">
        <w:r w:rsidRPr="00BB66C3">
          <w:rPr>
            <w:rFonts w:ascii="Times New Roman" w:eastAsia="Times New Roman" w:hAnsi="Times New Roman" w:cs="Times New Roman"/>
            <w:color w:val="0000FF"/>
            <w:sz w:val="24"/>
            <w:szCs w:val="24"/>
            <w:lang w:eastAsia="ru-RU"/>
          </w:rPr>
          <w:t>от 23.01.2015 № 70-14/6</w:t>
        </w:r>
      </w:hyperlink>
      <w:r w:rsidRPr="00BB66C3">
        <w:rPr>
          <w:rFonts w:ascii="Times New Roman" w:eastAsia="Times New Roman" w:hAnsi="Times New Roman" w:cs="Times New Roman"/>
          <w:color w:val="000000"/>
          <w:sz w:val="24"/>
          <w:szCs w:val="24"/>
          <w:lang w:eastAsia="ru-RU"/>
        </w:rPr>
        <w:t>, </w:t>
      </w:r>
      <w:hyperlink r:id="rId32" w:tgtFrame="_blank" w:history="1">
        <w:r w:rsidRPr="00BB66C3">
          <w:rPr>
            <w:rFonts w:ascii="Times New Roman" w:eastAsia="Times New Roman" w:hAnsi="Times New Roman" w:cs="Times New Roman"/>
            <w:color w:val="0000FF"/>
            <w:sz w:val="24"/>
            <w:szCs w:val="24"/>
            <w:lang w:eastAsia="ru-RU"/>
          </w:rPr>
          <w:t>от 14.11.2016 № 353-54/6</w:t>
        </w:r>
      </w:hyperlink>
      <w:r w:rsidRPr="00BB66C3">
        <w:rPr>
          <w:rFonts w:ascii="Times New Roman" w:eastAsia="Times New Roman" w:hAnsi="Times New Roman" w:cs="Times New Roman"/>
          <w:color w:val="000000"/>
          <w:sz w:val="24"/>
          <w:szCs w:val="24"/>
          <w:lang w:eastAsia="ru-RU"/>
        </w:rPr>
        <w:t>)</w:t>
      </w:r>
    </w:p>
    <w:p w:rsidR="00BB66C3" w:rsidRPr="00BB66C3" w:rsidRDefault="00BB66C3" w:rsidP="00BB66C3">
      <w:pPr>
        <w:spacing w:after="0" w:line="240" w:lineRule="auto"/>
        <w:ind w:firstLine="567"/>
        <w:jc w:val="both"/>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6.2. При определении размера пенсии за выслугу лет в порядке, установленном пунктом 6.1 настоящего Положения, не учитываются суммы повышений фиксированной выплаты к страховой пенсии, приходящиеся на нетрудоспособных членов семьи, в связи с достижением возраста 80 лет или наличием инвалидности I группы, суммы, полагающиеся в связи с валоризацией пенсионных прав в соответствии с Федеральным законом от 17.12.2001 № 173-ФЗ «О трудовых пенсиях в Российской Федерации», размер доли страховой пенсии, установленной и исчисленной в соответствии с Федеральным законом «О страховых пенсиях», а также суммы повышений размеров страховой пенсии по старости и фиксированной выплаты при назначении страховой пенсии по старости впервые (в том числе досрочно) позднее возникновения права на нее, восстановлении выплаты указанной пенсии или назначении указанной пенсии вновь после отказа от получения установленной (в том числе досрочно) страховой пенсии по старости.</w:t>
      </w:r>
    </w:p>
    <w:p w:rsidR="00BB66C3" w:rsidRPr="00BB66C3" w:rsidRDefault="00BB66C3" w:rsidP="00BB66C3">
      <w:pPr>
        <w:spacing w:after="0" w:line="240" w:lineRule="auto"/>
        <w:ind w:firstLine="567"/>
        <w:jc w:val="both"/>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(в ред. решения Комитета местного самоуправления рабочего поселка Мокшан Мокшанского района Пензенской области </w:t>
      </w:r>
      <w:hyperlink r:id="rId33" w:tgtFrame="_blank" w:history="1">
        <w:r w:rsidRPr="00BB66C3">
          <w:rPr>
            <w:rFonts w:ascii="Times New Roman" w:eastAsia="Times New Roman" w:hAnsi="Times New Roman" w:cs="Times New Roman"/>
            <w:color w:val="0000FF"/>
            <w:sz w:val="24"/>
            <w:szCs w:val="24"/>
            <w:lang w:eastAsia="ru-RU"/>
          </w:rPr>
          <w:t>от 23.01.2015 № 70-14/6</w:t>
        </w:r>
      </w:hyperlink>
      <w:r w:rsidRPr="00BB66C3">
        <w:rPr>
          <w:rFonts w:ascii="Times New Roman" w:eastAsia="Times New Roman" w:hAnsi="Times New Roman" w:cs="Times New Roman"/>
          <w:color w:val="000000"/>
          <w:sz w:val="24"/>
          <w:szCs w:val="24"/>
          <w:lang w:eastAsia="ru-RU"/>
        </w:rPr>
        <w:t>)</w:t>
      </w:r>
    </w:p>
    <w:p w:rsidR="00BB66C3" w:rsidRPr="00BB66C3" w:rsidRDefault="00BB66C3" w:rsidP="00BB66C3">
      <w:pPr>
        <w:spacing w:after="0" w:line="240" w:lineRule="auto"/>
        <w:ind w:firstLine="567"/>
        <w:jc w:val="both"/>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6.3. Размер пенсии за выслугу лет не может быть ниже 3949,92 рублей (далее - минимальный размер пенсии). Минимальный размер пенсии подлежит индексации в порядке, установленном пунктом 16.3 настоящего Положения.</w:t>
      </w:r>
    </w:p>
    <w:p w:rsidR="00BB66C3" w:rsidRPr="00BB66C3" w:rsidRDefault="00BB66C3" w:rsidP="00BB66C3">
      <w:pPr>
        <w:spacing w:after="0" w:line="240" w:lineRule="auto"/>
        <w:ind w:firstLine="567"/>
        <w:jc w:val="both"/>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(изменения в ред. решений Комитета местного самоуправления рабочего поселка Мокшан Мокшанского района Пензенской области </w:t>
      </w:r>
      <w:hyperlink r:id="rId34" w:tgtFrame="_blank" w:history="1">
        <w:r w:rsidRPr="00BB66C3">
          <w:rPr>
            <w:rFonts w:ascii="Times New Roman" w:eastAsia="Times New Roman" w:hAnsi="Times New Roman" w:cs="Times New Roman"/>
            <w:color w:val="0000FF"/>
            <w:sz w:val="24"/>
            <w:szCs w:val="24"/>
            <w:lang w:eastAsia="ru-RU"/>
          </w:rPr>
          <w:t>от 31.03.2023 № 419-97/7</w:t>
        </w:r>
      </w:hyperlink>
      <w:r w:rsidRPr="00BB66C3">
        <w:rPr>
          <w:rFonts w:ascii="Times New Roman" w:eastAsia="Times New Roman" w:hAnsi="Times New Roman" w:cs="Times New Roman"/>
          <w:color w:val="0000FF"/>
          <w:sz w:val="24"/>
          <w:szCs w:val="24"/>
          <w:lang w:eastAsia="ru-RU"/>
        </w:rPr>
        <w:t>, </w:t>
      </w:r>
      <w:hyperlink r:id="rId35" w:tgtFrame="_blank" w:history="1">
        <w:r w:rsidRPr="00BB66C3">
          <w:rPr>
            <w:rFonts w:ascii="Times New Roman" w:eastAsia="Times New Roman" w:hAnsi="Times New Roman" w:cs="Times New Roman"/>
            <w:color w:val="0000FF"/>
            <w:sz w:val="24"/>
            <w:szCs w:val="24"/>
            <w:lang w:eastAsia="ru-RU"/>
          </w:rPr>
          <w:t>от 25.08.2023 № 450-106/7</w:t>
        </w:r>
      </w:hyperlink>
      <w:r w:rsidRPr="00BB66C3">
        <w:rPr>
          <w:rFonts w:ascii="Times New Roman" w:eastAsia="Times New Roman" w:hAnsi="Times New Roman" w:cs="Times New Roman"/>
          <w:color w:val="0000FF"/>
          <w:sz w:val="24"/>
          <w:szCs w:val="24"/>
          <w:lang w:eastAsia="ru-RU"/>
        </w:rPr>
        <w:t>, </w:t>
      </w:r>
      <w:hyperlink r:id="rId36" w:tgtFrame="_blank" w:history="1">
        <w:r w:rsidRPr="00BB66C3">
          <w:rPr>
            <w:rFonts w:ascii="Times New Roman" w:eastAsia="Times New Roman" w:hAnsi="Times New Roman" w:cs="Times New Roman"/>
            <w:color w:val="0000FF"/>
            <w:sz w:val="24"/>
            <w:szCs w:val="24"/>
            <w:lang w:eastAsia="ru-RU"/>
          </w:rPr>
          <w:t>от 11.10.2023 № 457-109/7</w:t>
        </w:r>
      </w:hyperlink>
      <w:r w:rsidRPr="00BB66C3">
        <w:rPr>
          <w:rFonts w:ascii="Times New Roman" w:eastAsia="Times New Roman" w:hAnsi="Times New Roman" w:cs="Times New Roman"/>
          <w:color w:val="000000"/>
          <w:sz w:val="24"/>
          <w:szCs w:val="24"/>
          <w:lang w:eastAsia="ru-RU"/>
        </w:rPr>
        <w:t>)</w:t>
      </w:r>
    </w:p>
    <w:p w:rsidR="00BB66C3" w:rsidRPr="00BB66C3" w:rsidRDefault="00BB66C3" w:rsidP="00BB66C3">
      <w:pPr>
        <w:spacing w:after="0" w:line="240" w:lineRule="auto"/>
        <w:ind w:firstLine="567"/>
        <w:jc w:val="both"/>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 </w:t>
      </w:r>
    </w:p>
    <w:p w:rsidR="00BB66C3" w:rsidRPr="00BB66C3" w:rsidRDefault="00BB66C3" w:rsidP="00BB66C3">
      <w:pPr>
        <w:spacing w:after="0" w:line="240" w:lineRule="auto"/>
        <w:ind w:firstLine="567"/>
        <w:jc w:val="center"/>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b/>
          <w:bCs/>
          <w:color w:val="000000"/>
          <w:sz w:val="24"/>
          <w:szCs w:val="24"/>
          <w:lang w:eastAsia="ru-RU"/>
        </w:rPr>
        <w:t> </w:t>
      </w:r>
    </w:p>
    <w:p w:rsidR="00BB66C3" w:rsidRPr="00BB66C3" w:rsidRDefault="00BB66C3" w:rsidP="00BB66C3">
      <w:pPr>
        <w:spacing w:after="0" w:line="240" w:lineRule="auto"/>
        <w:ind w:firstLine="567"/>
        <w:jc w:val="center"/>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b/>
          <w:bCs/>
          <w:color w:val="000000"/>
          <w:sz w:val="30"/>
          <w:szCs w:val="30"/>
          <w:lang w:eastAsia="ru-RU"/>
        </w:rPr>
        <w:t>7. Стаж муниципальной службы</w:t>
      </w:r>
    </w:p>
    <w:p w:rsidR="00BB66C3" w:rsidRPr="00BB66C3" w:rsidRDefault="00BB66C3" w:rsidP="00BB66C3">
      <w:pPr>
        <w:spacing w:after="0" w:line="240" w:lineRule="auto"/>
        <w:ind w:firstLine="567"/>
        <w:jc w:val="both"/>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 </w:t>
      </w:r>
    </w:p>
    <w:p w:rsidR="00BB66C3" w:rsidRPr="00BB66C3" w:rsidRDefault="00BB66C3" w:rsidP="00BB66C3">
      <w:pPr>
        <w:spacing w:after="0" w:line="240" w:lineRule="auto"/>
        <w:ind w:firstLine="567"/>
        <w:jc w:val="both"/>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 xml:space="preserve">В стаж муниципальной службы для назначения пенсии за выслугу лет муниципальным служащим включаются периоды работы (службы), определяемые </w:t>
      </w:r>
      <w:r w:rsidRPr="00BB66C3">
        <w:rPr>
          <w:rFonts w:ascii="Times New Roman" w:eastAsia="Times New Roman" w:hAnsi="Times New Roman" w:cs="Times New Roman"/>
          <w:color w:val="000000"/>
          <w:sz w:val="24"/>
          <w:szCs w:val="24"/>
          <w:lang w:eastAsia="ru-RU"/>
        </w:rPr>
        <w:lastRenderedPageBreak/>
        <w:t>Федеральным законом «О муниципальной службе в Российской Федерации» и Законом Пензенской области от 10.10.2007 №1390-ЗПО «О муниципальной службе в Пензенской области» и Законом Пензенской области </w:t>
      </w:r>
      <w:hyperlink r:id="rId37" w:tgtFrame="_blank" w:history="1">
        <w:r w:rsidRPr="00BB66C3">
          <w:rPr>
            <w:rFonts w:ascii="Times New Roman" w:eastAsia="Times New Roman" w:hAnsi="Times New Roman" w:cs="Times New Roman"/>
            <w:color w:val="0000FF"/>
            <w:sz w:val="24"/>
            <w:szCs w:val="24"/>
            <w:lang w:eastAsia="ru-RU"/>
          </w:rPr>
          <w:t>от 20.02.2008 № 1452-ЗПО</w:t>
        </w:r>
      </w:hyperlink>
      <w:r w:rsidRPr="00BB66C3">
        <w:rPr>
          <w:rFonts w:ascii="Times New Roman" w:eastAsia="Times New Roman" w:hAnsi="Times New Roman" w:cs="Times New Roman"/>
          <w:color w:val="000000"/>
          <w:sz w:val="24"/>
          <w:szCs w:val="24"/>
          <w:lang w:eastAsia="ru-RU"/>
        </w:rPr>
        <w:t> «Об исчислении стажа муниципальной службы».</w:t>
      </w:r>
    </w:p>
    <w:p w:rsidR="00BB66C3" w:rsidRPr="00BB66C3" w:rsidRDefault="00BB66C3" w:rsidP="00BB66C3">
      <w:pPr>
        <w:spacing w:after="0" w:line="240" w:lineRule="auto"/>
        <w:ind w:firstLine="567"/>
        <w:jc w:val="both"/>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(изменения в ред. решения Комитета местного самоуправления рабочего поселка Мокшан Мокшанского района Пензенской области </w:t>
      </w:r>
      <w:hyperlink r:id="rId38" w:tgtFrame="_blank" w:history="1">
        <w:r w:rsidRPr="00BB66C3">
          <w:rPr>
            <w:rFonts w:ascii="Times New Roman" w:eastAsia="Times New Roman" w:hAnsi="Times New Roman" w:cs="Times New Roman"/>
            <w:color w:val="0000FF"/>
            <w:sz w:val="24"/>
            <w:szCs w:val="24"/>
            <w:lang w:eastAsia="ru-RU"/>
          </w:rPr>
          <w:t>от 27.07.2016 № 310-47/6</w:t>
        </w:r>
      </w:hyperlink>
      <w:r w:rsidRPr="00BB66C3">
        <w:rPr>
          <w:rFonts w:ascii="Times New Roman" w:eastAsia="Times New Roman" w:hAnsi="Times New Roman" w:cs="Times New Roman"/>
          <w:color w:val="000000"/>
          <w:sz w:val="24"/>
          <w:szCs w:val="24"/>
          <w:lang w:eastAsia="ru-RU"/>
        </w:rPr>
        <w:t>)</w:t>
      </w:r>
    </w:p>
    <w:p w:rsidR="00BB66C3" w:rsidRPr="00BB66C3" w:rsidRDefault="00BB66C3" w:rsidP="00BB66C3">
      <w:pPr>
        <w:spacing w:after="0" w:line="240" w:lineRule="auto"/>
        <w:ind w:firstLine="567"/>
        <w:jc w:val="center"/>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b/>
          <w:bCs/>
          <w:color w:val="000000"/>
          <w:sz w:val="24"/>
          <w:szCs w:val="24"/>
          <w:lang w:eastAsia="ru-RU"/>
        </w:rPr>
        <w:t> </w:t>
      </w:r>
    </w:p>
    <w:p w:rsidR="00BB66C3" w:rsidRPr="00BB66C3" w:rsidRDefault="00BB66C3" w:rsidP="00BB66C3">
      <w:pPr>
        <w:spacing w:after="0" w:line="240" w:lineRule="auto"/>
        <w:ind w:firstLine="567"/>
        <w:jc w:val="center"/>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b/>
          <w:bCs/>
          <w:color w:val="000000"/>
          <w:sz w:val="30"/>
          <w:szCs w:val="30"/>
          <w:lang w:eastAsia="ru-RU"/>
        </w:rPr>
        <w:t>8. Среднемесячный заработок, из которого исчисляется размер пенсии за выслугу лет</w:t>
      </w:r>
    </w:p>
    <w:p w:rsidR="00BB66C3" w:rsidRPr="00BB66C3" w:rsidRDefault="00BB66C3" w:rsidP="00BB66C3">
      <w:pPr>
        <w:spacing w:after="0" w:line="240" w:lineRule="auto"/>
        <w:ind w:firstLine="567"/>
        <w:jc w:val="both"/>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 </w:t>
      </w:r>
    </w:p>
    <w:p w:rsidR="00BB66C3" w:rsidRPr="00BB66C3" w:rsidRDefault="00BB66C3" w:rsidP="00BB66C3">
      <w:pPr>
        <w:spacing w:after="0" w:line="240" w:lineRule="auto"/>
        <w:ind w:firstLine="567"/>
        <w:jc w:val="both"/>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8.1. Размер пенсии за выслугу лет лиц, имеющих на нее право в соответствии с настоящим Положением, исчисляется по выбору муниципального служащего из среднемесячного заработка за последние 12 полных месяцев работы на должностях муниципальной службы рабочего поселка Мокшан Мокшанского района, предшествующих дню ее прекращения либо дню достижения ими возраста, дающего право на страховую пенсию по старости в соответствии с частью 1 статьи 8 и статьями 30-33 Федерального закона «О страховых пенсиях» (дававшего право на трудовую пенсию в соответствии с Федеральным законом от 17.12.2001 № 173-ФЗ «О трудовых пенсиях в Российской Федерации») либо исходя из среднемесячного заработка за любые 48 полных месяцев подряд работы на должностях муниципальной службы рабочего поселка Мокшан Мокшанского района.</w:t>
      </w:r>
    </w:p>
    <w:p w:rsidR="00BB66C3" w:rsidRPr="00BB66C3" w:rsidRDefault="00BB66C3" w:rsidP="00BB66C3">
      <w:pPr>
        <w:spacing w:after="0" w:line="240" w:lineRule="auto"/>
        <w:ind w:firstLine="567"/>
        <w:jc w:val="both"/>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(изменения в ред. решений Комитета местного самоуправления рабочего поселка Мокшан Мокшанского района Пензенской области </w:t>
      </w:r>
      <w:hyperlink r:id="rId39" w:tgtFrame="_blank" w:history="1">
        <w:r w:rsidRPr="00BB66C3">
          <w:rPr>
            <w:rFonts w:ascii="Times New Roman" w:eastAsia="Times New Roman" w:hAnsi="Times New Roman" w:cs="Times New Roman"/>
            <w:color w:val="0000FF"/>
            <w:sz w:val="24"/>
            <w:szCs w:val="24"/>
            <w:lang w:eastAsia="ru-RU"/>
          </w:rPr>
          <w:t>от 23.01.2015 № 70-14/6</w:t>
        </w:r>
      </w:hyperlink>
      <w:r w:rsidRPr="00BB66C3">
        <w:rPr>
          <w:rFonts w:ascii="Times New Roman" w:eastAsia="Times New Roman" w:hAnsi="Times New Roman" w:cs="Times New Roman"/>
          <w:color w:val="000000"/>
          <w:sz w:val="24"/>
          <w:szCs w:val="24"/>
          <w:lang w:eastAsia="ru-RU"/>
        </w:rPr>
        <w:t>, </w:t>
      </w:r>
      <w:hyperlink r:id="rId40" w:tgtFrame="_blank" w:history="1">
        <w:r w:rsidRPr="00BB66C3">
          <w:rPr>
            <w:rFonts w:ascii="Times New Roman" w:eastAsia="Times New Roman" w:hAnsi="Times New Roman" w:cs="Times New Roman"/>
            <w:color w:val="0000FF"/>
            <w:sz w:val="24"/>
            <w:szCs w:val="24"/>
            <w:lang w:eastAsia="ru-RU"/>
          </w:rPr>
          <w:t>от 14.11.2016 № 353-54/6</w:t>
        </w:r>
      </w:hyperlink>
      <w:r w:rsidRPr="00BB66C3">
        <w:rPr>
          <w:rFonts w:ascii="Times New Roman" w:eastAsia="Times New Roman" w:hAnsi="Times New Roman" w:cs="Times New Roman"/>
          <w:color w:val="000000"/>
          <w:sz w:val="24"/>
          <w:szCs w:val="24"/>
          <w:lang w:eastAsia="ru-RU"/>
        </w:rPr>
        <w:t>)</w:t>
      </w:r>
    </w:p>
    <w:p w:rsidR="00BB66C3" w:rsidRPr="00BB66C3" w:rsidRDefault="00BB66C3" w:rsidP="00BB66C3">
      <w:pPr>
        <w:spacing w:after="0" w:line="240" w:lineRule="auto"/>
        <w:ind w:firstLine="567"/>
        <w:jc w:val="both"/>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8.2 Размер среднемесячного заработка, исходя из которого исчисляется пенсия за выслугу лет лицам, имеющим право на эту пенсию в соответствии с абзацем третьим пункта 3.1 настоящего Положения, не может превышать 2,8 должностного оклада по замещавшейся должности муниципальной службы рабочего поселка Мокшан Мокшанского района Пензенской области либо 2,8 должностного оклада, сохраненного по прежней замещавшейся должности муниципальной службы рабочего поселка Мокшан Мокшанского район</w:t>
      </w:r>
      <w:r w:rsidRPr="00BB66C3">
        <w:rPr>
          <w:rFonts w:ascii="Times New Roman" w:eastAsia="Times New Roman" w:hAnsi="Times New Roman" w:cs="Times New Roman"/>
          <w:i/>
          <w:iCs/>
          <w:color w:val="000000"/>
          <w:sz w:val="24"/>
          <w:szCs w:val="24"/>
          <w:lang w:eastAsia="ru-RU"/>
        </w:rPr>
        <w:t>.</w:t>
      </w:r>
    </w:p>
    <w:p w:rsidR="00BB66C3" w:rsidRPr="00BB66C3" w:rsidRDefault="00BB66C3" w:rsidP="00BB66C3">
      <w:pPr>
        <w:spacing w:after="0" w:line="240" w:lineRule="auto"/>
        <w:ind w:firstLine="567"/>
        <w:jc w:val="both"/>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8.3 При исчислении пенсии за выслугу лет лицам, имеющим право на эту пенсию в соответствии с абзацем третьим пункта 3.1 настоящего Положения, производится индексация размера среднемесячного заработка (денежного вознаграждения) на соответствующий индекс увеличения должностных окладов муниципальных служащих за период с начала первого месяца исчисления среднемесячного заработка до месяца обращения за назначением пенсии.</w:t>
      </w:r>
    </w:p>
    <w:p w:rsidR="00BB66C3" w:rsidRPr="00BB66C3" w:rsidRDefault="00BB66C3" w:rsidP="00BB66C3">
      <w:pPr>
        <w:spacing w:after="0" w:line="240" w:lineRule="auto"/>
        <w:ind w:firstLine="567"/>
        <w:jc w:val="both"/>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8.4 Размер среднемесячного заработка, исходя из которого исчисляется пенсия за выслугу лет лицам, получающим на нее право в соответствии с абзацем вторым пункта 3.1. настоящего Положения, составляет 2,44 должностных оклада по соответствующей приравненной должности муниципальной службы рабочего поселка Мокшан Мокшанского района Пензенской области (Приложение № 2).</w:t>
      </w:r>
    </w:p>
    <w:p w:rsidR="00BB66C3" w:rsidRPr="00BB66C3" w:rsidRDefault="00BB66C3" w:rsidP="00BB66C3">
      <w:pPr>
        <w:spacing w:after="0" w:line="240" w:lineRule="auto"/>
        <w:ind w:firstLine="567"/>
        <w:jc w:val="both"/>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8.5 Определение среднемесячного заработка, из которого исчисляется размер пенсии муниципальных служащих рабочего поселка Мокшан Мокшанского района Пензенской области, осуществляется в порядке, устанавливаемом муниципальным правовым актом администрации рабочего поселка Мокшан Мокшанского района Пензенской области.</w:t>
      </w:r>
    </w:p>
    <w:p w:rsidR="00BB66C3" w:rsidRPr="00BB66C3" w:rsidRDefault="00BB66C3" w:rsidP="00BB66C3">
      <w:pPr>
        <w:spacing w:after="0" w:line="240" w:lineRule="auto"/>
        <w:ind w:firstLine="567"/>
        <w:jc w:val="center"/>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b/>
          <w:bCs/>
          <w:color w:val="000000"/>
          <w:sz w:val="24"/>
          <w:szCs w:val="24"/>
          <w:lang w:eastAsia="ru-RU"/>
        </w:rPr>
        <w:t> </w:t>
      </w:r>
    </w:p>
    <w:p w:rsidR="00BB66C3" w:rsidRPr="00BB66C3" w:rsidRDefault="00BB66C3" w:rsidP="00BB66C3">
      <w:pPr>
        <w:spacing w:after="0" w:line="240" w:lineRule="auto"/>
        <w:ind w:firstLine="567"/>
        <w:jc w:val="center"/>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b/>
          <w:bCs/>
          <w:color w:val="000000"/>
          <w:sz w:val="28"/>
          <w:szCs w:val="28"/>
          <w:lang w:eastAsia="ru-RU"/>
        </w:rPr>
        <w:t>9. Выплата денежного вознаграждения при выходе на пенсию за выслугу лет</w:t>
      </w:r>
    </w:p>
    <w:p w:rsidR="00BB66C3" w:rsidRPr="00BB66C3" w:rsidRDefault="00BB66C3" w:rsidP="00BB66C3">
      <w:pPr>
        <w:spacing w:after="0" w:line="240" w:lineRule="auto"/>
        <w:ind w:firstLine="567"/>
        <w:jc w:val="both"/>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 </w:t>
      </w:r>
    </w:p>
    <w:p w:rsidR="00BB66C3" w:rsidRPr="00BB66C3" w:rsidRDefault="00BB66C3" w:rsidP="00BB66C3">
      <w:pPr>
        <w:spacing w:after="0" w:line="240" w:lineRule="auto"/>
        <w:ind w:firstLine="567"/>
        <w:jc w:val="both"/>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lastRenderedPageBreak/>
        <w:t>Гражданам, имеющим право на пенсию за выслугу лет в соответствии с настоящим Положением, при увольнении с муниципальной службы в связи с выходом на пенсию за выслугу лет однократно выплачивается денежное вознаграждение в размере четырехмесячного денежного содержания. Право на денежное вознаграждение имеют лица, замещавшие должности муниципальной службы не менее 12 полных месяцев непосредственно перед увольнением.</w:t>
      </w:r>
    </w:p>
    <w:p w:rsidR="00BB66C3" w:rsidRPr="00BB66C3" w:rsidRDefault="00BB66C3" w:rsidP="00BB66C3">
      <w:pPr>
        <w:spacing w:after="0" w:line="240" w:lineRule="auto"/>
        <w:ind w:firstLine="567"/>
        <w:jc w:val="both"/>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(изменения в ред. решения Комитета местного самоуправления рабочего поселка Мокшан Мокшанского района Пензенской области </w:t>
      </w:r>
      <w:hyperlink r:id="rId41" w:tgtFrame="_blank" w:history="1">
        <w:r w:rsidRPr="00BB66C3">
          <w:rPr>
            <w:rFonts w:ascii="Times New Roman" w:eastAsia="Times New Roman" w:hAnsi="Times New Roman" w:cs="Times New Roman"/>
            <w:color w:val="0000FF"/>
            <w:sz w:val="24"/>
            <w:szCs w:val="24"/>
            <w:lang w:eastAsia="ru-RU"/>
          </w:rPr>
          <w:t>от 29.07.2014 № 811-152/5</w:t>
        </w:r>
      </w:hyperlink>
      <w:r w:rsidRPr="00BB66C3">
        <w:rPr>
          <w:rFonts w:ascii="Times New Roman" w:eastAsia="Times New Roman" w:hAnsi="Times New Roman" w:cs="Times New Roman"/>
          <w:color w:val="000000"/>
          <w:sz w:val="24"/>
          <w:szCs w:val="24"/>
          <w:lang w:eastAsia="ru-RU"/>
        </w:rPr>
        <w:t>)</w:t>
      </w:r>
    </w:p>
    <w:p w:rsidR="00BB66C3" w:rsidRPr="00BB66C3" w:rsidRDefault="00BB66C3" w:rsidP="00BB66C3">
      <w:pPr>
        <w:spacing w:after="0" w:line="240" w:lineRule="auto"/>
        <w:ind w:firstLine="567"/>
        <w:jc w:val="both"/>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b/>
          <w:bCs/>
          <w:color w:val="000000"/>
          <w:sz w:val="24"/>
          <w:szCs w:val="24"/>
          <w:lang w:eastAsia="ru-RU"/>
        </w:rPr>
        <w:t> </w:t>
      </w:r>
    </w:p>
    <w:p w:rsidR="00BB66C3" w:rsidRPr="00BB66C3" w:rsidRDefault="00BB66C3" w:rsidP="00BB66C3">
      <w:pPr>
        <w:spacing w:after="0" w:line="240" w:lineRule="auto"/>
        <w:ind w:firstLine="567"/>
        <w:jc w:val="center"/>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b/>
          <w:bCs/>
          <w:color w:val="000000"/>
          <w:sz w:val="30"/>
          <w:szCs w:val="30"/>
          <w:lang w:eastAsia="ru-RU"/>
        </w:rPr>
        <w:t>10. Назначение пенсии за выслугу лет</w:t>
      </w:r>
    </w:p>
    <w:p w:rsidR="00BB66C3" w:rsidRPr="00BB66C3" w:rsidRDefault="00BB66C3" w:rsidP="00BB66C3">
      <w:pPr>
        <w:spacing w:after="0" w:line="240" w:lineRule="auto"/>
        <w:ind w:firstLine="567"/>
        <w:jc w:val="both"/>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 </w:t>
      </w:r>
    </w:p>
    <w:p w:rsidR="00BB66C3" w:rsidRPr="00BB66C3" w:rsidRDefault="00BB66C3" w:rsidP="00BB66C3">
      <w:pPr>
        <w:spacing w:after="0" w:line="240" w:lineRule="auto"/>
        <w:ind w:firstLine="567"/>
        <w:jc w:val="both"/>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Назначение пенсии за выслугу лет производится по заявлению гражданина. Обращение за назначением пенсии за выслугу лет может осуществляться в любое время после возникновения права на пенсию.</w:t>
      </w:r>
    </w:p>
    <w:p w:rsidR="00BB66C3" w:rsidRPr="00BB66C3" w:rsidRDefault="00BB66C3" w:rsidP="00BB66C3">
      <w:pPr>
        <w:spacing w:after="0" w:line="240" w:lineRule="auto"/>
        <w:ind w:firstLine="567"/>
        <w:jc w:val="center"/>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b/>
          <w:bCs/>
          <w:color w:val="000000"/>
          <w:sz w:val="24"/>
          <w:szCs w:val="24"/>
          <w:lang w:eastAsia="ru-RU"/>
        </w:rPr>
        <w:t> </w:t>
      </w:r>
    </w:p>
    <w:p w:rsidR="00BB66C3" w:rsidRPr="00BB66C3" w:rsidRDefault="00BB66C3" w:rsidP="00BB66C3">
      <w:pPr>
        <w:spacing w:after="0" w:line="240" w:lineRule="auto"/>
        <w:ind w:firstLine="567"/>
        <w:jc w:val="center"/>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b/>
          <w:bCs/>
          <w:color w:val="000000"/>
          <w:sz w:val="30"/>
          <w:szCs w:val="30"/>
          <w:lang w:eastAsia="ru-RU"/>
        </w:rPr>
        <w:t>11. Срок назначения пенсии за выслугу лет</w:t>
      </w:r>
    </w:p>
    <w:p w:rsidR="00BB66C3" w:rsidRPr="00BB66C3" w:rsidRDefault="00BB66C3" w:rsidP="00BB66C3">
      <w:pPr>
        <w:spacing w:after="0" w:line="240" w:lineRule="auto"/>
        <w:ind w:firstLine="567"/>
        <w:jc w:val="both"/>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 </w:t>
      </w:r>
    </w:p>
    <w:p w:rsidR="00BB66C3" w:rsidRPr="00BB66C3" w:rsidRDefault="00BB66C3" w:rsidP="00BB66C3">
      <w:pPr>
        <w:spacing w:after="0" w:line="240" w:lineRule="auto"/>
        <w:ind w:firstLine="567"/>
        <w:jc w:val="both"/>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11.1 Пенсия, предусмотренная настоящим Положением, назначается с 1-го числа месяца, в котором гражданин обратился за ней, но не ранее чем со дня возникновения права на пенсию за выслугу лет. Днем обращения за назначением пенсии считается день подачи заявления со всеми необходимыми документами в полном объеме. При направлении заявления и других необходимых документов по почте днем обращения считается дата их отправления.</w:t>
      </w:r>
    </w:p>
    <w:p w:rsidR="00BB66C3" w:rsidRPr="00BB66C3" w:rsidRDefault="00BB66C3" w:rsidP="00BB66C3">
      <w:pPr>
        <w:spacing w:after="0" w:line="240" w:lineRule="auto"/>
        <w:ind w:firstLine="567"/>
        <w:jc w:val="both"/>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11.2 Пенсия за выслугу лет (за исключением пенсии за выслугу лет, установленной к страховой пенсии по инвалидности) назначается бессрочно.</w:t>
      </w:r>
    </w:p>
    <w:p w:rsidR="00BB66C3" w:rsidRPr="00BB66C3" w:rsidRDefault="00BB66C3" w:rsidP="00BB66C3">
      <w:pPr>
        <w:spacing w:after="0" w:line="240" w:lineRule="auto"/>
        <w:ind w:firstLine="567"/>
        <w:jc w:val="both"/>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Пенсия за выслугу лет, установленная к страховой пенсии по инвалидности, назначается на срок, на который установлена страховая пенсия по инвалидности.</w:t>
      </w:r>
    </w:p>
    <w:p w:rsidR="00BB66C3" w:rsidRPr="00BB66C3" w:rsidRDefault="00BB66C3" w:rsidP="00BB66C3">
      <w:pPr>
        <w:spacing w:after="0" w:line="240" w:lineRule="auto"/>
        <w:ind w:firstLine="567"/>
        <w:jc w:val="both"/>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Муниципальным служащим, у которых выплата пенсии за выслугу лет была прекращена в связи с прекращением выплаты страховой пенсии по инвалидности, при установлении страховой пенсии по старости органами, осуществляющими пенсионное обеспечение, производится восстановление пенсии за выслугу лет со дня установления страховой пенсии по старости. При восстановлении выплаты пенсии за выслугу лет право на нее не пересматривается. При этом размер указанной пенсии определяется в порядке, предусмотренном разделом 6 настоящего Положения, с учетом размера установленной страховой пенсии по старости. По желанию указанных муниципальных служащих, пенсия за выслугу лет им может быть установлена заново в порядке, предусмотренном настоящим Положением.</w:t>
      </w:r>
    </w:p>
    <w:p w:rsidR="00BB66C3" w:rsidRPr="00BB66C3" w:rsidRDefault="00BB66C3" w:rsidP="00BB66C3">
      <w:pPr>
        <w:spacing w:after="0" w:line="240" w:lineRule="auto"/>
        <w:ind w:firstLine="567"/>
        <w:jc w:val="both"/>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(пункт 11.2 в ред. решения Комитета местного самоуправления рабочего поселка Мокшан Мокшанского района Пензенской области </w:t>
      </w:r>
      <w:hyperlink r:id="rId42" w:tgtFrame="_blank" w:history="1">
        <w:r w:rsidRPr="00BB66C3">
          <w:rPr>
            <w:rFonts w:ascii="Times New Roman" w:eastAsia="Times New Roman" w:hAnsi="Times New Roman" w:cs="Times New Roman"/>
            <w:color w:val="0000FF"/>
            <w:sz w:val="24"/>
            <w:szCs w:val="24"/>
            <w:lang w:eastAsia="ru-RU"/>
          </w:rPr>
          <w:t>от 23.01.2015 № 70-14/6</w:t>
        </w:r>
      </w:hyperlink>
      <w:r w:rsidRPr="00BB66C3">
        <w:rPr>
          <w:rFonts w:ascii="Times New Roman" w:eastAsia="Times New Roman" w:hAnsi="Times New Roman" w:cs="Times New Roman"/>
          <w:color w:val="000000"/>
          <w:sz w:val="24"/>
          <w:szCs w:val="24"/>
          <w:lang w:eastAsia="ru-RU"/>
        </w:rPr>
        <w:t>)</w:t>
      </w:r>
    </w:p>
    <w:p w:rsidR="00BB66C3" w:rsidRPr="00BB66C3" w:rsidRDefault="00BB66C3" w:rsidP="00BB66C3">
      <w:pPr>
        <w:spacing w:after="0" w:line="240" w:lineRule="auto"/>
        <w:ind w:firstLine="567"/>
        <w:jc w:val="both"/>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 </w:t>
      </w:r>
    </w:p>
    <w:p w:rsidR="00BB66C3" w:rsidRPr="00BB66C3" w:rsidRDefault="00BB66C3" w:rsidP="00BB66C3">
      <w:pPr>
        <w:spacing w:after="0" w:line="240" w:lineRule="auto"/>
        <w:ind w:firstLine="567"/>
        <w:jc w:val="center"/>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b/>
          <w:bCs/>
          <w:color w:val="000000"/>
          <w:sz w:val="30"/>
          <w:szCs w:val="30"/>
          <w:lang w:eastAsia="ru-RU"/>
        </w:rPr>
        <w:t>12. Выплата пенсии за выслугу лет, не полученной в связи со смертью пенсионера</w:t>
      </w:r>
    </w:p>
    <w:p w:rsidR="00BB66C3" w:rsidRPr="00BB66C3" w:rsidRDefault="00BB66C3" w:rsidP="00BB66C3">
      <w:pPr>
        <w:spacing w:after="0" w:line="240" w:lineRule="auto"/>
        <w:ind w:firstLine="567"/>
        <w:jc w:val="both"/>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 </w:t>
      </w:r>
    </w:p>
    <w:p w:rsidR="00BB66C3" w:rsidRPr="00BB66C3" w:rsidRDefault="00BB66C3" w:rsidP="00BB66C3">
      <w:pPr>
        <w:spacing w:after="0" w:line="240" w:lineRule="auto"/>
        <w:ind w:firstLine="567"/>
        <w:jc w:val="both"/>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Начисленные суммы пенсии за выслугу лет, причитавшиеся пенсионеру в текущем месяце и оставшиеся не полученными в связи с его смертью в указанном месяце, выплачиваются в порядке, предусмотренном Федеральным законом «О страховых пенсиях».</w:t>
      </w:r>
    </w:p>
    <w:p w:rsidR="00BB66C3" w:rsidRPr="00BB66C3" w:rsidRDefault="00BB66C3" w:rsidP="00BB66C3">
      <w:pPr>
        <w:spacing w:after="0" w:line="240" w:lineRule="auto"/>
        <w:ind w:firstLine="567"/>
        <w:jc w:val="both"/>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(изменения в ред. решения Комитета местного самоуправления рабочего поселка Мокшан Мокшанского района Пензенской области </w:t>
      </w:r>
      <w:hyperlink r:id="rId43" w:tgtFrame="_blank" w:history="1">
        <w:r w:rsidRPr="00BB66C3">
          <w:rPr>
            <w:rFonts w:ascii="Times New Roman" w:eastAsia="Times New Roman" w:hAnsi="Times New Roman" w:cs="Times New Roman"/>
            <w:color w:val="0000FF"/>
            <w:sz w:val="24"/>
            <w:szCs w:val="24"/>
            <w:lang w:eastAsia="ru-RU"/>
          </w:rPr>
          <w:t>от 23.01.2015 № 70-14/6</w:t>
        </w:r>
      </w:hyperlink>
      <w:r w:rsidRPr="00BB66C3">
        <w:rPr>
          <w:rFonts w:ascii="Times New Roman" w:eastAsia="Times New Roman" w:hAnsi="Times New Roman" w:cs="Times New Roman"/>
          <w:color w:val="000000"/>
          <w:sz w:val="24"/>
          <w:szCs w:val="24"/>
          <w:lang w:eastAsia="ru-RU"/>
        </w:rPr>
        <w:t>)</w:t>
      </w:r>
    </w:p>
    <w:p w:rsidR="00BB66C3" w:rsidRPr="00BB66C3" w:rsidRDefault="00BB66C3" w:rsidP="00BB66C3">
      <w:pPr>
        <w:spacing w:after="0" w:line="240" w:lineRule="auto"/>
        <w:ind w:firstLine="567"/>
        <w:jc w:val="center"/>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b/>
          <w:bCs/>
          <w:color w:val="000000"/>
          <w:sz w:val="24"/>
          <w:szCs w:val="24"/>
          <w:lang w:eastAsia="ru-RU"/>
        </w:rPr>
        <w:t> </w:t>
      </w:r>
    </w:p>
    <w:p w:rsidR="00BB66C3" w:rsidRPr="00BB66C3" w:rsidRDefault="00BB66C3" w:rsidP="00BB66C3">
      <w:pPr>
        <w:spacing w:after="0" w:line="240" w:lineRule="auto"/>
        <w:ind w:firstLine="567"/>
        <w:jc w:val="center"/>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b/>
          <w:bCs/>
          <w:color w:val="000000"/>
          <w:sz w:val="30"/>
          <w:szCs w:val="30"/>
          <w:lang w:eastAsia="ru-RU"/>
        </w:rPr>
        <w:lastRenderedPageBreak/>
        <w:t>13. Выплата пенсии за выслугу лет гражданам, проживающим в государственных и муниципальных стационарных учреждениях социального обслуживания</w:t>
      </w:r>
    </w:p>
    <w:p w:rsidR="00BB66C3" w:rsidRPr="00BB66C3" w:rsidRDefault="00BB66C3" w:rsidP="00BB66C3">
      <w:pPr>
        <w:spacing w:after="0" w:line="240" w:lineRule="auto"/>
        <w:ind w:firstLine="567"/>
        <w:jc w:val="both"/>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 </w:t>
      </w:r>
    </w:p>
    <w:p w:rsidR="00BB66C3" w:rsidRPr="00BB66C3" w:rsidRDefault="00BB66C3" w:rsidP="00BB66C3">
      <w:pPr>
        <w:spacing w:after="0" w:line="240" w:lineRule="auto"/>
        <w:ind w:firstLine="567"/>
        <w:jc w:val="both"/>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Выплата пенсии за выслугу лет в период нахождения пенсионера в государственном или муниципальном стационарном учреждении социального обслуживания, ее доставка и удержания из нее производятся в порядке, предусмотренном для выплаты, доставки и удержаний из пенсии, назначаемой в соответствии с Федеральным законом «О страховых пенсиях».</w:t>
      </w:r>
    </w:p>
    <w:p w:rsidR="00BB66C3" w:rsidRPr="00BB66C3" w:rsidRDefault="00BB66C3" w:rsidP="00BB66C3">
      <w:pPr>
        <w:spacing w:after="0" w:line="240" w:lineRule="auto"/>
        <w:ind w:firstLine="567"/>
        <w:jc w:val="both"/>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(изменения в ред. решения Комитета местного самоуправления рабочего поселка Мокшан Мокшанского района Пензенской области </w:t>
      </w:r>
      <w:hyperlink r:id="rId44" w:tgtFrame="_blank" w:history="1">
        <w:r w:rsidRPr="00BB66C3">
          <w:rPr>
            <w:rFonts w:ascii="Times New Roman" w:eastAsia="Times New Roman" w:hAnsi="Times New Roman" w:cs="Times New Roman"/>
            <w:color w:val="0000FF"/>
            <w:sz w:val="24"/>
            <w:szCs w:val="24"/>
            <w:lang w:eastAsia="ru-RU"/>
          </w:rPr>
          <w:t>от 23.01.2015 № 70-14/6</w:t>
        </w:r>
      </w:hyperlink>
      <w:r w:rsidRPr="00BB66C3">
        <w:rPr>
          <w:rFonts w:ascii="Times New Roman" w:eastAsia="Times New Roman" w:hAnsi="Times New Roman" w:cs="Times New Roman"/>
          <w:color w:val="000000"/>
          <w:sz w:val="24"/>
          <w:szCs w:val="24"/>
          <w:lang w:eastAsia="ru-RU"/>
        </w:rPr>
        <w:t>)</w:t>
      </w:r>
    </w:p>
    <w:p w:rsidR="00BB66C3" w:rsidRPr="00BB66C3" w:rsidRDefault="00BB66C3" w:rsidP="00BB66C3">
      <w:pPr>
        <w:spacing w:after="0" w:line="240" w:lineRule="auto"/>
        <w:ind w:firstLine="567"/>
        <w:jc w:val="center"/>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b/>
          <w:bCs/>
          <w:color w:val="000000"/>
          <w:sz w:val="24"/>
          <w:szCs w:val="24"/>
          <w:lang w:eastAsia="ru-RU"/>
        </w:rPr>
        <w:t> </w:t>
      </w:r>
    </w:p>
    <w:p w:rsidR="00BB66C3" w:rsidRPr="00BB66C3" w:rsidRDefault="00BB66C3" w:rsidP="00BB66C3">
      <w:pPr>
        <w:spacing w:after="0" w:line="240" w:lineRule="auto"/>
        <w:ind w:firstLine="567"/>
        <w:jc w:val="center"/>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b/>
          <w:bCs/>
          <w:color w:val="000000"/>
          <w:sz w:val="30"/>
          <w:szCs w:val="30"/>
          <w:lang w:eastAsia="ru-RU"/>
        </w:rPr>
        <w:t>14. Выплата пенсии за выслугу лет, не полученной пенсионером своевременно</w:t>
      </w:r>
    </w:p>
    <w:p w:rsidR="00BB66C3" w:rsidRPr="00BB66C3" w:rsidRDefault="00BB66C3" w:rsidP="00BB66C3">
      <w:pPr>
        <w:spacing w:after="0" w:line="240" w:lineRule="auto"/>
        <w:ind w:firstLine="567"/>
        <w:jc w:val="both"/>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 </w:t>
      </w:r>
    </w:p>
    <w:p w:rsidR="00BB66C3" w:rsidRPr="00BB66C3" w:rsidRDefault="00BB66C3" w:rsidP="00BB66C3">
      <w:pPr>
        <w:spacing w:after="0" w:line="240" w:lineRule="auto"/>
        <w:ind w:firstLine="567"/>
        <w:jc w:val="both"/>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14.1. Суммы назначенной пенсии за выслугу лет, не полученной пенсионером своевременно, выплачиваются за период не более трех лет.</w:t>
      </w:r>
    </w:p>
    <w:p w:rsidR="00BB66C3" w:rsidRPr="00BB66C3" w:rsidRDefault="00BB66C3" w:rsidP="00BB66C3">
      <w:pPr>
        <w:spacing w:after="0" w:line="240" w:lineRule="auto"/>
        <w:ind w:firstLine="567"/>
        <w:jc w:val="both"/>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14.2. Пенсия за выслугу лет, не полученная пенсионером своевременно по вине органа, осуществляющего пенсионное обеспечение, выплачивается ему за прошедшее время без ограничения каким-либо сроком.</w:t>
      </w:r>
    </w:p>
    <w:p w:rsidR="00BB66C3" w:rsidRPr="00BB66C3" w:rsidRDefault="00BB66C3" w:rsidP="00BB66C3">
      <w:pPr>
        <w:spacing w:after="0" w:line="240" w:lineRule="auto"/>
        <w:ind w:firstLine="567"/>
        <w:jc w:val="center"/>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b/>
          <w:bCs/>
          <w:color w:val="000000"/>
          <w:sz w:val="24"/>
          <w:szCs w:val="24"/>
          <w:lang w:eastAsia="ru-RU"/>
        </w:rPr>
        <w:t> </w:t>
      </w:r>
    </w:p>
    <w:p w:rsidR="00BB66C3" w:rsidRPr="00BB66C3" w:rsidRDefault="00BB66C3" w:rsidP="00BB66C3">
      <w:pPr>
        <w:spacing w:after="0" w:line="240" w:lineRule="auto"/>
        <w:ind w:firstLine="567"/>
        <w:jc w:val="center"/>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b/>
          <w:bCs/>
          <w:color w:val="000000"/>
          <w:sz w:val="30"/>
          <w:szCs w:val="30"/>
          <w:lang w:eastAsia="ru-RU"/>
        </w:rPr>
        <w:t>15. Органы, осуществляющие пенсионное обеспечение</w:t>
      </w:r>
    </w:p>
    <w:p w:rsidR="00BB66C3" w:rsidRPr="00BB66C3" w:rsidRDefault="00BB66C3" w:rsidP="00BB66C3">
      <w:pPr>
        <w:spacing w:after="0" w:line="240" w:lineRule="auto"/>
        <w:ind w:firstLine="567"/>
        <w:jc w:val="both"/>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 </w:t>
      </w:r>
    </w:p>
    <w:p w:rsidR="00BB66C3" w:rsidRPr="00BB66C3" w:rsidRDefault="00BB66C3" w:rsidP="00BB66C3">
      <w:pPr>
        <w:spacing w:after="0" w:line="240" w:lineRule="auto"/>
        <w:ind w:firstLine="567"/>
        <w:jc w:val="both"/>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15.1. Пенсионное обеспечение в соответствии с настоящим Положением осуществляется администрацией рабочего поселка Мокшан Мокшанского района Пензенской области</w:t>
      </w:r>
      <w:r w:rsidRPr="00BB66C3">
        <w:rPr>
          <w:rFonts w:ascii="Times New Roman" w:eastAsia="Times New Roman" w:hAnsi="Times New Roman" w:cs="Times New Roman"/>
          <w:i/>
          <w:iCs/>
          <w:color w:val="000000"/>
          <w:sz w:val="24"/>
          <w:szCs w:val="24"/>
          <w:lang w:eastAsia="ru-RU"/>
        </w:rPr>
        <w:t> </w:t>
      </w:r>
      <w:r w:rsidRPr="00BB66C3">
        <w:rPr>
          <w:rFonts w:ascii="Times New Roman" w:eastAsia="Times New Roman" w:hAnsi="Times New Roman" w:cs="Times New Roman"/>
          <w:color w:val="000000"/>
          <w:sz w:val="24"/>
          <w:szCs w:val="24"/>
          <w:lang w:eastAsia="ru-RU"/>
        </w:rPr>
        <w:t>по месту жительства лица, обратившегося за пенсией. При выезде пенсионера за пределы рабочего поселка Мокшан Мокшанского района Пензенской области</w:t>
      </w:r>
      <w:r w:rsidRPr="00BB66C3">
        <w:rPr>
          <w:rFonts w:ascii="Times New Roman" w:eastAsia="Times New Roman" w:hAnsi="Times New Roman" w:cs="Times New Roman"/>
          <w:i/>
          <w:iCs/>
          <w:color w:val="000000"/>
          <w:sz w:val="24"/>
          <w:szCs w:val="24"/>
          <w:lang w:eastAsia="ru-RU"/>
        </w:rPr>
        <w:t> </w:t>
      </w:r>
      <w:r w:rsidRPr="00BB66C3">
        <w:rPr>
          <w:rFonts w:ascii="Times New Roman" w:eastAsia="Times New Roman" w:hAnsi="Times New Roman" w:cs="Times New Roman"/>
          <w:color w:val="000000"/>
          <w:sz w:val="24"/>
          <w:szCs w:val="24"/>
          <w:lang w:eastAsia="ru-RU"/>
        </w:rPr>
        <w:t>выплата ему пенсии за выслугу лет осуществляется органом местного самоуправления по прежнему месту жительства путем зачисления пенсии на счет в банковском учреждении.</w:t>
      </w:r>
    </w:p>
    <w:p w:rsidR="00BB66C3" w:rsidRPr="00BB66C3" w:rsidRDefault="00BB66C3" w:rsidP="00BB66C3">
      <w:pPr>
        <w:spacing w:after="0" w:line="240" w:lineRule="auto"/>
        <w:ind w:firstLine="567"/>
        <w:jc w:val="both"/>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(изменения в ред. решения Комитета местного самоуправления рабочего поселка Мокшан Мокшанского района Пензенской области </w:t>
      </w:r>
      <w:hyperlink r:id="rId45" w:tgtFrame="_blank" w:history="1">
        <w:r w:rsidRPr="00BB66C3">
          <w:rPr>
            <w:rFonts w:ascii="Times New Roman" w:eastAsia="Times New Roman" w:hAnsi="Times New Roman" w:cs="Times New Roman"/>
            <w:color w:val="0000FF"/>
            <w:sz w:val="24"/>
            <w:szCs w:val="24"/>
            <w:lang w:eastAsia="ru-RU"/>
          </w:rPr>
          <w:t>от 23.01.2015 № 70-14/6</w:t>
        </w:r>
      </w:hyperlink>
      <w:r w:rsidRPr="00BB66C3">
        <w:rPr>
          <w:rFonts w:ascii="Times New Roman" w:eastAsia="Times New Roman" w:hAnsi="Times New Roman" w:cs="Times New Roman"/>
          <w:color w:val="000000"/>
          <w:sz w:val="24"/>
          <w:szCs w:val="24"/>
          <w:lang w:eastAsia="ru-RU"/>
        </w:rPr>
        <w:t>)</w:t>
      </w:r>
    </w:p>
    <w:p w:rsidR="00BB66C3" w:rsidRPr="00BB66C3" w:rsidRDefault="00BB66C3" w:rsidP="00BB66C3">
      <w:pPr>
        <w:spacing w:after="0" w:line="240" w:lineRule="auto"/>
        <w:ind w:firstLine="567"/>
        <w:jc w:val="both"/>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15.2. Перечень документов, необходимых для назначения пенсии за выслугу лет, правила обращения за пенсией, на              значения, исчисления и выплаты пенсии, ведения пенсионной документации устанавливаются муниципальными правовыми актами администрации рабочего поселка Мокшан Мокшанского района Пензенской области.</w:t>
      </w:r>
    </w:p>
    <w:p w:rsidR="00BB66C3" w:rsidRPr="00BB66C3" w:rsidRDefault="00BB66C3" w:rsidP="00BB66C3">
      <w:pPr>
        <w:spacing w:after="0" w:line="240" w:lineRule="auto"/>
        <w:ind w:firstLine="567"/>
        <w:jc w:val="center"/>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b/>
          <w:bCs/>
          <w:color w:val="000000"/>
          <w:sz w:val="24"/>
          <w:szCs w:val="24"/>
          <w:lang w:eastAsia="ru-RU"/>
        </w:rPr>
        <w:t> </w:t>
      </w:r>
    </w:p>
    <w:p w:rsidR="00BB66C3" w:rsidRPr="00BB66C3" w:rsidRDefault="00BB66C3" w:rsidP="00BB66C3">
      <w:pPr>
        <w:spacing w:after="0" w:line="240" w:lineRule="auto"/>
        <w:ind w:firstLine="567"/>
        <w:jc w:val="center"/>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b/>
          <w:bCs/>
          <w:color w:val="000000"/>
          <w:sz w:val="30"/>
          <w:szCs w:val="30"/>
          <w:lang w:eastAsia="ru-RU"/>
        </w:rPr>
        <w:t>16. Порядок перерасчета и индексации пенсии за выслугу лет</w:t>
      </w:r>
    </w:p>
    <w:p w:rsidR="00BB66C3" w:rsidRPr="00BB66C3" w:rsidRDefault="00BB66C3" w:rsidP="00BB66C3">
      <w:pPr>
        <w:spacing w:after="0" w:line="240" w:lineRule="auto"/>
        <w:ind w:firstLine="567"/>
        <w:jc w:val="both"/>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 </w:t>
      </w:r>
    </w:p>
    <w:p w:rsidR="00BB66C3" w:rsidRPr="00BB66C3" w:rsidRDefault="00BB66C3" w:rsidP="00BB66C3">
      <w:pPr>
        <w:spacing w:after="0" w:line="240" w:lineRule="auto"/>
        <w:ind w:firstLine="567"/>
        <w:jc w:val="both"/>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16.1. Перерасчет размера пенсий за выслугу лет муниципальных служащих производится с учетом положений разделов 6 и 8 настоящего Положения в случае последующего после назначения пенсии за выслугу лет увеличения продолжительности стажа государственной гражданской службы в связи с замещением государственной должности Российской Федерации, государственной должности субъекта Российской Федерации, муниципальной должности, замещаемой на постоянной основе, должности государственной гражданской службы Российской Федерации или должности муниципальной службы и (или) замещения должности муниципальной службы рабочего поселка Мокшан Мокшанского района Пензенской области</w:t>
      </w:r>
      <w:r w:rsidRPr="00BB66C3">
        <w:rPr>
          <w:rFonts w:ascii="Times New Roman" w:eastAsia="Times New Roman" w:hAnsi="Times New Roman" w:cs="Times New Roman"/>
          <w:i/>
          <w:iCs/>
          <w:color w:val="000000"/>
          <w:sz w:val="24"/>
          <w:szCs w:val="24"/>
          <w:lang w:eastAsia="ru-RU"/>
        </w:rPr>
        <w:t> </w:t>
      </w:r>
      <w:r w:rsidRPr="00BB66C3">
        <w:rPr>
          <w:rFonts w:ascii="Times New Roman" w:eastAsia="Times New Roman" w:hAnsi="Times New Roman" w:cs="Times New Roman"/>
          <w:color w:val="000000"/>
          <w:sz w:val="24"/>
          <w:szCs w:val="24"/>
          <w:lang w:eastAsia="ru-RU"/>
        </w:rPr>
        <w:t>не менее 12 полных месяцев с более высоким должностным окладом.</w:t>
      </w:r>
    </w:p>
    <w:p w:rsidR="00BB66C3" w:rsidRPr="00BB66C3" w:rsidRDefault="00BB66C3" w:rsidP="00BB66C3">
      <w:pPr>
        <w:spacing w:after="0" w:line="240" w:lineRule="auto"/>
        <w:ind w:firstLine="567"/>
        <w:jc w:val="both"/>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(изменения в ред. решения Комитета местного самоуправления рабочего поселка Мокшан Мокшанского района Пензенской области </w:t>
      </w:r>
      <w:hyperlink r:id="rId46" w:tgtFrame="_blank" w:history="1">
        <w:r w:rsidRPr="00BB66C3">
          <w:rPr>
            <w:rFonts w:ascii="Times New Roman" w:eastAsia="Times New Roman" w:hAnsi="Times New Roman" w:cs="Times New Roman"/>
            <w:color w:val="0000FF"/>
            <w:sz w:val="24"/>
            <w:szCs w:val="24"/>
            <w:lang w:eastAsia="ru-RU"/>
          </w:rPr>
          <w:t>от 23.01.2015 № 70-14/6</w:t>
        </w:r>
      </w:hyperlink>
      <w:r w:rsidRPr="00BB66C3">
        <w:rPr>
          <w:rFonts w:ascii="Times New Roman" w:eastAsia="Times New Roman" w:hAnsi="Times New Roman" w:cs="Times New Roman"/>
          <w:color w:val="000000"/>
          <w:sz w:val="24"/>
          <w:szCs w:val="24"/>
          <w:lang w:eastAsia="ru-RU"/>
        </w:rPr>
        <w:t>)</w:t>
      </w:r>
    </w:p>
    <w:p w:rsidR="00BB66C3" w:rsidRPr="00BB66C3" w:rsidRDefault="00BB66C3" w:rsidP="00BB66C3">
      <w:pPr>
        <w:spacing w:after="0" w:line="240" w:lineRule="auto"/>
        <w:ind w:firstLine="567"/>
        <w:jc w:val="both"/>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lastRenderedPageBreak/>
        <w:t>16.2. Пенсии за выслугу лет муниципальных служащих и минимальный размер пенсии увеличиваются одновременно с индексацией должностных окладов муниципальных служащих. При этом новая величина пенсии за выслугу лет определяется исходя из увеличенного на индекс роста среднемесячного заработка, учтенного при ее исчислении, за вычетом страховой пенсии по старости либо за вычетом страховой пенсии по инвалидности, установленной в соответствии с Федеральным законом «О страховых пенсиях».</w:t>
      </w:r>
    </w:p>
    <w:p w:rsidR="00BB66C3" w:rsidRPr="00BB66C3" w:rsidRDefault="00BB66C3" w:rsidP="00BB66C3">
      <w:pPr>
        <w:spacing w:after="0" w:line="240" w:lineRule="auto"/>
        <w:ind w:firstLine="567"/>
        <w:jc w:val="both"/>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(изменения в ред. решения Комитета местного самоуправления рабочего поселка Мокшан Мокшанского района Пензенской области </w:t>
      </w:r>
      <w:hyperlink r:id="rId47" w:tgtFrame="_blank" w:history="1">
        <w:r w:rsidRPr="00BB66C3">
          <w:rPr>
            <w:rFonts w:ascii="Times New Roman" w:eastAsia="Times New Roman" w:hAnsi="Times New Roman" w:cs="Times New Roman"/>
            <w:color w:val="0000FF"/>
            <w:sz w:val="24"/>
            <w:szCs w:val="24"/>
            <w:lang w:eastAsia="ru-RU"/>
          </w:rPr>
          <w:t>от 23.01.2015 № 70-14/6</w:t>
        </w:r>
      </w:hyperlink>
      <w:r w:rsidRPr="00BB66C3">
        <w:rPr>
          <w:rFonts w:ascii="Times New Roman" w:eastAsia="Times New Roman" w:hAnsi="Times New Roman" w:cs="Times New Roman"/>
          <w:color w:val="000000"/>
          <w:sz w:val="24"/>
          <w:szCs w:val="24"/>
          <w:lang w:eastAsia="ru-RU"/>
        </w:rPr>
        <w:t>)</w:t>
      </w:r>
    </w:p>
    <w:p w:rsidR="00BB66C3" w:rsidRPr="00BB66C3" w:rsidRDefault="00BB66C3" w:rsidP="00BB66C3">
      <w:pPr>
        <w:spacing w:after="0" w:line="240" w:lineRule="auto"/>
        <w:ind w:firstLine="567"/>
        <w:jc w:val="both"/>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16.3. Минимальный размер пенсии индексируется при повышении размеров должностных окладов муниципальных служащих на индекс повышения должностных окладов муниципальных служащих. Минимальный размер пенсии также изменяется с учетом применения коэффициента увеличения пенсии за выслугу лет.</w:t>
      </w:r>
    </w:p>
    <w:p w:rsidR="00BB66C3" w:rsidRPr="00BB66C3" w:rsidRDefault="00BB66C3" w:rsidP="00BB66C3">
      <w:pPr>
        <w:spacing w:after="0" w:line="240" w:lineRule="auto"/>
        <w:ind w:firstLine="567"/>
        <w:jc w:val="both"/>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(в ред. решения Комитета местного самоуправления рабочего поселка Мокшан Мокшанского района Пензенской области </w:t>
      </w:r>
      <w:hyperlink r:id="rId48" w:tgtFrame="_blank" w:history="1">
        <w:r w:rsidRPr="00BB66C3">
          <w:rPr>
            <w:rFonts w:ascii="Times New Roman" w:eastAsia="Times New Roman" w:hAnsi="Times New Roman" w:cs="Times New Roman"/>
            <w:color w:val="0000FF"/>
            <w:sz w:val="24"/>
            <w:szCs w:val="24"/>
            <w:lang w:eastAsia="ru-RU"/>
          </w:rPr>
          <w:t>от 26.07.2019 № 718-118/6</w:t>
        </w:r>
      </w:hyperlink>
      <w:r w:rsidRPr="00BB66C3">
        <w:rPr>
          <w:rFonts w:ascii="Times New Roman" w:eastAsia="Times New Roman" w:hAnsi="Times New Roman" w:cs="Times New Roman"/>
          <w:color w:val="000000"/>
          <w:sz w:val="24"/>
          <w:szCs w:val="24"/>
          <w:lang w:eastAsia="ru-RU"/>
        </w:rPr>
        <w:t>)</w:t>
      </w:r>
    </w:p>
    <w:p w:rsidR="00BB66C3" w:rsidRPr="00BB66C3" w:rsidRDefault="00BB66C3" w:rsidP="00BB66C3">
      <w:pPr>
        <w:spacing w:after="0" w:line="240" w:lineRule="auto"/>
        <w:ind w:firstLine="567"/>
        <w:jc w:val="both"/>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16.4. Пенсии за выслугу лет муниципальных служащих, и минимальный размер пенсии увеличиваются в случае повышения должностных окладов при изменении размеров составных частей денежного содержания муниципальных служащих. При этом новая величина пенсии за выслугу лет определяется исходя из среднемесячного заработка, учтенного при ее исчислении, с применением коэффициента увеличения пенсии за выслугу лет, за вычетом страховой пенсии по старости либо за вычетом страховой пенсии по инвалидности, установленной в соответствии с Федеральным законом «О страховых пенсиях».</w:t>
      </w:r>
    </w:p>
    <w:p w:rsidR="00BB66C3" w:rsidRPr="00BB66C3" w:rsidRDefault="00BB66C3" w:rsidP="00BB66C3">
      <w:pPr>
        <w:spacing w:after="0" w:line="240" w:lineRule="auto"/>
        <w:ind w:firstLine="567"/>
        <w:jc w:val="both"/>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(в ред. решения Комитета местного самоуправления рабочего поселка Мокшан Мокшанского района Пензенской области </w:t>
      </w:r>
      <w:hyperlink r:id="rId49" w:tgtFrame="_blank" w:history="1">
        <w:r w:rsidRPr="00BB66C3">
          <w:rPr>
            <w:rFonts w:ascii="Times New Roman" w:eastAsia="Times New Roman" w:hAnsi="Times New Roman" w:cs="Times New Roman"/>
            <w:color w:val="0000FF"/>
            <w:sz w:val="24"/>
            <w:szCs w:val="24"/>
            <w:lang w:eastAsia="ru-RU"/>
          </w:rPr>
          <w:t>от 26.07.2019 № 718-118/6</w:t>
        </w:r>
      </w:hyperlink>
      <w:r w:rsidRPr="00BB66C3">
        <w:rPr>
          <w:rFonts w:ascii="Times New Roman" w:eastAsia="Times New Roman" w:hAnsi="Times New Roman" w:cs="Times New Roman"/>
          <w:color w:val="000000"/>
          <w:sz w:val="24"/>
          <w:szCs w:val="24"/>
          <w:lang w:eastAsia="ru-RU"/>
        </w:rPr>
        <w:t>)</w:t>
      </w:r>
    </w:p>
    <w:p w:rsidR="00BB66C3" w:rsidRPr="00BB66C3" w:rsidRDefault="00BB66C3" w:rsidP="00BB66C3">
      <w:pPr>
        <w:spacing w:after="0" w:line="240" w:lineRule="auto"/>
        <w:ind w:firstLine="567"/>
        <w:jc w:val="both"/>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 </w:t>
      </w:r>
    </w:p>
    <w:p w:rsidR="00BB66C3" w:rsidRPr="00BB66C3" w:rsidRDefault="00BB66C3" w:rsidP="00BB66C3">
      <w:pPr>
        <w:spacing w:after="0" w:line="240" w:lineRule="auto"/>
        <w:ind w:firstLine="567"/>
        <w:jc w:val="center"/>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b/>
          <w:bCs/>
          <w:color w:val="000000"/>
          <w:sz w:val="24"/>
          <w:szCs w:val="24"/>
          <w:lang w:eastAsia="ru-RU"/>
        </w:rPr>
        <w:t> </w:t>
      </w:r>
    </w:p>
    <w:p w:rsidR="00BB66C3" w:rsidRPr="00BB66C3" w:rsidRDefault="00BB66C3" w:rsidP="00BB66C3">
      <w:pPr>
        <w:spacing w:after="0" w:line="240" w:lineRule="auto"/>
        <w:ind w:firstLine="567"/>
        <w:jc w:val="center"/>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b/>
          <w:bCs/>
          <w:color w:val="000000"/>
          <w:sz w:val="30"/>
          <w:szCs w:val="30"/>
          <w:lang w:eastAsia="ru-RU"/>
        </w:rPr>
        <w:t>17. Основания для прекращения выплаты пенсии за выслугу лет</w:t>
      </w:r>
    </w:p>
    <w:p w:rsidR="00BB66C3" w:rsidRPr="00BB66C3" w:rsidRDefault="00BB66C3" w:rsidP="00BB66C3">
      <w:pPr>
        <w:spacing w:after="0" w:line="240" w:lineRule="auto"/>
        <w:ind w:firstLine="567"/>
        <w:jc w:val="both"/>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 </w:t>
      </w:r>
    </w:p>
    <w:p w:rsidR="00BB66C3" w:rsidRPr="00BB66C3" w:rsidRDefault="00BB66C3" w:rsidP="00BB66C3">
      <w:pPr>
        <w:spacing w:after="0" w:line="240" w:lineRule="auto"/>
        <w:ind w:firstLine="567"/>
        <w:jc w:val="both"/>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Выплата пенсии за выслугу лет, установленной в соответствии с настоящим Положением, прекращается в случае смерти пенсионера или признания его в установленном порядке умершим или безвестно отсутствующим.</w:t>
      </w:r>
    </w:p>
    <w:p w:rsidR="00BB66C3" w:rsidRPr="00BB66C3" w:rsidRDefault="00BB66C3" w:rsidP="00BB66C3">
      <w:pPr>
        <w:spacing w:after="0" w:line="240" w:lineRule="auto"/>
        <w:ind w:firstLine="567"/>
        <w:jc w:val="both"/>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 </w:t>
      </w:r>
    </w:p>
    <w:p w:rsidR="00BB66C3" w:rsidRPr="00BB66C3" w:rsidRDefault="00BB66C3" w:rsidP="00BB66C3">
      <w:pPr>
        <w:spacing w:after="0" w:line="240" w:lineRule="auto"/>
        <w:ind w:firstLine="567"/>
        <w:jc w:val="center"/>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b/>
          <w:bCs/>
          <w:color w:val="000000"/>
          <w:sz w:val="30"/>
          <w:szCs w:val="30"/>
          <w:lang w:eastAsia="ru-RU"/>
        </w:rPr>
        <w:t>18. Информационное обеспечение установления и выплаты пенсии за выслугу лет</w:t>
      </w:r>
    </w:p>
    <w:p w:rsidR="00BB66C3" w:rsidRPr="00BB66C3" w:rsidRDefault="00BB66C3" w:rsidP="00BB66C3">
      <w:pPr>
        <w:spacing w:after="0" w:line="240" w:lineRule="auto"/>
        <w:ind w:firstLine="567"/>
        <w:jc w:val="center"/>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(в ред. решений Комитета местного самоуправления рабочего поселка Мокшан Мокшанского района Пензенской области</w:t>
      </w:r>
      <w:r w:rsidRPr="00BB66C3">
        <w:rPr>
          <w:rFonts w:ascii="Times New Roman" w:eastAsia="Times New Roman" w:hAnsi="Times New Roman" w:cs="Times New Roman"/>
          <w:color w:val="0000FF"/>
          <w:sz w:val="24"/>
          <w:szCs w:val="24"/>
          <w:lang w:eastAsia="ru-RU"/>
        </w:rPr>
        <w:t> </w:t>
      </w:r>
      <w:hyperlink r:id="rId50" w:tgtFrame="_blank" w:history="1">
        <w:r w:rsidRPr="00BB66C3">
          <w:rPr>
            <w:rFonts w:ascii="Times New Roman" w:eastAsia="Times New Roman" w:hAnsi="Times New Roman" w:cs="Times New Roman"/>
            <w:color w:val="0000FF"/>
            <w:sz w:val="24"/>
            <w:szCs w:val="24"/>
            <w:lang w:eastAsia="ru-RU"/>
          </w:rPr>
          <w:t>от 25.01.2018 № 538-85/6</w:t>
        </w:r>
      </w:hyperlink>
      <w:r w:rsidRPr="00BB66C3">
        <w:rPr>
          <w:rFonts w:ascii="Times New Roman" w:eastAsia="Times New Roman" w:hAnsi="Times New Roman" w:cs="Times New Roman"/>
          <w:color w:val="0000FF"/>
          <w:sz w:val="24"/>
          <w:szCs w:val="24"/>
          <w:lang w:eastAsia="ru-RU"/>
        </w:rPr>
        <w:t>, </w:t>
      </w:r>
      <w:hyperlink r:id="rId51" w:tgtFrame="_blank" w:history="1">
        <w:r w:rsidRPr="00BB66C3">
          <w:rPr>
            <w:rFonts w:ascii="Times New Roman" w:eastAsia="Times New Roman" w:hAnsi="Times New Roman" w:cs="Times New Roman"/>
            <w:color w:val="0000FF"/>
            <w:sz w:val="24"/>
            <w:szCs w:val="24"/>
            <w:lang w:eastAsia="ru-RU"/>
          </w:rPr>
          <w:t>от 11.10.2023 № 457-109/7</w:t>
        </w:r>
      </w:hyperlink>
      <w:r w:rsidRPr="00BB66C3">
        <w:rPr>
          <w:rFonts w:ascii="Times New Roman" w:eastAsia="Times New Roman" w:hAnsi="Times New Roman" w:cs="Times New Roman"/>
          <w:color w:val="000000"/>
          <w:sz w:val="24"/>
          <w:szCs w:val="24"/>
          <w:lang w:eastAsia="ru-RU"/>
        </w:rPr>
        <w:t>)</w:t>
      </w:r>
    </w:p>
    <w:p w:rsidR="00BB66C3" w:rsidRPr="00BB66C3" w:rsidRDefault="00BB66C3" w:rsidP="00BB66C3">
      <w:pPr>
        <w:spacing w:after="0" w:line="240" w:lineRule="auto"/>
        <w:ind w:firstLine="567"/>
        <w:jc w:val="both"/>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 </w:t>
      </w:r>
    </w:p>
    <w:p w:rsidR="00BB66C3" w:rsidRPr="00BB66C3" w:rsidRDefault="00BB66C3" w:rsidP="00BB66C3">
      <w:pPr>
        <w:spacing w:after="0" w:line="240" w:lineRule="auto"/>
        <w:ind w:firstLine="567"/>
        <w:jc w:val="both"/>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Информация об установлении и выплате пенсии за выслугу лет в соответствии с настоящим Положением размещается в государственной информационной системе «Единая централизованная цифровая платформа в социальной сфере». Размещение (получение) указанной информации в Единой государственной информационной системе социального обеспечения осуществляется в соответствии с Федеральным законом от 17.07.1999 №178-ФЗ «О государственной социальной помощи».</w:t>
      </w:r>
    </w:p>
    <w:p w:rsidR="00BB66C3" w:rsidRPr="00BB66C3" w:rsidRDefault="00BB66C3" w:rsidP="00BB66C3">
      <w:pPr>
        <w:spacing w:after="0" w:line="240" w:lineRule="auto"/>
        <w:ind w:firstLine="567"/>
        <w:jc w:val="both"/>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 </w:t>
      </w:r>
    </w:p>
    <w:p w:rsidR="00BB66C3" w:rsidRPr="00BB66C3" w:rsidRDefault="00BB66C3" w:rsidP="00BB66C3">
      <w:pPr>
        <w:spacing w:after="0" w:line="240" w:lineRule="auto"/>
        <w:ind w:firstLine="567"/>
        <w:jc w:val="right"/>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Приложение №1</w:t>
      </w:r>
    </w:p>
    <w:p w:rsidR="00BB66C3" w:rsidRPr="00BB66C3" w:rsidRDefault="00BB66C3" w:rsidP="00BB66C3">
      <w:pPr>
        <w:spacing w:after="0" w:line="240" w:lineRule="auto"/>
        <w:ind w:firstLine="567"/>
        <w:jc w:val="right"/>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к решению Комитета</w:t>
      </w:r>
    </w:p>
    <w:p w:rsidR="00BB66C3" w:rsidRPr="00BB66C3" w:rsidRDefault="00BB66C3" w:rsidP="00BB66C3">
      <w:pPr>
        <w:spacing w:after="0" w:line="240" w:lineRule="auto"/>
        <w:ind w:firstLine="567"/>
        <w:jc w:val="right"/>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местного самоуправления</w:t>
      </w:r>
    </w:p>
    <w:p w:rsidR="00BB66C3" w:rsidRPr="00BB66C3" w:rsidRDefault="00BB66C3" w:rsidP="00BB66C3">
      <w:pPr>
        <w:spacing w:after="0" w:line="240" w:lineRule="auto"/>
        <w:ind w:firstLine="567"/>
        <w:jc w:val="right"/>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рабочего поселка Мокшан</w:t>
      </w:r>
    </w:p>
    <w:p w:rsidR="00BB66C3" w:rsidRPr="00BB66C3" w:rsidRDefault="00BB66C3" w:rsidP="00BB66C3">
      <w:pPr>
        <w:spacing w:after="0" w:line="240" w:lineRule="auto"/>
        <w:ind w:firstLine="567"/>
        <w:jc w:val="right"/>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lastRenderedPageBreak/>
        <w:t>Мокшанского района</w:t>
      </w:r>
    </w:p>
    <w:p w:rsidR="00BB66C3" w:rsidRPr="00BB66C3" w:rsidRDefault="00BB66C3" w:rsidP="00BB66C3">
      <w:pPr>
        <w:spacing w:after="0" w:line="240" w:lineRule="auto"/>
        <w:ind w:firstLine="567"/>
        <w:jc w:val="right"/>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Пензенской области</w:t>
      </w:r>
    </w:p>
    <w:p w:rsidR="00BB66C3" w:rsidRPr="00BB66C3" w:rsidRDefault="00BB66C3" w:rsidP="00BB66C3">
      <w:pPr>
        <w:spacing w:after="0" w:line="240" w:lineRule="auto"/>
        <w:ind w:firstLine="567"/>
        <w:jc w:val="right"/>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от 30.07.2012 № 501-97/5</w:t>
      </w:r>
    </w:p>
    <w:p w:rsidR="00BB66C3" w:rsidRPr="00BB66C3" w:rsidRDefault="00BB66C3" w:rsidP="00BB66C3">
      <w:pPr>
        <w:spacing w:after="0" w:line="240" w:lineRule="auto"/>
        <w:ind w:firstLine="567"/>
        <w:jc w:val="center"/>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b/>
          <w:bCs/>
          <w:color w:val="000000"/>
          <w:sz w:val="24"/>
          <w:szCs w:val="24"/>
          <w:lang w:eastAsia="ru-RU"/>
        </w:rPr>
        <w:t> </w:t>
      </w:r>
    </w:p>
    <w:p w:rsidR="00BB66C3" w:rsidRPr="00BB66C3" w:rsidRDefault="00BB66C3" w:rsidP="00BB66C3">
      <w:pPr>
        <w:spacing w:after="0" w:line="240" w:lineRule="auto"/>
        <w:ind w:firstLine="567"/>
        <w:jc w:val="center"/>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b/>
          <w:bCs/>
          <w:color w:val="000000"/>
          <w:sz w:val="32"/>
          <w:szCs w:val="32"/>
          <w:lang w:eastAsia="ru-RU"/>
        </w:rPr>
        <w:t>Перечень должностей, замещавшихся до 19 февраля 1997 года, приравненных к высшим должностям муниципальной службы рабочего поселка Мокшан Мокшанского района</w:t>
      </w:r>
    </w:p>
    <w:p w:rsidR="00BB66C3" w:rsidRPr="00BB66C3" w:rsidRDefault="00BB66C3" w:rsidP="00BB66C3">
      <w:pPr>
        <w:spacing w:after="0" w:line="240" w:lineRule="auto"/>
        <w:ind w:firstLine="567"/>
        <w:jc w:val="both"/>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 </w:t>
      </w:r>
    </w:p>
    <w:p w:rsidR="00BB66C3" w:rsidRPr="00BB66C3" w:rsidRDefault="00BB66C3" w:rsidP="00BB66C3">
      <w:pPr>
        <w:spacing w:after="0" w:line="240" w:lineRule="auto"/>
        <w:ind w:firstLine="567"/>
        <w:jc w:val="both"/>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1. Председатель Совета народных депутатов рабочего поселка Мокшан Мокшанского района Пензенской области.</w:t>
      </w:r>
    </w:p>
    <w:p w:rsidR="00BB66C3" w:rsidRPr="00BB66C3" w:rsidRDefault="00BB66C3" w:rsidP="00BB66C3">
      <w:pPr>
        <w:spacing w:after="0" w:line="240" w:lineRule="auto"/>
        <w:ind w:firstLine="567"/>
        <w:jc w:val="both"/>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2. Заместитель председателя Совета народных депутатов рабочего поселка Мокшан Мокшанского района Пензенской области.</w:t>
      </w:r>
    </w:p>
    <w:p w:rsidR="00BB66C3" w:rsidRPr="00BB66C3" w:rsidRDefault="00BB66C3" w:rsidP="00BB66C3">
      <w:pPr>
        <w:spacing w:after="0" w:line="240" w:lineRule="auto"/>
        <w:ind w:firstLine="567"/>
        <w:jc w:val="both"/>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3. Председатель исполнительного Комитета сельского Совета народных депутатов рабочего поселка Мокшан Мокшанского района Пензенской области.</w:t>
      </w:r>
    </w:p>
    <w:p w:rsidR="00BB66C3" w:rsidRPr="00BB66C3" w:rsidRDefault="00BB66C3" w:rsidP="00BB66C3">
      <w:pPr>
        <w:spacing w:after="0" w:line="240" w:lineRule="auto"/>
        <w:ind w:firstLine="567"/>
        <w:jc w:val="right"/>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 </w:t>
      </w:r>
    </w:p>
    <w:p w:rsidR="00BB66C3" w:rsidRPr="00BB66C3" w:rsidRDefault="00BB66C3" w:rsidP="00BB66C3">
      <w:pPr>
        <w:spacing w:after="0" w:line="240" w:lineRule="auto"/>
        <w:ind w:firstLine="567"/>
        <w:jc w:val="right"/>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Приложение №2</w:t>
      </w:r>
    </w:p>
    <w:p w:rsidR="00BB66C3" w:rsidRPr="00BB66C3" w:rsidRDefault="00BB66C3" w:rsidP="00BB66C3">
      <w:pPr>
        <w:spacing w:after="0" w:line="240" w:lineRule="auto"/>
        <w:ind w:firstLine="567"/>
        <w:jc w:val="right"/>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к решению Комитета</w:t>
      </w:r>
    </w:p>
    <w:p w:rsidR="00BB66C3" w:rsidRPr="00BB66C3" w:rsidRDefault="00BB66C3" w:rsidP="00BB66C3">
      <w:pPr>
        <w:spacing w:after="0" w:line="240" w:lineRule="auto"/>
        <w:ind w:firstLine="567"/>
        <w:jc w:val="right"/>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местного самоуправления</w:t>
      </w:r>
    </w:p>
    <w:p w:rsidR="00BB66C3" w:rsidRPr="00BB66C3" w:rsidRDefault="00BB66C3" w:rsidP="00BB66C3">
      <w:pPr>
        <w:spacing w:after="0" w:line="240" w:lineRule="auto"/>
        <w:ind w:firstLine="567"/>
        <w:jc w:val="right"/>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рабочего поселка Мокшан</w:t>
      </w:r>
    </w:p>
    <w:p w:rsidR="00BB66C3" w:rsidRPr="00BB66C3" w:rsidRDefault="00BB66C3" w:rsidP="00BB66C3">
      <w:pPr>
        <w:spacing w:after="0" w:line="240" w:lineRule="auto"/>
        <w:ind w:firstLine="567"/>
        <w:jc w:val="right"/>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Мокшанского района</w:t>
      </w:r>
    </w:p>
    <w:p w:rsidR="00BB66C3" w:rsidRPr="00BB66C3" w:rsidRDefault="00BB66C3" w:rsidP="00BB66C3">
      <w:pPr>
        <w:spacing w:after="0" w:line="240" w:lineRule="auto"/>
        <w:ind w:firstLine="567"/>
        <w:jc w:val="right"/>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Пензенской области</w:t>
      </w:r>
    </w:p>
    <w:p w:rsidR="00BB66C3" w:rsidRPr="00BB66C3" w:rsidRDefault="00BB66C3" w:rsidP="00BB66C3">
      <w:pPr>
        <w:spacing w:after="0" w:line="240" w:lineRule="auto"/>
        <w:ind w:firstLine="567"/>
        <w:jc w:val="right"/>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от 30.07.2012 № 501-97/5</w:t>
      </w:r>
    </w:p>
    <w:p w:rsidR="00BB66C3" w:rsidRPr="00BB66C3" w:rsidRDefault="00BB66C3" w:rsidP="00BB66C3">
      <w:pPr>
        <w:spacing w:after="0" w:line="240" w:lineRule="auto"/>
        <w:ind w:firstLine="567"/>
        <w:jc w:val="right"/>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 </w:t>
      </w:r>
    </w:p>
    <w:p w:rsidR="00BB66C3" w:rsidRPr="00BB66C3" w:rsidRDefault="00BB66C3" w:rsidP="00BB66C3">
      <w:pPr>
        <w:spacing w:after="0" w:line="240" w:lineRule="auto"/>
        <w:ind w:firstLine="567"/>
        <w:jc w:val="center"/>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b/>
          <w:bCs/>
          <w:color w:val="000000"/>
          <w:sz w:val="32"/>
          <w:szCs w:val="32"/>
          <w:lang w:eastAsia="ru-RU"/>
        </w:rPr>
        <w:t>Перечень должностей, приравненных по должностному окладу к соответствующей должности муниципальной службы рабочего поселка Мокшан Мокшанского района Пензенской области.</w:t>
      </w:r>
    </w:p>
    <w:p w:rsidR="00BB66C3" w:rsidRPr="00BB66C3" w:rsidRDefault="00BB66C3" w:rsidP="00BB66C3">
      <w:pPr>
        <w:spacing w:after="0" w:line="240" w:lineRule="auto"/>
        <w:ind w:firstLine="567"/>
        <w:jc w:val="center"/>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 </w:t>
      </w:r>
    </w:p>
    <w:tbl>
      <w:tblPr>
        <w:tblW w:w="9062" w:type="dxa"/>
        <w:tblCellMar>
          <w:left w:w="0" w:type="dxa"/>
          <w:right w:w="0" w:type="dxa"/>
        </w:tblCellMar>
        <w:tblLook w:val="04A0" w:firstRow="1" w:lastRow="0" w:firstColumn="1" w:lastColumn="0" w:noHBand="0" w:noVBand="1"/>
      </w:tblPr>
      <w:tblGrid>
        <w:gridCol w:w="5093"/>
        <w:gridCol w:w="3969"/>
      </w:tblGrid>
      <w:tr w:rsidR="00BB66C3" w:rsidRPr="00BB66C3" w:rsidTr="00BB66C3">
        <w:trPr>
          <w:trHeight w:val="719"/>
        </w:trPr>
        <w:tc>
          <w:tcPr>
            <w:tcW w:w="50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B66C3" w:rsidRPr="00BB66C3" w:rsidRDefault="00BB66C3" w:rsidP="00BB66C3">
            <w:pPr>
              <w:spacing w:after="0" w:line="240" w:lineRule="auto"/>
              <w:jc w:val="center"/>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Должности</w:t>
            </w:r>
            <w:bookmarkStart w:id="0" w:name="_GoBack"/>
            <w:bookmarkEnd w:id="0"/>
            <w:r w:rsidRPr="00BB66C3">
              <w:rPr>
                <w:rFonts w:ascii="Times New Roman" w:eastAsia="Times New Roman" w:hAnsi="Times New Roman" w:cs="Times New Roman"/>
                <w:color w:val="000000"/>
                <w:sz w:val="24"/>
                <w:szCs w:val="24"/>
                <w:lang w:eastAsia="ru-RU"/>
              </w:rPr>
              <w:t>, замещавшиеся до 19 февраля 1997 года</w:t>
            </w:r>
          </w:p>
        </w:tc>
        <w:tc>
          <w:tcPr>
            <w:tcW w:w="396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B66C3" w:rsidRPr="00BB66C3" w:rsidRDefault="00BB66C3" w:rsidP="00BB66C3">
            <w:pPr>
              <w:spacing w:after="0" w:line="240" w:lineRule="auto"/>
              <w:jc w:val="center"/>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 xml:space="preserve">Соответствующие должности муниципальной службы рабочего поселка </w:t>
            </w:r>
            <w:proofErr w:type="spellStart"/>
            <w:r w:rsidRPr="00BB66C3">
              <w:rPr>
                <w:rFonts w:ascii="Times New Roman" w:eastAsia="Times New Roman" w:hAnsi="Times New Roman" w:cs="Times New Roman"/>
                <w:color w:val="000000"/>
                <w:sz w:val="24"/>
                <w:szCs w:val="24"/>
                <w:lang w:eastAsia="ru-RU"/>
              </w:rPr>
              <w:t>Мокшанм</w:t>
            </w:r>
            <w:proofErr w:type="spellEnd"/>
            <w:r w:rsidRPr="00BB66C3">
              <w:rPr>
                <w:rFonts w:ascii="Times New Roman" w:eastAsia="Times New Roman" w:hAnsi="Times New Roman" w:cs="Times New Roman"/>
                <w:color w:val="000000"/>
                <w:sz w:val="24"/>
                <w:szCs w:val="24"/>
                <w:lang w:eastAsia="ru-RU"/>
              </w:rPr>
              <w:t> Мокшанского района</w:t>
            </w:r>
          </w:p>
        </w:tc>
      </w:tr>
      <w:tr w:rsidR="00BB66C3" w:rsidRPr="00BB66C3" w:rsidTr="00BB66C3">
        <w:trPr>
          <w:trHeight w:val="1540"/>
        </w:trPr>
        <w:tc>
          <w:tcPr>
            <w:tcW w:w="50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B66C3" w:rsidRPr="00BB66C3" w:rsidRDefault="00BB66C3" w:rsidP="00BB66C3">
            <w:pPr>
              <w:spacing w:after="0" w:line="240" w:lineRule="auto"/>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Председатель Совета народных депутатов рабочего поселка Мокшан Мокшанского района Пензенской области;</w:t>
            </w:r>
          </w:p>
          <w:p w:rsidR="00BB66C3" w:rsidRPr="00BB66C3" w:rsidRDefault="00BB66C3" w:rsidP="00BB66C3">
            <w:pPr>
              <w:spacing w:after="0" w:line="240" w:lineRule="auto"/>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 </w:t>
            </w:r>
          </w:p>
          <w:p w:rsidR="00BB66C3" w:rsidRPr="00BB66C3" w:rsidRDefault="00BB66C3" w:rsidP="00BB66C3">
            <w:pPr>
              <w:spacing w:after="0" w:line="240" w:lineRule="auto"/>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Заместитель председателя Совета народных депутатов рабочего поселка Мокшан Мокшанского района Пензенской области;</w:t>
            </w:r>
          </w:p>
          <w:p w:rsidR="00BB66C3" w:rsidRPr="00BB66C3" w:rsidRDefault="00BB66C3" w:rsidP="00BB66C3">
            <w:pPr>
              <w:spacing w:after="0" w:line="240" w:lineRule="auto"/>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 </w:t>
            </w:r>
          </w:p>
          <w:p w:rsidR="00BB66C3" w:rsidRPr="00BB66C3" w:rsidRDefault="00BB66C3" w:rsidP="00BB66C3">
            <w:pPr>
              <w:spacing w:after="0" w:line="240" w:lineRule="auto"/>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Председатель исполнительного Комитета Совета народных депутатов рабочего поселка Мокшан Мокшанского района Пензенской области.</w:t>
            </w:r>
          </w:p>
          <w:p w:rsidR="00BB66C3" w:rsidRPr="00BB66C3" w:rsidRDefault="00BB66C3" w:rsidP="00BB66C3">
            <w:pPr>
              <w:spacing w:after="0" w:line="240" w:lineRule="auto"/>
              <w:jc w:val="both"/>
              <w:rPr>
                <w:rFonts w:ascii="Times New Roman" w:eastAsia="Times New Roman" w:hAnsi="Times New Roman" w:cs="Times New Roman"/>
                <w:sz w:val="24"/>
                <w:szCs w:val="24"/>
                <w:lang w:eastAsia="ru-RU"/>
              </w:rPr>
            </w:pPr>
            <w:r w:rsidRPr="00BB66C3">
              <w:rPr>
                <w:rFonts w:ascii="Times New Roman" w:eastAsia="Times New Roman" w:hAnsi="Times New Roman" w:cs="Times New Roman"/>
                <w:sz w:val="24"/>
                <w:szCs w:val="24"/>
                <w:lang w:eastAsia="ru-RU"/>
              </w:rPr>
              <w:t>.</w:t>
            </w:r>
          </w:p>
        </w:tc>
        <w:tc>
          <w:tcPr>
            <w:tcW w:w="396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B66C3" w:rsidRPr="00BB66C3" w:rsidRDefault="00BB66C3" w:rsidP="00BB66C3">
            <w:pPr>
              <w:spacing w:after="0" w:line="240" w:lineRule="auto"/>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Глава администрации рабочего поселка Мокшан</w:t>
            </w:r>
          </w:p>
          <w:p w:rsidR="00BB66C3" w:rsidRPr="00BB66C3" w:rsidRDefault="00BB66C3" w:rsidP="00BB66C3">
            <w:pPr>
              <w:spacing w:after="0" w:line="240" w:lineRule="auto"/>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Мокшанского района Пензенской области</w:t>
            </w:r>
          </w:p>
        </w:tc>
      </w:tr>
    </w:tbl>
    <w:p w:rsidR="00BB66C3" w:rsidRPr="00BB66C3" w:rsidRDefault="00BB66C3" w:rsidP="00BB66C3">
      <w:pPr>
        <w:spacing w:after="0" w:line="240" w:lineRule="auto"/>
        <w:ind w:firstLine="567"/>
        <w:jc w:val="both"/>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 </w:t>
      </w:r>
    </w:p>
    <w:p w:rsidR="00BB66C3" w:rsidRPr="00BB66C3" w:rsidRDefault="00BB66C3" w:rsidP="00BB66C3">
      <w:pPr>
        <w:spacing w:after="0" w:line="240" w:lineRule="auto"/>
        <w:ind w:firstLine="567"/>
        <w:jc w:val="right"/>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Приложение №3</w:t>
      </w:r>
    </w:p>
    <w:p w:rsidR="00BB66C3" w:rsidRPr="00BB66C3" w:rsidRDefault="00BB66C3" w:rsidP="00BB66C3">
      <w:pPr>
        <w:spacing w:after="0" w:line="240" w:lineRule="auto"/>
        <w:ind w:firstLine="567"/>
        <w:jc w:val="right"/>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к Положению о пенсионном обеспечении за выслугу лет муниципальных служащих рабочего поселка Мокшан</w:t>
      </w:r>
    </w:p>
    <w:p w:rsidR="00BB66C3" w:rsidRPr="00BB66C3" w:rsidRDefault="00BB66C3" w:rsidP="00BB66C3">
      <w:pPr>
        <w:spacing w:after="0" w:line="240" w:lineRule="auto"/>
        <w:ind w:firstLine="567"/>
        <w:jc w:val="right"/>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Мокшанского района Пензенской области</w:t>
      </w:r>
    </w:p>
    <w:p w:rsidR="00BB66C3" w:rsidRPr="00BB66C3" w:rsidRDefault="00BB66C3" w:rsidP="00BB66C3">
      <w:pPr>
        <w:spacing w:after="0" w:line="240" w:lineRule="auto"/>
        <w:ind w:firstLine="567"/>
        <w:jc w:val="both"/>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lastRenderedPageBreak/>
        <w:t> </w:t>
      </w:r>
    </w:p>
    <w:p w:rsidR="00BB66C3" w:rsidRPr="00BB66C3" w:rsidRDefault="00BB66C3" w:rsidP="00BB66C3">
      <w:pPr>
        <w:spacing w:after="0" w:line="240" w:lineRule="auto"/>
        <w:ind w:firstLine="567"/>
        <w:jc w:val="center"/>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b/>
          <w:bCs/>
          <w:color w:val="000000"/>
          <w:sz w:val="30"/>
          <w:szCs w:val="30"/>
          <w:lang w:eastAsia="ru-RU"/>
        </w:rPr>
        <w:t>Стаж муниципальной службы для назначения пенсии за выслугу лет</w:t>
      </w:r>
    </w:p>
    <w:p w:rsidR="00BB66C3" w:rsidRPr="00BB66C3" w:rsidRDefault="00BB66C3" w:rsidP="00BB66C3">
      <w:pPr>
        <w:spacing w:after="0" w:line="240" w:lineRule="auto"/>
        <w:ind w:firstLine="567"/>
        <w:jc w:val="center"/>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(в ред. решения Комитета местного самоуправления рабочего поселка Мокшан Мокшанского района Пензенской области </w:t>
      </w:r>
      <w:hyperlink r:id="rId52" w:tgtFrame="_blank" w:history="1">
        <w:r w:rsidRPr="00BB66C3">
          <w:rPr>
            <w:rFonts w:ascii="Times New Roman" w:eastAsia="Times New Roman" w:hAnsi="Times New Roman" w:cs="Times New Roman"/>
            <w:color w:val="0000FF"/>
            <w:sz w:val="24"/>
            <w:szCs w:val="24"/>
            <w:lang w:eastAsia="ru-RU"/>
          </w:rPr>
          <w:t>от 14.11.2016 № 353-54/6</w:t>
        </w:r>
      </w:hyperlink>
      <w:r w:rsidRPr="00BB66C3">
        <w:rPr>
          <w:rFonts w:ascii="Times New Roman" w:eastAsia="Times New Roman" w:hAnsi="Times New Roman" w:cs="Times New Roman"/>
          <w:color w:val="000000"/>
          <w:sz w:val="24"/>
          <w:szCs w:val="24"/>
          <w:lang w:eastAsia="ru-RU"/>
        </w:rPr>
        <w:t>)</w:t>
      </w:r>
    </w:p>
    <w:p w:rsidR="00BB66C3" w:rsidRPr="00BB66C3" w:rsidRDefault="00BB66C3" w:rsidP="00BB66C3">
      <w:pPr>
        <w:spacing w:after="0" w:line="240" w:lineRule="auto"/>
        <w:ind w:firstLine="567"/>
        <w:jc w:val="both"/>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 </w:t>
      </w:r>
    </w:p>
    <w:tbl>
      <w:tblPr>
        <w:tblW w:w="8781" w:type="dxa"/>
        <w:jc w:val="center"/>
        <w:tblCellMar>
          <w:left w:w="0" w:type="dxa"/>
          <w:right w:w="0" w:type="dxa"/>
        </w:tblCellMar>
        <w:tblLook w:val="04A0" w:firstRow="1" w:lastRow="0" w:firstColumn="1" w:lastColumn="0" w:noHBand="0" w:noVBand="1"/>
      </w:tblPr>
      <w:tblGrid>
        <w:gridCol w:w="4670"/>
        <w:gridCol w:w="4111"/>
      </w:tblGrid>
      <w:tr w:rsidR="00BB66C3" w:rsidRPr="00BB66C3" w:rsidTr="00BB66C3">
        <w:trPr>
          <w:jc w:val="center"/>
        </w:trPr>
        <w:tc>
          <w:tcPr>
            <w:tcW w:w="4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66C3" w:rsidRPr="00BB66C3" w:rsidRDefault="00BB66C3" w:rsidP="00BB66C3">
            <w:pPr>
              <w:spacing w:after="0" w:line="240" w:lineRule="auto"/>
              <w:ind w:firstLine="567"/>
              <w:jc w:val="center"/>
              <w:rPr>
                <w:rFonts w:ascii="Times New Roman" w:eastAsia="Times New Roman" w:hAnsi="Times New Roman" w:cs="Times New Roman"/>
                <w:sz w:val="24"/>
                <w:szCs w:val="24"/>
                <w:lang w:eastAsia="ru-RU"/>
              </w:rPr>
            </w:pPr>
            <w:r w:rsidRPr="00BB66C3">
              <w:rPr>
                <w:rFonts w:ascii="Times New Roman" w:eastAsia="Times New Roman" w:hAnsi="Times New Roman" w:cs="Times New Roman"/>
                <w:sz w:val="24"/>
                <w:szCs w:val="24"/>
                <w:lang w:eastAsia="ru-RU"/>
              </w:rPr>
              <w:t>Год назначения пенсии за выслугу лет</w:t>
            </w:r>
          </w:p>
        </w:tc>
        <w:tc>
          <w:tcPr>
            <w:tcW w:w="41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66C3" w:rsidRPr="00BB66C3" w:rsidRDefault="00BB66C3" w:rsidP="00BB66C3">
            <w:pPr>
              <w:spacing w:after="0" w:line="240" w:lineRule="auto"/>
              <w:ind w:firstLine="567"/>
              <w:jc w:val="center"/>
              <w:rPr>
                <w:rFonts w:ascii="Times New Roman" w:eastAsia="Times New Roman" w:hAnsi="Times New Roman" w:cs="Times New Roman"/>
                <w:sz w:val="24"/>
                <w:szCs w:val="24"/>
                <w:lang w:eastAsia="ru-RU"/>
              </w:rPr>
            </w:pPr>
            <w:r w:rsidRPr="00BB66C3">
              <w:rPr>
                <w:rFonts w:ascii="Times New Roman" w:eastAsia="Times New Roman" w:hAnsi="Times New Roman" w:cs="Times New Roman"/>
                <w:sz w:val="24"/>
                <w:szCs w:val="24"/>
                <w:lang w:eastAsia="ru-RU"/>
              </w:rPr>
              <w:t>Стаж для назначения пенсии за выслугу лет в соответствующем году</w:t>
            </w:r>
          </w:p>
        </w:tc>
      </w:tr>
      <w:tr w:rsidR="00BB66C3" w:rsidRPr="00BB66C3" w:rsidTr="00BB66C3">
        <w:trPr>
          <w:jc w:val="center"/>
        </w:trPr>
        <w:tc>
          <w:tcPr>
            <w:tcW w:w="4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66C3" w:rsidRPr="00BB66C3" w:rsidRDefault="00BB66C3" w:rsidP="00BB66C3">
            <w:pPr>
              <w:spacing w:after="0" w:line="240" w:lineRule="auto"/>
              <w:ind w:firstLine="567"/>
              <w:jc w:val="center"/>
              <w:rPr>
                <w:rFonts w:ascii="Times New Roman" w:eastAsia="Times New Roman" w:hAnsi="Times New Roman" w:cs="Times New Roman"/>
                <w:sz w:val="24"/>
                <w:szCs w:val="24"/>
                <w:lang w:eastAsia="ru-RU"/>
              </w:rPr>
            </w:pPr>
            <w:r w:rsidRPr="00BB66C3">
              <w:rPr>
                <w:rFonts w:ascii="Times New Roman" w:eastAsia="Times New Roman" w:hAnsi="Times New Roman" w:cs="Times New Roman"/>
                <w:sz w:val="24"/>
                <w:szCs w:val="24"/>
                <w:lang w:eastAsia="ru-RU"/>
              </w:rPr>
              <w:t>2017</w:t>
            </w:r>
          </w:p>
        </w:tc>
        <w:tc>
          <w:tcPr>
            <w:tcW w:w="41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66C3" w:rsidRPr="00BB66C3" w:rsidRDefault="00BB66C3" w:rsidP="00BB66C3">
            <w:pPr>
              <w:spacing w:after="0" w:line="240" w:lineRule="auto"/>
              <w:ind w:firstLine="567"/>
              <w:jc w:val="center"/>
              <w:rPr>
                <w:rFonts w:ascii="Times New Roman" w:eastAsia="Times New Roman" w:hAnsi="Times New Roman" w:cs="Times New Roman"/>
                <w:sz w:val="24"/>
                <w:szCs w:val="24"/>
                <w:lang w:eastAsia="ru-RU"/>
              </w:rPr>
            </w:pPr>
            <w:r w:rsidRPr="00BB66C3">
              <w:rPr>
                <w:rFonts w:ascii="Times New Roman" w:eastAsia="Times New Roman" w:hAnsi="Times New Roman" w:cs="Times New Roman"/>
                <w:sz w:val="24"/>
                <w:szCs w:val="24"/>
                <w:lang w:eastAsia="ru-RU"/>
              </w:rPr>
              <w:t>15 лет 6 месяцев</w:t>
            </w:r>
          </w:p>
        </w:tc>
      </w:tr>
      <w:tr w:rsidR="00BB66C3" w:rsidRPr="00BB66C3" w:rsidTr="00BB66C3">
        <w:trPr>
          <w:jc w:val="center"/>
        </w:trPr>
        <w:tc>
          <w:tcPr>
            <w:tcW w:w="4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66C3" w:rsidRPr="00BB66C3" w:rsidRDefault="00BB66C3" w:rsidP="00BB66C3">
            <w:pPr>
              <w:spacing w:after="0" w:line="240" w:lineRule="auto"/>
              <w:ind w:firstLine="567"/>
              <w:jc w:val="center"/>
              <w:rPr>
                <w:rFonts w:ascii="Times New Roman" w:eastAsia="Times New Roman" w:hAnsi="Times New Roman" w:cs="Times New Roman"/>
                <w:sz w:val="24"/>
                <w:szCs w:val="24"/>
                <w:lang w:eastAsia="ru-RU"/>
              </w:rPr>
            </w:pPr>
            <w:r w:rsidRPr="00BB66C3">
              <w:rPr>
                <w:rFonts w:ascii="Times New Roman" w:eastAsia="Times New Roman" w:hAnsi="Times New Roman" w:cs="Times New Roman"/>
                <w:sz w:val="24"/>
                <w:szCs w:val="24"/>
                <w:lang w:eastAsia="ru-RU"/>
              </w:rPr>
              <w:t>2018</w:t>
            </w:r>
          </w:p>
        </w:tc>
        <w:tc>
          <w:tcPr>
            <w:tcW w:w="41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66C3" w:rsidRPr="00BB66C3" w:rsidRDefault="00BB66C3" w:rsidP="00BB66C3">
            <w:pPr>
              <w:spacing w:after="0" w:line="240" w:lineRule="auto"/>
              <w:ind w:firstLine="567"/>
              <w:jc w:val="center"/>
              <w:rPr>
                <w:rFonts w:ascii="Times New Roman" w:eastAsia="Times New Roman" w:hAnsi="Times New Roman" w:cs="Times New Roman"/>
                <w:sz w:val="24"/>
                <w:szCs w:val="24"/>
                <w:lang w:eastAsia="ru-RU"/>
              </w:rPr>
            </w:pPr>
            <w:r w:rsidRPr="00BB66C3">
              <w:rPr>
                <w:rFonts w:ascii="Times New Roman" w:eastAsia="Times New Roman" w:hAnsi="Times New Roman" w:cs="Times New Roman"/>
                <w:sz w:val="24"/>
                <w:szCs w:val="24"/>
                <w:lang w:eastAsia="ru-RU"/>
              </w:rPr>
              <w:t>16 лет</w:t>
            </w:r>
          </w:p>
        </w:tc>
      </w:tr>
      <w:tr w:rsidR="00BB66C3" w:rsidRPr="00BB66C3" w:rsidTr="00BB66C3">
        <w:trPr>
          <w:jc w:val="center"/>
        </w:trPr>
        <w:tc>
          <w:tcPr>
            <w:tcW w:w="4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66C3" w:rsidRPr="00BB66C3" w:rsidRDefault="00BB66C3" w:rsidP="00BB66C3">
            <w:pPr>
              <w:spacing w:after="0" w:line="240" w:lineRule="auto"/>
              <w:ind w:firstLine="567"/>
              <w:jc w:val="center"/>
              <w:rPr>
                <w:rFonts w:ascii="Times New Roman" w:eastAsia="Times New Roman" w:hAnsi="Times New Roman" w:cs="Times New Roman"/>
                <w:sz w:val="24"/>
                <w:szCs w:val="24"/>
                <w:lang w:eastAsia="ru-RU"/>
              </w:rPr>
            </w:pPr>
            <w:r w:rsidRPr="00BB66C3">
              <w:rPr>
                <w:rFonts w:ascii="Times New Roman" w:eastAsia="Times New Roman" w:hAnsi="Times New Roman" w:cs="Times New Roman"/>
                <w:sz w:val="24"/>
                <w:szCs w:val="24"/>
                <w:lang w:eastAsia="ru-RU"/>
              </w:rPr>
              <w:t>2019</w:t>
            </w:r>
          </w:p>
        </w:tc>
        <w:tc>
          <w:tcPr>
            <w:tcW w:w="41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66C3" w:rsidRPr="00BB66C3" w:rsidRDefault="00BB66C3" w:rsidP="00BB66C3">
            <w:pPr>
              <w:spacing w:after="0" w:line="240" w:lineRule="auto"/>
              <w:ind w:firstLine="567"/>
              <w:jc w:val="center"/>
              <w:rPr>
                <w:rFonts w:ascii="Times New Roman" w:eastAsia="Times New Roman" w:hAnsi="Times New Roman" w:cs="Times New Roman"/>
                <w:sz w:val="24"/>
                <w:szCs w:val="24"/>
                <w:lang w:eastAsia="ru-RU"/>
              </w:rPr>
            </w:pPr>
            <w:r w:rsidRPr="00BB66C3">
              <w:rPr>
                <w:rFonts w:ascii="Times New Roman" w:eastAsia="Times New Roman" w:hAnsi="Times New Roman" w:cs="Times New Roman"/>
                <w:sz w:val="24"/>
                <w:szCs w:val="24"/>
                <w:lang w:eastAsia="ru-RU"/>
              </w:rPr>
              <w:t>16 лет 6 месяцев</w:t>
            </w:r>
          </w:p>
        </w:tc>
      </w:tr>
      <w:tr w:rsidR="00BB66C3" w:rsidRPr="00BB66C3" w:rsidTr="00BB66C3">
        <w:trPr>
          <w:jc w:val="center"/>
        </w:trPr>
        <w:tc>
          <w:tcPr>
            <w:tcW w:w="4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66C3" w:rsidRPr="00BB66C3" w:rsidRDefault="00BB66C3" w:rsidP="00BB66C3">
            <w:pPr>
              <w:spacing w:after="0" w:line="240" w:lineRule="auto"/>
              <w:ind w:firstLine="567"/>
              <w:jc w:val="center"/>
              <w:rPr>
                <w:rFonts w:ascii="Times New Roman" w:eastAsia="Times New Roman" w:hAnsi="Times New Roman" w:cs="Times New Roman"/>
                <w:sz w:val="24"/>
                <w:szCs w:val="24"/>
                <w:lang w:eastAsia="ru-RU"/>
              </w:rPr>
            </w:pPr>
            <w:r w:rsidRPr="00BB66C3">
              <w:rPr>
                <w:rFonts w:ascii="Times New Roman" w:eastAsia="Times New Roman" w:hAnsi="Times New Roman" w:cs="Times New Roman"/>
                <w:sz w:val="24"/>
                <w:szCs w:val="24"/>
                <w:lang w:eastAsia="ru-RU"/>
              </w:rPr>
              <w:t>2020</w:t>
            </w:r>
          </w:p>
        </w:tc>
        <w:tc>
          <w:tcPr>
            <w:tcW w:w="41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66C3" w:rsidRPr="00BB66C3" w:rsidRDefault="00BB66C3" w:rsidP="00BB66C3">
            <w:pPr>
              <w:spacing w:after="0" w:line="240" w:lineRule="auto"/>
              <w:ind w:firstLine="567"/>
              <w:jc w:val="center"/>
              <w:rPr>
                <w:rFonts w:ascii="Times New Roman" w:eastAsia="Times New Roman" w:hAnsi="Times New Roman" w:cs="Times New Roman"/>
                <w:sz w:val="24"/>
                <w:szCs w:val="24"/>
                <w:lang w:eastAsia="ru-RU"/>
              </w:rPr>
            </w:pPr>
            <w:r w:rsidRPr="00BB66C3">
              <w:rPr>
                <w:rFonts w:ascii="Times New Roman" w:eastAsia="Times New Roman" w:hAnsi="Times New Roman" w:cs="Times New Roman"/>
                <w:sz w:val="24"/>
                <w:szCs w:val="24"/>
                <w:lang w:eastAsia="ru-RU"/>
              </w:rPr>
              <w:t>17 лет</w:t>
            </w:r>
          </w:p>
        </w:tc>
      </w:tr>
      <w:tr w:rsidR="00BB66C3" w:rsidRPr="00BB66C3" w:rsidTr="00BB66C3">
        <w:trPr>
          <w:jc w:val="center"/>
        </w:trPr>
        <w:tc>
          <w:tcPr>
            <w:tcW w:w="4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66C3" w:rsidRPr="00BB66C3" w:rsidRDefault="00BB66C3" w:rsidP="00BB66C3">
            <w:pPr>
              <w:spacing w:after="0" w:line="240" w:lineRule="auto"/>
              <w:ind w:firstLine="567"/>
              <w:jc w:val="center"/>
              <w:rPr>
                <w:rFonts w:ascii="Times New Roman" w:eastAsia="Times New Roman" w:hAnsi="Times New Roman" w:cs="Times New Roman"/>
                <w:sz w:val="24"/>
                <w:szCs w:val="24"/>
                <w:lang w:eastAsia="ru-RU"/>
              </w:rPr>
            </w:pPr>
            <w:r w:rsidRPr="00BB66C3">
              <w:rPr>
                <w:rFonts w:ascii="Times New Roman" w:eastAsia="Times New Roman" w:hAnsi="Times New Roman" w:cs="Times New Roman"/>
                <w:sz w:val="24"/>
                <w:szCs w:val="24"/>
                <w:lang w:eastAsia="ru-RU"/>
              </w:rPr>
              <w:t>2021</w:t>
            </w:r>
          </w:p>
        </w:tc>
        <w:tc>
          <w:tcPr>
            <w:tcW w:w="41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66C3" w:rsidRPr="00BB66C3" w:rsidRDefault="00BB66C3" w:rsidP="00BB66C3">
            <w:pPr>
              <w:spacing w:after="0" w:line="240" w:lineRule="auto"/>
              <w:ind w:firstLine="567"/>
              <w:jc w:val="center"/>
              <w:rPr>
                <w:rFonts w:ascii="Times New Roman" w:eastAsia="Times New Roman" w:hAnsi="Times New Roman" w:cs="Times New Roman"/>
                <w:sz w:val="24"/>
                <w:szCs w:val="24"/>
                <w:lang w:eastAsia="ru-RU"/>
              </w:rPr>
            </w:pPr>
            <w:r w:rsidRPr="00BB66C3">
              <w:rPr>
                <w:rFonts w:ascii="Times New Roman" w:eastAsia="Times New Roman" w:hAnsi="Times New Roman" w:cs="Times New Roman"/>
                <w:sz w:val="24"/>
                <w:szCs w:val="24"/>
                <w:lang w:eastAsia="ru-RU"/>
              </w:rPr>
              <w:t>17 лет 6 месяцев</w:t>
            </w:r>
          </w:p>
        </w:tc>
      </w:tr>
      <w:tr w:rsidR="00BB66C3" w:rsidRPr="00BB66C3" w:rsidTr="00BB66C3">
        <w:trPr>
          <w:jc w:val="center"/>
        </w:trPr>
        <w:tc>
          <w:tcPr>
            <w:tcW w:w="4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66C3" w:rsidRPr="00BB66C3" w:rsidRDefault="00BB66C3" w:rsidP="00BB66C3">
            <w:pPr>
              <w:spacing w:after="0" w:line="240" w:lineRule="auto"/>
              <w:ind w:firstLine="567"/>
              <w:jc w:val="center"/>
              <w:rPr>
                <w:rFonts w:ascii="Times New Roman" w:eastAsia="Times New Roman" w:hAnsi="Times New Roman" w:cs="Times New Roman"/>
                <w:sz w:val="24"/>
                <w:szCs w:val="24"/>
                <w:lang w:eastAsia="ru-RU"/>
              </w:rPr>
            </w:pPr>
            <w:r w:rsidRPr="00BB66C3">
              <w:rPr>
                <w:rFonts w:ascii="Times New Roman" w:eastAsia="Times New Roman" w:hAnsi="Times New Roman" w:cs="Times New Roman"/>
                <w:sz w:val="24"/>
                <w:szCs w:val="24"/>
                <w:lang w:eastAsia="ru-RU"/>
              </w:rPr>
              <w:t>2022</w:t>
            </w:r>
          </w:p>
        </w:tc>
        <w:tc>
          <w:tcPr>
            <w:tcW w:w="41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66C3" w:rsidRPr="00BB66C3" w:rsidRDefault="00BB66C3" w:rsidP="00BB66C3">
            <w:pPr>
              <w:spacing w:after="0" w:line="240" w:lineRule="auto"/>
              <w:ind w:firstLine="567"/>
              <w:jc w:val="center"/>
              <w:rPr>
                <w:rFonts w:ascii="Times New Roman" w:eastAsia="Times New Roman" w:hAnsi="Times New Roman" w:cs="Times New Roman"/>
                <w:sz w:val="24"/>
                <w:szCs w:val="24"/>
                <w:lang w:eastAsia="ru-RU"/>
              </w:rPr>
            </w:pPr>
            <w:r w:rsidRPr="00BB66C3">
              <w:rPr>
                <w:rFonts w:ascii="Times New Roman" w:eastAsia="Times New Roman" w:hAnsi="Times New Roman" w:cs="Times New Roman"/>
                <w:sz w:val="24"/>
                <w:szCs w:val="24"/>
                <w:lang w:eastAsia="ru-RU"/>
              </w:rPr>
              <w:t>18 лет</w:t>
            </w:r>
          </w:p>
        </w:tc>
      </w:tr>
      <w:tr w:rsidR="00BB66C3" w:rsidRPr="00BB66C3" w:rsidTr="00BB66C3">
        <w:trPr>
          <w:jc w:val="center"/>
        </w:trPr>
        <w:tc>
          <w:tcPr>
            <w:tcW w:w="4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66C3" w:rsidRPr="00BB66C3" w:rsidRDefault="00BB66C3" w:rsidP="00BB66C3">
            <w:pPr>
              <w:spacing w:after="0" w:line="240" w:lineRule="auto"/>
              <w:ind w:firstLine="567"/>
              <w:jc w:val="center"/>
              <w:rPr>
                <w:rFonts w:ascii="Times New Roman" w:eastAsia="Times New Roman" w:hAnsi="Times New Roman" w:cs="Times New Roman"/>
                <w:sz w:val="24"/>
                <w:szCs w:val="24"/>
                <w:lang w:eastAsia="ru-RU"/>
              </w:rPr>
            </w:pPr>
            <w:r w:rsidRPr="00BB66C3">
              <w:rPr>
                <w:rFonts w:ascii="Times New Roman" w:eastAsia="Times New Roman" w:hAnsi="Times New Roman" w:cs="Times New Roman"/>
                <w:sz w:val="24"/>
                <w:szCs w:val="24"/>
                <w:lang w:eastAsia="ru-RU"/>
              </w:rPr>
              <w:t>2023</w:t>
            </w:r>
          </w:p>
        </w:tc>
        <w:tc>
          <w:tcPr>
            <w:tcW w:w="41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66C3" w:rsidRPr="00BB66C3" w:rsidRDefault="00BB66C3" w:rsidP="00BB66C3">
            <w:pPr>
              <w:spacing w:after="0" w:line="240" w:lineRule="auto"/>
              <w:ind w:firstLine="567"/>
              <w:jc w:val="center"/>
              <w:rPr>
                <w:rFonts w:ascii="Times New Roman" w:eastAsia="Times New Roman" w:hAnsi="Times New Roman" w:cs="Times New Roman"/>
                <w:sz w:val="24"/>
                <w:szCs w:val="24"/>
                <w:lang w:eastAsia="ru-RU"/>
              </w:rPr>
            </w:pPr>
            <w:r w:rsidRPr="00BB66C3">
              <w:rPr>
                <w:rFonts w:ascii="Times New Roman" w:eastAsia="Times New Roman" w:hAnsi="Times New Roman" w:cs="Times New Roman"/>
                <w:sz w:val="24"/>
                <w:szCs w:val="24"/>
                <w:lang w:eastAsia="ru-RU"/>
              </w:rPr>
              <w:t>18 лет 6 месяцев</w:t>
            </w:r>
          </w:p>
        </w:tc>
      </w:tr>
      <w:tr w:rsidR="00BB66C3" w:rsidRPr="00BB66C3" w:rsidTr="00BB66C3">
        <w:trPr>
          <w:jc w:val="center"/>
        </w:trPr>
        <w:tc>
          <w:tcPr>
            <w:tcW w:w="4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66C3" w:rsidRPr="00BB66C3" w:rsidRDefault="00BB66C3" w:rsidP="00BB66C3">
            <w:pPr>
              <w:spacing w:after="0" w:line="240" w:lineRule="auto"/>
              <w:ind w:firstLine="567"/>
              <w:jc w:val="center"/>
              <w:rPr>
                <w:rFonts w:ascii="Times New Roman" w:eastAsia="Times New Roman" w:hAnsi="Times New Roman" w:cs="Times New Roman"/>
                <w:sz w:val="24"/>
                <w:szCs w:val="24"/>
                <w:lang w:eastAsia="ru-RU"/>
              </w:rPr>
            </w:pPr>
            <w:r w:rsidRPr="00BB66C3">
              <w:rPr>
                <w:rFonts w:ascii="Times New Roman" w:eastAsia="Times New Roman" w:hAnsi="Times New Roman" w:cs="Times New Roman"/>
                <w:sz w:val="24"/>
                <w:szCs w:val="24"/>
                <w:lang w:eastAsia="ru-RU"/>
              </w:rPr>
              <w:t>2024</w:t>
            </w:r>
          </w:p>
        </w:tc>
        <w:tc>
          <w:tcPr>
            <w:tcW w:w="41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66C3" w:rsidRPr="00BB66C3" w:rsidRDefault="00BB66C3" w:rsidP="00BB66C3">
            <w:pPr>
              <w:spacing w:after="0" w:line="240" w:lineRule="auto"/>
              <w:ind w:firstLine="567"/>
              <w:jc w:val="center"/>
              <w:rPr>
                <w:rFonts w:ascii="Times New Roman" w:eastAsia="Times New Roman" w:hAnsi="Times New Roman" w:cs="Times New Roman"/>
                <w:sz w:val="24"/>
                <w:szCs w:val="24"/>
                <w:lang w:eastAsia="ru-RU"/>
              </w:rPr>
            </w:pPr>
            <w:r w:rsidRPr="00BB66C3">
              <w:rPr>
                <w:rFonts w:ascii="Times New Roman" w:eastAsia="Times New Roman" w:hAnsi="Times New Roman" w:cs="Times New Roman"/>
                <w:sz w:val="24"/>
                <w:szCs w:val="24"/>
                <w:lang w:eastAsia="ru-RU"/>
              </w:rPr>
              <w:t>19 лет</w:t>
            </w:r>
          </w:p>
        </w:tc>
      </w:tr>
      <w:tr w:rsidR="00BB66C3" w:rsidRPr="00BB66C3" w:rsidTr="00BB66C3">
        <w:trPr>
          <w:jc w:val="center"/>
        </w:trPr>
        <w:tc>
          <w:tcPr>
            <w:tcW w:w="4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66C3" w:rsidRPr="00BB66C3" w:rsidRDefault="00BB66C3" w:rsidP="00BB66C3">
            <w:pPr>
              <w:spacing w:after="0" w:line="240" w:lineRule="auto"/>
              <w:ind w:firstLine="567"/>
              <w:jc w:val="center"/>
              <w:rPr>
                <w:rFonts w:ascii="Times New Roman" w:eastAsia="Times New Roman" w:hAnsi="Times New Roman" w:cs="Times New Roman"/>
                <w:sz w:val="24"/>
                <w:szCs w:val="24"/>
                <w:lang w:eastAsia="ru-RU"/>
              </w:rPr>
            </w:pPr>
            <w:r w:rsidRPr="00BB66C3">
              <w:rPr>
                <w:rFonts w:ascii="Times New Roman" w:eastAsia="Times New Roman" w:hAnsi="Times New Roman" w:cs="Times New Roman"/>
                <w:sz w:val="24"/>
                <w:szCs w:val="24"/>
                <w:lang w:eastAsia="ru-RU"/>
              </w:rPr>
              <w:t>2025</w:t>
            </w:r>
          </w:p>
        </w:tc>
        <w:tc>
          <w:tcPr>
            <w:tcW w:w="41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66C3" w:rsidRPr="00BB66C3" w:rsidRDefault="00BB66C3" w:rsidP="00BB66C3">
            <w:pPr>
              <w:spacing w:after="0" w:line="240" w:lineRule="auto"/>
              <w:ind w:firstLine="567"/>
              <w:jc w:val="center"/>
              <w:rPr>
                <w:rFonts w:ascii="Times New Roman" w:eastAsia="Times New Roman" w:hAnsi="Times New Roman" w:cs="Times New Roman"/>
                <w:sz w:val="24"/>
                <w:szCs w:val="24"/>
                <w:lang w:eastAsia="ru-RU"/>
              </w:rPr>
            </w:pPr>
            <w:r w:rsidRPr="00BB66C3">
              <w:rPr>
                <w:rFonts w:ascii="Times New Roman" w:eastAsia="Times New Roman" w:hAnsi="Times New Roman" w:cs="Times New Roman"/>
                <w:sz w:val="24"/>
                <w:szCs w:val="24"/>
                <w:lang w:eastAsia="ru-RU"/>
              </w:rPr>
              <w:t>19 лет 6 месяцев</w:t>
            </w:r>
          </w:p>
        </w:tc>
      </w:tr>
      <w:tr w:rsidR="00BB66C3" w:rsidRPr="00BB66C3" w:rsidTr="00BB66C3">
        <w:trPr>
          <w:jc w:val="center"/>
        </w:trPr>
        <w:tc>
          <w:tcPr>
            <w:tcW w:w="4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66C3" w:rsidRPr="00BB66C3" w:rsidRDefault="00BB66C3" w:rsidP="00BB66C3">
            <w:pPr>
              <w:spacing w:after="0" w:line="240" w:lineRule="auto"/>
              <w:ind w:firstLine="567"/>
              <w:jc w:val="center"/>
              <w:rPr>
                <w:rFonts w:ascii="Times New Roman" w:eastAsia="Times New Roman" w:hAnsi="Times New Roman" w:cs="Times New Roman"/>
                <w:sz w:val="24"/>
                <w:szCs w:val="24"/>
                <w:lang w:eastAsia="ru-RU"/>
              </w:rPr>
            </w:pPr>
            <w:r w:rsidRPr="00BB66C3">
              <w:rPr>
                <w:rFonts w:ascii="Times New Roman" w:eastAsia="Times New Roman" w:hAnsi="Times New Roman" w:cs="Times New Roman"/>
                <w:sz w:val="24"/>
                <w:szCs w:val="24"/>
                <w:lang w:eastAsia="ru-RU"/>
              </w:rPr>
              <w:t>2026 и последующие годы</w:t>
            </w:r>
          </w:p>
        </w:tc>
        <w:tc>
          <w:tcPr>
            <w:tcW w:w="41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66C3" w:rsidRPr="00BB66C3" w:rsidRDefault="00BB66C3" w:rsidP="00BB66C3">
            <w:pPr>
              <w:spacing w:after="0" w:line="240" w:lineRule="auto"/>
              <w:ind w:firstLine="567"/>
              <w:jc w:val="center"/>
              <w:rPr>
                <w:rFonts w:ascii="Times New Roman" w:eastAsia="Times New Roman" w:hAnsi="Times New Roman" w:cs="Times New Roman"/>
                <w:sz w:val="24"/>
                <w:szCs w:val="24"/>
                <w:lang w:eastAsia="ru-RU"/>
              </w:rPr>
            </w:pPr>
            <w:r w:rsidRPr="00BB66C3">
              <w:rPr>
                <w:rFonts w:ascii="Times New Roman" w:eastAsia="Times New Roman" w:hAnsi="Times New Roman" w:cs="Times New Roman"/>
                <w:sz w:val="24"/>
                <w:szCs w:val="24"/>
                <w:lang w:eastAsia="ru-RU"/>
              </w:rPr>
              <w:t>20 лет</w:t>
            </w:r>
          </w:p>
        </w:tc>
      </w:tr>
    </w:tbl>
    <w:p w:rsidR="00BB66C3" w:rsidRPr="00BB66C3" w:rsidRDefault="00BB66C3" w:rsidP="00BB66C3">
      <w:pPr>
        <w:spacing w:after="0" w:line="240" w:lineRule="auto"/>
        <w:ind w:firstLine="567"/>
        <w:jc w:val="both"/>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 </w:t>
      </w:r>
    </w:p>
    <w:p w:rsidR="00BB66C3" w:rsidRPr="00BB66C3" w:rsidRDefault="00BB66C3" w:rsidP="00BB66C3">
      <w:pPr>
        <w:spacing w:after="0" w:line="240" w:lineRule="auto"/>
        <w:ind w:firstLine="567"/>
        <w:jc w:val="both"/>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1</w:t>
      </w:r>
    </w:p>
    <w:p w:rsidR="00BB66C3" w:rsidRPr="00BB66C3" w:rsidRDefault="00BB66C3" w:rsidP="00BB66C3">
      <w:pPr>
        <w:spacing w:after="0" w:line="240" w:lineRule="auto"/>
        <w:ind w:right="360" w:firstLine="567"/>
        <w:jc w:val="both"/>
        <w:rPr>
          <w:rFonts w:ascii="Times New Roman" w:eastAsia="Times New Roman" w:hAnsi="Times New Roman" w:cs="Times New Roman"/>
          <w:color w:val="000000"/>
          <w:sz w:val="24"/>
          <w:szCs w:val="24"/>
          <w:lang w:eastAsia="ru-RU"/>
        </w:rPr>
      </w:pPr>
      <w:r w:rsidRPr="00BB66C3">
        <w:rPr>
          <w:rFonts w:ascii="Times New Roman" w:eastAsia="Times New Roman" w:hAnsi="Times New Roman" w:cs="Times New Roman"/>
          <w:color w:val="000000"/>
          <w:sz w:val="24"/>
          <w:szCs w:val="24"/>
          <w:lang w:eastAsia="ru-RU"/>
        </w:rPr>
        <w:t> </w:t>
      </w:r>
    </w:p>
    <w:p w:rsidR="0008028F" w:rsidRPr="00BB66C3" w:rsidRDefault="0008028F">
      <w:pPr>
        <w:rPr>
          <w:rFonts w:ascii="Times New Roman" w:hAnsi="Times New Roman" w:cs="Times New Roman"/>
        </w:rPr>
      </w:pPr>
    </w:p>
    <w:sectPr w:rsidR="0008028F" w:rsidRPr="00BB66C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FDD3DCA"/>
    <w:multiLevelType w:val="multilevel"/>
    <w:tmpl w:val="409276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8A7"/>
    <w:rsid w:val="0008028F"/>
    <w:rsid w:val="003408A7"/>
    <w:rsid w:val="00BB66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1D83BB-6FA3-43DE-AD6B-1D54467FA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6">
    <w:name w:val="heading 6"/>
    <w:basedOn w:val="a"/>
    <w:link w:val="60"/>
    <w:uiPriority w:val="9"/>
    <w:qFormat/>
    <w:rsid w:val="00BB66C3"/>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uiPriority w:val="9"/>
    <w:rsid w:val="00BB66C3"/>
    <w:rPr>
      <w:rFonts w:ascii="Times New Roman" w:eastAsia="Times New Roman" w:hAnsi="Times New Roman" w:cs="Times New Roman"/>
      <w:b/>
      <w:bCs/>
      <w:sz w:val="15"/>
      <w:szCs w:val="15"/>
      <w:lang w:eastAsia="ru-RU"/>
    </w:rPr>
  </w:style>
  <w:style w:type="paragraph" w:styleId="a3">
    <w:name w:val="Normal (Web)"/>
    <w:basedOn w:val="a"/>
    <w:uiPriority w:val="99"/>
    <w:semiHidden/>
    <w:unhideWhenUsed/>
    <w:rsid w:val="00BB66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BB66C3"/>
  </w:style>
  <w:style w:type="paragraph" w:customStyle="1" w:styleId="consplusnormal">
    <w:name w:val="consplusnormal"/>
    <w:basedOn w:val="a"/>
    <w:rsid w:val="00BB66C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
    <w:name w:val="bodytext"/>
    <w:basedOn w:val="a"/>
    <w:rsid w:val="00BB66C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
    <w:name w:val="footer"/>
    <w:basedOn w:val="a"/>
    <w:rsid w:val="00BB66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agenumber">
    <w:name w:val="pagenumber"/>
    <w:basedOn w:val="a0"/>
    <w:rsid w:val="00BB66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549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ravo-search.minjust.ru/bigs/showDocument.html?id=2EB347B3-A37C-41E2-886B-C172A4F3CFFD" TargetMode="External"/><Relationship Id="rId18" Type="http://schemas.openxmlformats.org/officeDocument/2006/relationships/hyperlink" Target="https://pravo-search.minjust.ru/bigs/showDocument.html?id=9F8BA65D-6D33-46CC-96FC-D0C7B4C6ED41" TargetMode="External"/><Relationship Id="rId26" Type="http://schemas.openxmlformats.org/officeDocument/2006/relationships/hyperlink" Target="https://pravo-search.minjust.ru/bigs/showDocument.html?id=D24F2AEE-98FB-454E-93D6-D83A676483E1" TargetMode="External"/><Relationship Id="rId39" Type="http://schemas.openxmlformats.org/officeDocument/2006/relationships/hyperlink" Target="https://pravo-search.minjust.ru/bigs/showDocument.html?id=D24F2AEE-98FB-454E-93D6-D83A676483E1" TargetMode="External"/><Relationship Id="rId3" Type="http://schemas.openxmlformats.org/officeDocument/2006/relationships/settings" Target="settings.xml"/><Relationship Id="rId21" Type="http://schemas.openxmlformats.org/officeDocument/2006/relationships/hyperlink" Target="https://pravo-search.minjust.ru/bigs/showDocument.html?id=EEE478DC-89B6-4D6E-B6A5-CC357975BFA8" TargetMode="External"/><Relationship Id="rId34" Type="http://schemas.openxmlformats.org/officeDocument/2006/relationships/hyperlink" Target="https://pravo-search.minjust.ru/bigs/showDocument.html?id=AD54CD9A-8772-4F37-A900-F5CDA81BFB33" TargetMode="External"/><Relationship Id="rId42" Type="http://schemas.openxmlformats.org/officeDocument/2006/relationships/hyperlink" Target="https://pravo-search.minjust.ru/bigs/showDocument.html?id=D24F2AEE-98FB-454E-93D6-D83A676483E1" TargetMode="External"/><Relationship Id="rId47" Type="http://schemas.openxmlformats.org/officeDocument/2006/relationships/hyperlink" Target="https://pravo-search.minjust.ru/bigs/showDocument.html?id=D24F2AEE-98FB-454E-93D6-D83A676483E1" TargetMode="External"/><Relationship Id="rId50" Type="http://schemas.openxmlformats.org/officeDocument/2006/relationships/hyperlink" Target="https://pravo-search.minjust.ru/bigs/showDocument.html?id=5FEDE608-C85C-41B3-B8AB-DC10D3DFB1E4" TargetMode="External"/><Relationship Id="rId7" Type="http://schemas.openxmlformats.org/officeDocument/2006/relationships/hyperlink" Target="https://pravo-search.minjust.ru/bigs/showDocument.html?id=E3F7FB64-56C1-4E55-B3D6-90B667BB5C65" TargetMode="External"/><Relationship Id="rId12" Type="http://schemas.openxmlformats.org/officeDocument/2006/relationships/hyperlink" Target="https://pravo-search.minjust.ru/bigs/showDocument.html?id=94C5017D-EE7C-4145-A6F6-0FD54DB85AAF" TargetMode="External"/><Relationship Id="rId17" Type="http://schemas.openxmlformats.org/officeDocument/2006/relationships/hyperlink" Target="https://pravo-search.minjust.ru/bigs/showDocument.html?id=AC2C8B4B-28DB-4371-B261-86FAA741885D" TargetMode="External"/><Relationship Id="rId25" Type="http://schemas.openxmlformats.org/officeDocument/2006/relationships/hyperlink" Target="https://pravo-search.minjust.ru/bigs/showDocument.html?id=D24F2AEE-98FB-454E-93D6-D83A676483E1" TargetMode="External"/><Relationship Id="rId33" Type="http://schemas.openxmlformats.org/officeDocument/2006/relationships/hyperlink" Target="https://pravo-search.minjust.ru/bigs/showDocument.html?id=D24F2AEE-98FB-454E-93D6-D83A676483E1" TargetMode="External"/><Relationship Id="rId38" Type="http://schemas.openxmlformats.org/officeDocument/2006/relationships/hyperlink" Target="https://pravo-search.minjust.ru/bigs/showDocument.html?id=E3F7FB64-56C1-4E55-B3D6-90B667BB5C65" TargetMode="External"/><Relationship Id="rId46" Type="http://schemas.openxmlformats.org/officeDocument/2006/relationships/hyperlink" Target="https://pravo-search.minjust.ru/bigs/showDocument.html?id=D24F2AEE-98FB-454E-93D6-D83A676483E1" TargetMode="External"/><Relationship Id="rId2" Type="http://schemas.openxmlformats.org/officeDocument/2006/relationships/styles" Target="styles.xml"/><Relationship Id="rId16" Type="http://schemas.openxmlformats.org/officeDocument/2006/relationships/hyperlink" Target="https://pravo-search.minjust.ru/bigs/showDocument.html?id=63EDC0F4-F7D2-49C7-B75F-F1A7763F5884" TargetMode="External"/><Relationship Id="rId20" Type="http://schemas.openxmlformats.org/officeDocument/2006/relationships/hyperlink" Target="https://pravo-search.minjust.ru/bigs/showDocument.html?id=D355FB23-820A-46BC-9377-B76F345D6980" TargetMode="External"/><Relationship Id="rId29" Type="http://schemas.openxmlformats.org/officeDocument/2006/relationships/hyperlink" Target="https://pravo-search.minjust.ru/bigs/showDocument.html?id=E3F7FB64-56C1-4E55-B3D6-90B667BB5C65" TargetMode="External"/><Relationship Id="rId41" Type="http://schemas.openxmlformats.org/officeDocument/2006/relationships/hyperlink" Target="https://pravo-search.minjust.ru/bigs/showDocument.html?id=AF1C5D55-C8FA-4014-833C-A21423081390"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pravo-search.minjust.ru/bigs/showDocument.html?id=D24F2AEE-98FB-454E-93D6-D83A676483E1" TargetMode="External"/><Relationship Id="rId11" Type="http://schemas.openxmlformats.org/officeDocument/2006/relationships/hyperlink" Target="https://pravo-search.minjust.ru/bigs/showDocument.html?id=AD54CD9A-8772-4F37-A900-F5CDA81BFB33" TargetMode="External"/><Relationship Id="rId24" Type="http://schemas.openxmlformats.org/officeDocument/2006/relationships/hyperlink" Target="https://pravo-search.minjust.ru/bigs/showDocument.html?id=66D45C8E-2788-49A3-BD6C-0C4E14B80FDD" TargetMode="External"/><Relationship Id="rId32" Type="http://schemas.openxmlformats.org/officeDocument/2006/relationships/hyperlink" Target="https://pravo-search.minjust.ru/bigs/showDocument.html?id=66D45C8E-2788-49A3-BD6C-0C4E14B80FDD" TargetMode="External"/><Relationship Id="rId37" Type="http://schemas.openxmlformats.org/officeDocument/2006/relationships/hyperlink" Target="https://pravo-search.minjust.ru/bigs/showDocument.html?id=B65FC599-50DA-470F-820E-395AAAF81F6F" TargetMode="External"/><Relationship Id="rId40" Type="http://schemas.openxmlformats.org/officeDocument/2006/relationships/hyperlink" Target="https://pravo-search.minjust.ru/bigs/showDocument.html?id=66D45C8E-2788-49A3-BD6C-0C4E14B80FDD" TargetMode="External"/><Relationship Id="rId45" Type="http://schemas.openxmlformats.org/officeDocument/2006/relationships/hyperlink" Target="https://pravo-search.minjust.ru/bigs/showDocument.html?id=D24F2AEE-98FB-454E-93D6-D83A676483E1" TargetMode="External"/><Relationship Id="rId53" Type="http://schemas.openxmlformats.org/officeDocument/2006/relationships/fontTable" Target="fontTable.xml"/><Relationship Id="rId5" Type="http://schemas.openxmlformats.org/officeDocument/2006/relationships/hyperlink" Target="https://pravo-search.minjust.ru/bigs/showDocument.html?id=AF1C5D55-C8FA-4014-833C-A21423081390" TargetMode="External"/><Relationship Id="rId15" Type="http://schemas.openxmlformats.org/officeDocument/2006/relationships/hyperlink" Target="https://pravo-search.minjust.ru/bigs/showDocument.html?id=BBF89570-6239-4CFB-BDBA-5B454C14E321" TargetMode="External"/><Relationship Id="rId23" Type="http://schemas.openxmlformats.org/officeDocument/2006/relationships/hyperlink" Target="https://pravo-search.minjust.ru/bigs/showDocument.html?id=66D45C8E-2788-49A3-BD6C-0C4E14B80FDD" TargetMode="External"/><Relationship Id="rId28" Type="http://schemas.openxmlformats.org/officeDocument/2006/relationships/hyperlink" Target="https://pravo-search.minjust.ru/bigs/showDocument.html?id=66D45C8E-2788-49A3-BD6C-0C4E14B80FDD" TargetMode="External"/><Relationship Id="rId36" Type="http://schemas.openxmlformats.org/officeDocument/2006/relationships/hyperlink" Target="https://pravo-search.minjust.ru/bigs/showDocument.html?id=2EB347B3-A37C-41E2-886B-C172A4F3CFFD" TargetMode="External"/><Relationship Id="rId49" Type="http://schemas.openxmlformats.org/officeDocument/2006/relationships/hyperlink" Target="https://pravo-search.minjust.ru/bigs/showDocument.html?id=F2441038-8CAE-40A2-B982-D7F0C477496F" TargetMode="External"/><Relationship Id="rId10" Type="http://schemas.openxmlformats.org/officeDocument/2006/relationships/hyperlink" Target="https://pravo-search.minjust.ru/bigs/showDocument.html?id=F2441038-8CAE-40A2-B982-D7F0C477496F" TargetMode="External"/><Relationship Id="rId19" Type="http://schemas.openxmlformats.org/officeDocument/2006/relationships/hyperlink" Target="https://pravo-search.minjust.ru/bigs/showDocument.html?id=EEE478DC-89B6-4D6E-B6A5-CC357975BFA8" TargetMode="External"/><Relationship Id="rId31" Type="http://schemas.openxmlformats.org/officeDocument/2006/relationships/hyperlink" Target="https://pravo-search.minjust.ru/bigs/showDocument.html?id=D24F2AEE-98FB-454E-93D6-D83A676483E1" TargetMode="External"/><Relationship Id="rId44" Type="http://schemas.openxmlformats.org/officeDocument/2006/relationships/hyperlink" Target="https://pravo-search.minjust.ru/bigs/showDocument.html?id=D24F2AEE-98FB-454E-93D6-D83A676483E1" TargetMode="External"/><Relationship Id="rId52" Type="http://schemas.openxmlformats.org/officeDocument/2006/relationships/hyperlink" Target="https://pravo-search.minjust.ru/bigs/showDocument.html?id=66D45C8E-2788-49A3-BD6C-0C4E14B80FDD" TargetMode="External"/><Relationship Id="rId4" Type="http://schemas.openxmlformats.org/officeDocument/2006/relationships/webSettings" Target="webSettings.xml"/><Relationship Id="rId9" Type="http://schemas.openxmlformats.org/officeDocument/2006/relationships/hyperlink" Target="https://pravo-search.minjust.ru/bigs/showDocument.html?id=5FEDE608-C85C-41B3-B8AB-DC10D3DFB1E4" TargetMode="External"/><Relationship Id="rId14" Type="http://schemas.openxmlformats.org/officeDocument/2006/relationships/hyperlink" Target="https://pravo-search.minjust.ru/bigs/showDocument.html?id=E262A5DE-C87F-42B7-A120-7DCF949D8830" TargetMode="External"/><Relationship Id="rId22" Type="http://schemas.openxmlformats.org/officeDocument/2006/relationships/hyperlink" Target="https://pravo-search.minjust.ru/bigs/showDocument.html?id=D24F2AEE-98FB-454E-93D6-D83A676483E1" TargetMode="External"/><Relationship Id="rId27" Type="http://schemas.openxmlformats.org/officeDocument/2006/relationships/hyperlink" Target="https://pravo-search.minjust.ru/bigs/showDocument.html?id=D24F2AEE-98FB-454E-93D6-D83A676483E1" TargetMode="External"/><Relationship Id="rId30" Type="http://schemas.openxmlformats.org/officeDocument/2006/relationships/hyperlink" Target="https://pravo-search.minjust.ru/bigs/showDocument.html?id=66D45C8E-2788-49A3-BD6C-0C4E14B80FDD" TargetMode="External"/><Relationship Id="rId35" Type="http://schemas.openxmlformats.org/officeDocument/2006/relationships/hyperlink" Target="https://pravo-search.minjust.ru/bigs/showDocument.html?id=94C5017D-EE7C-4145-A6F6-0FD54DB85AAF" TargetMode="External"/><Relationship Id="rId43" Type="http://schemas.openxmlformats.org/officeDocument/2006/relationships/hyperlink" Target="https://pravo-search.minjust.ru/bigs/showDocument.html?id=D24F2AEE-98FB-454E-93D6-D83A676483E1" TargetMode="External"/><Relationship Id="rId48" Type="http://schemas.openxmlformats.org/officeDocument/2006/relationships/hyperlink" Target="https://pravo-search.minjust.ru/bigs/showDocument.html?id=F2441038-8CAE-40A2-B982-D7F0C477496F" TargetMode="External"/><Relationship Id="rId8" Type="http://schemas.openxmlformats.org/officeDocument/2006/relationships/hyperlink" Target="https://pravo-search.minjust.ru/bigs/showDocument.html?id=66D45C8E-2788-49A3-BD6C-0C4E14B80FDD" TargetMode="External"/><Relationship Id="rId51" Type="http://schemas.openxmlformats.org/officeDocument/2006/relationships/hyperlink" Target="https://pravo-search.minjust.ru/bigs/showDocument.html?id=2EB347B3-A37C-41E2-886B-C172A4F3CFF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5244</Words>
  <Characters>29891</Characters>
  <Application>Microsoft Office Word</Application>
  <DocSecurity>0</DocSecurity>
  <Lines>249</Lines>
  <Paragraphs>70</Paragraphs>
  <ScaleCrop>false</ScaleCrop>
  <Company>SPecialiST RePack</Company>
  <LinksUpToDate>false</LinksUpToDate>
  <CharactersWithSpaces>35065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ADM-1</dc:creator>
  <cp:keywords/>
  <dc:description/>
  <cp:lastModifiedBy>ADM-1</cp:lastModifiedBy>
  <cp:revision>2</cp:revision>
  <dcterms:created xsi:type="dcterms:W3CDTF">2024-01-12T08:39:00Z</dcterms:created>
  <dcterms:modified xsi:type="dcterms:W3CDTF">2024-01-12T08:40:00Z</dcterms:modified>
</cp:coreProperties>
</file>