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 РАБОЧЕГО ПОСЕЛКА МОКШАН МОКШАНСКОГО РАЙОНА</w:t>
      </w:r>
    </w:p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СЕДЬМОГО СОЗЫВА</w:t>
      </w:r>
    </w:p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28.11.2022 № 377-89/7</w:t>
      </w:r>
    </w:p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6E7CED" w:rsidRPr="006E7CED" w:rsidRDefault="006E7CED" w:rsidP="006E7CE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Порядка проведения конкурса на замещение вакантной должности муниципальной службы в органах местного самоуправления рабочего поселка Мокшан Мокшанского района 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 </w:t>
      </w:r>
      <w:hyperlink r:id="rId4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рабочего поселка Мокшан Мокшанского района Пензенской области решил: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области, согласно приложению 1 к настоящему решению.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области, согласно приложению 2 к настоящему решению.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Признать утратившим силу следующие решения Комитета местного самоуправления рабочего поселка Мокшан Мокшанского района Пензенской области (далее – решение):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- </w:t>
      </w:r>
      <w:hyperlink r:id="rId5" w:tgtFrame="_blank" w:history="1">
        <w:r w:rsidRPr="006E7CED">
          <w:rPr>
            <w:rFonts w:ascii="Times New Roman" w:eastAsia="Times New Roman" w:hAnsi="Times New Roman" w:cs="Times New Roman"/>
            <w:color w:val="0000FF"/>
            <w:kern w:val="36"/>
            <w:sz w:val="24"/>
            <w:szCs w:val="24"/>
            <w:lang w:eastAsia="ru-RU"/>
          </w:rPr>
          <w:t>от 30.10.2015 № 171- 29/6</w:t>
        </w:r>
      </w:hyperlink>
      <w:r w:rsidRPr="006E7C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«Об утверждения Порядка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6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29.02.2016 № 243-40/6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Порядок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- </w:t>
      </w:r>
      <w:hyperlink r:id="rId7" w:tgtFrame="_blank" w:history="1">
        <w:r w:rsidRPr="006E7CED">
          <w:rPr>
            <w:rFonts w:ascii="Times New Roman" w:eastAsia="Times New Roman" w:hAnsi="Times New Roman" w:cs="Times New Roman"/>
            <w:color w:val="0000FF"/>
            <w:kern w:val="36"/>
            <w:sz w:val="24"/>
            <w:szCs w:val="24"/>
            <w:lang w:eastAsia="ru-RU"/>
          </w:rPr>
          <w:t>от 27.07.2016 № 308-47/6</w:t>
        </w:r>
      </w:hyperlink>
      <w:r w:rsidRPr="006E7CE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«О внесении изменений в Порядок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 от 30.10.2015 № 171- 29/6»;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24.11.2016 № 358-55/6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Порядок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 от 30.10.2015 № 171- 29/</w:t>
      </w:r>
      <w:proofErr w:type="gramStart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»</w:t>
      </w:r>
      <w:proofErr w:type="gramEnd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пункт 2 решения </w:t>
      </w:r>
      <w:hyperlink r:id="rId9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25.01.2018 № 539-85/6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отдельные муниципальные правовые акты Комитета местного самоуправления рабочего поселка Мокшан Мокшанского района Пензенской области»;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пункт 1 решения </w:t>
      </w:r>
      <w:hyperlink r:id="rId10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27.06.2018 № 583-93/6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отдельные муниципальные правовые акты Комитета местного самоуправления рабочего поселка Мокшан Мокшанского района Пензенской области»;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1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30.01.2020 № 69-9/7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Порядок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 от 30.10.2015 № 171- 29/6»;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пункт 1 решения </w:t>
      </w:r>
      <w:hyperlink r:id="rId12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22.04.2020 № 97-15/7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отдельные муниципальные правовые акты рабочего поселка Мокшан Мокшанского района Пензенской области»;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пункт 1 решения </w:t>
      </w:r>
      <w:hyperlink r:id="rId13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25.08.2020 №130-26/7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изменения в отдельные решения Комитета местного самоуправления рабочего поселка Мокшан Мокшанского района Пензенской области»;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пункт 1 решения </w:t>
      </w:r>
      <w:hyperlink r:id="rId14" w:tgtFrame="_blank" w:history="1">
        <w:r w:rsidRPr="006E7CE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29.10.2020 № 147-37/7</w:t>
        </w:r>
      </w:hyperlink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изменения в отдельные решения Комитета местного самоуправления рабочего поселка Мокшан Мокшанского района Пензенской области».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Настоящее решение вступает в силу на следующий день после его официального опубликования и распространяется </w:t>
      </w:r>
      <w:proofErr w:type="gramStart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правоотношения</w:t>
      </w:r>
      <w:proofErr w:type="gramEnd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возникшие с 01.11.2022 года.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рабочего поселка Мокшан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 Голубева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28.11.2022 № 377-89/7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Порядка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рабочего поселка Мокшан Мокшанского района Пензенской области, за исключением замещения вакантной должности главы администрации рабочего поселка Мокшан Мокшанского района Пензенской области. При замещении вакантной должности муниципальной службы в рабочем поселке Мокшан Мокшанского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Конкурс не проводится: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заключении срочного трудового договора;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</w:t>
      </w: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 и соответствующие квалификационным требованиям, установленным в соответствии с Федеральным законом № 25-ФЗ для замещения должностей муниципальной службы, при отсутствии обстоятельств, указанных в статье 13 Федерального закона № 25-ФЗ в качестве ограничений, связанных с муниципальной службой (далее - граждане).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«Ведомости органов местного самоуправления рабочего поселка Мокшан Мокшанского района Пензенской области» и дополнительно на официальной странице администрации рабочего поселка Мокшан Мокшанского района Пензенской области в информационно – телекоммуникационной сети «Интернет».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собственноручно заполненную и подписанную анкету по форме, установленной уполномоченным Правительством Российской Федерации федеральным органом исполнительной власти;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паспорт;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 об образовании;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Гражданину, подавшему заявление, выдается расписка в получении документов с указанием перечня и даты их получения.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</w:t>
      </w: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конкурсной комиссии ведется протокол, который подписывается председателем и секретарем конкурсной комиссии. Решения, принятые </w:t>
      </w:r>
      <w:proofErr w:type="gramStart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конкурсной комиссией</w:t>
      </w:r>
      <w:proofErr w:type="gramEnd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отражаются в протоколе заседания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осуществляет: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заверение копий документов, представленных гражданами для участия в конкурсе;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протокола заседания комиссии;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информации о результатах конкурса для размещения ее на официальной странице администрации рабочего поселка Мокшан Мокшанского района Пензенской области в информационно – телекоммуникационной сети «Интернет»;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функции, предусмотренные настоящим Порядком.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(далее – Методика)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конкурса.»;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 признании конкурса несостоявшимся.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Решение о признании конкурса несостоявшимся принимается в случае: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явки на конкурс только одного кандидата;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ни один из кандидатов не признан победителем конкурса;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отказа победителя конкурса от заключения трудового договора.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 течение 30 календарных дней с даты принятия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28.11.2022 № 377-89/7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Методика оценки кандидатов на участие в конкурсе на замещение вакантной должности муниципальной службы в органах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местного самоуправления рабочего поселка Мокшан Мокшанского района 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 При проведении индивидуального собеседования каждому кандидату членами конкурсной комиссии задается 10 вопросов: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образовании;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причинах (мотивах) участия в конкурсе;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понимание основных проблем в соответствующей сфере деятельности, наличие профессиональных умений.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</w:t>
      </w:r>
      <w:proofErr w:type="gramStart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</w:t>
      </w:r>
      <w:proofErr w:type="gramEnd"/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настоящей Методике.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Методике оценки кандидатов на участие в конкурсе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замещение вакантной должности муниципальной службы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 местного самоуправления рабочего поселка Мокшан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6E7CED" w:rsidRPr="006E7CED" w:rsidRDefault="006E7CED" w:rsidP="006E7C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6E7CED" w:rsidRPr="006E7CED" w:rsidRDefault="006E7CED" w:rsidP="006E7C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Итоги оценки профессионального уровня кандидатов при проведении конкурсных процедур</w:t>
      </w:r>
    </w:p>
    <w:tbl>
      <w:tblPr>
        <w:tblW w:w="100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1829"/>
        <w:gridCol w:w="1753"/>
        <w:gridCol w:w="2977"/>
        <w:gridCol w:w="2410"/>
      </w:tblGrid>
      <w:tr w:rsidR="006E7CED" w:rsidRPr="006E7CED" w:rsidTr="006E7CED">
        <w:trPr>
          <w:jc w:val="center"/>
        </w:trPr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4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6E7CED" w:rsidRPr="006E7CED" w:rsidTr="006E7CE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7CED" w:rsidRPr="006E7CED" w:rsidRDefault="006E7CED" w:rsidP="006E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7CED" w:rsidRPr="006E7CED" w:rsidRDefault="006E7CED" w:rsidP="006E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</w:t>
            </w:r>
            <w:bookmarkStart w:id="0" w:name="_GoBack"/>
            <w:bookmarkEnd w:id="0"/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7CED" w:rsidRPr="006E7CED" w:rsidRDefault="006E7CED" w:rsidP="006E7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7CED" w:rsidRPr="006E7CED" w:rsidTr="006E7CED">
        <w:trPr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7CED" w:rsidRPr="006E7CED" w:rsidTr="006E7CED">
        <w:trPr>
          <w:jc w:val="center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CED" w:rsidRPr="006E7CED" w:rsidRDefault="006E7CED" w:rsidP="006E7C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«___» ____________ 20___ г.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конкурсной комиссии ____________ ______________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 (подпись)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____________ _______________</w:t>
      </w:r>
    </w:p>
    <w:p w:rsidR="006E7CED" w:rsidRPr="006E7CED" w:rsidRDefault="006E7CED" w:rsidP="006E7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 (подпись)</w:t>
      </w:r>
    </w:p>
    <w:p w:rsidR="008542F1" w:rsidRPr="006E7CED" w:rsidRDefault="008542F1">
      <w:pPr>
        <w:rPr>
          <w:rFonts w:ascii="Times New Roman" w:hAnsi="Times New Roman" w:cs="Times New Roman"/>
        </w:rPr>
      </w:pPr>
    </w:p>
    <w:sectPr w:rsidR="008542F1" w:rsidRPr="006E7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05"/>
    <w:rsid w:val="006E7CED"/>
    <w:rsid w:val="008542F1"/>
    <w:rsid w:val="00E5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1215B-F622-42A1-82D5-64167FA6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E7CED"/>
  </w:style>
  <w:style w:type="paragraph" w:customStyle="1" w:styleId="consplusnormal">
    <w:name w:val="consplusnormal"/>
    <w:basedOn w:val="a"/>
    <w:rsid w:val="006E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1B2C730-6340-46D0-8D6D-053B77D115D8" TargetMode="External"/><Relationship Id="rId13" Type="http://schemas.openxmlformats.org/officeDocument/2006/relationships/hyperlink" Target="https://pravo-search.minjust.ru/bigs/showDocument.html?id=9C33D9D5-755A-4DC5-B028-1DE9FDB5FCD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D0771AD-73EF-434B-AFB5-CC4076F4542C" TargetMode="External"/><Relationship Id="rId12" Type="http://schemas.openxmlformats.org/officeDocument/2006/relationships/hyperlink" Target="https://pravo-search.minjust.ru/bigs/showDocument.html?id=829AFE63-41A8-4AC3-93A9-F006F22C053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02E1EA2-B351-4435-9D85-AC08E587DD04" TargetMode="External"/><Relationship Id="rId11" Type="http://schemas.openxmlformats.org/officeDocument/2006/relationships/hyperlink" Target="https://pravo-search.minjust.ru/bigs/showDocument.html?id=809F04F9-5C31-46EC-B66A-5CC1A98B11B3" TargetMode="External"/><Relationship Id="rId5" Type="http://schemas.openxmlformats.org/officeDocument/2006/relationships/hyperlink" Target="https://pravo-search.minjust.ru/bigs/showDocument.html?id=24E7947B-3F7D-473F-8C83-E5C64CCCC55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339CA23E-5125-4E19-B114-45980BFA9E5A" TargetMode="External"/><Relationship Id="rId4" Type="http://schemas.openxmlformats.org/officeDocument/2006/relationships/hyperlink" Target="https://pravo-search.minjust.ru/bigs/showDocument.html?id=9F8BA65D-6D33-46CC-96FC-D0C7B4C6ED41" TargetMode="External"/><Relationship Id="rId9" Type="http://schemas.openxmlformats.org/officeDocument/2006/relationships/hyperlink" Target="https://pravo-search.minjust.ru/bigs/showDocument.html?id=DE7C80FE-6055-4471-B9B3-BBF207431A3A" TargetMode="External"/><Relationship Id="rId14" Type="http://schemas.openxmlformats.org/officeDocument/2006/relationships/hyperlink" Target="https://pravo-search.minjust.ru/bigs/showDocument.html?id=A69AE674-E43B-4301-BBAD-984D2C74E3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4163</Words>
  <Characters>23730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2024-01-12T08:31:00Z</dcterms:created>
  <dcterms:modified xsi:type="dcterms:W3CDTF">2024-01-12T08:32:00Z</dcterms:modified>
</cp:coreProperties>
</file>