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5CD" w:rsidRDefault="003E55CD" w:rsidP="003E55CD">
      <w:pPr>
        <w:ind w:firstLine="720"/>
        <w:jc w:val="center"/>
        <w:rPr>
          <w:sz w:val="24"/>
          <w:szCs w:val="24"/>
        </w:rPr>
      </w:pPr>
      <w:r>
        <w:rPr>
          <w:sz w:val="24"/>
          <w:szCs w:val="24"/>
        </w:rPr>
        <w:t>ИНФОРМАЦИОННОЕ СООБЩЕНИЕ</w:t>
      </w:r>
    </w:p>
    <w:p w:rsidR="003E55CD" w:rsidRPr="00A26F7F" w:rsidRDefault="003E55CD" w:rsidP="003E55CD">
      <w:pPr>
        <w:ind w:firstLine="720"/>
        <w:jc w:val="center"/>
        <w:rPr>
          <w:sz w:val="24"/>
          <w:szCs w:val="24"/>
        </w:rPr>
      </w:pPr>
    </w:p>
    <w:p w:rsidR="003E55CD" w:rsidRPr="00A26F7F" w:rsidRDefault="00F5062A" w:rsidP="003E55CD">
      <w:pPr>
        <w:jc w:val="both"/>
        <w:textAlignment w:val="top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7F341A">
        <w:rPr>
          <w:sz w:val="24"/>
          <w:szCs w:val="24"/>
        </w:rPr>
        <w:t xml:space="preserve"> </w:t>
      </w:r>
      <w:bookmarkStart w:id="0" w:name="_GoBack"/>
      <w:bookmarkEnd w:id="0"/>
      <w:r>
        <w:rPr>
          <w:sz w:val="24"/>
          <w:szCs w:val="24"/>
        </w:rPr>
        <w:t xml:space="preserve">  </w:t>
      </w:r>
      <w:r w:rsidR="003E55CD" w:rsidRPr="00A26F7F">
        <w:rPr>
          <w:sz w:val="24"/>
          <w:szCs w:val="24"/>
        </w:rPr>
        <w:t xml:space="preserve">15 марта  2022 года в </w:t>
      </w:r>
      <w:r w:rsidR="003E55CD">
        <w:rPr>
          <w:sz w:val="24"/>
          <w:szCs w:val="24"/>
        </w:rPr>
        <w:t xml:space="preserve">здании Администрации рабочего поселка Мокшан  Мокшанского района прошли публичные слушания  </w:t>
      </w:r>
      <w:r w:rsidR="003E55CD" w:rsidRPr="00A26F7F">
        <w:rPr>
          <w:color w:val="182B2F"/>
          <w:sz w:val="24"/>
          <w:szCs w:val="24"/>
        </w:rPr>
        <w:t xml:space="preserve"> </w:t>
      </w:r>
      <w:r w:rsidR="007F341A" w:rsidRPr="00A26F7F">
        <w:rPr>
          <w:color w:val="182B2F"/>
          <w:sz w:val="24"/>
          <w:szCs w:val="24"/>
        </w:rPr>
        <w:t xml:space="preserve">проекту </w:t>
      </w:r>
      <w:r w:rsidR="007F341A">
        <w:rPr>
          <w:sz w:val="24"/>
          <w:szCs w:val="24"/>
        </w:rPr>
        <w:t>Актуализации Схемы теплоснабжения рабочего поселка Мокшан Мокшанского района  Пензенской области на период до 2032  года на 2023</w:t>
      </w:r>
      <w:r w:rsidR="003E55CD">
        <w:rPr>
          <w:sz w:val="24"/>
          <w:szCs w:val="24"/>
        </w:rPr>
        <w:t>.</w:t>
      </w:r>
      <w:r w:rsidR="003E55CD" w:rsidRPr="00A26F7F">
        <w:rPr>
          <w:sz w:val="24"/>
          <w:szCs w:val="24"/>
        </w:rPr>
        <w:t xml:space="preserve">  </w:t>
      </w:r>
    </w:p>
    <w:p w:rsidR="003E55CD" w:rsidRDefault="003E55CD" w:rsidP="003E55CD">
      <w:pPr>
        <w:jc w:val="both"/>
        <w:textAlignment w:val="top"/>
        <w:rPr>
          <w:sz w:val="24"/>
          <w:szCs w:val="24"/>
        </w:rPr>
      </w:pPr>
      <w:r>
        <w:rPr>
          <w:sz w:val="24"/>
          <w:szCs w:val="24"/>
        </w:rPr>
        <w:t xml:space="preserve"> На публичных слушаниях принято решение:</w:t>
      </w:r>
    </w:p>
    <w:p w:rsidR="007F341A" w:rsidRPr="00E71345" w:rsidRDefault="007F341A" w:rsidP="007F341A">
      <w:pPr>
        <w:jc w:val="both"/>
        <w:textAlignment w:val="top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D56D68">
        <w:rPr>
          <w:sz w:val="24"/>
          <w:szCs w:val="24"/>
        </w:rPr>
        <w:t xml:space="preserve">Одобрить проект </w:t>
      </w:r>
      <w:proofErr w:type="gramStart"/>
      <w:r>
        <w:rPr>
          <w:sz w:val="24"/>
          <w:szCs w:val="24"/>
        </w:rPr>
        <w:t>Актуализации Схемы теплоснабжения рабочего поселка Мокшан</w:t>
      </w:r>
      <w:proofErr w:type="gramEnd"/>
      <w:r>
        <w:rPr>
          <w:sz w:val="24"/>
          <w:szCs w:val="24"/>
        </w:rPr>
        <w:t xml:space="preserve"> Мокшанского района  Пензенской области на период до 2032  года на 2023</w:t>
      </w:r>
      <w:r w:rsidRPr="009443E3">
        <w:rPr>
          <w:sz w:val="26"/>
          <w:szCs w:val="26"/>
        </w:rPr>
        <w:t>»</w:t>
      </w:r>
      <w:r>
        <w:rPr>
          <w:sz w:val="26"/>
          <w:szCs w:val="26"/>
        </w:rPr>
        <w:t>.</w:t>
      </w:r>
    </w:p>
    <w:p w:rsidR="007F341A" w:rsidRPr="00A26F7F" w:rsidRDefault="007F341A" w:rsidP="007F341A">
      <w:pPr>
        <w:jc w:val="both"/>
        <w:textAlignment w:val="top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Рекомендовать Администрации рабочего посёлка Мокшан Мокшанского района  принять решение об утверждении </w:t>
      </w:r>
      <w:r>
        <w:rPr>
          <w:color w:val="182B2F"/>
          <w:sz w:val="24"/>
          <w:szCs w:val="24"/>
        </w:rPr>
        <w:t xml:space="preserve"> проекта</w:t>
      </w:r>
      <w:r w:rsidRPr="00A26F7F">
        <w:rPr>
          <w:color w:val="182B2F"/>
          <w:sz w:val="24"/>
          <w:szCs w:val="24"/>
        </w:rPr>
        <w:t xml:space="preserve"> Актуализации </w:t>
      </w:r>
      <w:r w:rsidRPr="00A26F7F">
        <w:rPr>
          <w:sz w:val="24"/>
          <w:szCs w:val="24"/>
        </w:rPr>
        <w:t xml:space="preserve">Схемы водоснабжения и водоотведения рабочего поселка Мокшан Мокшанского района  Пензенской области на период до 2032  года  на 2023 год  </w:t>
      </w:r>
    </w:p>
    <w:p w:rsidR="003E55CD" w:rsidRDefault="003E55CD" w:rsidP="003E55CD">
      <w:pPr>
        <w:tabs>
          <w:tab w:val="left" w:pos="915"/>
        </w:tabs>
        <w:jc w:val="right"/>
        <w:rPr>
          <w:sz w:val="24"/>
          <w:szCs w:val="24"/>
        </w:rPr>
      </w:pPr>
    </w:p>
    <w:p w:rsidR="003E55CD" w:rsidRPr="00A26F7F" w:rsidRDefault="003E55CD" w:rsidP="003E55CD">
      <w:pPr>
        <w:tabs>
          <w:tab w:val="left" w:pos="915"/>
        </w:tabs>
        <w:jc w:val="right"/>
        <w:rPr>
          <w:sz w:val="24"/>
          <w:szCs w:val="24"/>
        </w:rPr>
      </w:pPr>
      <w:r w:rsidRPr="00A26F7F">
        <w:rPr>
          <w:sz w:val="24"/>
          <w:szCs w:val="24"/>
        </w:rPr>
        <w:tab/>
        <w:t xml:space="preserve">Комиссия по проведению </w:t>
      </w:r>
      <w:proofErr w:type="gramStart"/>
      <w:r w:rsidRPr="00A26F7F">
        <w:rPr>
          <w:sz w:val="24"/>
          <w:szCs w:val="24"/>
        </w:rPr>
        <w:t>публичный</w:t>
      </w:r>
      <w:proofErr w:type="gramEnd"/>
      <w:r w:rsidRPr="00A26F7F">
        <w:rPr>
          <w:sz w:val="24"/>
          <w:szCs w:val="24"/>
        </w:rPr>
        <w:t xml:space="preserve"> слушаний</w:t>
      </w:r>
    </w:p>
    <w:p w:rsidR="00600B3D" w:rsidRDefault="00600B3D"/>
    <w:sectPr w:rsidR="00600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D9A"/>
    <w:rsid w:val="003E55CD"/>
    <w:rsid w:val="00600B3D"/>
    <w:rsid w:val="00701D9A"/>
    <w:rsid w:val="007F341A"/>
    <w:rsid w:val="00F50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5C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5C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684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2022-04-06T06:36:00Z</dcterms:created>
  <dcterms:modified xsi:type="dcterms:W3CDTF">2022-04-06T06:42:00Z</dcterms:modified>
</cp:coreProperties>
</file>