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8B18D4">
        <w:rPr>
          <w:rFonts w:ascii="Times New Roman" w:hAnsi="Times New Roman"/>
          <w:noProof/>
          <w:sz w:val="18"/>
          <w:szCs w:val="18"/>
        </w:rPr>
        <w:drawing>
          <wp:inline distT="0" distB="0" distL="0" distR="0" wp14:anchorId="0DB35079" wp14:editId="3322E91B">
            <wp:extent cx="723900" cy="7823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18D4">
        <w:rPr>
          <w:rFonts w:ascii="Times New Roman" w:hAnsi="Times New Roman"/>
          <w:b/>
          <w:sz w:val="28"/>
          <w:szCs w:val="28"/>
        </w:rPr>
        <w:t>АДМИНИСТРАЦИЯ РАБОЧЕГО ПОСЕЛКА МОКШАН МОКШАНСКОГО РАЙОНА ПЕНЗЕНСКОЙ ОБЛАСТИ</w:t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B18D4">
        <w:rPr>
          <w:rFonts w:ascii="Times New Roman" w:hAnsi="Times New Roman"/>
          <w:b/>
          <w:sz w:val="28"/>
          <w:szCs w:val="28"/>
        </w:rPr>
        <w:t>ПОСТАНОВЛЕНИЕ</w:t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>от 10.01.2022 № 3</w:t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8B18D4">
        <w:rPr>
          <w:rFonts w:ascii="Times New Roman" w:hAnsi="Times New Roman"/>
          <w:sz w:val="24"/>
          <w:szCs w:val="24"/>
        </w:rPr>
        <w:t>р.п</w:t>
      </w:r>
      <w:proofErr w:type="spellEnd"/>
      <w:r w:rsidRPr="008B18D4">
        <w:rPr>
          <w:rFonts w:ascii="Times New Roman" w:hAnsi="Times New Roman"/>
          <w:sz w:val="24"/>
          <w:szCs w:val="24"/>
        </w:rPr>
        <w:t>. Мокшан</w:t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18D4">
        <w:rPr>
          <w:rFonts w:ascii="Times New Roman" w:hAnsi="Times New Roman"/>
          <w:b/>
          <w:sz w:val="24"/>
          <w:szCs w:val="24"/>
        </w:rPr>
        <w:t xml:space="preserve">       О порядке  утверждения Актуализации схемы теплоснабжения</w:t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18D4">
        <w:rPr>
          <w:rFonts w:ascii="Times New Roman" w:hAnsi="Times New Roman"/>
          <w:b/>
          <w:sz w:val="24"/>
          <w:szCs w:val="24"/>
        </w:rPr>
        <w:t xml:space="preserve"> рабочего поселка Мокшан Мокшанского района  Пензенской области</w:t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B18D4">
        <w:rPr>
          <w:rFonts w:ascii="Times New Roman" w:hAnsi="Times New Roman"/>
          <w:b/>
          <w:sz w:val="24"/>
          <w:szCs w:val="24"/>
        </w:rPr>
        <w:t xml:space="preserve"> на период до 2032 годы  на 2023 год</w:t>
      </w: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B18D4" w:rsidRPr="008B18D4" w:rsidRDefault="008B18D4" w:rsidP="008B18D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8B18D4" w:rsidRPr="008B18D4" w:rsidRDefault="008B18D4" w:rsidP="008B18D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   В соответствии с федеральным законом с федеральным законом  № 190 «О теплоснабжении» и Постановлением Правительства Российской Федерации  № 154 от 22.02.2012 г. «О требованиях к схемам теплоснабжения, порядку их разработки и утверждения»</w:t>
      </w:r>
      <w:proofErr w:type="gramStart"/>
      <w:r w:rsidRPr="008B18D4">
        <w:rPr>
          <w:rFonts w:ascii="Times New Roman" w:hAnsi="Times New Roman"/>
          <w:sz w:val="24"/>
          <w:szCs w:val="24"/>
        </w:rPr>
        <w:t>.(</w:t>
      </w:r>
      <w:proofErr w:type="gramEnd"/>
      <w:r w:rsidRPr="008B18D4">
        <w:rPr>
          <w:rFonts w:ascii="Times New Roman" w:hAnsi="Times New Roman"/>
          <w:sz w:val="24"/>
          <w:szCs w:val="24"/>
        </w:rPr>
        <w:t xml:space="preserve"> с посл. изм.), на основании статьи 23 Устава рабочего поселка Мокшан  Мокшанского района Пензенской области,</w:t>
      </w:r>
    </w:p>
    <w:p w:rsidR="008B18D4" w:rsidRPr="008B18D4" w:rsidRDefault="008B18D4" w:rsidP="008B18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8D4" w:rsidRPr="008B18D4" w:rsidRDefault="008B18D4" w:rsidP="008B18D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B18D4" w:rsidRPr="008B18D4" w:rsidRDefault="008B18D4" w:rsidP="008B18D4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B18D4">
        <w:rPr>
          <w:rFonts w:ascii="Times New Roman" w:hAnsi="Times New Roman"/>
          <w:b/>
          <w:sz w:val="24"/>
          <w:szCs w:val="24"/>
        </w:rPr>
        <w:t>Администрация рабочего поселка Мокшан</w:t>
      </w:r>
    </w:p>
    <w:p w:rsidR="008B18D4" w:rsidRPr="008B18D4" w:rsidRDefault="008B18D4" w:rsidP="008B18D4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B18D4">
        <w:rPr>
          <w:rFonts w:ascii="Times New Roman" w:hAnsi="Times New Roman"/>
          <w:b/>
          <w:sz w:val="24"/>
          <w:szCs w:val="24"/>
        </w:rPr>
        <w:t xml:space="preserve"> Мокшанского района Пензенской области</w:t>
      </w:r>
    </w:p>
    <w:p w:rsidR="008B18D4" w:rsidRPr="008B18D4" w:rsidRDefault="008B18D4" w:rsidP="008B18D4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8B18D4">
        <w:rPr>
          <w:rFonts w:ascii="Times New Roman" w:hAnsi="Times New Roman"/>
          <w:b/>
          <w:sz w:val="24"/>
          <w:szCs w:val="24"/>
        </w:rPr>
        <w:t>ПОСТАНОВЛЯЕТ:</w:t>
      </w:r>
    </w:p>
    <w:p w:rsidR="008B18D4" w:rsidRPr="008B18D4" w:rsidRDefault="008B18D4" w:rsidP="008B18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B18D4" w:rsidRPr="008B18D4" w:rsidRDefault="008B18D4" w:rsidP="008B18D4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1. Утвердить мероприятия по </w:t>
      </w:r>
      <w:bookmarkStart w:id="0" w:name="_GoBack"/>
      <w:r w:rsidRPr="008B18D4">
        <w:rPr>
          <w:rFonts w:ascii="Times New Roman" w:hAnsi="Times New Roman"/>
          <w:sz w:val="24"/>
          <w:szCs w:val="24"/>
        </w:rPr>
        <w:t xml:space="preserve">утверждению </w:t>
      </w:r>
      <w:proofErr w:type="gramStart"/>
      <w:r w:rsidRPr="008B18D4">
        <w:rPr>
          <w:rFonts w:ascii="Times New Roman" w:hAnsi="Times New Roman"/>
          <w:sz w:val="24"/>
          <w:szCs w:val="24"/>
        </w:rPr>
        <w:t>Актуализации Схемы теплоснабжения рабочего поселка Мокшан</w:t>
      </w:r>
      <w:proofErr w:type="gramEnd"/>
      <w:r w:rsidRPr="008B18D4">
        <w:rPr>
          <w:rFonts w:ascii="Times New Roman" w:hAnsi="Times New Roman"/>
          <w:sz w:val="24"/>
          <w:szCs w:val="24"/>
        </w:rPr>
        <w:t xml:space="preserve"> Мокшанского района  Пензенской области на период до 2032  года на 2023 </w:t>
      </w:r>
      <w:bookmarkEnd w:id="0"/>
      <w:r w:rsidRPr="008B18D4">
        <w:rPr>
          <w:rFonts w:ascii="Times New Roman" w:hAnsi="Times New Roman"/>
          <w:sz w:val="24"/>
          <w:szCs w:val="24"/>
        </w:rPr>
        <w:t>год согласно приложению 1.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 2. Разместить 13 января 2022   года на официальном сайте администрации рабочего поселка Мокшан Мокшанского района и в информационном бюллетене «Ведомости органов местного самоуправления рабочего поселка Мокшан Мокшанского района Пензенской области» проект </w:t>
      </w:r>
      <w:proofErr w:type="gramStart"/>
      <w:r w:rsidRPr="008B18D4">
        <w:rPr>
          <w:rFonts w:ascii="Times New Roman" w:hAnsi="Times New Roman"/>
          <w:sz w:val="24"/>
          <w:szCs w:val="24"/>
        </w:rPr>
        <w:t>Актуализации Схемы теплоснабжения рабочего поселка Мокшан</w:t>
      </w:r>
      <w:proofErr w:type="gramEnd"/>
      <w:r w:rsidRPr="008B18D4">
        <w:rPr>
          <w:rFonts w:ascii="Times New Roman" w:hAnsi="Times New Roman"/>
          <w:sz w:val="24"/>
          <w:szCs w:val="24"/>
        </w:rPr>
        <w:t xml:space="preserve"> Мокшанского района  Пензенской области на период до 2032  года (далее – Схема). Прилагается.</w:t>
      </w:r>
    </w:p>
    <w:p w:rsidR="008B18D4" w:rsidRPr="008B18D4" w:rsidRDefault="008B18D4" w:rsidP="008B18D4">
      <w:pPr>
        <w:spacing w:after="0"/>
        <w:ind w:firstLine="426"/>
        <w:jc w:val="both"/>
        <w:textAlignment w:val="top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color w:val="182B2F"/>
          <w:sz w:val="24"/>
          <w:szCs w:val="24"/>
        </w:rPr>
        <w:t xml:space="preserve"> 3. Назначить проведение публичных слушаний по проекту </w:t>
      </w:r>
      <w:proofErr w:type="gramStart"/>
      <w:r w:rsidRPr="008B18D4">
        <w:rPr>
          <w:rFonts w:ascii="Times New Roman" w:hAnsi="Times New Roman"/>
          <w:color w:val="182B2F"/>
          <w:sz w:val="24"/>
          <w:szCs w:val="24"/>
        </w:rPr>
        <w:t xml:space="preserve">Актуализации </w:t>
      </w:r>
      <w:r w:rsidRPr="008B18D4">
        <w:rPr>
          <w:rFonts w:ascii="Times New Roman" w:hAnsi="Times New Roman"/>
          <w:sz w:val="24"/>
          <w:szCs w:val="24"/>
        </w:rPr>
        <w:t>Схемы теплоснабжения рабочего поселка Мокшан</w:t>
      </w:r>
      <w:proofErr w:type="gramEnd"/>
      <w:r w:rsidRPr="008B18D4">
        <w:rPr>
          <w:rFonts w:ascii="Times New Roman" w:hAnsi="Times New Roman"/>
          <w:sz w:val="24"/>
          <w:szCs w:val="24"/>
        </w:rPr>
        <w:t xml:space="preserve"> Мокшанского района  Пензенской области на период до 2032  года  на 2023 год на  15 марта  2022 года.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lastRenderedPageBreak/>
        <w:t xml:space="preserve">          4.     Создать комиссию по реализации мероприятий  и проведению публичных слушаний по утверждению </w:t>
      </w:r>
      <w:proofErr w:type="gramStart"/>
      <w:r w:rsidRPr="008B18D4">
        <w:rPr>
          <w:rFonts w:ascii="Times New Roman" w:hAnsi="Times New Roman"/>
          <w:sz w:val="24"/>
          <w:szCs w:val="24"/>
        </w:rPr>
        <w:t>Актуализации Схемы теплоснабжения рабочего поселка Мокшан</w:t>
      </w:r>
      <w:proofErr w:type="gramEnd"/>
      <w:r w:rsidRPr="008B18D4">
        <w:rPr>
          <w:rFonts w:ascii="Times New Roman" w:hAnsi="Times New Roman"/>
          <w:sz w:val="24"/>
          <w:szCs w:val="24"/>
        </w:rPr>
        <w:t xml:space="preserve"> Мокшанского района  Пензенской области на период до 2032  года на 2023 год (далее – Комиссия)   в составе: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       Председатель комиссии: 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B18D4">
        <w:rPr>
          <w:rFonts w:ascii="Times New Roman" w:hAnsi="Times New Roman"/>
          <w:sz w:val="24"/>
          <w:szCs w:val="24"/>
        </w:rPr>
        <w:t>Адаев</w:t>
      </w:r>
      <w:proofErr w:type="spellEnd"/>
      <w:r w:rsidRPr="008B18D4">
        <w:rPr>
          <w:rFonts w:ascii="Times New Roman" w:hAnsi="Times New Roman"/>
          <w:sz w:val="24"/>
          <w:szCs w:val="24"/>
        </w:rPr>
        <w:t xml:space="preserve"> Анатолий Дмитриевич  - глава администрации рабочего поселка Мокшан.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    Заместитель председателя комиссии: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8B18D4">
        <w:rPr>
          <w:rFonts w:ascii="Times New Roman" w:hAnsi="Times New Roman"/>
          <w:sz w:val="24"/>
          <w:szCs w:val="24"/>
        </w:rPr>
        <w:t>Пузрина</w:t>
      </w:r>
      <w:proofErr w:type="spellEnd"/>
      <w:r w:rsidRPr="008B18D4">
        <w:rPr>
          <w:rFonts w:ascii="Times New Roman" w:hAnsi="Times New Roman"/>
          <w:sz w:val="24"/>
          <w:szCs w:val="24"/>
        </w:rPr>
        <w:t xml:space="preserve"> Оксана Юрьевна - заместитель главы администрации рабочего поселка Мокшан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Секретарь комиссии: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Худякова Наталья Владимировна </w:t>
      </w:r>
      <w:proofErr w:type="gramStart"/>
      <w:r w:rsidRPr="008B18D4">
        <w:rPr>
          <w:rFonts w:ascii="Times New Roman" w:hAnsi="Times New Roman"/>
          <w:sz w:val="24"/>
          <w:szCs w:val="24"/>
        </w:rPr>
        <w:t>–в</w:t>
      </w:r>
      <w:proofErr w:type="gramEnd"/>
      <w:r w:rsidRPr="008B18D4">
        <w:rPr>
          <w:rFonts w:ascii="Times New Roman" w:hAnsi="Times New Roman"/>
          <w:sz w:val="24"/>
          <w:szCs w:val="24"/>
        </w:rPr>
        <w:t xml:space="preserve">едущий специалист администрации рабочего поселка Мокшан 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Члены комиссии: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8B18D4">
        <w:rPr>
          <w:rFonts w:ascii="Times New Roman" w:hAnsi="Times New Roman"/>
          <w:sz w:val="24"/>
          <w:szCs w:val="24"/>
        </w:rPr>
        <w:t>Мальчунасова</w:t>
      </w:r>
      <w:proofErr w:type="spellEnd"/>
      <w:r w:rsidRPr="008B18D4">
        <w:rPr>
          <w:rFonts w:ascii="Times New Roman" w:hAnsi="Times New Roman"/>
          <w:sz w:val="24"/>
          <w:szCs w:val="24"/>
        </w:rPr>
        <w:t xml:space="preserve"> Наталья Петровна - заместитель главы администрации рабочего поселка Мокшан;  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Зайцева Ольга Михайловна  - ведущий специалист администрации рабочего поселка Мокшан </w:t>
      </w:r>
    </w:p>
    <w:p w:rsidR="008B18D4" w:rsidRPr="008B18D4" w:rsidRDefault="008B18D4" w:rsidP="008B18D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5. Утвердить порядок приема и рассмотрения замечаний и предложений по Актуализации Схемы теплоснабжения рабочего поселка Мокшан Мокшанского района  Пензенской области на период до 2032  года на 2023 год, в соответствии с Приложением 2.</w:t>
      </w:r>
    </w:p>
    <w:p w:rsidR="008B18D4" w:rsidRPr="008B18D4" w:rsidRDefault="008B18D4" w:rsidP="008B18D4">
      <w:pPr>
        <w:pStyle w:val="a3"/>
        <w:spacing w:after="0"/>
        <w:ind w:left="0" w:firstLine="426"/>
        <w:jc w:val="both"/>
        <w:rPr>
          <w:sz w:val="24"/>
          <w:szCs w:val="24"/>
        </w:rPr>
      </w:pPr>
      <w:r w:rsidRPr="008B18D4">
        <w:rPr>
          <w:sz w:val="24"/>
          <w:szCs w:val="24"/>
        </w:rPr>
        <w:t>6.  Настоящее постановление опубликовать в информационном бюллетене  «Ведомости органов местного самоуправления рабочего поселка Мокшан Мокшанского района Пензенской области».</w:t>
      </w:r>
    </w:p>
    <w:p w:rsidR="008B18D4" w:rsidRPr="008B18D4" w:rsidRDefault="008B18D4" w:rsidP="008B18D4">
      <w:pPr>
        <w:spacing w:after="0"/>
        <w:ind w:firstLine="426"/>
        <w:jc w:val="both"/>
        <w:textAlignment w:val="top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color w:val="182B2F"/>
          <w:sz w:val="24"/>
          <w:szCs w:val="24"/>
        </w:rPr>
        <w:t xml:space="preserve">   7</w:t>
      </w:r>
      <w:r w:rsidRPr="008B18D4">
        <w:rPr>
          <w:rFonts w:ascii="Times New Roman" w:hAnsi="Times New Roman"/>
          <w:sz w:val="24"/>
          <w:szCs w:val="24"/>
        </w:rPr>
        <w:t>.  Настоящее постановление вступает в силу после официального опубликования.</w:t>
      </w:r>
    </w:p>
    <w:p w:rsidR="008B18D4" w:rsidRPr="008B18D4" w:rsidRDefault="008B18D4" w:rsidP="008B18D4">
      <w:pPr>
        <w:tabs>
          <w:tab w:val="left" w:pos="634"/>
        </w:tabs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   8.  </w:t>
      </w:r>
      <w:proofErr w:type="gramStart"/>
      <w:r w:rsidRPr="008B18D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B18D4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главу администрации рабочего поселка Мокшан Мокшанского района.</w:t>
      </w:r>
    </w:p>
    <w:p w:rsidR="008B18D4" w:rsidRPr="008B18D4" w:rsidRDefault="008B18D4" w:rsidP="008B18D4">
      <w:pPr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B18D4" w:rsidRPr="008B18D4" w:rsidRDefault="008B18D4" w:rsidP="008B18D4">
      <w:pPr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8B18D4" w:rsidRPr="008B18D4" w:rsidRDefault="008B18D4" w:rsidP="008B18D4">
      <w:pPr>
        <w:spacing w:after="0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Глава администрации рабочего поселка Мокшан </w:t>
      </w:r>
    </w:p>
    <w:p w:rsidR="008B18D4" w:rsidRPr="008B18D4" w:rsidRDefault="008B18D4" w:rsidP="008B18D4">
      <w:pPr>
        <w:spacing w:after="0"/>
        <w:rPr>
          <w:rFonts w:ascii="Times New Roman" w:hAnsi="Times New Roman"/>
          <w:sz w:val="24"/>
          <w:szCs w:val="24"/>
        </w:rPr>
      </w:pPr>
      <w:r w:rsidRPr="008B18D4">
        <w:rPr>
          <w:rFonts w:ascii="Times New Roman" w:hAnsi="Times New Roman"/>
          <w:sz w:val="24"/>
          <w:szCs w:val="24"/>
        </w:rPr>
        <w:t xml:space="preserve">Мокшанского района Пензенской области                                                               А.Д. </w:t>
      </w:r>
      <w:proofErr w:type="spellStart"/>
      <w:r w:rsidRPr="008B18D4">
        <w:rPr>
          <w:rFonts w:ascii="Times New Roman" w:hAnsi="Times New Roman"/>
          <w:sz w:val="24"/>
          <w:szCs w:val="24"/>
        </w:rPr>
        <w:t>Адаев</w:t>
      </w:r>
      <w:proofErr w:type="spellEnd"/>
    </w:p>
    <w:p w:rsidR="00FA1802" w:rsidRPr="008B18D4" w:rsidRDefault="00FA1802" w:rsidP="008B18D4">
      <w:pPr>
        <w:spacing w:after="0"/>
        <w:rPr>
          <w:rFonts w:ascii="Times New Roman" w:hAnsi="Times New Roman"/>
        </w:rPr>
      </w:pPr>
    </w:p>
    <w:sectPr w:rsidR="00FA1802" w:rsidRPr="008B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071"/>
    <w:rsid w:val="00655D89"/>
    <w:rsid w:val="008B18D4"/>
    <w:rsid w:val="00EA1071"/>
    <w:rsid w:val="00FA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55D89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5D8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D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D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55D89"/>
    <w:pPr>
      <w:widowControl w:val="0"/>
      <w:spacing w:after="120" w:line="240" w:lineRule="auto"/>
      <w:ind w:left="283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55D89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5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D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4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2022-04-05T12:34:00Z</dcterms:created>
  <dcterms:modified xsi:type="dcterms:W3CDTF">2022-04-06T05:53:00Z</dcterms:modified>
</cp:coreProperties>
</file>