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4BE" w:rsidRDefault="004154BE" w:rsidP="004154BE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bidi="ar-SA"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4BE" w:rsidRDefault="004154BE" w:rsidP="004154BE">
      <w:pPr>
        <w:jc w:val="center"/>
        <w:rPr>
          <w:b/>
          <w:sz w:val="28"/>
          <w:szCs w:val="28"/>
        </w:rPr>
      </w:pPr>
    </w:p>
    <w:p w:rsidR="004154BE" w:rsidRDefault="004154BE" w:rsidP="004154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РАБОЧЕГО ПОСЕЛКА МОКШАН МОКШАНСКОГО РАЙОНА ПЕНЗЕНСКОЙ ОБЛАСТИ</w:t>
      </w:r>
    </w:p>
    <w:p w:rsidR="004154BE" w:rsidRDefault="004154BE" w:rsidP="004154BE">
      <w:pPr>
        <w:jc w:val="center"/>
        <w:rPr>
          <w:b/>
          <w:sz w:val="28"/>
          <w:szCs w:val="28"/>
        </w:rPr>
      </w:pPr>
    </w:p>
    <w:p w:rsidR="004154BE" w:rsidRDefault="004154BE" w:rsidP="004154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154BE" w:rsidRDefault="004154BE" w:rsidP="004154BE">
      <w:pPr>
        <w:jc w:val="center"/>
        <w:rPr>
          <w:sz w:val="18"/>
          <w:szCs w:val="18"/>
        </w:rPr>
      </w:pPr>
    </w:p>
    <w:p w:rsidR="004154BE" w:rsidRDefault="004154BE" w:rsidP="004154BE">
      <w:pPr>
        <w:jc w:val="center"/>
        <w:rPr>
          <w:sz w:val="18"/>
          <w:szCs w:val="18"/>
        </w:rPr>
      </w:pPr>
    </w:p>
    <w:p w:rsidR="006011A3" w:rsidRDefault="006011A3" w:rsidP="006011A3">
      <w:pPr>
        <w:jc w:val="center"/>
        <w:rPr>
          <w:sz w:val="24"/>
          <w:szCs w:val="24"/>
        </w:rPr>
      </w:pPr>
      <w:r>
        <w:rPr>
          <w:sz w:val="24"/>
          <w:szCs w:val="24"/>
        </w:rPr>
        <w:t>от 2</w:t>
      </w:r>
      <w:r w:rsidR="006D3BF8">
        <w:rPr>
          <w:sz w:val="24"/>
          <w:szCs w:val="24"/>
        </w:rPr>
        <w:t>9</w:t>
      </w:r>
      <w:r>
        <w:rPr>
          <w:sz w:val="24"/>
          <w:szCs w:val="24"/>
        </w:rPr>
        <w:t>.03.202</w:t>
      </w:r>
      <w:r w:rsidR="006D3BF8">
        <w:rPr>
          <w:sz w:val="24"/>
          <w:szCs w:val="24"/>
        </w:rPr>
        <w:t>4</w:t>
      </w:r>
      <w:r>
        <w:rPr>
          <w:sz w:val="24"/>
          <w:szCs w:val="24"/>
        </w:rPr>
        <w:t xml:space="preserve"> № 1</w:t>
      </w:r>
      <w:r w:rsidR="006D3BF8">
        <w:rPr>
          <w:sz w:val="24"/>
          <w:szCs w:val="24"/>
        </w:rPr>
        <w:t>44-1</w:t>
      </w:r>
    </w:p>
    <w:p w:rsidR="006011A3" w:rsidRDefault="006011A3" w:rsidP="006011A3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р.п</w:t>
      </w:r>
      <w:proofErr w:type="spellEnd"/>
      <w:r>
        <w:rPr>
          <w:sz w:val="24"/>
          <w:szCs w:val="24"/>
        </w:rPr>
        <w:t>. Мокшан</w:t>
      </w:r>
    </w:p>
    <w:p w:rsidR="006011A3" w:rsidRDefault="006011A3" w:rsidP="006011A3">
      <w:pPr>
        <w:jc w:val="center"/>
        <w:rPr>
          <w:sz w:val="24"/>
          <w:szCs w:val="24"/>
        </w:rPr>
      </w:pPr>
    </w:p>
    <w:p w:rsidR="006011A3" w:rsidRDefault="006011A3" w:rsidP="006011A3">
      <w:pPr>
        <w:jc w:val="center"/>
        <w:rPr>
          <w:sz w:val="24"/>
          <w:szCs w:val="24"/>
        </w:rPr>
      </w:pPr>
    </w:p>
    <w:p w:rsidR="006011A3" w:rsidRDefault="006011A3" w:rsidP="006011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Об утверждении Актуализированной схемы теплоснабжения</w:t>
      </w:r>
    </w:p>
    <w:p w:rsidR="006011A3" w:rsidRDefault="006011A3" w:rsidP="006011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рабочего поселка Мокшан Мокшанского района Пензенской области</w:t>
      </w:r>
    </w:p>
    <w:p w:rsidR="006011A3" w:rsidRDefault="006011A3" w:rsidP="006011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период до 2032 годы на 202</w:t>
      </w:r>
      <w:r w:rsidR="006D3BF8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4 год</w:t>
      </w:r>
    </w:p>
    <w:p w:rsidR="006011A3" w:rsidRDefault="006011A3" w:rsidP="006011A3">
      <w:pPr>
        <w:jc w:val="center"/>
        <w:rPr>
          <w:b/>
          <w:sz w:val="24"/>
          <w:szCs w:val="24"/>
        </w:rPr>
      </w:pPr>
    </w:p>
    <w:p w:rsidR="006011A3" w:rsidRDefault="006011A3" w:rsidP="006011A3">
      <w:pPr>
        <w:jc w:val="center"/>
        <w:rPr>
          <w:sz w:val="24"/>
          <w:szCs w:val="24"/>
        </w:rPr>
      </w:pPr>
    </w:p>
    <w:p w:rsidR="006011A3" w:rsidRDefault="006011A3" w:rsidP="006011A3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В соответствии с федеральным законом № 190 «О теплоснабжении» и Постановлением Правительства Российской </w:t>
      </w:r>
      <w:proofErr w:type="gramStart"/>
      <w:r>
        <w:rPr>
          <w:sz w:val="24"/>
          <w:szCs w:val="24"/>
        </w:rPr>
        <w:t>Федерации  №</w:t>
      </w:r>
      <w:proofErr w:type="gramEnd"/>
      <w:r>
        <w:rPr>
          <w:sz w:val="24"/>
          <w:szCs w:val="24"/>
        </w:rPr>
        <w:t xml:space="preserve"> 154 от 22.02.2012 г. «О требованиях к схемам теплоснабжения, порядку</w:t>
      </w:r>
      <w:r w:rsidR="006D3BF8">
        <w:rPr>
          <w:sz w:val="24"/>
          <w:szCs w:val="24"/>
        </w:rPr>
        <w:t xml:space="preserve"> их разработки и утверждения» </w:t>
      </w:r>
      <w:bookmarkStart w:id="0" w:name="_GoBack"/>
      <w:bookmarkEnd w:id="0"/>
      <w:r w:rsidR="006D3BF8">
        <w:rPr>
          <w:sz w:val="24"/>
          <w:szCs w:val="24"/>
        </w:rPr>
        <w:t>(</w:t>
      </w:r>
      <w:r>
        <w:rPr>
          <w:sz w:val="24"/>
          <w:szCs w:val="24"/>
        </w:rPr>
        <w:t>с пос</w:t>
      </w:r>
      <w:r w:rsidR="006D3BF8">
        <w:rPr>
          <w:sz w:val="24"/>
          <w:szCs w:val="24"/>
        </w:rPr>
        <w:t xml:space="preserve">ледующими </w:t>
      </w:r>
      <w:r>
        <w:rPr>
          <w:sz w:val="24"/>
          <w:szCs w:val="24"/>
        </w:rPr>
        <w:t xml:space="preserve"> изм</w:t>
      </w:r>
      <w:r w:rsidR="006D3BF8">
        <w:rPr>
          <w:sz w:val="24"/>
          <w:szCs w:val="24"/>
        </w:rPr>
        <w:t>енениями</w:t>
      </w:r>
      <w:r>
        <w:rPr>
          <w:sz w:val="24"/>
          <w:szCs w:val="24"/>
        </w:rPr>
        <w:t>), на основании статьи 23 Устава рабочего поселка Мокшан  Мокшанского района Пензенской области,</w:t>
      </w:r>
    </w:p>
    <w:p w:rsidR="006011A3" w:rsidRDefault="006011A3" w:rsidP="006011A3">
      <w:pPr>
        <w:jc w:val="both"/>
        <w:rPr>
          <w:sz w:val="24"/>
          <w:szCs w:val="24"/>
        </w:rPr>
      </w:pPr>
    </w:p>
    <w:p w:rsidR="006011A3" w:rsidRDefault="006011A3" w:rsidP="006011A3">
      <w:pPr>
        <w:jc w:val="both"/>
        <w:rPr>
          <w:sz w:val="24"/>
          <w:szCs w:val="24"/>
        </w:rPr>
      </w:pPr>
    </w:p>
    <w:p w:rsidR="006011A3" w:rsidRDefault="006011A3" w:rsidP="006011A3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рабочего поселка Мокшан</w:t>
      </w:r>
    </w:p>
    <w:p w:rsidR="006011A3" w:rsidRDefault="006011A3" w:rsidP="006011A3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Мокшанского района Пензенской области</w:t>
      </w:r>
    </w:p>
    <w:p w:rsidR="006011A3" w:rsidRDefault="006011A3" w:rsidP="006011A3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ПОСТАНОВЛЯЕТ:</w:t>
      </w:r>
    </w:p>
    <w:p w:rsidR="006011A3" w:rsidRDefault="006011A3" w:rsidP="006011A3">
      <w:pPr>
        <w:rPr>
          <w:b/>
          <w:bCs/>
          <w:sz w:val="24"/>
          <w:szCs w:val="24"/>
        </w:rPr>
      </w:pPr>
    </w:p>
    <w:p w:rsidR="006011A3" w:rsidRDefault="006011A3" w:rsidP="006011A3">
      <w:pPr>
        <w:rPr>
          <w:b/>
          <w:bCs/>
          <w:sz w:val="24"/>
          <w:szCs w:val="24"/>
        </w:rPr>
      </w:pPr>
    </w:p>
    <w:p w:rsidR="006011A3" w:rsidRDefault="006011A3" w:rsidP="006011A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1. Утвердить   актуализированную Схему теплоснабжения рабочего поселка Мокшан Мокшанского </w:t>
      </w:r>
      <w:proofErr w:type="gramStart"/>
      <w:r>
        <w:rPr>
          <w:sz w:val="24"/>
          <w:szCs w:val="24"/>
        </w:rPr>
        <w:t>района  Пензенской</w:t>
      </w:r>
      <w:proofErr w:type="gramEnd"/>
      <w:r>
        <w:rPr>
          <w:sz w:val="24"/>
          <w:szCs w:val="24"/>
        </w:rPr>
        <w:t xml:space="preserve"> области на период до 2032  года на 202</w:t>
      </w:r>
      <w:r w:rsidR="006D3BF8">
        <w:rPr>
          <w:sz w:val="24"/>
          <w:szCs w:val="24"/>
        </w:rPr>
        <w:t>5</w:t>
      </w:r>
      <w:r>
        <w:rPr>
          <w:sz w:val="24"/>
          <w:szCs w:val="24"/>
        </w:rPr>
        <w:t xml:space="preserve"> год согласно приложению 1.</w:t>
      </w:r>
    </w:p>
    <w:p w:rsidR="006011A3" w:rsidRDefault="006011A3" w:rsidP="006011A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 Настоящее постановление опубликовать в информационном </w:t>
      </w:r>
      <w:proofErr w:type="gramStart"/>
      <w:r>
        <w:rPr>
          <w:sz w:val="24"/>
          <w:szCs w:val="24"/>
        </w:rPr>
        <w:t>бюллетене  «</w:t>
      </w:r>
      <w:proofErr w:type="gramEnd"/>
      <w:r>
        <w:rPr>
          <w:sz w:val="24"/>
          <w:szCs w:val="24"/>
        </w:rPr>
        <w:t>Ведомости органов местного самоуправления рабочего поселка Мокшан Мокшанского района Пензенской области».</w:t>
      </w:r>
    </w:p>
    <w:p w:rsidR="006011A3" w:rsidRDefault="006011A3" w:rsidP="006011A3">
      <w:pPr>
        <w:ind w:firstLine="426"/>
        <w:jc w:val="both"/>
        <w:textAlignment w:val="top"/>
        <w:rPr>
          <w:sz w:val="24"/>
          <w:szCs w:val="24"/>
        </w:rPr>
      </w:pPr>
      <w:r>
        <w:rPr>
          <w:color w:val="182B2F"/>
          <w:sz w:val="24"/>
          <w:szCs w:val="24"/>
        </w:rPr>
        <w:t xml:space="preserve">   3</w:t>
      </w:r>
      <w:r>
        <w:rPr>
          <w:sz w:val="24"/>
          <w:szCs w:val="24"/>
        </w:rPr>
        <w:t>.  Настоящее постановление вступает в силу после официального опубликования.</w:t>
      </w:r>
    </w:p>
    <w:p w:rsidR="006011A3" w:rsidRDefault="006011A3" w:rsidP="006011A3">
      <w:pPr>
        <w:tabs>
          <w:tab w:val="left" w:pos="634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4.  Контроль за исполнением настоящего постановления возложить на главу администрации рабочего поселка Мокшан Мокшанского района.</w:t>
      </w:r>
    </w:p>
    <w:p w:rsidR="004154BE" w:rsidRDefault="004154BE" w:rsidP="004154BE">
      <w:pPr>
        <w:adjustRightInd w:val="0"/>
        <w:ind w:firstLine="540"/>
        <w:jc w:val="both"/>
        <w:rPr>
          <w:sz w:val="24"/>
          <w:szCs w:val="24"/>
        </w:rPr>
      </w:pPr>
    </w:p>
    <w:p w:rsidR="004154BE" w:rsidRDefault="004154BE" w:rsidP="004154BE">
      <w:pPr>
        <w:adjustRightInd w:val="0"/>
        <w:ind w:firstLine="540"/>
        <w:jc w:val="both"/>
        <w:rPr>
          <w:sz w:val="24"/>
          <w:szCs w:val="24"/>
        </w:rPr>
      </w:pPr>
    </w:p>
    <w:p w:rsidR="004154BE" w:rsidRDefault="004154BE" w:rsidP="004154BE">
      <w:pPr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рабочего поселка Мокшан </w:t>
      </w:r>
    </w:p>
    <w:p w:rsidR="004154BE" w:rsidRDefault="004154BE" w:rsidP="004154BE">
      <w:pPr>
        <w:rPr>
          <w:sz w:val="24"/>
          <w:szCs w:val="24"/>
        </w:rPr>
      </w:pPr>
      <w:r>
        <w:rPr>
          <w:sz w:val="24"/>
          <w:szCs w:val="24"/>
        </w:rPr>
        <w:t>Мокшанского района Пензенской области</w:t>
      </w:r>
      <w:r w:rsidR="00B91A09">
        <w:rPr>
          <w:sz w:val="24"/>
          <w:szCs w:val="24"/>
        </w:rPr>
        <w:t xml:space="preserve">                        </w:t>
      </w:r>
      <w:r w:rsidR="006011A3">
        <w:rPr>
          <w:sz w:val="24"/>
          <w:szCs w:val="24"/>
        </w:rPr>
        <w:t xml:space="preserve">                             </w:t>
      </w:r>
      <w:r w:rsidR="00B91A09">
        <w:rPr>
          <w:sz w:val="24"/>
          <w:szCs w:val="24"/>
        </w:rPr>
        <w:t xml:space="preserve">        </w:t>
      </w:r>
      <w:r>
        <w:rPr>
          <w:sz w:val="24"/>
          <w:szCs w:val="24"/>
        </w:rPr>
        <w:t>А.</w:t>
      </w:r>
      <w:r w:rsidR="006011A3">
        <w:rPr>
          <w:sz w:val="24"/>
          <w:szCs w:val="24"/>
        </w:rPr>
        <w:t>Н</w:t>
      </w:r>
      <w:r>
        <w:rPr>
          <w:sz w:val="24"/>
          <w:szCs w:val="24"/>
        </w:rPr>
        <w:t xml:space="preserve">. </w:t>
      </w:r>
      <w:proofErr w:type="spellStart"/>
      <w:r w:rsidR="006011A3">
        <w:rPr>
          <w:sz w:val="24"/>
          <w:szCs w:val="24"/>
        </w:rPr>
        <w:t>Паняев</w:t>
      </w:r>
      <w:proofErr w:type="spellEnd"/>
    </w:p>
    <w:p w:rsidR="00F31FC6" w:rsidRDefault="00F31FC6"/>
    <w:p w:rsidR="00F31FC6" w:rsidRPr="00F31FC6" w:rsidRDefault="00F31FC6" w:rsidP="00F31FC6"/>
    <w:p w:rsidR="00F31FC6" w:rsidRPr="00F31FC6" w:rsidRDefault="00F31FC6" w:rsidP="00F31FC6"/>
    <w:p w:rsidR="00BB6E5F" w:rsidRPr="00F31FC6" w:rsidRDefault="00BB6E5F" w:rsidP="00F31FC6"/>
    <w:sectPr w:rsidR="00BB6E5F" w:rsidRPr="00F31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4C8"/>
    <w:rsid w:val="0034402A"/>
    <w:rsid w:val="004154BE"/>
    <w:rsid w:val="006011A3"/>
    <w:rsid w:val="006D3BF8"/>
    <w:rsid w:val="006F5987"/>
    <w:rsid w:val="007D1653"/>
    <w:rsid w:val="008577A8"/>
    <w:rsid w:val="009A34C8"/>
    <w:rsid w:val="00B91A09"/>
    <w:rsid w:val="00BB6E5F"/>
    <w:rsid w:val="00E33DEE"/>
    <w:rsid w:val="00F31FC6"/>
    <w:rsid w:val="00FA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71980-6CDC-4981-911D-F64EDE66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154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4154B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154BE"/>
    <w:rPr>
      <w:rFonts w:ascii="Times New Roman" w:eastAsia="Times New Roman" w:hAnsi="Times New Roman" w:cs="Times New Roman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4154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4BE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9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12</cp:revision>
  <cp:lastPrinted>2024-01-12T05:12:00Z</cp:lastPrinted>
  <dcterms:created xsi:type="dcterms:W3CDTF">2023-01-31T07:02:00Z</dcterms:created>
  <dcterms:modified xsi:type="dcterms:W3CDTF">2024-04-04T08:23:00Z</dcterms:modified>
</cp:coreProperties>
</file>