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FBD" w:rsidRDefault="00697010" w:rsidP="008075E3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133350</wp:posOffset>
            </wp:positionV>
            <wp:extent cx="723900" cy="781050"/>
            <wp:effectExtent l="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0FBD" w:rsidRDefault="00200FBD" w:rsidP="008075E3">
      <w:pPr>
        <w:rPr>
          <w:b/>
          <w:bCs/>
          <w:sz w:val="28"/>
          <w:szCs w:val="28"/>
        </w:rPr>
      </w:pPr>
    </w:p>
    <w:p w:rsidR="00200FBD" w:rsidRDefault="00200FBD" w:rsidP="008075E3">
      <w:pPr>
        <w:rPr>
          <w:b/>
          <w:bCs/>
          <w:sz w:val="28"/>
          <w:szCs w:val="28"/>
        </w:rPr>
      </w:pPr>
    </w:p>
    <w:p w:rsidR="00200FBD" w:rsidRDefault="00200FBD" w:rsidP="008075E3">
      <w:pPr>
        <w:rPr>
          <w:b/>
          <w:bCs/>
          <w:sz w:val="28"/>
          <w:szCs w:val="28"/>
        </w:rPr>
      </w:pPr>
    </w:p>
    <w:p w:rsidR="00200FBD" w:rsidRDefault="00200FBD" w:rsidP="008075E3">
      <w:pPr>
        <w:rPr>
          <w:b/>
          <w:bCs/>
          <w:sz w:val="28"/>
          <w:szCs w:val="28"/>
        </w:rPr>
      </w:pPr>
    </w:p>
    <w:p w:rsidR="00200FBD" w:rsidRDefault="00200FBD" w:rsidP="008075E3">
      <w:pPr>
        <w:jc w:val="center"/>
        <w:rPr>
          <w:b/>
          <w:bCs/>
          <w:sz w:val="28"/>
          <w:szCs w:val="28"/>
        </w:rPr>
      </w:pPr>
    </w:p>
    <w:p w:rsidR="00200FBD" w:rsidRDefault="00200FBD" w:rsidP="008075E3">
      <w:pPr>
        <w:jc w:val="center"/>
      </w:pPr>
      <w:r>
        <w:rPr>
          <w:b/>
          <w:bCs/>
          <w:sz w:val="28"/>
          <w:szCs w:val="28"/>
        </w:rPr>
        <w:t>АДМИНИСТРАЦИЯ РАБОЧЕГО ПОСЕЛКА МОКШАН МОКШАНСКОГО РАЙОНА ПЕНЗЕНСКОЙ ОБЛАСТИ</w:t>
      </w:r>
    </w:p>
    <w:p w:rsidR="00200FBD" w:rsidRDefault="00200FBD" w:rsidP="008075E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</w:p>
    <w:p w:rsidR="00200FBD" w:rsidRDefault="00200FBD" w:rsidP="008075E3">
      <w:pPr>
        <w:jc w:val="center"/>
        <w:rPr>
          <w:b/>
          <w:bCs/>
          <w:sz w:val="36"/>
          <w:szCs w:val="36"/>
        </w:rPr>
      </w:pPr>
    </w:p>
    <w:p w:rsidR="00200FBD" w:rsidRDefault="00200FBD" w:rsidP="008075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ПОСТАНОВЛЕНИЕ</w:t>
      </w:r>
    </w:p>
    <w:p w:rsidR="00200FBD" w:rsidRDefault="00200FBD" w:rsidP="008075E3">
      <w:pPr>
        <w:jc w:val="center"/>
        <w:rPr>
          <w:sz w:val="24"/>
          <w:szCs w:val="24"/>
        </w:rPr>
      </w:pPr>
    </w:p>
    <w:p w:rsidR="002D3EA7" w:rsidRDefault="009818EE" w:rsidP="008075E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D81876">
        <w:rPr>
          <w:sz w:val="24"/>
          <w:szCs w:val="24"/>
        </w:rPr>
        <w:t>15.11.2021</w:t>
      </w:r>
      <w:r w:rsidR="00200FBD" w:rsidRPr="008075E3">
        <w:rPr>
          <w:sz w:val="24"/>
          <w:szCs w:val="24"/>
        </w:rPr>
        <w:t xml:space="preserve"> № </w:t>
      </w:r>
      <w:r w:rsidR="00D81876">
        <w:rPr>
          <w:sz w:val="24"/>
          <w:szCs w:val="24"/>
        </w:rPr>
        <w:t>475</w:t>
      </w:r>
    </w:p>
    <w:p w:rsidR="00200FBD" w:rsidRPr="008075E3" w:rsidRDefault="00200FBD" w:rsidP="008075E3">
      <w:pPr>
        <w:jc w:val="center"/>
        <w:rPr>
          <w:sz w:val="24"/>
          <w:szCs w:val="24"/>
        </w:rPr>
      </w:pPr>
      <w:r w:rsidRPr="008075E3">
        <w:rPr>
          <w:sz w:val="24"/>
          <w:szCs w:val="24"/>
        </w:rPr>
        <w:t>р.п. Мокшан</w:t>
      </w:r>
    </w:p>
    <w:p w:rsidR="00200FBD" w:rsidRPr="008075E3" w:rsidRDefault="00200FBD">
      <w:pPr>
        <w:rPr>
          <w:sz w:val="24"/>
          <w:szCs w:val="24"/>
        </w:rPr>
      </w:pPr>
    </w:p>
    <w:p w:rsidR="00200FBD" w:rsidRPr="008075E3" w:rsidRDefault="00200FBD">
      <w:pPr>
        <w:rPr>
          <w:sz w:val="24"/>
          <w:szCs w:val="24"/>
        </w:rPr>
      </w:pPr>
    </w:p>
    <w:p w:rsidR="00200FBD" w:rsidRPr="00ED21DD" w:rsidRDefault="00200FBD" w:rsidP="008075E3">
      <w:pPr>
        <w:jc w:val="center"/>
        <w:rPr>
          <w:b/>
          <w:bCs/>
          <w:color w:val="FF0000"/>
          <w:sz w:val="24"/>
          <w:szCs w:val="24"/>
        </w:rPr>
      </w:pPr>
      <w:r w:rsidRPr="008075E3">
        <w:rPr>
          <w:b/>
          <w:bCs/>
          <w:sz w:val="24"/>
          <w:szCs w:val="24"/>
        </w:rPr>
        <w:t>О прогнозе социально-экономического ра</w:t>
      </w:r>
      <w:r w:rsidR="009818EE">
        <w:rPr>
          <w:b/>
          <w:bCs/>
          <w:sz w:val="24"/>
          <w:szCs w:val="24"/>
        </w:rPr>
        <w:t xml:space="preserve">звития рабочего поселка Мокшан </w:t>
      </w:r>
      <w:r w:rsidRPr="008075E3">
        <w:rPr>
          <w:b/>
          <w:bCs/>
          <w:sz w:val="24"/>
          <w:szCs w:val="24"/>
        </w:rPr>
        <w:t>Мокшанского р</w:t>
      </w:r>
      <w:r w:rsidR="00ED21DD">
        <w:rPr>
          <w:b/>
          <w:bCs/>
          <w:sz w:val="24"/>
          <w:szCs w:val="24"/>
        </w:rPr>
        <w:t>айона Пензенской области на 202</w:t>
      </w:r>
      <w:r w:rsidR="009818EE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 </w:t>
      </w:r>
      <w:r w:rsidR="002D3EA7">
        <w:rPr>
          <w:b/>
          <w:bCs/>
          <w:sz w:val="24"/>
          <w:szCs w:val="24"/>
        </w:rPr>
        <w:t>го</w:t>
      </w:r>
      <w:r w:rsidR="00ED21DD">
        <w:rPr>
          <w:b/>
          <w:bCs/>
          <w:sz w:val="24"/>
          <w:szCs w:val="24"/>
        </w:rPr>
        <w:t xml:space="preserve">д и на период до </w:t>
      </w:r>
      <w:r w:rsidR="009818EE">
        <w:rPr>
          <w:b/>
          <w:bCs/>
          <w:sz w:val="24"/>
          <w:szCs w:val="24"/>
        </w:rPr>
        <w:t xml:space="preserve">2024 </w:t>
      </w:r>
      <w:r w:rsidRPr="00ED21DD">
        <w:rPr>
          <w:b/>
          <w:bCs/>
          <w:sz w:val="24"/>
          <w:szCs w:val="24"/>
        </w:rPr>
        <w:t>года</w:t>
      </w:r>
    </w:p>
    <w:p w:rsidR="00200FBD" w:rsidRPr="00ED21DD" w:rsidRDefault="00200FBD" w:rsidP="008075E3">
      <w:pPr>
        <w:jc w:val="center"/>
        <w:rPr>
          <w:b/>
          <w:bCs/>
          <w:color w:val="FF0000"/>
          <w:sz w:val="24"/>
          <w:szCs w:val="24"/>
        </w:rPr>
      </w:pPr>
    </w:p>
    <w:p w:rsidR="00200FBD" w:rsidRPr="008075E3" w:rsidRDefault="00200FBD" w:rsidP="008075E3">
      <w:pPr>
        <w:jc w:val="center"/>
        <w:rPr>
          <w:b/>
          <w:bCs/>
          <w:sz w:val="24"/>
          <w:szCs w:val="24"/>
        </w:rPr>
      </w:pPr>
    </w:p>
    <w:p w:rsidR="00200FBD" w:rsidRPr="008075E3" w:rsidRDefault="00200FBD" w:rsidP="008075E3">
      <w:pPr>
        <w:pStyle w:val="a3"/>
        <w:ind w:right="-165" w:firstLine="540"/>
        <w:jc w:val="both"/>
        <w:rPr>
          <w:sz w:val="24"/>
          <w:szCs w:val="24"/>
        </w:rPr>
      </w:pPr>
      <w:r w:rsidRPr="008075E3">
        <w:rPr>
          <w:sz w:val="24"/>
          <w:szCs w:val="24"/>
        </w:rPr>
        <w:t>Руководствуясь п.3 ст.173 Бюджетного кодекса Российской Федерации, в целях обеспечения эффективно</w:t>
      </w:r>
      <w:r w:rsidR="009818EE">
        <w:rPr>
          <w:sz w:val="24"/>
          <w:szCs w:val="24"/>
        </w:rPr>
        <w:t xml:space="preserve">сти функционирования экономики </w:t>
      </w:r>
      <w:r w:rsidRPr="008075E3">
        <w:rPr>
          <w:sz w:val="24"/>
          <w:szCs w:val="24"/>
        </w:rPr>
        <w:t>рабочего поселка Мокшан Мокшанского района Пензенской области и повышения качества</w:t>
      </w:r>
      <w:r>
        <w:rPr>
          <w:sz w:val="24"/>
          <w:szCs w:val="24"/>
        </w:rPr>
        <w:t xml:space="preserve"> и уровня жизни </w:t>
      </w:r>
      <w:r w:rsidR="00ED21DD">
        <w:rPr>
          <w:sz w:val="24"/>
          <w:szCs w:val="24"/>
        </w:rPr>
        <w:t xml:space="preserve">населения в </w:t>
      </w:r>
      <w:r w:rsidR="00ED21DD" w:rsidRPr="00ED21DD">
        <w:rPr>
          <w:sz w:val="24"/>
          <w:szCs w:val="24"/>
        </w:rPr>
        <w:t>202</w:t>
      </w:r>
      <w:r w:rsidR="009818EE">
        <w:rPr>
          <w:sz w:val="24"/>
          <w:szCs w:val="24"/>
        </w:rPr>
        <w:t>2</w:t>
      </w:r>
      <w:r w:rsidRPr="00ED21DD">
        <w:rPr>
          <w:sz w:val="24"/>
          <w:szCs w:val="24"/>
        </w:rPr>
        <w:t xml:space="preserve"> - 20</w:t>
      </w:r>
      <w:r w:rsidR="009818EE">
        <w:rPr>
          <w:sz w:val="24"/>
          <w:szCs w:val="24"/>
        </w:rPr>
        <w:t>24</w:t>
      </w:r>
      <w:r w:rsidRPr="008075E3">
        <w:rPr>
          <w:sz w:val="24"/>
          <w:szCs w:val="24"/>
        </w:rPr>
        <w:t xml:space="preserve"> годах, в соответствии с Уставом рабочего поселка Мокшан Мокшанского района Пензенской области, -</w:t>
      </w:r>
    </w:p>
    <w:p w:rsidR="00200FBD" w:rsidRDefault="00200FBD" w:rsidP="008075E3">
      <w:pPr>
        <w:pStyle w:val="a3"/>
        <w:ind w:right="-165" w:firstLine="540"/>
        <w:jc w:val="both"/>
        <w:rPr>
          <w:sz w:val="28"/>
          <w:szCs w:val="28"/>
        </w:rPr>
      </w:pPr>
    </w:p>
    <w:p w:rsidR="00200FBD" w:rsidRPr="008075E3" w:rsidRDefault="00200FBD" w:rsidP="008075E3">
      <w:pPr>
        <w:ind w:left="360"/>
        <w:jc w:val="center"/>
        <w:rPr>
          <w:b/>
          <w:bCs/>
          <w:sz w:val="24"/>
          <w:szCs w:val="24"/>
        </w:rPr>
      </w:pPr>
      <w:r w:rsidRPr="008075E3">
        <w:rPr>
          <w:b/>
          <w:bCs/>
          <w:sz w:val="24"/>
          <w:szCs w:val="24"/>
        </w:rPr>
        <w:t>Администрация рабочего поселка Мокшан</w:t>
      </w:r>
    </w:p>
    <w:p w:rsidR="00200FBD" w:rsidRPr="008075E3" w:rsidRDefault="00200FBD" w:rsidP="008075E3">
      <w:pPr>
        <w:ind w:left="360"/>
        <w:jc w:val="center"/>
        <w:rPr>
          <w:b/>
          <w:bCs/>
          <w:sz w:val="24"/>
          <w:szCs w:val="24"/>
        </w:rPr>
      </w:pPr>
      <w:r w:rsidRPr="008075E3">
        <w:rPr>
          <w:b/>
          <w:bCs/>
          <w:sz w:val="24"/>
          <w:szCs w:val="24"/>
        </w:rPr>
        <w:t>Мокшанского района Пензенской области</w:t>
      </w:r>
    </w:p>
    <w:p w:rsidR="00200FBD" w:rsidRPr="008075E3" w:rsidRDefault="00200FBD" w:rsidP="008075E3">
      <w:pPr>
        <w:ind w:left="360"/>
        <w:jc w:val="center"/>
        <w:rPr>
          <w:b/>
          <w:bCs/>
          <w:sz w:val="24"/>
          <w:szCs w:val="24"/>
        </w:rPr>
      </w:pPr>
      <w:r w:rsidRPr="008075E3">
        <w:rPr>
          <w:b/>
          <w:bCs/>
          <w:sz w:val="24"/>
          <w:szCs w:val="24"/>
        </w:rPr>
        <w:t>ПОСТАНОВЛЯЕТ:</w:t>
      </w:r>
    </w:p>
    <w:p w:rsidR="00200FBD" w:rsidRPr="008075E3" w:rsidRDefault="00200FBD" w:rsidP="008075E3">
      <w:pPr>
        <w:widowControl/>
        <w:jc w:val="both"/>
        <w:rPr>
          <w:sz w:val="24"/>
          <w:szCs w:val="24"/>
        </w:rPr>
      </w:pPr>
    </w:p>
    <w:p w:rsidR="00200FBD" w:rsidRPr="008075E3" w:rsidRDefault="00200FBD" w:rsidP="008075E3">
      <w:pPr>
        <w:widowControl/>
        <w:jc w:val="both"/>
        <w:rPr>
          <w:sz w:val="24"/>
          <w:szCs w:val="24"/>
        </w:rPr>
      </w:pPr>
    </w:p>
    <w:p w:rsidR="00200FBD" w:rsidRPr="008075E3" w:rsidRDefault="00200FBD" w:rsidP="008075E3">
      <w:pPr>
        <w:pStyle w:val="a3"/>
        <w:spacing w:after="0"/>
        <w:ind w:right="-165" w:firstLine="426"/>
        <w:jc w:val="both"/>
        <w:rPr>
          <w:sz w:val="24"/>
          <w:szCs w:val="24"/>
        </w:rPr>
      </w:pPr>
      <w:r w:rsidRPr="008075E3">
        <w:rPr>
          <w:sz w:val="24"/>
          <w:szCs w:val="24"/>
        </w:rPr>
        <w:t>1. Одобрить прогноз со</w:t>
      </w:r>
      <w:r w:rsidR="00ED21DD">
        <w:rPr>
          <w:sz w:val="24"/>
          <w:szCs w:val="24"/>
        </w:rPr>
        <w:t xml:space="preserve">циально-экономического развития </w:t>
      </w:r>
      <w:r w:rsidRPr="008075E3">
        <w:rPr>
          <w:sz w:val="24"/>
          <w:szCs w:val="24"/>
        </w:rPr>
        <w:t>рабочего поселка Мокшан Мокшанского р</w:t>
      </w:r>
      <w:r w:rsidR="009818EE">
        <w:rPr>
          <w:sz w:val="24"/>
          <w:szCs w:val="24"/>
        </w:rPr>
        <w:t>айона Пензенской области на 2022</w:t>
      </w:r>
      <w:r>
        <w:rPr>
          <w:sz w:val="24"/>
          <w:szCs w:val="24"/>
        </w:rPr>
        <w:t xml:space="preserve"> год и на период до </w:t>
      </w:r>
      <w:r w:rsidRPr="00ED21DD">
        <w:rPr>
          <w:sz w:val="24"/>
          <w:szCs w:val="24"/>
        </w:rPr>
        <w:t>20</w:t>
      </w:r>
      <w:r w:rsidR="002D3EA7" w:rsidRPr="00ED21DD">
        <w:rPr>
          <w:sz w:val="24"/>
          <w:szCs w:val="24"/>
        </w:rPr>
        <w:t>2</w:t>
      </w:r>
      <w:r w:rsidR="009818EE">
        <w:rPr>
          <w:sz w:val="24"/>
          <w:szCs w:val="24"/>
        </w:rPr>
        <w:t>4</w:t>
      </w:r>
      <w:r w:rsidRPr="008075E3">
        <w:rPr>
          <w:sz w:val="24"/>
          <w:szCs w:val="24"/>
        </w:rPr>
        <w:t xml:space="preserve"> года</w:t>
      </w:r>
      <w:r w:rsidR="00ED21DD">
        <w:rPr>
          <w:sz w:val="24"/>
          <w:szCs w:val="24"/>
        </w:rPr>
        <w:t xml:space="preserve">, </w:t>
      </w:r>
      <w:r>
        <w:rPr>
          <w:sz w:val="24"/>
          <w:szCs w:val="24"/>
        </w:rPr>
        <w:t>прилагается</w:t>
      </w:r>
      <w:r w:rsidRPr="008075E3">
        <w:rPr>
          <w:sz w:val="24"/>
          <w:szCs w:val="24"/>
        </w:rPr>
        <w:t>.</w:t>
      </w:r>
    </w:p>
    <w:p w:rsidR="00200FBD" w:rsidRPr="008075E3" w:rsidRDefault="00200FBD" w:rsidP="008075E3">
      <w:pPr>
        <w:pStyle w:val="a3"/>
        <w:spacing w:after="0"/>
        <w:ind w:right="-165" w:firstLine="426"/>
        <w:jc w:val="both"/>
        <w:rPr>
          <w:sz w:val="24"/>
          <w:szCs w:val="24"/>
        </w:rPr>
      </w:pPr>
      <w:r w:rsidRPr="008075E3">
        <w:rPr>
          <w:sz w:val="24"/>
          <w:szCs w:val="24"/>
        </w:rPr>
        <w:t>2. Направить прогноз социально-экономического развития рабочего поселка Мокшан Мокшанского района Пензенской области в Финансовое управление администрации Мокшанского района для формирования бюд</w:t>
      </w:r>
      <w:r w:rsidR="00ED21DD">
        <w:rPr>
          <w:sz w:val="24"/>
          <w:szCs w:val="24"/>
        </w:rPr>
        <w:t xml:space="preserve">жета Мокшанского района </w:t>
      </w:r>
      <w:r>
        <w:rPr>
          <w:sz w:val="24"/>
          <w:szCs w:val="24"/>
        </w:rPr>
        <w:t xml:space="preserve">на </w:t>
      </w:r>
      <w:r w:rsidR="009818EE">
        <w:rPr>
          <w:sz w:val="24"/>
          <w:szCs w:val="24"/>
        </w:rPr>
        <w:t>2022</w:t>
      </w:r>
      <w:r w:rsidRPr="008075E3">
        <w:rPr>
          <w:sz w:val="24"/>
          <w:szCs w:val="24"/>
        </w:rPr>
        <w:t xml:space="preserve"> год.</w:t>
      </w:r>
    </w:p>
    <w:p w:rsidR="00200FBD" w:rsidRPr="008075E3" w:rsidRDefault="00ED21DD" w:rsidP="008075E3">
      <w:pPr>
        <w:pStyle w:val="a3"/>
        <w:spacing w:after="0"/>
        <w:ind w:right="-165" w:firstLine="426"/>
        <w:jc w:val="both"/>
        <w:rPr>
          <w:sz w:val="24"/>
          <w:szCs w:val="24"/>
        </w:rPr>
      </w:pPr>
      <w:r>
        <w:rPr>
          <w:sz w:val="24"/>
          <w:szCs w:val="24"/>
        </w:rPr>
        <w:t>3. Постановление</w:t>
      </w:r>
      <w:r w:rsidR="00200FBD" w:rsidRPr="008075E3">
        <w:rPr>
          <w:sz w:val="24"/>
          <w:szCs w:val="24"/>
        </w:rPr>
        <w:t xml:space="preserve">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200FBD" w:rsidRPr="008075E3" w:rsidRDefault="00200FBD" w:rsidP="008075E3">
      <w:pPr>
        <w:pStyle w:val="a3"/>
        <w:spacing w:after="0"/>
        <w:ind w:right="-165" w:firstLine="426"/>
        <w:jc w:val="both"/>
        <w:rPr>
          <w:sz w:val="24"/>
          <w:szCs w:val="24"/>
        </w:rPr>
      </w:pPr>
      <w:r w:rsidRPr="008075E3">
        <w:rPr>
          <w:sz w:val="24"/>
          <w:szCs w:val="24"/>
        </w:rPr>
        <w:t>4. Постановление вступает в силу на следующий день после его официального опубликования.</w:t>
      </w:r>
    </w:p>
    <w:p w:rsidR="00200FBD" w:rsidRPr="008075E3" w:rsidRDefault="00200FBD" w:rsidP="008075E3">
      <w:pPr>
        <w:pStyle w:val="a3"/>
        <w:spacing w:after="0"/>
        <w:ind w:right="-165" w:firstLine="426"/>
        <w:jc w:val="both"/>
        <w:rPr>
          <w:sz w:val="24"/>
          <w:szCs w:val="24"/>
        </w:rPr>
      </w:pPr>
      <w:r w:rsidRPr="008075E3">
        <w:rPr>
          <w:sz w:val="24"/>
          <w:szCs w:val="24"/>
        </w:rPr>
        <w:t>5. Контроль за исполнением настоя</w:t>
      </w:r>
      <w:r w:rsidR="002D3EA7">
        <w:rPr>
          <w:sz w:val="24"/>
          <w:szCs w:val="24"/>
        </w:rPr>
        <w:t>щего постановления возложить на</w:t>
      </w:r>
      <w:r w:rsidRPr="008075E3">
        <w:rPr>
          <w:sz w:val="24"/>
          <w:szCs w:val="24"/>
        </w:rPr>
        <w:t xml:space="preserve"> заместителя главы администрации рабочего поселка Мокшан Мокшанского района Пензенской области </w:t>
      </w:r>
      <w:r w:rsidR="0028174E">
        <w:rPr>
          <w:sz w:val="24"/>
          <w:szCs w:val="24"/>
        </w:rPr>
        <w:t>Н.П.</w:t>
      </w:r>
      <w:r w:rsidR="009818EE">
        <w:rPr>
          <w:sz w:val="24"/>
          <w:szCs w:val="24"/>
        </w:rPr>
        <w:t xml:space="preserve"> Мальчунасову.</w:t>
      </w:r>
    </w:p>
    <w:p w:rsidR="00200FBD" w:rsidRDefault="00200FBD" w:rsidP="008075E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00FBD" w:rsidRPr="008075E3" w:rsidRDefault="00200FBD" w:rsidP="008075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075E3">
        <w:rPr>
          <w:sz w:val="24"/>
          <w:szCs w:val="24"/>
        </w:rPr>
        <w:t>Глава администрации</w:t>
      </w:r>
      <w:r>
        <w:rPr>
          <w:sz w:val="24"/>
          <w:szCs w:val="24"/>
        </w:rPr>
        <w:t xml:space="preserve"> </w:t>
      </w:r>
      <w:r w:rsidRPr="008075E3">
        <w:rPr>
          <w:sz w:val="24"/>
          <w:szCs w:val="24"/>
        </w:rPr>
        <w:t>рабочего поселка Мокшан</w:t>
      </w:r>
    </w:p>
    <w:p w:rsidR="00200FBD" w:rsidRDefault="00200FBD" w:rsidP="008075E3">
      <w:pPr>
        <w:autoSpaceDE w:val="0"/>
        <w:autoSpaceDN w:val="0"/>
        <w:adjustRightInd w:val="0"/>
        <w:jc w:val="both"/>
        <w:rPr>
          <w:sz w:val="24"/>
          <w:szCs w:val="24"/>
        </w:rPr>
        <w:sectPr w:rsidR="00200F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075E3">
        <w:rPr>
          <w:sz w:val="24"/>
          <w:szCs w:val="24"/>
        </w:rPr>
        <w:t xml:space="preserve">Мокшанского района Пензенской области                      </w:t>
      </w:r>
      <w:r>
        <w:rPr>
          <w:sz w:val="24"/>
          <w:szCs w:val="24"/>
        </w:rPr>
        <w:t xml:space="preserve">                       </w:t>
      </w:r>
      <w:r w:rsidR="002D3EA7">
        <w:rPr>
          <w:sz w:val="24"/>
          <w:szCs w:val="24"/>
        </w:rPr>
        <w:t xml:space="preserve">                 Адаев А.Д.</w:t>
      </w:r>
    </w:p>
    <w:p w:rsidR="00200FBD" w:rsidRDefault="00200FBD" w:rsidP="008075E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51AE4" w:rsidRPr="00D430D0" w:rsidRDefault="00C51AE4" w:rsidP="00C51AE4">
      <w:pPr>
        <w:widowControl/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n-US"/>
        </w:rPr>
      </w:pPr>
      <w:r w:rsidRPr="00D430D0">
        <w:rPr>
          <w:color w:val="000000"/>
          <w:sz w:val="24"/>
          <w:szCs w:val="24"/>
          <w:lang w:eastAsia="en-US"/>
        </w:rPr>
        <w:t>Приложение</w:t>
      </w:r>
    </w:p>
    <w:p w:rsidR="00C51AE4" w:rsidRPr="00D430D0" w:rsidRDefault="00C51AE4" w:rsidP="00C51AE4">
      <w:pPr>
        <w:widowControl/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n-US"/>
        </w:rPr>
      </w:pPr>
      <w:r w:rsidRPr="00D430D0">
        <w:rPr>
          <w:color w:val="000000"/>
          <w:sz w:val="24"/>
          <w:szCs w:val="24"/>
          <w:lang w:eastAsia="en-US"/>
        </w:rPr>
        <w:t>УТВЕРЖДЕНО</w:t>
      </w:r>
    </w:p>
    <w:p w:rsidR="00C51AE4" w:rsidRPr="00D430D0" w:rsidRDefault="00C51AE4" w:rsidP="00C51AE4">
      <w:pPr>
        <w:widowControl/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n-US"/>
        </w:rPr>
      </w:pPr>
      <w:r w:rsidRPr="00D430D0">
        <w:rPr>
          <w:color w:val="000000"/>
          <w:sz w:val="24"/>
          <w:szCs w:val="24"/>
          <w:lang w:eastAsia="en-US"/>
        </w:rPr>
        <w:t xml:space="preserve">постановлением </w:t>
      </w:r>
    </w:p>
    <w:p w:rsidR="00C51AE4" w:rsidRPr="00D430D0" w:rsidRDefault="00C51AE4" w:rsidP="00C51AE4">
      <w:pPr>
        <w:widowControl/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n-US"/>
        </w:rPr>
      </w:pPr>
      <w:r w:rsidRPr="00D430D0">
        <w:rPr>
          <w:color w:val="000000"/>
          <w:sz w:val="24"/>
          <w:szCs w:val="24"/>
          <w:lang w:eastAsia="en-US"/>
        </w:rPr>
        <w:t>администрации рабочего поселка Мокшан</w:t>
      </w:r>
    </w:p>
    <w:p w:rsidR="00C51AE4" w:rsidRPr="00D430D0" w:rsidRDefault="00C51AE4" w:rsidP="00C51AE4">
      <w:pPr>
        <w:widowControl/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n-US"/>
        </w:rPr>
      </w:pPr>
      <w:r w:rsidRPr="00D430D0">
        <w:rPr>
          <w:color w:val="000000"/>
          <w:sz w:val="24"/>
          <w:szCs w:val="24"/>
          <w:lang w:eastAsia="en-US"/>
        </w:rPr>
        <w:t>Мокшанского района Пензенской области</w:t>
      </w:r>
    </w:p>
    <w:p w:rsidR="00A77A82" w:rsidRPr="008075E3" w:rsidRDefault="009818EE" w:rsidP="00A77A8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D81876">
        <w:rPr>
          <w:sz w:val="24"/>
          <w:szCs w:val="24"/>
        </w:rPr>
        <w:t>15.11.2021</w:t>
      </w:r>
      <w:r>
        <w:rPr>
          <w:sz w:val="24"/>
          <w:szCs w:val="24"/>
        </w:rPr>
        <w:t xml:space="preserve"> № </w:t>
      </w:r>
      <w:r w:rsidR="00D81876">
        <w:rPr>
          <w:sz w:val="24"/>
          <w:szCs w:val="24"/>
        </w:rPr>
        <w:t>475</w:t>
      </w:r>
      <w:bookmarkStart w:id="0" w:name="_GoBack"/>
      <w:bookmarkEnd w:id="0"/>
    </w:p>
    <w:p w:rsidR="00A77A82" w:rsidRDefault="00A77A82" w:rsidP="000C3278">
      <w:pPr>
        <w:widowControl/>
        <w:jc w:val="center"/>
        <w:rPr>
          <w:sz w:val="22"/>
          <w:szCs w:val="22"/>
        </w:rPr>
      </w:pPr>
    </w:p>
    <w:p w:rsidR="00631495" w:rsidRDefault="00631495" w:rsidP="00631495">
      <w:pPr>
        <w:widowControl/>
        <w:jc w:val="center"/>
        <w:rPr>
          <w:sz w:val="24"/>
          <w:szCs w:val="24"/>
        </w:rPr>
      </w:pPr>
      <w:r>
        <w:rPr>
          <w:sz w:val="22"/>
          <w:szCs w:val="22"/>
        </w:rPr>
        <w:t xml:space="preserve">Прогноз </w:t>
      </w:r>
      <w:r w:rsidRPr="008F2DB3">
        <w:rPr>
          <w:sz w:val="22"/>
          <w:szCs w:val="22"/>
        </w:rPr>
        <w:t>соц</w:t>
      </w:r>
      <w:r>
        <w:rPr>
          <w:sz w:val="22"/>
          <w:szCs w:val="22"/>
        </w:rPr>
        <w:t>иально-экономического развития</w:t>
      </w:r>
      <w:r w:rsidRPr="008F2DB3">
        <w:rPr>
          <w:sz w:val="22"/>
          <w:szCs w:val="22"/>
        </w:rPr>
        <w:t xml:space="preserve"> </w:t>
      </w:r>
      <w:r w:rsidRPr="008075E3">
        <w:rPr>
          <w:sz w:val="24"/>
          <w:szCs w:val="24"/>
        </w:rPr>
        <w:t>рабочего поселка Мокшан</w:t>
      </w:r>
    </w:p>
    <w:p w:rsidR="00631495" w:rsidRDefault="00631495" w:rsidP="00631495">
      <w:pPr>
        <w:widowControl/>
        <w:jc w:val="center"/>
        <w:rPr>
          <w:sz w:val="24"/>
          <w:szCs w:val="24"/>
        </w:rPr>
      </w:pPr>
      <w:r w:rsidRPr="008075E3">
        <w:rPr>
          <w:sz w:val="24"/>
          <w:szCs w:val="24"/>
        </w:rPr>
        <w:t xml:space="preserve"> Мокшанского р</w:t>
      </w:r>
      <w:r w:rsidR="00ED21DD">
        <w:rPr>
          <w:sz w:val="24"/>
          <w:szCs w:val="24"/>
        </w:rPr>
        <w:t>айона Пензенской области</w:t>
      </w:r>
      <w:r w:rsidR="009818EE">
        <w:rPr>
          <w:sz w:val="24"/>
          <w:szCs w:val="24"/>
        </w:rPr>
        <w:t xml:space="preserve"> на 2022 год и на период до 2024</w:t>
      </w:r>
      <w:r w:rsidRPr="008075E3">
        <w:rPr>
          <w:sz w:val="24"/>
          <w:szCs w:val="24"/>
        </w:rPr>
        <w:t xml:space="preserve"> года</w:t>
      </w:r>
    </w:p>
    <w:p w:rsidR="00DD690C" w:rsidRPr="00A77A82" w:rsidRDefault="00DD690C" w:rsidP="00631495">
      <w:pPr>
        <w:widowControl/>
        <w:jc w:val="center"/>
        <w:rPr>
          <w:sz w:val="24"/>
          <w:szCs w:val="24"/>
        </w:rPr>
      </w:pPr>
    </w:p>
    <w:tbl>
      <w:tblPr>
        <w:tblW w:w="175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"/>
        <w:gridCol w:w="2126"/>
        <w:gridCol w:w="1986"/>
        <w:gridCol w:w="1134"/>
        <w:gridCol w:w="1053"/>
        <w:gridCol w:w="1073"/>
        <w:gridCol w:w="1276"/>
        <w:gridCol w:w="1275"/>
        <w:gridCol w:w="1134"/>
        <w:gridCol w:w="1134"/>
        <w:gridCol w:w="1134"/>
        <w:gridCol w:w="1134"/>
        <w:gridCol w:w="851"/>
        <w:gridCol w:w="851"/>
        <w:gridCol w:w="851"/>
        <w:gridCol w:w="236"/>
      </w:tblGrid>
      <w:tr w:rsidR="00631495" w:rsidRPr="00631495" w:rsidTr="00697010">
        <w:trPr>
          <w:gridAfter w:val="4"/>
          <w:wAfter w:w="2789" w:type="dxa"/>
          <w:trHeight w:val="390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95" w:rsidRPr="00631495" w:rsidRDefault="00631495" w:rsidP="00631495">
            <w:pPr>
              <w:widowControl/>
              <w:jc w:val="center"/>
              <w:rPr>
                <w:sz w:val="22"/>
                <w:szCs w:val="22"/>
              </w:rPr>
            </w:pPr>
            <w:r w:rsidRPr="00631495">
              <w:rPr>
                <w:sz w:val="22"/>
                <w:szCs w:val="22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95" w:rsidRPr="00631495" w:rsidRDefault="00631495" w:rsidP="0063149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495">
              <w:rPr>
                <w:b/>
                <w:bCs/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95" w:rsidRPr="00631495" w:rsidRDefault="00631495" w:rsidP="0063149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495">
              <w:rPr>
                <w:b/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95" w:rsidRPr="00631495" w:rsidRDefault="00631495" w:rsidP="0063149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495">
              <w:rPr>
                <w:b/>
                <w:bCs/>
                <w:color w:val="000000"/>
                <w:sz w:val="22"/>
                <w:szCs w:val="22"/>
              </w:rPr>
              <w:t>отчет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95" w:rsidRPr="00631495" w:rsidRDefault="00631495" w:rsidP="0063149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495">
              <w:rPr>
                <w:b/>
                <w:bCs/>
                <w:color w:val="000000"/>
                <w:sz w:val="22"/>
                <w:szCs w:val="22"/>
              </w:rPr>
              <w:t>отчет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95" w:rsidRPr="00631495" w:rsidRDefault="00631495" w:rsidP="0063149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495">
              <w:rPr>
                <w:b/>
                <w:bCs/>
                <w:color w:val="000000"/>
                <w:sz w:val="22"/>
                <w:szCs w:val="22"/>
              </w:rPr>
              <w:t>оценка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95" w:rsidRPr="00631495" w:rsidRDefault="00631495" w:rsidP="0063149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495">
              <w:rPr>
                <w:b/>
                <w:bCs/>
                <w:color w:val="000000"/>
                <w:sz w:val="22"/>
                <w:szCs w:val="22"/>
              </w:rPr>
              <w:t>прогноз</w:t>
            </w:r>
          </w:p>
        </w:tc>
      </w:tr>
      <w:tr w:rsidR="00697010" w:rsidRPr="00631495" w:rsidTr="00697010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010" w:rsidRPr="00631495" w:rsidRDefault="00697010" w:rsidP="00631495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10" w:rsidRPr="00631495" w:rsidRDefault="00697010" w:rsidP="0063149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10" w:rsidRPr="00631495" w:rsidRDefault="00697010" w:rsidP="0063149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10" w:rsidRPr="00631495" w:rsidRDefault="009818EE" w:rsidP="0063149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10" w:rsidRPr="00631495" w:rsidRDefault="009818EE" w:rsidP="0063149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0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10" w:rsidRPr="00631495" w:rsidRDefault="009818EE" w:rsidP="0063149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10" w:rsidRPr="00631495" w:rsidRDefault="009818EE" w:rsidP="0063149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10" w:rsidRPr="00631495" w:rsidRDefault="009818EE" w:rsidP="0063149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10" w:rsidRPr="00631495" w:rsidRDefault="009818EE" w:rsidP="0063149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2024</w:t>
            </w:r>
          </w:p>
        </w:tc>
      </w:tr>
      <w:tr w:rsidR="00697010" w:rsidRPr="00631495" w:rsidTr="00697010">
        <w:trPr>
          <w:gridAfter w:val="4"/>
          <w:wAfter w:w="2789" w:type="dxa"/>
          <w:trHeight w:val="48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010" w:rsidRPr="00631495" w:rsidRDefault="00697010" w:rsidP="00631495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10" w:rsidRPr="00631495" w:rsidRDefault="00697010" w:rsidP="0063149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10" w:rsidRPr="00631495" w:rsidRDefault="00697010" w:rsidP="0063149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10" w:rsidRPr="00631495" w:rsidRDefault="00697010" w:rsidP="0063149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10" w:rsidRPr="00631495" w:rsidRDefault="00697010" w:rsidP="0063149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010" w:rsidRPr="00631495" w:rsidRDefault="00697010" w:rsidP="0063149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10" w:rsidRPr="00631495" w:rsidRDefault="00697010" w:rsidP="00631495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31495">
              <w:rPr>
                <w:b/>
                <w:bCs/>
                <w:color w:val="000000"/>
                <w:sz w:val="18"/>
                <w:szCs w:val="18"/>
              </w:rPr>
              <w:t>консервативный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10" w:rsidRPr="00631495" w:rsidRDefault="00697010" w:rsidP="00631495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31495">
              <w:rPr>
                <w:b/>
                <w:bCs/>
                <w:color w:val="000000"/>
                <w:sz w:val="18"/>
                <w:szCs w:val="18"/>
              </w:rPr>
              <w:t>базовый*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10" w:rsidRPr="00631495" w:rsidRDefault="00697010" w:rsidP="00631495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31495">
              <w:rPr>
                <w:b/>
                <w:bCs/>
                <w:color w:val="000000"/>
                <w:sz w:val="18"/>
                <w:szCs w:val="18"/>
              </w:rPr>
              <w:t>консервативный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10" w:rsidRPr="00631495" w:rsidRDefault="00697010" w:rsidP="00631495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31495">
              <w:rPr>
                <w:b/>
                <w:bCs/>
                <w:color w:val="000000"/>
                <w:sz w:val="18"/>
                <w:szCs w:val="18"/>
              </w:rPr>
              <w:t>базовый*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10" w:rsidRPr="00631495" w:rsidRDefault="00697010" w:rsidP="00631495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31495">
              <w:rPr>
                <w:b/>
                <w:bCs/>
                <w:color w:val="000000"/>
                <w:sz w:val="18"/>
                <w:szCs w:val="18"/>
              </w:rPr>
              <w:t>консервативный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10" w:rsidRPr="00631495" w:rsidRDefault="00697010" w:rsidP="00631495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31495">
              <w:rPr>
                <w:b/>
                <w:bCs/>
                <w:color w:val="000000"/>
                <w:sz w:val="18"/>
                <w:szCs w:val="18"/>
              </w:rPr>
              <w:t>базовый*</w:t>
            </w:r>
          </w:p>
        </w:tc>
      </w:tr>
      <w:tr w:rsidR="00697010" w:rsidRPr="00631495" w:rsidTr="00697010">
        <w:trPr>
          <w:gridAfter w:val="4"/>
          <w:wAfter w:w="2789" w:type="dxa"/>
          <w:trHeight w:val="67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010" w:rsidRPr="00631495" w:rsidRDefault="00697010" w:rsidP="00631495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10" w:rsidRPr="00631495" w:rsidRDefault="00697010" w:rsidP="0063149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10" w:rsidRPr="00631495" w:rsidRDefault="00697010" w:rsidP="0063149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10" w:rsidRPr="00631495" w:rsidRDefault="00697010" w:rsidP="0063149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10" w:rsidRPr="00631495" w:rsidRDefault="00697010" w:rsidP="0063149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010" w:rsidRPr="00631495" w:rsidRDefault="00697010" w:rsidP="0063149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10" w:rsidRPr="00631495" w:rsidRDefault="00697010" w:rsidP="00631495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31495">
              <w:rPr>
                <w:b/>
                <w:bCs/>
                <w:color w:val="000000"/>
                <w:sz w:val="18"/>
                <w:szCs w:val="18"/>
              </w:rPr>
              <w:t>1 вариант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10" w:rsidRPr="00631495" w:rsidRDefault="00697010" w:rsidP="00631495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31495">
              <w:rPr>
                <w:b/>
                <w:bCs/>
                <w:color w:val="000000"/>
                <w:sz w:val="18"/>
                <w:szCs w:val="18"/>
              </w:rPr>
              <w:t>2 вариант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10" w:rsidRPr="00631495" w:rsidRDefault="00697010" w:rsidP="00631495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31495">
              <w:rPr>
                <w:b/>
                <w:bCs/>
                <w:color w:val="000000"/>
                <w:sz w:val="18"/>
                <w:szCs w:val="18"/>
              </w:rPr>
              <w:t>1 вариант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10" w:rsidRPr="00631495" w:rsidRDefault="00697010" w:rsidP="00631495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31495">
              <w:rPr>
                <w:b/>
                <w:bCs/>
                <w:color w:val="000000"/>
                <w:sz w:val="18"/>
                <w:szCs w:val="18"/>
              </w:rPr>
              <w:t>2 вариант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10" w:rsidRPr="00631495" w:rsidRDefault="00697010" w:rsidP="00631495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31495">
              <w:rPr>
                <w:b/>
                <w:bCs/>
                <w:color w:val="000000"/>
                <w:sz w:val="18"/>
                <w:szCs w:val="18"/>
              </w:rPr>
              <w:t>1 вариант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10" w:rsidRPr="00631495" w:rsidRDefault="00697010" w:rsidP="00631495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31495">
              <w:rPr>
                <w:b/>
                <w:bCs/>
                <w:color w:val="000000"/>
                <w:sz w:val="18"/>
                <w:szCs w:val="18"/>
              </w:rPr>
              <w:t>2 вариант</w:t>
            </w:r>
          </w:p>
        </w:tc>
      </w:tr>
      <w:tr w:rsidR="00697010" w:rsidRPr="00631495" w:rsidTr="00697010">
        <w:trPr>
          <w:gridAfter w:val="4"/>
          <w:wAfter w:w="2789" w:type="dxa"/>
          <w:trHeight w:val="450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7010" w:rsidRPr="00631495" w:rsidRDefault="00697010" w:rsidP="0063149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31495">
              <w:rPr>
                <w:b/>
                <w:bCs/>
                <w:sz w:val="22"/>
                <w:szCs w:val="22"/>
              </w:rPr>
              <w:t>1. Население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10" w:rsidRPr="00631495" w:rsidRDefault="00697010" w:rsidP="00631495">
            <w:pPr>
              <w:widowControl/>
              <w:jc w:val="center"/>
              <w:rPr>
                <w:sz w:val="22"/>
                <w:szCs w:val="22"/>
              </w:rPr>
            </w:pPr>
            <w:r w:rsidRPr="00631495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010" w:rsidRPr="00631495" w:rsidRDefault="00697010" w:rsidP="00631495">
            <w:pPr>
              <w:widowControl/>
              <w:rPr>
                <w:sz w:val="22"/>
                <w:szCs w:val="22"/>
              </w:rPr>
            </w:pPr>
            <w:r w:rsidRPr="00631495">
              <w:rPr>
                <w:sz w:val="22"/>
                <w:szCs w:val="22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010" w:rsidRPr="00631495" w:rsidRDefault="00697010" w:rsidP="00631495">
            <w:pPr>
              <w:widowControl/>
              <w:rPr>
                <w:sz w:val="22"/>
                <w:szCs w:val="22"/>
              </w:rPr>
            </w:pPr>
            <w:r w:rsidRPr="00631495">
              <w:rPr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010" w:rsidRPr="00631495" w:rsidRDefault="00697010" w:rsidP="00631495">
            <w:pPr>
              <w:widowControl/>
              <w:rPr>
                <w:sz w:val="22"/>
                <w:szCs w:val="22"/>
              </w:rPr>
            </w:pPr>
            <w:r w:rsidRPr="00631495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010" w:rsidRPr="00631495" w:rsidRDefault="00697010" w:rsidP="00631495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010" w:rsidRPr="00631495" w:rsidRDefault="00697010" w:rsidP="00631495">
            <w:pPr>
              <w:widowControl/>
              <w:rPr>
                <w:sz w:val="22"/>
                <w:szCs w:val="22"/>
              </w:rPr>
            </w:pPr>
            <w:r w:rsidRPr="00631495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010" w:rsidRPr="00631495" w:rsidRDefault="00697010" w:rsidP="00631495">
            <w:pPr>
              <w:widowControl/>
              <w:rPr>
                <w:sz w:val="22"/>
                <w:szCs w:val="22"/>
              </w:rPr>
            </w:pPr>
            <w:r w:rsidRPr="00631495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010" w:rsidRPr="00631495" w:rsidRDefault="00697010" w:rsidP="00631495">
            <w:pPr>
              <w:widowControl/>
              <w:rPr>
                <w:sz w:val="22"/>
                <w:szCs w:val="22"/>
              </w:rPr>
            </w:pPr>
            <w:r w:rsidRPr="00631495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010" w:rsidRPr="00631495" w:rsidRDefault="00697010" w:rsidP="00631495">
            <w:pPr>
              <w:widowControl/>
              <w:rPr>
                <w:sz w:val="22"/>
                <w:szCs w:val="22"/>
              </w:rPr>
            </w:pPr>
            <w:r w:rsidRPr="00631495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010" w:rsidRPr="00631495" w:rsidRDefault="00697010" w:rsidP="00631495">
            <w:pPr>
              <w:widowControl/>
              <w:rPr>
                <w:sz w:val="22"/>
                <w:szCs w:val="22"/>
              </w:rPr>
            </w:pPr>
            <w:r w:rsidRPr="00631495">
              <w:rPr>
                <w:sz w:val="22"/>
                <w:szCs w:val="22"/>
              </w:rPr>
              <w:t> </w:t>
            </w:r>
          </w:p>
        </w:tc>
      </w:tr>
      <w:tr w:rsidR="00157B2E" w:rsidRPr="00B10B54" w:rsidTr="00157B2E">
        <w:trPr>
          <w:gridAfter w:val="4"/>
          <w:wAfter w:w="2789" w:type="dxa"/>
          <w:trHeight w:val="300"/>
        </w:trPr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Численность постоянного населения (среднегодовая) - всего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B2E" w:rsidRPr="009818EE" w:rsidRDefault="00157B2E" w:rsidP="00157B2E">
            <w:pPr>
              <w:widowControl/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818EE">
              <w:rPr>
                <w:bCs/>
                <w:sz w:val="22"/>
                <w:szCs w:val="22"/>
              </w:rPr>
              <w:t>11,66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widowControl/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11,88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widowControl/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11,76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11,69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11,69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11,63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11,63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11,57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11,57</w:t>
            </w:r>
          </w:p>
        </w:tc>
      </w:tr>
      <w:tr w:rsidR="00157B2E" w:rsidRPr="00B10B54" w:rsidTr="00157B2E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B2E" w:rsidRPr="009818EE" w:rsidRDefault="00157B2E" w:rsidP="00157B2E">
            <w:pPr>
              <w:widowControl/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818EE">
              <w:rPr>
                <w:bCs/>
                <w:sz w:val="22"/>
                <w:szCs w:val="22"/>
              </w:rPr>
              <w:t>102,37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101,96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98,99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99,43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99,43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99,46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99,46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99,48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99,48</w:t>
            </w:r>
          </w:p>
        </w:tc>
      </w:tr>
      <w:tr w:rsidR="00157B2E" w:rsidRPr="00B10B54" w:rsidTr="00157B2E">
        <w:trPr>
          <w:gridAfter w:val="4"/>
          <w:wAfter w:w="2789" w:type="dxa"/>
          <w:trHeight w:val="300"/>
        </w:trPr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Количество родившихся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B2E" w:rsidRPr="009818EE" w:rsidRDefault="00157B2E" w:rsidP="00157B2E">
            <w:pPr>
              <w:widowControl/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818EE">
              <w:rPr>
                <w:bCs/>
                <w:sz w:val="22"/>
                <w:szCs w:val="22"/>
              </w:rPr>
              <w:t>0,09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0,1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0,065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0,06</w:t>
            </w:r>
          </w:p>
        </w:tc>
      </w:tr>
      <w:tr w:rsidR="00157B2E" w:rsidRPr="00B10B54" w:rsidTr="00157B2E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B2E" w:rsidRPr="009818EE" w:rsidRDefault="00157B2E" w:rsidP="00157B2E">
            <w:pPr>
              <w:widowControl/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818EE">
              <w:rPr>
                <w:bCs/>
                <w:sz w:val="22"/>
                <w:szCs w:val="22"/>
              </w:rPr>
              <w:t>128,5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110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95,6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100,0</w:t>
            </w:r>
          </w:p>
        </w:tc>
      </w:tr>
      <w:tr w:rsidR="00157B2E" w:rsidRPr="00B10B54" w:rsidTr="00157B2E">
        <w:trPr>
          <w:gridAfter w:val="4"/>
          <w:wAfter w:w="2789" w:type="dxa"/>
          <w:trHeight w:val="40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Общий коэффициент рождаемости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человек на 1000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B2E" w:rsidRPr="009818EE" w:rsidRDefault="00157B2E" w:rsidP="00157B2E">
            <w:pPr>
              <w:widowControl/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818EE">
              <w:rPr>
                <w:bCs/>
                <w:sz w:val="22"/>
                <w:szCs w:val="22"/>
              </w:rPr>
              <w:t>8,4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8,3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5,78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5,56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5,16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5,16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5,19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5,19</w:t>
            </w:r>
          </w:p>
        </w:tc>
      </w:tr>
      <w:tr w:rsidR="00157B2E" w:rsidRPr="00B10B54" w:rsidTr="00157B2E">
        <w:trPr>
          <w:gridAfter w:val="4"/>
          <w:wAfter w:w="2789" w:type="dxa"/>
          <w:trHeight w:val="300"/>
        </w:trPr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Количество умерших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B2E" w:rsidRPr="009818EE" w:rsidRDefault="00157B2E" w:rsidP="00157B2E">
            <w:pPr>
              <w:widowControl/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818EE">
              <w:rPr>
                <w:bCs/>
                <w:sz w:val="22"/>
                <w:szCs w:val="22"/>
              </w:rPr>
              <w:t>0,15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0,2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0,18</w:t>
            </w:r>
          </w:p>
        </w:tc>
      </w:tr>
      <w:tr w:rsidR="00157B2E" w:rsidRPr="00B10B54" w:rsidTr="00157B2E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B2E" w:rsidRPr="009818EE" w:rsidRDefault="00157B2E" w:rsidP="00157B2E">
            <w:pPr>
              <w:widowControl/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818EE">
              <w:rPr>
                <w:bCs/>
                <w:sz w:val="22"/>
                <w:szCs w:val="22"/>
              </w:rPr>
              <w:t>125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136,67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95,2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94,7</w:t>
            </w:r>
          </w:p>
        </w:tc>
      </w:tr>
      <w:tr w:rsidR="00157B2E" w:rsidRPr="00B10B54" w:rsidTr="00157B2E">
        <w:trPr>
          <w:gridAfter w:val="4"/>
          <w:wAfter w:w="2789" w:type="dxa"/>
          <w:trHeight w:val="40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Общий коэффициент смертности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человек на 1000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B2E" w:rsidRPr="009818EE" w:rsidRDefault="00157B2E" w:rsidP="00157B2E">
            <w:pPr>
              <w:widowControl/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818EE">
              <w:rPr>
                <w:bCs/>
                <w:sz w:val="22"/>
                <w:szCs w:val="22"/>
              </w:rPr>
              <w:t>12,86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17,2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15,6</w:t>
            </w:r>
          </w:p>
        </w:tc>
      </w:tr>
      <w:tr w:rsidR="00157B2E" w:rsidRPr="00B10B54" w:rsidTr="00157B2E">
        <w:trPr>
          <w:gridAfter w:val="4"/>
          <w:wAfter w:w="2789" w:type="dxa"/>
          <w:trHeight w:val="300"/>
        </w:trPr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Естественный прирост (+), убыль (-)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B2E" w:rsidRPr="009818EE" w:rsidRDefault="00157B2E" w:rsidP="00157B2E">
            <w:pPr>
              <w:widowControl/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818EE">
              <w:rPr>
                <w:bCs/>
                <w:sz w:val="22"/>
                <w:szCs w:val="22"/>
              </w:rPr>
              <w:t>-0,052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-0,106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-0,142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-0,05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-0,05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-0,13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-0,13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-0,12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-0,12</w:t>
            </w:r>
          </w:p>
        </w:tc>
      </w:tr>
      <w:tr w:rsidR="00157B2E" w:rsidRPr="00B10B54" w:rsidTr="00157B2E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B2E" w:rsidRPr="009818EE" w:rsidRDefault="00157B2E" w:rsidP="00157B2E">
            <w:pPr>
              <w:widowControl/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818EE">
              <w:rPr>
                <w:bCs/>
                <w:sz w:val="22"/>
                <w:szCs w:val="22"/>
              </w:rPr>
              <w:t>104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203,85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134,0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35,2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260,0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260,0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92,3</w:t>
            </w:r>
          </w:p>
        </w:tc>
      </w:tr>
      <w:tr w:rsidR="00157B2E" w:rsidRPr="00B10B54" w:rsidTr="00157B2E">
        <w:trPr>
          <w:gridAfter w:val="4"/>
          <w:wAfter w:w="2789" w:type="dxa"/>
          <w:trHeight w:val="42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Коэффициент естественного прироста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человек на 1000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B2E" w:rsidRPr="009818EE" w:rsidRDefault="00157B2E" w:rsidP="00157B2E">
            <w:pPr>
              <w:widowControl/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818EE">
              <w:rPr>
                <w:bCs/>
                <w:sz w:val="22"/>
                <w:szCs w:val="22"/>
              </w:rPr>
              <w:t>-4,46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-8,9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-12,1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-4,3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-4,3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-11,2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-11,2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-10,4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-10,4</w:t>
            </w:r>
          </w:p>
        </w:tc>
      </w:tr>
      <w:tr w:rsidR="00157B2E" w:rsidRPr="00B10B54" w:rsidTr="00157B2E">
        <w:trPr>
          <w:gridAfter w:val="4"/>
          <w:wAfter w:w="2789" w:type="dxa"/>
          <w:trHeight w:val="300"/>
        </w:trPr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Миграционный прирост (+), снижение (-)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B2E" w:rsidRPr="009818EE" w:rsidRDefault="00157B2E" w:rsidP="00157B2E">
            <w:pPr>
              <w:widowControl/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818EE">
              <w:rPr>
                <w:bCs/>
                <w:sz w:val="22"/>
                <w:szCs w:val="22"/>
              </w:rPr>
              <w:t>0,037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0,007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0,009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B2E" w:rsidRPr="00157B2E" w:rsidRDefault="00157B2E" w:rsidP="00157B2E">
            <w:pPr>
              <w:rPr>
                <w:bCs/>
                <w:sz w:val="22"/>
                <w:szCs w:val="22"/>
              </w:rPr>
            </w:pPr>
            <w:r w:rsidRPr="00157B2E">
              <w:rPr>
                <w:bCs/>
                <w:sz w:val="22"/>
                <w:szCs w:val="22"/>
              </w:rPr>
              <w:t>0,009</w:t>
            </w:r>
          </w:p>
        </w:tc>
      </w:tr>
      <w:tr w:rsidR="00157B2E" w:rsidRPr="00B10B54" w:rsidTr="00157B2E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33,6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18,92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Pr="00157B2E" w:rsidRDefault="00157B2E" w:rsidP="00157B2E">
            <w:pPr>
              <w:rPr>
                <w:sz w:val="22"/>
                <w:szCs w:val="22"/>
              </w:rPr>
            </w:pPr>
            <w:r w:rsidRPr="00157B2E">
              <w:rPr>
                <w:sz w:val="22"/>
                <w:szCs w:val="22"/>
              </w:rPr>
              <w:t>128,6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Pr="00157B2E" w:rsidRDefault="00157B2E" w:rsidP="00157B2E">
            <w:pPr>
              <w:rPr>
                <w:sz w:val="22"/>
                <w:szCs w:val="22"/>
              </w:rPr>
            </w:pPr>
            <w:r w:rsidRPr="00157B2E">
              <w:rPr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Pr="00157B2E" w:rsidRDefault="00157B2E" w:rsidP="00157B2E">
            <w:pPr>
              <w:rPr>
                <w:sz w:val="22"/>
                <w:szCs w:val="22"/>
              </w:rPr>
            </w:pPr>
            <w:r w:rsidRPr="00157B2E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Pr="00157B2E" w:rsidRDefault="00157B2E" w:rsidP="00157B2E">
            <w:pPr>
              <w:rPr>
                <w:sz w:val="22"/>
                <w:szCs w:val="22"/>
              </w:rPr>
            </w:pPr>
            <w:r w:rsidRPr="00157B2E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Pr="00157B2E" w:rsidRDefault="00157B2E" w:rsidP="00157B2E">
            <w:pPr>
              <w:rPr>
                <w:sz w:val="22"/>
                <w:szCs w:val="22"/>
              </w:rPr>
            </w:pPr>
            <w:r w:rsidRPr="00157B2E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Pr="00157B2E" w:rsidRDefault="00157B2E" w:rsidP="00157B2E">
            <w:pPr>
              <w:rPr>
                <w:sz w:val="22"/>
                <w:szCs w:val="22"/>
              </w:rPr>
            </w:pPr>
            <w:r w:rsidRPr="00157B2E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Pr="00157B2E" w:rsidRDefault="00157B2E" w:rsidP="00157B2E">
            <w:pPr>
              <w:rPr>
                <w:sz w:val="22"/>
                <w:szCs w:val="22"/>
              </w:rPr>
            </w:pPr>
            <w:r w:rsidRPr="00157B2E">
              <w:rPr>
                <w:sz w:val="22"/>
                <w:szCs w:val="22"/>
              </w:rPr>
              <w:t>100,0</w:t>
            </w:r>
          </w:p>
        </w:tc>
      </w:tr>
      <w:tr w:rsidR="00157B2E" w:rsidRPr="00B10B54" w:rsidTr="00157B2E">
        <w:trPr>
          <w:gridAfter w:val="4"/>
          <w:wAfter w:w="2789" w:type="dxa"/>
          <w:trHeight w:val="37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Коэффициент миграционного прироста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человек на </w:t>
            </w:r>
            <w:r w:rsidRPr="00B10B54">
              <w:rPr>
                <w:sz w:val="22"/>
                <w:szCs w:val="22"/>
              </w:rPr>
              <w:t>1000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3,17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Pr="00157B2E" w:rsidRDefault="00157B2E" w:rsidP="00157B2E">
            <w:pPr>
              <w:rPr>
                <w:sz w:val="22"/>
                <w:szCs w:val="22"/>
              </w:rPr>
            </w:pPr>
            <w:r w:rsidRPr="00157B2E">
              <w:rPr>
                <w:sz w:val="22"/>
                <w:szCs w:val="22"/>
              </w:rPr>
              <w:t>0,77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Pr="00157B2E" w:rsidRDefault="00157B2E" w:rsidP="00157B2E">
            <w:pPr>
              <w:rPr>
                <w:sz w:val="22"/>
                <w:szCs w:val="22"/>
              </w:rPr>
            </w:pPr>
            <w:r w:rsidRPr="00157B2E">
              <w:rPr>
                <w:sz w:val="22"/>
                <w:szCs w:val="22"/>
              </w:rPr>
              <w:t>0,77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Pr="00157B2E" w:rsidRDefault="00157B2E" w:rsidP="00157B2E">
            <w:pPr>
              <w:rPr>
                <w:sz w:val="22"/>
                <w:szCs w:val="22"/>
              </w:rPr>
            </w:pPr>
            <w:r w:rsidRPr="00157B2E">
              <w:rPr>
                <w:sz w:val="22"/>
                <w:szCs w:val="22"/>
              </w:rPr>
              <w:t>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Pr="00157B2E" w:rsidRDefault="00157B2E" w:rsidP="00157B2E">
            <w:pPr>
              <w:rPr>
                <w:sz w:val="22"/>
                <w:szCs w:val="22"/>
              </w:rPr>
            </w:pPr>
            <w:r w:rsidRPr="00157B2E">
              <w:rPr>
                <w:sz w:val="22"/>
                <w:szCs w:val="22"/>
              </w:rPr>
              <w:t>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Pr="00157B2E" w:rsidRDefault="00157B2E" w:rsidP="00157B2E">
            <w:pPr>
              <w:rPr>
                <w:sz w:val="22"/>
                <w:szCs w:val="22"/>
              </w:rPr>
            </w:pPr>
            <w:r w:rsidRPr="00157B2E">
              <w:rPr>
                <w:sz w:val="22"/>
                <w:szCs w:val="22"/>
              </w:rPr>
              <w:t>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Pr="00157B2E" w:rsidRDefault="00157B2E" w:rsidP="00157B2E">
            <w:pPr>
              <w:rPr>
                <w:sz w:val="22"/>
                <w:szCs w:val="22"/>
              </w:rPr>
            </w:pPr>
            <w:r w:rsidRPr="00157B2E">
              <w:rPr>
                <w:sz w:val="22"/>
                <w:szCs w:val="22"/>
              </w:rPr>
              <w:t>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Pr="00157B2E" w:rsidRDefault="00157B2E" w:rsidP="00157B2E">
            <w:pPr>
              <w:rPr>
                <w:sz w:val="22"/>
                <w:szCs w:val="22"/>
              </w:rPr>
            </w:pPr>
            <w:r w:rsidRPr="00157B2E">
              <w:rPr>
                <w:sz w:val="22"/>
                <w:szCs w:val="22"/>
              </w:rPr>
              <w:t>0,78</w:t>
            </w:r>
          </w:p>
        </w:tc>
      </w:tr>
      <w:tr w:rsidR="009818EE" w:rsidRPr="00B10B54" w:rsidTr="009818EE">
        <w:trPr>
          <w:gridAfter w:val="4"/>
          <w:wAfter w:w="2789" w:type="dxa"/>
          <w:trHeight w:val="37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B10B54">
              <w:rPr>
                <w:b/>
                <w:bCs/>
                <w:sz w:val="22"/>
                <w:szCs w:val="22"/>
              </w:rPr>
              <w:t>2. Труд и занятость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157B2E" w:rsidRPr="00B10B54" w:rsidTr="00157B2E">
        <w:trPr>
          <w:gridAfter w:val="4"/>
          <w:wAfter w:w="2789" w:type="dxa"/>
          <w:trHeight w:val="330"/>
        </w:trPr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Среднесписочная численность работников (без внешних совместителей) по полному кругу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6048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6076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6149</w:t>
            </w:r>
          </w:p>
        </w:tc>
      </w:tr>
      <w:tr w:rsidR="00157B2E" w:rsidRPr="00B10B54" w:rsidTr="00157B2E">
        <w:trPr>
          <w:gridAfter w:val="4"/>
          <w:wAfter w:w="2789" w:type="dxa"/>
          <w:trHeight w:val="39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102,32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100,08</w:t>
            </w:r>
          </w:p>
        </w:tc>
      </w:tr>
      <w:tr w:rsidR="00157B2E" w:rsidRPr="00B10B54" w:rsidTr="00157B2E">
        <w:trPr>
          <w:gridAfter w:val="4"/>
          <w:wAfter w:w="2789" w:type="dxa"/>
          <w:trHeight w:val="66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Среднесписочная численность работников градообразующей организации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583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</w:t>
            </w:r>
          </w:p>
        </w:tc>
      </w:tr>
      <w:tr w:rsidR="00157B2E" w:rsidRPr="00B10B54" w:rsidTr="00157B2E">
        <w:trPr>
          <w:gridAfter w:val="4"/>
          <w:wAfter w:w="2789" w:type="dxa"/>
          <w:trHeight w:val="67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B10B54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  <w:r w:rsidRPr="00B10B54">
              <w:rPr>
                <w:color w:val="000000"/>
                <w:sz w:val="22"/>
                <w:szCs w:val="22"/>
              </w:rPr>
              <w:t>Численность работник</w:t>
            </w:r>
            <w:r w:rsidR="0033557C">
              <w:rPr>
                <w:color w:val="000000"/>
                <w:sz w:val="22"/>
                <w:szCs w:val="22"/>
              </w:rPr>
              <w:t>ов, предполагаемых к увольнению</w:t>
            </w:r>
            <w:r w:rsidRPr="00B10B54">
              <w:rPr>
                <w:color w:val="000000"/>
                <w:sz w:val="22"/>
                <w:szCs w:val="22"/>
              </w:rPr>
              <w:t xml:space="preserve"> с градообразующей организации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57B2E" w:rsidRPr="00B10B54" w:rsidTr="00157B2E">
        <w:trPr>
          <w:gridAfter w:val="4"/>
          <w:wAfter w:w="2789" w:type="dxa"/>
          <w:trHeight w:val="43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Численность занятых в </w:t>
            </w:r>
            <w:r w:rsidRPr="00B10B54">
              <w:rPr>
                <w:sz w:val="22"/>
                <w:szCs w:val="22"/>
              </w:rPr>
              <w:lastRenderedPageBreak/>
              <w:t>экономике (среднегодовая) – всего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lastRenderedPageBreak/>
              <w:t xml:space="preserve">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5762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5926</w:t>
            </w:r>
          </w:p>
        </w:tc>
      </w:tr>
      <w:tr w:rsidR="00157B2E" w:rsidRPr="00B10B54" w:rsidTr="00157B2E">
        <w:trPr>
          <w:gridAfter w:val="4"/>
          <w:wAfter w:w="2789" w:type="dxa"/>
          <w:trHeight w:val="67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Доля занятых в экономике в общей численности трудовых ресурсов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95,27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96,17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96,37</w:t>
            </w:r>
          </w:p>
        </w:tc>
      </w:tr>
      <w:tr w:rsidR="00157B2E" w:rsidRPr="00B10B54" w:rsidTr="00157B2E">
        <w:trPr>
          <w:gridAfter w:val="4"/>
          <w:wAfter w:w="2789" w:type="dxa"/>
          <w:trHeight w:val="39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Численность незанятых в экономике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человек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552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622</w:t>
            </w:r>
          </w:p>
        </w:tc>
      </w:tr>
      <w:tr w:rsidR="00157B2E" w:rsidRPr="00B10B54" w:rsidTr="00157B2E">
        <w:trPr>
          <w:gridAfter w:val="4"/>
          <w:wAfter w:w="2789" w:type="dxa"/>
          <w:trHeight w:val="36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Численность населения в трудоспособном возрасте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6510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7069</w:t>
            </w:r>
          </w:p>
        </w:tc>
      </w:tr>
      <w:tr w:rsidR="00157B2E" w:rsidRPr="00B10B54" w:rsidTr="00157B2E">
        <w:trPr>
          <w:gridAfter w:val="4"/>
          <w:wAfter w:w="2789" w:type="dxa"/>
          <w:trHeight w:val="36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Численность населения старше трудоспособного возраста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2961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2943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2960</w:t>
            </w:r>
          </w:p>
        </w:tc>
      </w:tr>
      <w:tr w:rsidR="00157B2E" w:rsidRPr="00B10B54" w:rsidTr="00157B2E">
        <w:trPr>
          <w:gridAfter w:val="4"/>
          <w:wAfter w:w="2789" w:type="dxa"/>
          <w:trHeight w:val="72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Уровень занятости населения (отношение занятого насел</w:t>
            </w:r>
            <w:r w:rsidR="0033557C">
              <w:rPr>
                <w:sz w:val="22"/>
                <w:szCs w:val="22"/>
              </w:rPr>
              <w:t xml:space="preserve">ения к численности </w:t>
            </w:r>
            <w:r w:rsidRPr="00B10B54">
              <w:rPr>
                <w:sz w:val="22"/>
                <w:szCs w:val="22"/>
              </w:rPr>
              <w:t>населения в трудоспособном возрасте)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92,9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97,08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86,99</w:t>
            </w:r>
          </w:p>
        </w:tc>
      </w:tr>
      <w:tr w:rsidR="00157B2E" w:rsidRPr="00B10B54" w:rsidTr="00157B2E">
        <w:trPr>
          <w:gridAfter w:val="4"/>
          <w:wAfter w:w="2789" w:type="dxa"/>
          <w:trHeight w:val="66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Экономически</w:t>
            </w:r>
            <w:r w:rsidR="0033557C">
              <w:rPr>
                <w:sz w:val="22"/>
                <w:szCs w:val="22"/>
              </w:rPr>
              <w:t xml:space="preserve"> активное население (считается </w:t>
            </w:r>
            <w:r w:rsidRPr="00B10B54">
              <w:rPr>
                <w:sz w:val="22"/>
                <w:szCs w:val="22"/>
              </w:rPr>
              <w:t>возраст от 15 до 72 лет)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6233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6585</w:t>
            </w:r>
          </w:p>
        </w:tc>
      </w:tr>
      <w:tr w:rsidR="00157B2E" w:rsidRPr="00B10B54" w:rsidTr="00157B2E">
        <w:trPr>
          <w:gridAfter w:val="4"/>
          <w:wAfter w:w="2789" w:type="dxa"/>
          <w:trHeight w:val="70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Численность безработных, зарегистрированных в органах государственной службы занятости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48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157B2E" w:rsidRPr="00B10B54" w:rsidTr="00157B2E">
        <w:trPr>
          <w:gridAfter w:val="4"/>
          <w:wAfter w:w="2789" w:type="dxa"/>
          <w:trHeight w:val="91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Уровень зарегистрированной безработицы (общее количество зарегистрированных безработных к экономически активному населению)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0,77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0,65</w:t>
            </w:r>
          </w:p>
        </w:tc>
      </w:tr>
      <w:tr w:rsidR="00157B2E" w:rsidRPr="00B10B54" w:rsidTr="00157B2E">
        <w:trPr>
          <w:gridAfter w:val="4"/>
          <w:wAfter w:w="2789" w:type="dxa"/>
          <w:trHeight w:val="120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Доля численности работников, занятых на малых и средних предприятиях (включая индивидуальных предпринимателей) в общей численности трудоспособного населения на территории муниципального образования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33,56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25,93</w:t>
            </w:r>
          </w:p>
        </w:tc>
      </w:tr>
      <w:tr w:rsidR="009818EE" w:rsidRPr="00B10B54" w:rsidTr="009818EE">
        <w:trPr>
          <w:gridAfter w:val="4"/>
          <w:wAfter w:w="2789" w:type="dxa"/>
          <w:trHeight w:val="73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B10B54">
              <w:rPr>
                <w:b/>
                <w:bCs/>
                <w:sz w:val="22"/>
                <w:szCs w:val="22"/>
              </w:rPr>
              <w:t>3. Малое и среднее предпринимательство, включая микропредприятия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157B2E" w:rsidRPr="00B10B54" w:rsidTr="00157B2E">
        <w:trPr>
          <w:gridAfter w:val="4"/>
          <w:wAfter w:w="2789" w:type="dxa"/>
          <w:trHeight w:val="91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Количество малых и средних предприятий, включая микропредприятия (на конец года)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382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</w:t>
            </w:r>
          </w:p>
        </w:tc>
      </w:tr>
      <w:tr w:rsidR="00157B2E" w:rsidRPr="00B10B54" w:rsidTr="00157B2E">
        <w:trPr>
          <w:gridAfter w:val="4"/>
          <w:wAfter w:w="2789" w:type="dxa"/>
          <w:trHeight w:val="57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Количество индивидуальных предпринимателей (на конец года)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289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</w:tr>
      <w:tr w:rsidR="00157B2E" w:rsidRPr="00B10B54" w:rsidTr="00157B2E">
        <w:trPr>
          <w:gridAfter w:val="4"/>
          <w:wAfter w:w="2789" w:type="dxa"/>
          <w:trHeight w:val="90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Среднесписочная численность работников малых и средних предприятий, включая микропредприятия (без внешних совместителей)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2185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1913</w:t>
            </w:r>
          </w:p>
        </w:tc>
      </w:tr>
      <w:tr w:rsidR="00157B2E" w:rsidRPr="00B10B54" w:rsidTr="00157B2E">
        <w:trPr>
          <w:gridAfter w:val="4"/>
          <w:wAfter w:w="2789" w:type="dxa"/>
          <w:trHeight w:val="405"/>
        </w:trPr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26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Оборот малых и средних предприятий, включая микропредприятия на территории муниципального образования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644000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597430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575691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577018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580315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579217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581006</w:t>
            </w:r>
          </w:p>
        </w:tc>
      </w:tr>
      <w:tr w:rsidR="00157B2E" w:rsidRPr="00B10B54" w:rsidTr="00157B2E">
        <w:trPr>
          <w:gridAfter w:val="4"/>
          <w:wAfter w:w="2789" w:type="dxa"/>
          <w:trHeight w:val="57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100,42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92,77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100,12</w:t>
            </w:r>
          </w:p>
        </w:tc>
      </w:tr>
      <w:tr w:rsidR="009818EE" w:rsidRPr="00B10B54" w:rsidTr="00697010">
        <w:trPr>
          <w:gridAfter w:val="4"/>
          <w:wAfter w:w="2789" w:type="dxa"/>
          <w:trHeight w:val="43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10B54">
              <w:rPr>
                <w:b/>
                <w:bCs/>
                <w:color w:val="000000"/>
                <w:sz w:val="22"/>
                <w:szCs w:val="22"/>
              </w:rPr>
              <w:t>4. Денежные доходы и расходы населения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157B2E" w:rsidRPr="00B10B54" w:rsidTr="00157B2E">
        <w:trPr>
          <w:gridAfter w:val="4"/>
          <w:wAfter w:w="2789" w:type="dxa"/>
          <w:trHeight w:val="42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Доходы - всего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217131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2229960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2301115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2400135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2401215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2501319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2503117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2624100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2627558</w:t>
            </w:r>
          </w:p>
        </w:tc>
      </w:tr>
      <w:tr w:rsidR="00157B2E" w:rsidRPr="00B10B54" w:rsidTr="00157B2E">
        <w:trPr>
          <w:gridAfter w:val="4"/>
          <w:wAfter w:w="2789" w:type="dxa"/>
          <w:trHeight w:val="43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Денежные доходы в расчете на душу населения в месяц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15307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15870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18430</w:t>
            </w:r>
          </w:p>
        </w:tc>
      </w:tr>
      <w:tr w:rsidR="00157B2E" w:rsidRPr="00B10B54" w:rsidTr="00157B2E">
        <w:trPr>
          <w:gridAfter w:val="4"/>
          <w:wAfter w:w="2789" w:type="dxa"/>
          <w:trHeight w:val="375"/>
        </w:trPr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29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Фонд начисленной заработной платы всех работников (по полному кругу)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1440647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1492916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1496319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1544630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1589615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1612514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1658717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1669730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1710329</w:t>
            </w:r>
          </w:p>
        </w:tc>
      </w:tr>
      <w:tr w:rsidR="00157B2E" w:rsidRPr="00B10B54" w:rsidTr="00157B2E">
        <w:trPr>
          <w:gridAfter w:val="4"/>
          <w:wAfter w:w="2789" w:type="dxa"/>
          <w:trHeight w:val="36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107,46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103,62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103,11</w:t>
            </w:r>
          </w:p>
        </w:tc>
      </w:tr>
      <w:tr w:rsidR="00157B2E" w:rsidRPr="00B10B54" w:rsidTr="00157B2E">
        <w:trPr>
          <w:gridAfter w:val="4"/>
          <w:wAfter w:w="2789" w:type="dxa"/>
          <w:trHeight w:val="72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33557C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населения с</w:t>
            </w:r>
            <w:r w:rsidR="00157B2E" w:rsidRPr="00B10B54">
              <w:rPr>
                <w:sz w:val="22"/>
                <w:szCs w:val="22"/>
              </w:rPr>
              <w:t xml:space="preserve"> денежными доходами  ниже величины прожиточного минимума (по полному кругу)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в % ко всему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11,4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10,3</w:t>
            </w:r>
          </w:p>
        </w:tc>
      </w:tr>
      <w:tr w:rsidR="00157B2E" w:rsidRPr="00B10B54" w:rsidTr="00157B2E">
        <w:trPr>
          <w:gridAfter w:val="4"/>
          <w:wAfter w:w="2789" w:type="dxa"/>
          <w:trHeight w:val="465"/>
        </w:trPr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31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Среднемесячная зарабо</w:t>
            </w:r>
            <w:r w:rsidR="0033557C">
              <w:rPr>
                <w:sz w:val="22"/>
                <w:szCs w:val="22"/>
              </w:rPr>
              <w:t xml:space="preserve">тная плата одного работника по </w:t>
            </w:r>
            <w:r w:rsidRPr="00B10B54">
              <w:rPr>
                <w:sz w:val="22"/>
                <w:szCs w:val="22"/>
              </w:rPr>
              <w:t>полному кругу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19850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26914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31670</w:t>
            </w:r>
          </w:p>
        </w:tc>
      </w:tr>
      <w:tr w:rsidR="00157B2E" w:rsidRPr="00B10B54" w:rsidTr="00157B2E">
        <w:trPr>
          <w:gridAfter w:val="4"/>
          <w:wAfter w:w="2789" w:type="dxa"/>
          <w:trHeight w:val="40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105,02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135,58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105,81</w:t>
            </w:r>
          </w:p>
        </w:tc>
      </w:tr>
      <w:tr w:rsidR="009818EE" w:rsidRPr="00B10B54" w:rsidTr="00697010">
        <w:trPr>
          <w:gridAfter w:val="4"/>
          <w:wAfter w:w="2789" w:type="dxa"/>
          <w:trHeight w:val="34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B10B54">
              <w:rPr>
                <w:b/>
                <w:bCs/>
                <w:sz w:val="22"/>
                <w:szCs w:val="22"/>
              </w:rPr>
              <w:lastRenderedPageBreak/>
              <w:t>5. Потребительский рынок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157B2E" w:rsidRPr="00B10B54" w:rsidTr="00157B2E">
        <w:trPr>
          <w:gridAfter w:val="4"/>
          <w:wAfter w:w="2789" w:type="dxa"/>
          <w:trHeight w:val="375"/>
        </w:trPr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32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Оборот розничной торговли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млн.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1767,22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57B2E" w:rsidRDefault="00157B2E" w:rsidP="00157B2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1747,42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1937,15</w:t>
            </w:r>
          </w:p>
        </w:tc>
      </w:tr>
      <w:tr w:rsidR="00157B2E" w:rsidRPr="00B10B54" w:rsidTr="00157B2E">
        <w:trPr>
          <w:gridAfter w:val="4"/>
          <w:wAfter w:w="2789" w:type="dxa"/>
          <w:trHeight w:val="61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в % к предыдущему году в сопоставимых ценах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111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101,35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102,3</w:t>
            </w:r>
          </w:p>
        </w:tc>
      </w:tr>
      <w:tr w:rsidR="00157B2E" w:rsidRPr="00B10B54" w:rsidTr="00157B2E">
        <w:trPr>
          <w:gridAfter w:val="4"/>
          <w:wAfter w:w="2789" w:type="dxa"/>
          <w:trHeight w:val="37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Индекс потребительских цен (к декабрю предыдущего года)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103,9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</w:tr>
      <w:tr w:rsidR="00157B2E" w:rsidRPr="00B10B54" w:rsidTr="00157B2E">
        <w:trPr>
          <w:gridAfter w:val="4"/>
          <w:wAfter w:w="2789" w:type="dxa"/>
          <w:trHeight w:val="375"/>
        </w:trPr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34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Оборот общественного питания по полному кругу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млн.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78,9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78,8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81,5</w:t>
            </w:r>
          </w:p>
        </w:tc>
      </w:tr>
      <w:tr w:rsidR="00157B2E" w:rsidRPr="00B10B54" w:rsidTr="00157B2E">
        <w:trPr>
          <w:gridAfter w:val="4"/>
          <w:wAfter w:w="2789" w:type="dxa"/>
          <w:trHeight w:val="61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в % к предыдущему году в сопоставимых ценах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100,51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101,2</w:t>
            </w:r>
          </w:p>
        </w:tc>
      </w:tr>
      <w:tr w:rsidR="009818EE" w:rsidRPr="00B10B54" w:rsidTr="00697010">
        <w:trPr>
          <w:gridAfter w:val="4"/>
          <w:wAfter w:w="2789" w:type="dxa"/>
          <w:trHeight w:val="34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B10B54">
              <w:rPr>
                <w:b/>
                <w:bCs/>
                <w:sz w:val="22"/>
                <w:szCs w:val="22"/>
              </w:rPr>
              <w:t>6. Промышленность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157B2E" w:rsidRPr="00B10B54" w:rsidTr="00157B2E">
        <w:trPr>
          <w:gridAfter w:val="4"/>
          <w:wAfter w:w="2789" w:type="dxa"/>
          <w:trHeight w:val="480"/>
        </w:trPr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35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Объем отгруженных товаров собственного производства, выполненных работ и услуг собственными силами, по видам деятельности, относящимся к промышленному производству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млн.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432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416,71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477,79</w:t>
            </w:r>
          </w:p>
        </w:tc>
      </w:tr>
      <w:tr w:rsidR="00157B2E" w:rsidRPr="00B10B54" w:rsidTr="00157B2E">
        <w:trPr>
          <w:gridAfter w:val="4"/>
          <w:wAfter w:w="2789" w:type="dxa"/>
          <w:trHeight w:val="61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103,15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96,46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104,21</w:t>
            </w:r>
          </w:p>
        </w:tc>
      </w:tr>
      <w:tr w:rsidR="00157B2E" w:rsidRPr="00B10B54" w:rsidTr="00157B2E">
        <w:trPr>
          <w:gridAfter w:val="4"/>
          <w:wAfter w:w="2789" w:type="dxa"/>
          <w:trHeight w:val="40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i/>
                <w:iCs/>
                <w:sz w:val="22"/>
                <w:szCs w:val="22"/>
              </w:rPr>
            </w:pPr>
            <w:r w:rsidRPr="00B10B54">
              <w:rPr>
                <w:i/>
                <w:iCs/>
                <w:sz w:val="22"/>
                <w:szCs w:val="22"/>
              </w:rPr>
              <w:t>в том числе: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157B2E" w:rsidRPr="00B10B54" w:rsidTr="00157B2E">
        <w:trPr>
          <w:gridAfter w:val="4"/>
          <w:wAfter w:w="2789" w:type="dxa"/>
          <w:trHeight w:val="40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добыча полезных ископаемых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млн.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57B2E" w:rsidRPr="00B10B54" w:rsidTr="00157B2E">
        <w:trPr>
          <w:gridAfter w:val="4"/>
          <w:wAfter w:w="2789" w:type="dxa"/>
          <w:trHeight w:val="40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57B2E" w:rsidRPr="00B10B54" w:rsidTr="00157B2E">
        <w:trPr>
          <w:gridAfter w:val="4"/>
          <w:wAfter w:w="2789" w:type="dxa"/>
          <w:trHeight w:val="40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обрабатывающие производства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млн.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422,42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406,91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466,38</w:t>
            </w:r>
          </w:p>
        </w:tc>
      </w:tr>
      <w:tr w:rsidR="00157B2E" w:rsidRPr="00B10B54" w:rsidTr="00157B2E">
        <w:trPr>
          <w:gridAfter w:val="4"/>
          <w:wAfter w:w="2789" w:type="dxa"/>
          <w:trHeight w:val="40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103,25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104,75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104,22</w:t>
            </w:r>
          </w:p>
        </w:tc>
      </w:tr>
      <w:tr w:rsidR="00157B2E" w:rsidRPr="00B10B54" w:rsidTr="00157B2E">
        <w:trPr>
          <w:gridAfter w:val="4"/>
          <w:wAfter w:w="2789" w:type="dxa"/>
          <w:trHeight w:val="37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млн.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8,2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9,45</w:t>
            </w:r>
          </w:p>
        </w:tc>
      </w:tr>
      <w:tr w:rsidR="00157B2E" w:rsidRPr="00B10B54" w:rsidTr="00157B2E">
        <w:trPr>
          <w:gridAfter w:val="4"/>
          <w:wAfter w:w="2789" w:type="dxa"/>
          <w:trHeight w:val="40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97,6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103,17</w:t>
            </w:r>
          </w:p>
        </w:tc>
      </w:tr>
      <w:tr w:rsidR="00157B2E" w:rsidRPr="00B10B54" w:rsidTr="00157B2E">
        <w:trPr>
          <w:gridAfter w:val="4"/>
          <w:wAfter w:w="2789" w:type="dxa"/>
          <w:trHeight w:val="40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млн.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1,38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1,96</w:t>
            </w:r>
          </w:p>
        </w:tc>
      </w:tr>
      <w:tr w:rsidR="00157B2E" w:rsidRPr="00B10B54" w:rsidTr="00157B2E">
        <w:trPr>
          <w:gridAfter w:val="4"/>
          <w:wAfter w:w="2789" w:type="dxa"/>
          <w:trHeight w:val="40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106,15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105,95</w:t>
            </w:r>
          </w:p>
        </w:tc>
      </w:tr>
      <w:tr w:rsidR="00157B2E" w:rsidRPr="00B10B54" w:rsidTr="00157B2E">
        <w:trPr>
          <w:gridAfter w:val="4"/>
          <w:wAfter w:w="2789" w:type="dxa"/>
          <w:trHeight w:val="112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Объем отгруженных товаров собственного производства, выполненных работ и услуг собственными силами в муниципальном образовании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% к предыдущему году в сопоставимых ценах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57B2E" w:rsidRPr="00B10B54" w:rsidTr="00157B2E">
        <w:trPr>
          <w:gridAfter w:val="4"/>
          <w:wAfter w:w="2789" w:type="dxa"/>
          <w:trHeight w:val="330"/>
        </w:trPr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37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Ввод в эксплуатацию жилых домов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кв.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6628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4989</w:t>
            </w:r>
          </w:p>
        </w:tc>
      </w:tr>
      <w:tr w:rsidR="00157B2E" w:rsidRPr="00B10B54" w:rsidTr="00157B2E">
        <w:trPr>
          <w:gridAfter w:val="4"/>
          <w:wAfter w:w="2789" w:type="dxa"/>
          <w:trHeight w:val="33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73,96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75,44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100,77</w:t>
            </w:r>
          </w:p>
        </w:tc>
      </w:tr>
      <w:tr w:rsidR="009818EE" w:rsidRPr="00B10B54" w:rsidTr="00697010">
        <w:trPr>
          <w:gridAfter w:val="4"/>
          <w:wAfter w:w="2789" w:type="dxa"/>
          <w:trHeight w:val="360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B10B54">
              <w:rPr>
                <w:b/>
                <w:bCs/>
                <w:sz w:val="22"/>
                <w:szCs w:val="22"/>
              </w:rPr>
              <w:lastRenderedPageBreak/>
              <w:t xml:space="preserve">7. Инвестиции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157B2E" w:rsidRPr="00B10B54" w:rsidTr="00157B2E">
        <w:trPr>
          <w:gridAfter w:val="4"/>
          <w:wAfter w:w="2789" w:type="dxa"/>
          <w:trHeight w:val="690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38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Инвестиции в основной капитал за счет всех источников финансирования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65000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64016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64519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64977</w:t>
            </w:r>
          </w:p>
        </w:tc>
      </w:tr>
      <w:tr w:rsidR="00157B2E" w:rsidRPr="00B10B54" w:rsidTr="00157B2E">
        <w:trPr>
          <w:gridAfter w:val="4"/>
          <w:wAfter w:w="2789" w:type="dxa"/>
          <w:trHeight w:val="69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Индекс физического объема инвестиций в основной капитал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% к предыдущему году в сопоставимых ценах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113,22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109,36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106,38</w:t>
            </w:r>
          </w:p>
        </w:tc>
      </w:tr>
      <w:tr w:rsidR="00157B2E" w:rsidRPr="00B10B54" w:rsidTr="00157B2E">
        <w:trPr>
          <w:gridAfter w:val="4"/>
          <w:wAfter w:w="2789" w:type="dxa"/>
          <w:trHeight w:val="69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Темп роста объема инвестиций в основной капитал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74,78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98,49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100,71</w:t>
            </w:r>
          </w:p>
        </w:tc>
      </w:tr>
      <w:tr w:rsidR="00157B2E" w:rsidRPr="00B10B54" w:rsidTr="00157B2E">
        <w:trPr>
          <w:gridAfter w:val="4"/>
          <w:wAfter w:w="2789" w:type="dxa"/>
          <w:trHeight w:val="615"/>
        </w:trPr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B10B54">
              <w:rPr>
                <w:b/>
                <w:bCs/>
                <w:sz w:val="22"/>
                <w:szCs w:val="22"/>
              </w:rPr>
              <w:t>Инвестиции в основной капитал по источникам финансирования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rFonts w:ascii="Arial CYR" w:hAnsi="Arial CYR" w:cs="Arial CYR"/>
                <w:sz w:val="24"/>
                <w:szCs w:val="24"/>
              </w:rPr>
            </w:pPr>
            <w:r w:rsidRPr="00B10B54">
              <w:rPr>
                <w:rFonts w:ascii="Arial CYR" w:hAnsi="Arial CYR" w:cs="Arial CYR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 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157B2E" w:rsidRPr="00B10B54" w:rsidTr="00157B2E">
        <w:trPr>
          <w:gridAfter w:val="4"/>
          <w:wAfter w:w="2789" w:type="dxa"/>
          <w:trHeight w:val="39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Собственные средства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52650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48408,9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49135</w:t>
            </w:r>
          </w:p>
        </w:tc>
      </w:tr>
      <w:tr w:rsidR="00157B2E" w:rsidRPr="00B10B54" w:rsidTr="00157B2E">
        <w:trPr>
          <w:gridAfter w:val="4"/>
          <w:wAfter w:w="2789" w:type="dxa"/>
          <w:trHeight w:val="40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Привлеченные средства, </w:t>
            </w:r>
            <w:r w:rsidRPr="00B10B54">
              <w:rPr>
                <w:sz w:val="22"/>
                <w:szCs w:val="22"/>
              </w:rPr>
              <w:t>из них: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12350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15607,1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15842</w:t>
            </w:r>
          </w:p>
        </w:tc>
      </w:tr>
      <w:tr w:rsidR="00157B2E" w:rsidRPr="00B10B54" w:rsidTr="00157B2E">
        <w:trPr>
          <w:gridAfter w:val="4"/>
          <w:wAfter w:w="2789" w:type="dxa"/>
          <w:trHeight w:val="40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кредиты банков, </w:t>
            </w:r>
            <w:r w:rsidRPr="00B10B54">
              <w:rPr>
                <w:sz w:val="22"/>
                <w:szCs w:val="22"/>
              </w:rPr>
              <w:t>в том числе: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10992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13667,1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13783,4</w:t>
            </w:r>
          </w:p>
        </w:tc>
      </w:tr>
      <w:tr w:rsidR="00157B2E" w:rsidRPr="00B10B54" w:rsidTr="00157B2E">
        <w:trPr>
          <w:gridAfter w:val="4"/>
          <w:wAfter w:w="2789" w:type="dxa"/>
          <w:trHeight w:val="40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ind w:firstLineChars="400" w:firstLine="880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кредиты иностранных банков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57B2E" w:rsidRPr="00B10B54" w:rsidTr="00157B2E">
        <w:trPr>
          <w:gridAfter w:val="4"/>
          <w:wAfter w:w="2789" w:type="dxa"/>
          <w:trHeight w:val="40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Заемные средства других организаций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57B2E" w:rsidRPr="00B10B54" w:rsidTr="00157B2E">
        <w:trPr>
          <w:gridAfter w:val="4"/>
          <w:wAfter w:w="2789" w:type="dxa"/>
          <w:trHeight w:val="40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Бюджетные средства, </w:t>
            </w:r>
            <w:r w:rsidRPr="00B10B54">
              <w:rPr>
                <w:sz w:val="22"/>
                <w:szCs w:val="22"/>
              </w:rPr>
              <w:t>в том числе: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1358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2058,6</w:t>
            </w:r>
          </w:p>
        </w:tc>
      </w:tr>
      <w:tr w:rsidR="00157B2E" w:rsidRPr="00B10B54" w:rsidTr="00157B2E">
        <w:trPr>
          <w:gridAfter w:val="4"/>
          <w:wAfter w:w="2789" w:type="dxa"/>
          <w:trHeight w:val="40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      из федерального бюджета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1087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1667,46</w:t>
            </w:r>
          </w:p>
        </w:tc>
      </w:tr>
      <w:tr w:rsidR="00157B2E" w:rsidRPr="00B10B54" w:rsidTr="00157B2E">
        <w:trPr>
          <w:gridAfter w:val="4"/>
          <w:wAfter w:w="2789" w:type="dxa"/>
          <w:trHeight w:val="40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      из областного бюджета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96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108,34</w:t>
            </w:r>
          </w:p>
        </w:tc>
      </w:tr>
      <w:tr w:rsidR="00157B2E" w:rsidRPr="00B10B54" w:rsidTr="00157B2E">
        <w:trPr>
          <w:gridAfter w:val="4"/>
          <w:wAfter w:w="2789" w:type="dxa"/>
          <w:trHeight w:val="40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      из бюджета муниципального образования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175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282,8</w:t>
            </w:r>
          </w:p>
        </w:tc>
      </w:tr>
      <w:tr w:rsidR="00157B2E" w:rsidRPr="00B10B54" w:rsidTr="00157B2E">
        <w:trPr>
          <w:gridAfter w:val="4"/>
          <w:wAfter w:w="2789" w:type="dxa"/>
          <w:trHeight w:val="40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Средства внебюджетных фондов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57B2E" w:rsidRPr="00B10B54" w:rsidTr="00157B2E">
        <w:trPr>
          <w:gridAfter w:val="4"/>
          <w:wAfter w:w="2789" w:type="dxa"/>
          <w:trHeight w:val="40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Прочие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818EE" w:rsidRPr="00B10B54" w:rsidTr="009818EE">
        <w:trPr>
          <w:gridAfter w:val="4"/>
          <w:wAfter w:w="2789" w:type="dxa"/>
          <w:trHeight w:val="660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10B54">
              <w:rPr>
                <w:b/>
                <w:bCs/>
                <w:color w:val="000000"/>
                <w:sz w:val="22"/>
                <w:szCs w:val="22"/>
              </w:rPr>
              <w:t>8. Консолидированный бюджет монопрофильного муниципального образования Российской Федерации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157B2E" w:rsidRPr="00B10B54" w:rsidTr="00157B2E">
        <w:trPr>
          <w:gridAfter w:val="4"/>
          <w:wAfter w:w="2789" w:type="dxa"/>
          <w:trHeight w:val="60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42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Доходы консолидированного бюджета монопрофильного муниципального образования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55837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56685,4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69936,5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45816,8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45816,8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46727,5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46727,5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47657,1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47657,1</w:t>
            </w:r>
          </w:p>
        </w:tc>
      </w:tr>
      <w:tr w:rsidR="00157B2E" w:rsidRPr="00B10B54" w:rsidTr="00157B2E">
        <w:trPr>
          <w:gridAfter w:val="4"/>
          <w:wAfter w:w="2789" w:type="dxa"/>
          <w:trHeight w:val="30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43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Налоговые и неналоговые доходы, всего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31171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28036,5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36041</w:t>
            </w:r>
          </w:p>
        </w:tc>
      </w:tr>
      <w:tr w:rsidR="00157B2E" w:rsidRPr="00B10B54" w:rsidTr="00157B2E">
        <w:trPr>
          <w:gridAfter w:val="4"/>
          <w:wAfter w:w="2789" w:type="dxa"/>
          <w:trHeight w:val="900"/>
        </w:trPr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Налоговые доходы консолидированного бюджета монопрофильного муниципального образования Российской Федерации всего, в том числе: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28514,1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26062,5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31481,5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31481,5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33157</w:t>
            </w:r>
          </w:p>
        </w:tc>
      </w:tr>
      <w:tr w:rsidR="00157B2E" w:rsidRPr="00B10B54" w:rsidTr="00157B2E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налог на доходы физических лиц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14960,4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13619,7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16578</w:t>
            </w:r>
          </w:p>
        </w:tc>
      </w:tr>
      <w:tr w:rsidR="00157B2E" w:rsidRPr="00B10B54" w:rsidTr="00157B2E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акцизы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3138,3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2351,2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3564</w:t>
            </w:r>
          </w:p>
        </w:tc>
      </w:tr>
      <w:tr w:rsidR="00157B2E" w:rsidRPr="00B10B54" w:rsidTr="00157B2E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налог на имущество физических лиц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3263,1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1766,2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3315</w:t>
            </w:r>
          </w:p>
        </w:tc>
      </w:tr>
      <w:tr w:rsidR="00157B2E" w:rsidRPr="00B10B54" w:rsidTr="00157B2E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земельный налог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5451,9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4839,3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7294</w:t>
            </w:r>
          </w:p>
        </w:tc>
      </w:tr>
      <w:tr w:rsidR="00157B2E" w:rsidRPr="00B10B54" w:rsidTr="00157B2E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единый сельскохозяйственный налог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1700,4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3486,1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2406</w:t>
            </w:r>
          </w:p>
        </w:tc>
      </w:tr>
      <w:tr w:rsidR="00157B2E" w:rsidRPr="00B10B54" w:rsidTr="00157B2E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единый налог на вмененный доход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57B2E" w:rsidRPr="00B10B54" w:rsidTr="00157B2E">
        <w:trPr>
          <w:gridAfter w:val="4"/>
          <w:wAfter w:w="2789" w:type="dxa"/>
          <w:trHeight w:val="60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налог, взимаемого в связи с применением патентной системы налогообложения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57B2E" w:rsidRPr="00B10B54" w:rsidTr="00157B2E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государственные пошлины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57B2E" w:rsidRPr="00B10B54" w:rsidTr="00157B2E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торговый сбор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57B2E" w:rsidRPr="00B10B54" w:rsidTr="00157B2E">
        <w:trPr>
          <w:gridAfter w:val="4"/>
          <w:wAfter w:w="2789" w:type="dxa"/>
          <w:trHeight w:val="30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45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Неналоговые доходы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2656,9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2884</w:t>
            </w:r>
          </w:p>
        </w:tc>
      </w:tr>
      <w:tr w:rsidR="00157B2E" w:rsidRPr="00B10B54" w:rsidTr="00157B2E">
        <w:trPr>
          <w:gridAfter w:val="4"/>
          <w:wAfter w:w="2789" w:type="dxa"/>
          <w:trHeight w:val="300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Pr="00B10B54" w:rsidRDefault="00157B2E" w:rsidP="00157B2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24666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28648,9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11597,8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B2E" w:rsidRDefault="00157B2E" w:rsidP="00157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11616,1</w:t>
            </w:r>
          </w:p>
        </w:tc>
      </w:tr>
      <w:tr w:rsidR="0033557C" w:rsidRPr="00B10B54" w:rsidTr="00DE3348">
        <w:trPr>
          <w:gridAfter w:val="4"/>
          <w:wAfter w:w="2789" w:type="dxa"/>
          <w:trHeight w:val="1125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Расходы консолидированного бюджета монопрофильного муниципального об</w:t>
            </w:r>
            <w:r>
              <w:rPr>
                <w:sz w:val="22"/>
                <w:szCs w:val="22"/>
              </w:rPr>
              <w:t xml:space="preserve">разования Российской Федерации </w:t>
            </w:r>
            <w:r w:rsidRPr="00B10B54">
              <w:rPr>
                <w:sz w:val="22"/>
                <w:szCs w:val="22"/>
              </w:rPr>
              <w:t>всего, в том числе по направлениям: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55894,8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66520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75566,9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45817,8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45817,8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45227,5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45227,5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44657,1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44657,1</w:t>
            </w:r>
          </w:p>
        </w:tc>
      </w:tr>
      <w:tr w:rsidR="0033557C" w:rsidRPr="00B10B54" w:rsidTr="00DE3348">
        <w:trPr>
          <w:gridAfter w:val="4"/>
          <w:wAfter w:w="2789" w:type="dxa"/>
          <w:trHeight w:val="39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общегосударственные вопросы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9699,36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10032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11683,8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11067,53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11067,53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10643,5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10643,5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10887,3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10887,3</w:t>
            </w:r>
          </w:p>
        </w:tc>
      </w:tr>
      <w:tr w:rsidR="0033557C" w:rsidRPr="00B10B54" w:rsidTr="00DE3348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национальная оборона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600,9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753,7</w:t>
            </w:r>
          </w:p>
        </w:tc>
      </w:tr>
      <w:tr w:rsidR="0033557C" w:rsidRPr="00B10B54" w:rsidTr="00DE3348">
        <w:trPr>
          <w:gridAfter w:val="4"/>
          <w:wAfter w:w="2789" w:type="dxa"/>
          <w:trHeight w:val="60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национальная безопасность и правоохранительная деятельность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7,54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33557C" w:rsidRPr="00B10B54" w:rsidTr="00DE3348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национальная экономика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23900,3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28870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27924,5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12783</w:t>
            </w:r>
          </w:p>
        </w:tc>
      </w:tr>
      <w:tr w:rsidR="0033557C" w:rsidRPr="00B10B54" w:rsidTr="00DE3348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жилищно-коммунальное хозяйство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18872,2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25063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33394,2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22359,24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22359,24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19059</w:t>
            </w:r>
          </w:p>
        </w:tc>
      </w:tr>
      <w:tr w:rsidR="0033557C" w:rsidRPr="00B10B54" w:rsidTr="00DE3348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охрана окружающей среды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3557C" w:rsidRPr="00B10B54" w:rsidTr="00DE3348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образование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248,8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</w:t>
            </w:r>
          </w:p>
        </w:tc>
      </w:tr>
      <w:tr w:rsidR="0033557C" w:rsidRPr="00B10B54" w:rsidTr="00DE3348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культура, кинематография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2522,5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1851,43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1851,43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824,3</w:t>
            </w:r>
          </w:p>
        </w:tc>
      </w:tr>
      <w:tr w:rsidR="0033557C" w:rsidRPr="00B10B54" w:rsidTr="00DE3348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здравоохранение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3557C" w:rsidRPr="00B10B54" w:rsidTr="00DE3348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социальная политика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43,2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3557C" w:rsidRPr="00B10B54" w:rsidTr="00DE3348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физическая культура и спорт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</w:t>
            </w:r>
          </w:p>
        </w:tc>
      </w:tr>
      <w:tr w:rsidR="0033557C" w:rsidRPr="00B10B54" w:rsidTr="00DE3348">
        <w:trPr>
          <w:gridAfter w:val="4"/>
          <w:wAfter w:w="2789" w:type="dxa"/>
          <w:trHeight w:val="30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средства массовой информации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3557C" w:rsidRPr="00B10B54" w:rsidTr="00DE3348">
        <w:trPr>
          <w:gridAfter w:val="4"/>
          <w:wAfter w:w="2789" w:type="dxa"/>
          <w:trHeight w:val="37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     обслуживание государственного и муниципального долга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3557C" w:rsidRPr="00B10B54" w:rsidTr="00DE3348">
        <w:trPr>
          <w:gridAfter w:val="4"/>
          <w:wAfter w:w="2789" w:type="dxa"/>
          <w:trHeight w:val="105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48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Дефицит(-),</w:t>
            </w:r>
            <w:r>
              <w:rPr>
                <w:sz w:val="22"/>
                <w:szCs w:val="22"/>
              </w:rPr>
              <w:t xml:space="preserve"> </w:t>
            </w:r>
            <w:r w:rsidRPr="00B10B54">
              <w:rPr>
                <w:sz w:val="22"/>
                <w:szCs w:val="22"/>
              </w:rPr>
              <w:t>профицит(+) консолидированного бюджета монопрофильного муниципального образования Российской Федерации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-57,8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-9834,6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-5630,4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33557C" w:rsidRPr="00B10B54" w:rsidTr="00DE3348">
        <w:trPr>
          <w:gridAfter w:val="4"/>
          <w:wAfter w:w="2789" w:type="dxa"/>
          <w:trHeight w:val="72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49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 xml:space="preserve">Государственный долг монопрофильного </w:t>
            </w:r>
            <w:r w:rsidRPr="00B10B54">
              <w:rPr>
                <w:sz w:val="22"/>
                <w:szCs w:val="22"/>
              </w:rPr>
              <w:lastRenderedPageBreak/>
              <w:t xml:space="preserve">муниципального образования Российской Федерации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lastRenderedPageBreak/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57C" w:rsidRPr="00B10B54" w:rsidRDefault="0033557C" w:rsidP="0033557C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3557C" w:rsidRDefault="0033557C" w:rsidP="00335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818EE" w:rsidRPr="00B10B54" w:rsidTr="00697010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jc w:val="center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  <w:jc w:val="center"/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18EE" w:rsidRPr="00B10B54" w:rsidRDefault="009818EE" w:rsidP="009818EE">
            <w:pPr>
              <w:widowControl/>
              <w:shd w:val="clear" w:color="auto" w:fill="FFFFFF" w:themeFill="background1"/>
            </w:pPr>
          </w:p>
        </w:tc>
      </w:tr>
      <w:tr w:rsidR="009818EE" w:rsidRPr="00631495" w:rsidTr="00697010">
        <w:trPr>
          <w:gridAfter w:val="4"/>
          <w:wAfter w:w="2789" w:type="dxa"/>
          <w:trHeight w:val="855"/>
        </w:trPr>
        <w:tc>
          <w:tcPr>
            <w:tcW w:w="147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8EE" w:rsidRPr="00631495" w:rsidRDefault="009818EE" w:rsidP="009818EE">
            <w:pPr>
              <w:widowControl/>
              <w:shd w:val="clear" w:color="auto" w:fill="FFFFFF" w:themeFill="background1"/>
              <w:rPr>
                <w:sz w:val="22"/>
                <w:szCs w:val="22"/>
              </w:rPr>
            </w:pPr>
            <w:r w:rsidRPr="00B10B54">
              <w:rPr>
                <w:sz w:val="22"/>
                <w:szCs w:val="22"/>
              </w:rPr>
              <w:t>*Базовый вариант принят за основу для разработки прогноза социально-экономического развития Российской Федерации и проектиров</w:t>
            </w:r>
            <w:r>
              <w:rPr>
                <w:sz w:val="22"/>
                <w:szCs w:val="22"/>
              </w:rPr>
              <w:t xml:space="preserve">ок федерального бюджета на 2022 год и на плановый период 2023 </w:t>
            </w:r>
            <w:r w:rsidRPr="00B10B54">
              <w:rPr>
                <w:sz w:val="22"/>
                <w:szCs w:val="22"/>
              </w:rPr>
              <w:t>и 202</w:t>
            </w:r>
            <w:r>
              <w:rPr>
                <w:sz w:val="22"/>
                <w:szCs w:val="22"/>
              </w:rPr>
              <w:t>4</w:t>
            </w:r>
            <w:r w:rsidRPr="00B10B54">
              <w:rPr>
                <w:sz w:val="22"/>
                <w:szCs w:val="22"/>
              </w:rPr>
              <w:t xml:space="preserve"> годов на заседании Правительства Российской Федерации 18 апреля 2019 г. (протокол № 13).</w:t>
            </w:r>
          </w:p>
        </w:tc>
      </w:tr>
    </w:tbl>
    <w:p w:rsidR="00200FBD" w:rsidRPr="000C3278" w:rsidRDefault="00200FBD" w:rsidP="00B10B54">
      <w:pPr>
        <w:widowControl/>
        <w:shd w:val="clear" w:color="auto" w:fill="FFFFFF" w:themeFill="background1"/>
        <w:jc w:val="center"/>
        <w:rPr>
          <w:sz w:val="22"/>
          <w:szCs w:val="22"/>
        </w:rPr>
      </w:pPr>
    </w:p>
    <w:sectPr w:rsidR="00200FBD" w:rsidRPr="000C3278" w:rsidSect="00DD690C">
      <w:pgSz w:w="16838" w:h="11906" w:orient="landscape"/>
      <w:pgMar w:top="284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509" w:rsidRDefault="00547509" w:rsidP="008A3583">
      <w:r>
        <w:separator/>
      </w:r>
    </w:p>
  </w:endnote>
  <w:endnote w:type="continuationSeparator" w:id="0">
    <w:p w:rsidR="00547509" w:rsidRDefault="00547509" w:rsidP="008A3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509" w:rsidRDefault="00547509" w:rsidP="008A3583">
      <w:r>
        <w:separator/>
      </w:r>
    </w:p>
  </w:footnote>
  <w:footnote w:type="continuationSeparator" w:id="0">
    <w:p w:rsidR="00547509" w:rsidRDefault="00547509" w:rsidP="008A3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718"/>
    <w:rsid w:val="00033E71"/>
    <w:rsid w:val="000B71DB"/>
    <w:rsid w:val="000C3278"/>
    <w:rsid w:val="00112FE5"/>
    <w:rsid w:val="00157B2E"/>
    <w:rsid w:val="00191D3E"/>
    <w:rsid w:val="00200FBD"/>
    <w:rsid w:val="00265C71"/>
    <w:rsid w:val="0028174E"/>
    <w:rsid w:val="002D3EA7"/>
    <w:rsid w:val="002E5DB5"/>
    <w:rsid w:val="002F4FF5"/>
    <w:rsid w:val="00332173"/>
    <w:rsid w:val="0033557C"/>
    <w:rsid w:val="00386D74"/>
    <w:rsid w:val="003D7E98"/>
    <w:rsid w:val="003E30C8"/>
    <w:rsid w:val="00405460"/>
    <w:rsid w:val="00546F35"/>
    <w:rsid w:val="00547509"/>
    <w:rsid w:val="00631495"/>
    <w:rsid w:val="00675893"/>
    <w:rsid w:val="00695A31"/>
    <w:rsid w:val="00697010"/>
    <w:rsid w:val="006B5A64"/>
    <w:rsid w:val="00704223"/>
    <w:rsid w:val="00724DCA"/>
    <w:rsid w:val="00767F52"/>
    <w:rsid w:val="00785324"/>
    <w:rsid w:val="008075E3"/>
    <w:rsid w:val="008605AC"/>
    <w:rsid w:val="008A121D"/>
    <w:rsid w:val="008A3583"/>
    <w:rsid w:val="008F2DB3"/>
    <w:rsid w:val="00912718"/>
    <w:rsid w:val="00917A06"/>
    <w:rsid w:val="009818EE"/>
    <w:rsid w:val="009D0ADE"/>
    <w:rsid w:val="009E15B7"/>
    <w:rsid w:val="00A03254"/>
    <w:rsid w:val="00A3615B"/>
    <w:rsid w:val="00A634AC"/>
    <w:rsid w:val="00A77A82"/>
    <w:rsid w:val="00B10B54"/>
    <w:rsid w:val="00B10FFF"/>
    <w:rsid w:val="00B81EB0"/>
    <w:rsid w:val="00C51AE4"/>
    <w:rsid w:val="00C52C41"/>
    <w:rsid w:val="00CB6F2A"/>
    <w:rsid w:val="00D430D0"/>
    <w:rsid w:val="00D81876"/>
    <w:rsid w:val="00DD690C"/>
    <w:rsid w:val="00DD7296"/>
    <w:rsid w:val="00DF31A2"/>
    <w:rsid w:val="00DF4B39"/>
    <w:rsid w:val="00E07738"/>
    <w:rsid w:val="00ED21DD"/>
    <w:rsid w:val="00F75BFC"/>
    <w:rsid w:val="00FC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C1D677-A9E6-4DA6-A4DE-2A9BBAE9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5E3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8075E3"/>
    <w:pPr>
      <w:widowControl/>
      <w:spacing w:after="120"/>
    </w:pPr>
    <w:rPr>
      <w:lang w:eastAsia="ar-SA"/>
    </w:rPr>
  </w:style>
  <w:style w:type="character" w:customStyle="1" w:styleId="a4">
    <w:name w:val="Основной текст Знак"/>
    <w:link w:val="a3"/>
    <w:uiPriority w:val="99"/>
    <w:semiHidden/>
    <w:locked/>
    <w:rsid w:val="008075E3"/>
    <w:rPr>
      <w:rFonts w:ascii="Times New Roman" w:hAnsi="Times New Roman" w:cs="Times New Roman"/>
      <w:sz w:val="20"/>
      <w:szCs w:val="20"/>
      <w:lang w:eastAsia="ar-SA" w:bidi="ar-SA"/>
    </w:rPr>
  </w:style>
  <w:style w:type="character" w:styleId="a5">
    <w:name w:val="Hyperlink"/>
    <w:uiPriority w:val="99"/>
    <w:semiHidden/>
    <w:unhideWhenUsed/>
    <w:rsid w:val="008F2DB3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8F2DB3"/>
    <w:rPr>
      <w:color w:val="800080"/>
      <w:u w:val="single"/>
    </w:rPr>
  </w:style>
  <w:style w:type="paragraph" w:customStyle="1" w:styleId="xl66">
    <w:name w:val="xl66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67">
    <w:name w:val="xl67"/>
    <w:basedOn w:val="a"/>
    <w:rsid w:val="008F2DB3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73">
    <w:name w:val="xl73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74">
    <w:name w:val="xl74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75">
    <w:name w:val="xl75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6">
    <w:name w:val="xl76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7">
    <w:name w:val="xl77"/>
    <w:basedOn w:val="a"/>
    <w:rsid w:val="008F2DB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8">
    <w:name w:val="xl78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79">
    <w:name w:val="xl79"/>
    <w:basedOn w:val="a"/>
    <w:rsid w:val="008F2DB3"/>
    <w:pPr>
      <w:widowControl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0">
    <w:name w:val="xl80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1">
    <w:name w:val="xl81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82">
    <w:name w:val="xl82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83">
    <w:name w:val="xl83"/>
    <w:basedOn w:val="a"/>
    <w:rsid w:val="008F2DB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4">
    <w:name w:val="xl84"/>
    <w:basedOn w:val="a"/>
    <w:rsid w:val="008F2DB3"/>
    <w:pPr>
      <w:widowControl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5">
    <w:name w:val="xl85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6">
    <w:name w:val="xl86"/>
    <w:basedOn w:val="a"/>
    <w:rsid w:val="008F2DB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7">
    <w:name w:val="xl87"/>
    <w:basedOn w:val="a"/>
    <w:rsid w:val="008F2DB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88">
    <w:name w:val="xl88"/>
    <w:basedOn w:val="a"/>
    <w:rsid w:val="008F2DB3"/>
    <w:pPr>
      <w:widowControl/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0">
    <w:name w:val="xl90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1">
    <w:name w:val="xl91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2">
    <w:name w:val="xl92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8F2DB3"/>
    <w:pPr>
      <w:widowControl/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4">
    <w:name w:val="xl94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6">
    <w:name w:val="xl96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97">
    <w:name w:val="xl97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99">
    <w:name w:val="xl99"/>
    <w:basedOn w:val="a"/>
    <w:rsid w:val="008F2DB3"/>
    <w:pPr>
      <w:widowControl/>
      <w:spacing w:before="100" w:beforeAutospacing="1" w:after="100" w:afterAutospacing="1"/>
      <w:jc w:val="center"/>
      <w:textAlignment w:val="center"/>
    </w:pPr>
    <w:rPr>
      <w:b/>
      <w:bCs/>
      <w:color w:val="FF0000"/>
      <w:sz w:val="22"/>
      <w:szCs w:val="22"/>
    </w:rPr>
  </w:style>
  <w:style w:type="paragraph" w:customStyle="1" w:styleId="xl100">
    <w:name w:val="xl100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01">
    <w:name w:val="xl101"/>
    <w:basedOn w:val="a"/>
    <w:rsid w:val="008F2DB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02">
    <w:name w:val="xl102"/>
    <w:basedOn w:val="a"/>
    <w:rsid w:val="008F2DB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8F2DB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8F2DB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8F2DB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7">
    <w:name w:val="xl107"/>
    <w:basedOn w:val="a"/>
    <w:rsid w:val="008F2DB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8">
    <w:name w:val="xl108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9">
    <w:name w:val="xl109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10">
    <w:name w:val="xl110"/>
    <w:basedOn w:val="a"/>
    <w:rsid w:val="008F2DB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11">
    <w:name w:val="xl111"/>
    <w:basedOn w:val="a"/>
    <w:rsid w:val="008F2DB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8F2DB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8F2DB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14">
    <w:name w:val="xl114"/>
    <w:basedOn w:val="a"/>
    <w:rsid w:val="008F2DB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8A358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A3583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unhideWhenUsed/>
    <w:rsid w:val="008A358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A3583"/>
    <w:rPr>
      <w:rFonts w:ascii="Times New Roman" w:eastAsia="Times New Roman" w:hAnsi="Times New Roman"/>
    </w:rPr>
  </w:style>
  <w:style w:type="paragraph" w:styleId="ab">
    <w:name w:val="Balloon Text"/>
    <w:basedOn w:val="a"/>
    <w:link w:val="ac"/>
    <w:uiPriority w:val="99"/>
    <w:semiHidden/>
    <w:unhideWhenUsed/>
    <w:rsid w:val="00DD690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DD690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545F8-087D-4EF9-9229-B9FA3F40F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2022-01-31T10:55:00Z</cp:lastPrinted>
  <dcterms:created xsi:type="dcterms:W3CDTF">2022-01-31T10:56:00Z</dcterms:created>
  <dcterms:modified xsi:type="dcterms:W3CDTF">2022-01-31T10:56:00Z</dcterms:modified>
</cp:coreProperties>
</file>