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B5971" w14:textId="44BF9A03" w:rsidR="00893E00" w:rsidRDefault="00893E00"/>
    <w:p w14:paraId="21A2F38F" w14:textId="05843737" w:rsidR="009F4C46" w:rsidRDefault="00DE57C3">
      <w:r>
        <w:rPr>
          <w:noProof/>
        </w:rPr>
        <w:drawing>
          <wp:anchor distT="0" distB="0" distL="114300" distR="114300" simplePos="0" relativeHeight="251658240" behindDoc="0" locked="0" layoutInCell="1" allowOverlap="1" wp14:anchorId="4F92CE7C" wp14:editId="3C46EF74">
            <wp:simplePos x="0" y="0"/>
            <wp:positionH relativeFrom="margin">
              <wp:posOffset>2798445</wp:posOffset>
            </wp:positionH>
            <wp:positionV relativeFrom="paragraph">
              <wp:posOffset>3810</wp:posOffset>
            </wp:positionV>
            <wp:extent cx="720090" cy="864235"/>
            <wp:effectExtent l="0" t="0" r="0" b="0"/>
            <wp:wrapNone/>
            <wp:docPr id="21261679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666E93" w14:textId="77777777" w:rsidR="009F4C46" w:rsidRDefault="009F4C46"/>
    <w:p w14:paraId="0BACA4AB" w14:textId="77777777" w:rsidR="009F4C46" w:rsidRDefault="009F4C46"/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F4C46" w14:paraId="250B1E5C" w14:textId="77777777" w:rsidTr="009F4C46">
        <w:trPr>
          <w:trHeight w:hRule="exact" w:val="397"/>
        </w:trPr>
        <w:tc>
          <w:tcPr>
            <w:tcW w:w="9606" w:type="dxa"/>
          </w:tcPr>
          <w:p w14:paraId="75FD6F71" w14:textId="77777777" w:rsidR="009F4C46" w:rsidRDefault="009F4C46" w:rsidP="009F4C46">
            <w:pPr>
              <w:jc w:val="center"/>
              <w:rPr>
                <w:b/>
                <w:sz w:val="28"/>
              </w:rPr>
            </w:pPr>
          </w:p>
          <w:p w14:paraId="16A94182" w14:textId="77777777" w:rsidR="00DE57C3" w:rsidRDefault="00DE57C3" w:rsidP="009F4C46">
            <w:pPr>
              <w:jc w:val="center"/>
              <w:rPr>
                <w:b/>
                <w:sz w:val="28"/>
              </w:rPr>
            </w:pPr>
          </w:p>
          <w:p w14:paraId="7935EE7D" w14:textId="77777777" w:rsidR="00DE57C3" w:rsidRDefault="00DE57C3" w:rsidP="009F4C46">
            <w:pPr>
              <w:jc w:val="center"/>
              <w:rPr>
                <w:b/>
                <w:sz w:val="28"/>
              </w:rPr>
            </w:pPr>
          </w:p>
        </w:tc>
      </w:tr>
      <w:tr w:rsidR="009F4C46" w14:paraId="78AE6572" w14:textId="77777777" w:rsidTr="009F4C46">
        <w:tc>
          <w:tcPr>
            <w:tcW w:w="9606" w:type="dxa"/>
          </w:tcPr>
          <w:p w14:paraId="7642CAA6" w14:textId="77777777" w:rsidR="00DE57C3" w:rsidRDefault="00DE57C3" w:rsidP="009F4C46">
            <w:pPr>
              <w:jc w:val="center"/>
              <w:rPr>
                <w:b/>
                <w:sz w:val="36"/>
              </w:rPr>
            </w:pPr>
          </w:p>
          <w:p w14:paraId="36986718" w14:textId="77777777" w:rsidR="009F4C46" w:rsidRDefault="009F4C46" w:rsidP="009F4C4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СОБРАНИЕ ПРЕДСТАВИТЕЛЕЙ</w:t>
            </w:r>
          </w:p>
          <w:p w14:paraId="0FB7DBFD" w14:textId="77777777" w:rsidR="009F4C46" w:rsidRDefault="009F4C46" w:rsidP="009F4C4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МОКШАНСКОГО РАЙОНА ПЕНЗЕНСКОЙ ОБЛАСТИ</w:t>
            </w:r>
          </w:p>
          <w:p w14:paraId="1B7F2B57" w14:textId="77777777" w:rsidR="009F4C46" w:rsidRDefault="009F4C46" w:rsidP="009F4C4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ПЯТОГО СОЗЫВА</w:t>
            </w:r>
          </w:p>
        </w:tc>
      </w:tr>
      <w:tr w:rsidR="009F4C46" w14:paraId="45C30EC5" w14:textId="77777777" w:rsidTr="009F4C46">
        <w:tc>
          <w:tcPr>
            <w:tcW w:w="9606" w:type="dxa"/>
          </w:tcPr>
          <w:p w14:paraId="5576B322" w14:textId="77777777" w:rsidR="009F4C46" w:rsidRDefault="009F4C46" w:rsidP="009F4C46">
            <w:pPr>
              <w:pStyle w:val="3"/>
              <w:numPr>
                <w:ilvl w:val="0"/>
                <w:numId w:val="0"/>
              </w:numPr>
              <w:jc w:val="center"/>
            </w:pPr>
            <w:proofErr w:type="gramStart"/>
            <w:r>
              <w:t>Р</w:t>
            </w:r>
            <w:proofErr w:type="gramEnd"/>
            <w:r>
              <w:t xml:space="preserve"> Е Ш Е Н И Е</w:t>
            </w:r>
          </w:p>
        </w:tc>
      </w:tr>
    </w:tbl>
    <w:p w14:paraId="671A793A" w14:textId="77777777" w:rsidR="009F4C46" w:rsidRDefault="009F4C46"/>
    <w:p w14:paraId="5024584D" w14:textId="77777777" w:rsidR="00104DDA" w:rsidRDefault="00104DDA"/>
    <w:tbl>
      <w:tblPr>
        <w:tblpPr w:leftFromText="180" w:rightFromText="180" w:vertAnchor="text" w:horzAnchor="page" w:tblpX="4141" w:tblpY="2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04DDA" w:rsidRPr="000961AB" w14:paraId="437BEB17" w14:textId="77777777" w:rsidTr="00CC21FA">
        <w:tc>
          <w:tcPr>
            <w:tcW w:w="284" w:type="dxa"/>
            <w:vAlign w:val="bottom"/>
          </w:tcPr>
          <w:p w14:paraId="6D474EB2" w14:textId="77777777" w:rsidR="00104DDA" w:rsidRPr="000961AB" w:rsidRDefault="00104DDA" w:rsidP="00CC21FA">
            <w:r w:rsidRPr="000961AB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A2F9B9" w14:textId="5CC5DF4A" w:rsidR="00104DDA" w:rsidRPr="000961AB" w:rsidRDefault="00104DDA" w:rsidP="00104DDA">
            <w:pPr>
              <w:jc w:val="center"/>
            </w:pPr>
            <w:r>
              <w:t>27 апреля 2024 года</w:t>
            </w:r>
          </w:p>
        </w:tc>
        <w:tc>
          <w:tcPr>
            <w:tcW w:w="397" w:type="dxa"/>
          </w:tcPr>
          <w:p w14:paraId="7E53202B" w14:textId="77777777" w:rsidR="00104DDA" w:rsidRPr="000961AB" w:rsidRDefault="00104DDA" w:rsidP="00CC21FA">
            <w:pPr>
              <w:jc w:val="center"/>
            </w:pPr>
            <w:r w:rsidRPr="000961AB"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6061C63" w14:textId="2E140DE0" w:rsidR="00104DDA" w:rsidRPr="000961AB" w:rsidRDefault="00104DDA" w:rsidP="00CC21FA">
            <w:pPr>
              <w:jc w:val="center"/>
            </w:pPr>
            <w:r>
              <w:t>379-32/5</w:t>
            </w:r>
          </w:p>
        </w:tc>
      </w:tr>
      <w:tr w:rsidR="00104DDA" w:rsidRPr="000961AB" w14:paraId="5EEB5FFD" w14:textId="77777777" w:rsidTr="00CC21FA">
        <w:tc>
          <w:tcPr>
            <w:tcW w:w="4650" w:type="dxa"/>
            <w:gridSpan w:val="4"/>
          </w:tcPr>
          <w:p w14:paraId="03F6A521" w14:textId="77777777" w:rsidR="00104DDA" w:rsidRPr="00DE57C3" w:rsidRDefault="00104DDA" w:rsidP="00CC21FA">
            <w:pPr>
              <w:jc w:val="center"/>
              <w:rPr>
                <w:sz w:val="10"/>
                <w:szCs w:val="10"/>
              </w:rPr>
            </w:pPr>
          </w:p>
          <w:p w14:paraId="28299950" w14:textId="77777777" w:rsidR="00104DDA" w:rsidRPr="000961AB" w:rsidRDefault="00104DDA" w:rsidP="00CC21FA">
            <w:pPr>
              <w:jc w:val="center"/>
            </w:pPr>
            <w:proofErr w:type="spellStart"/>
            <w:r w:rsidRPr="000961AB">
              <w:t>р.п</w:t>
            </w:r>
            <w:proofErr w:type="spellEnd"/>
            <w:r w:rsidRPr="000961AB">
              <w:t>. Мокшан</w:t>
            </w:r>
          </w:p>
        </w:tc>
      </w:tr>
    </w:tbl>
    <w:p w14:paraId="1D5C5D3D" w14:textId="77777777" w:rsidR="00104DDA" w:rsidRDefault="00104DDA"/>
    <w:p w14:paraId="06CE4328" w14:textId="77777777" w:rsidR="00104DDA" w:rsidRDefault="00104DDA" w:rsidP="009F4C46">
      <w:pPr>
        <w:pStyle w:val="6"/>
        <w:ind w:firstLine="720"/>
        <w:jc w:val="center"/>
        <w:rPr>
          <w:sz w:val="28"/>
          <w:szCs w:val="28"/>
        </w:rPr>
      </w:pPr>
    </w:p>
    <w:p w14:paraId="5256C0F9" w14:textId="04B1568E" w:rsidR="009F4C46" w:rsidRPr="00B30633" w:rsidRDefault="009F4C46" w:rsidP="009F4C46">
      <w:pPr>
        <w:pStyle w:val="6"/>
        <w:ind w:firstLine="720"/>
        <w:jc w:val="center"/>
        <w:rPr>
          <w:sz w:val="28"/>
          <w:szCs w:val="28"/>
        </w:rPr>
      </w:pPr>
      <w:r w:rsidRPr="00B30633">
        <w:rPr>
          <w:sz w:val="28"/>
          <w:szCs w:val="28"/>
        </w:rPr>
        <w:t>О внесении изменений в Положение о Финансовом управлении</w:t>
      </w:r>
      <w:r w:rsidRPr="00B30633">
        <w:rPr>
          <w:sz w:val="28"/>
          <w:szCs w:val="28"/>
        </w:rPr>
        <w:br/>
        <w:t xml:space="preserve">администрации </w:t>
      </w:r>
      <w:proofErr w:type="spellStart"/>
      <w:r w:rsidRPr="00B30633">
        <w:rPr>
          <w:sz w:val="28"/>
          <w:szCs w:val="28"/>
        </w:rPr>
        <w:t>Мокшанского</w:t>
      </w:r>
      <w:proofErr w:type="spellEnd"/>
      <w:r w:rsidRPr="00B30633">
        <w:rPr>
          <w:sz w:val="28"/>
          <w:szCs w:val="28"/>
        </w:rPr>
        <w:t xml:space="preserve"> района Пензенской области</w:t>
      </w:r>
      <w:r w:rsidR="002372AB">
        <w:rPr>
          <w:sz w:val="28"/>
          <w:szCs w:val="28"/>
        </w:rPr>
        <w:t xml:space="preserve">, </w:t>
      </w:r>
      <w:r w:rsidRPr="00B30633">
        <w:rPr>
          <w:sz w:val="28"/>
          <w:szCs w:val="28"/>
        </w:rPr>
        <w:t>утвержденное</w:t>
      </w:r>
      <w:r w:rsidR="002372AB">
        <w:rPr>
          <w:sz w:val="28"/>
          <w:szCs w:val="28"/>
        </w:rPr>
        <w:t xml:space="preserve"> </w:t>
      </w:r>
      <w:r w:rsidRPr="00B30633">
        <w:rPr>
          <w:sz w:val="28"/>
          <w:szCs w:val="28"/>
        </w:rPr>
        <w:t xml:space="preserve">решением Собрания представителей </w:t>
      </w:r>
      <w:proofErr w:type="spellStart"/>
      <w:r w:rsidRPr="00B30633">
        <w:rPr>
          <w:sz w:val="28"/>
          <w:szCs w:val="28"/>
        </w:rPr>
        <w:t>Мокшанского</w:t>
      </w:r>
      <w:proofErr w:type="spellEnd"/>
      <w:r w:rsidRPr="00B30633">
        <w:rPr>
          <w:sz w:val="28"/>
          <w:szCs w:val="28"/>
        </w:rPr>
        <w:t xml:space="preserve"> района</w:t>
      </w:r>
      <w:r w:rsidRPr="00B30633">
        <w:rPr>
          <w:sz w:val="28"/>
          <w:szCs w:val="28"/>
        </w:rPr>
        <w:br/>
        <w:t>Пензенской области от 25.11.2005 № 272-20/1</w:t>
      </w:r>
    </w:p>
    <w:p w14:paraId="6535E87F" w14:textId="77777777" w:rsidR="009F4C46" w:rsidRPr="00DA6489" w:rsidRDefault="009F4C46" w:rsidP="009F4C46">
      <w:pPr>
        <w:pStyle w:val="Bodytext20"/>
        <w:shd w:val="clear" w:color="auto" w:fill="auto"/>
        <w:spacing w:before="0" w:after="0" w:line="240" w:lineRule="auto"/>
        <w:ind w:right="442"/>
        <w:jc w:val="both"/>
        <w:rPr>
          <w:sz w:val="16"/>
          <w:szCs w:val="16"/>
        </w:rPr>
      </w:pPr>
    </w:p>
    <w:p w14:paraId="60253A62" w14:textId="3C2343E7" w:rsidR="009F4C46" w:rsidRDefault="00F70999" w:rsidP="00F70999">
      <w:pPr>
        <w:pStyle w:val="a8"/>
        <w:rPr>
          <w:sz w:val="28"/>
          <w:szCs w:val="28"/>
        </w:rPr>
      </w:pPr>
      <w:r>
        <w:t xml:space="preserve">           </w:t>
      </w:r>
      <w:r w:rsidRPr="00F70999">
        <w:rPr>
          <w:sz w:val="28"/>
          <w:szCs w:val="28"/>
        </w:rPr>
        <w:t xml:space="preserve"> </w:t>
      </w:r>
      <w:r w:rsidR="009F4C46" w:rsidRPr="00F70999">
        <w:rPr>
          <w:sz w:val="28"/>
          <w:szCs w:val="28"/>
        </w:rPr>
        <w:t xml:space="preserve">Руководствуясь Уставом </w:t>
      </w:r>
      <w:proofErr w:type="spellStart"/>
      <w:r w:rsidR="009F4C46" w:rsidRPr="00F70999">
        <w:rPr>
          <w:sz w:val="28"/>
          <w:szCs w:val="28"/>
        </w:rPr>
        <w:t>Мокшанского</w:t>
      </w:r>
      <w:proofErr w:type="spellEnd"/>
      <w:r w:rsidR="009F4C46" w:rsidRPr="00F70999">
        <w:rPr>
          <w:sz w:val="28"/>
          <w:szCs w:val="28"/>
        </w:rPr>
        <w:t xml:space="preserve"> района Пензенской области</w:t>
      </w:r>
      <w:r w:rsidRPr="00F70999">
        <w:rPr>
          <w:sz w:val="28"/>
          <w:szCs w:val="28"/>
        </w:rPr>
        <w:t xml:space="preserve">, </w:t>
      </w:r>
      <w:r w:rsidRPr="00F70999">
        <w:rPr>
          <w:sz w:val="28"/>
          <w:szCs w:val="28"/>
        </w:rPr>
        <w:tab/>
      </w:r>
    </w:p>
    <w:p w14:paraId="0AEF12ED" w14:textId="77777777" w:rsidR="00F70999" w:rsidRPr="00F70999" w:rsidRDefault="00F70999" w:rsidP="00F70999">
      <w:pPr>
        <w:pStyle w:val="a8"/>
        <w:rPr>
          <w:b/>
          <w:sz w:val="28"/>
          <w:szCs w:val="28"/>
        </w:rPr>
      </w:pPr>
    </w:p>
    <w:p w14:paraId="0F3DB12C" w14:textId="77777777" w:rsidR="009F4C46" w:rsidRPr="00933585" w:rsidRDefault="009F4C46" w:rsidP="009F4C46">
      <w:pPr>
        <w:pStyle w:val="a1"/>
        <w:ind w:firstLine="0"/>
        <w:jc w:val="center"/>
        <w:rPr>
          <w:b/>
          <w:sz w:val="28"/>
          <w:szCs w:val="28"/>
        </w:rPr>
      </w:pPr>
      <w:r w:rsidRPr="00933585">
        <w:rPr>
          <w:b/>
          <w:sz w:val="28"/>
          <w:szCs w:val="28"/>
        </w:rPr>
        <w:t xml:space="preserve">Собрание представителей </w:t>
      </w:r>
      <w:proofErr w:type="spellStart"/>
      <w:r w:rsidRPr="00933585">
        <w:rPr>
          <w:b/>
          <w:sz w:val="28"/>
          <w:szCs w:val="28"/>
        </w:rPr>
        <w:t>Мокшанского</w:t>
      </w:r>
      <w:proofErr w:type="spellEnd"/>
      <w:r w:rsidRPr="00933585">
        <w:rPr>
          <w:b/>
          <w:sz w:val="28"/>
          <w:szCs w:val="28"/>
        </w:rPr>
        <w:t xml:space="preserve"> района решило:</w:t>
      </w:r>
    </w:p>
    <w:p w14:paraId="4CC2AA38" w14:textId="77777777" w:rsidR="009F4C46" w:rsidRPr="00F70999" w:rsidRDefault="009F4C46" w:rsidP="009F4C46">
      <w:pPr>
        <w:pStyle w:val="a1"/>
        <w:ind w:firstLine="0"/>
        <w:jc w:val="center"/>
        <w:rPr>
          <w:b/>
          <w:sz w:val="22"/>
          <w:szCs w:val="22"/>
        </w:rPr>
      </w:pPr>
    </w:p>
    <w:p w14:paraId="6308F9E3" w14:textId="77777777" w:rsidR="009F4C46" w:rsidRPr="00933585" w:rsidRDefault="009F4C46" w:rsidP="009F4C46">
      <w:pPr>
        <w:pStyle w:val="Bodytext20"/>
        <w:numPr>
          <w:ilvl w:val="0"/>
          <w:numId w:val="2"/>
        </w:numPr>
        <w:shd w:val="clear" w:color="auto" w:fill="auto"/>
        <w:tabs>
          <w:tab w:val="left" w:pos="1144"/>
        </w:tabs>
        <w:spacing w:before="0" w:after="0" w:line="317" w:lineRule="exact"/>
        <w:ind w:firstLine="760"/>
        <w:jc w:val="both"/>
        <w:rPr>
          <w:rFonts w:ascii="Times New Roman" w:hAnsi="Times New Roman" w:cs="Times New Roman"/>
        </w:rPr>
      </w:pPr>
      <w:r w:rsidRPr="00933585">
        <w:rPr>
          <w:rFonts w:ascii="Times New Roman" w:hAnsi="Times New Roman" w:cs="Times New Roman"/>
        </w:rPr>
        <w:t xml:space="preserve">Внести изменения в Положение о Финансовом управлении администрации </w:t>
      </w:r>
      <w:proofErr w:type="spellStart"/>
      <w:r w:rsidRPr="00933585">
        <w:rPr>
          <w:rFonts w:ascii="Times New Roman" w:hAnsi="Times New Roman" w:cs="Times New Roman"/>
        </w:rPr>
        <w:t>Мокшанского</w:t>
      </w:r>
      <w:proofErr w:type="spellEnd"/>
      <w:r w:rsidRPr="00933585">
        <w:rPr>
          <w:rFonts w:ascii="Times New Roman" w:hAnsi="Times New Roman" w:cs="Times New Roman"/>
        </w:rPr>
        <w:t xml:space="preserve"> района Пензенской области, утвержденное решением Собрания представителей </w:t>
      </w:r>
      <w:proofErr w:type="spellStart"/>
      <w:r w:rsidRPr="00933585">
        <w:rPr>
          <w:rFonts w:ascii="Times New Roman" w:hAnsi="Times New Roman" w:cs="Times New Roman"/>
        </w:rPr>
        <w:t>Мокшанского</w:t>
      </w:r>
      <w:proofErr w:type="spellEnd"/>
      <w:r w:rsidRPr="00933585">
        <w:rPr>
          <w:rFonts w:ascii="Times New Roman" w:hAnsi="Times New Roman" w:cs="Times New Roman"/>
        </w:rPr>
        <w:t xml:space="preserve"> района Пензенской области от 25.11.2005 № 272-20/1, утвердив его в новой редакции согласно приложению.</w:t>
      </w:r>
    </w:p>
    <w:p w14:paraId="6A67679B" w14:textId="77777777" w:rsidR="009F4C46" w:rsidRPr="00933585" w:rsidRDefault="009F4C46" w:rsidP="009F4C46">
      <w:pPr>
        <w:pStyle w:val="Bodytext20"/>
        <w:numPr>
          <w:ilvl w:val="0"/>
          <w:numId w:val="2"/>
        </w:numPr>
        <w:shd w:val="clear" w:color="auto" w:fill="auto"/>
        <w:tabs>
          <w:tab w:val="left" w:pos="1144"/>
        </w:tabs>
        <w:spacing w:before="0" w:after="0" w:line="317" w:lineRule="exact"/>
        <w:ind w:firstLine="760"/>
        <w:jc w:val="both"/>
        <w:rPr>
          <w:rStyle w:val="Bodytext2TrebuchetMS"/>
          <w:rFonts w:ascii="Times New Roman" w:eastAsia="Times New Roman" w:hAnsi="Times New Roman" w:cs="Times New Roman"/>
          <w:bCs w:val="0"/>
          <w:sz w:val="28"/>
          <w:szCs w:val="28"/>
        </w:rPr>
      </w:pPr>
      <w:r w:rsidRPr="00933585">
        <w:rPr>
          <w:rFonts w:ascii="Times New Roman" w:hAnsi="Times New Roman" w:cs="Times New Roman"/>
        </w:rPr>
        <w:t xml:space="preserve">Признать утратившим силу решение Собрания представителей </w:t>
      </w:r>
      <w:proofErr w:type="spellStart"/>
      <w:r w:rsidRPr="00933585">
        <w:rPr>
          <w:rFonts w:ascii="Times New Roman" w:hAnsi="Times New Roman" w:cs="Times New Roman"/>
        </w:rPr>
        <w:t>Мокшанского</w:t>
      </w:r>
      <w:proofErr w:type="spellEnd"/>
      <w:r w:rsidRPr="00933585">
        <w:rPr>
          <w:rFonts w:ascii="Times New Roman" w:hAnsi="Times New Roman" w:cs="Times New Roman"/>
        </w:rPr>
        <w:t xml:space="preserve"> района Пензенской области от 11.02.2014 №434-40/3 «О внесении изменений в Положение о Финансовом органе администрации </w:t>
      </w:r>
      <w:proofErr w:type="spellStart"/>
      <w:r w:rsidRPr="00933585">
        <w:rPr>
          <w:rFonts w:ascii="Times New Roman" w:hAnsi="Times New Roman" w:cs="Times New Roman"/>
        </w:rPr>
        <w:t>Мокшанского</w:t>
      </w:r>
      <w:proofErr w:type="spellEnd"/>
      <w:r w:rsidRPr="00933585">
        <w:rPr>
          <w:rFonts w:ascii="Times New Roman" w:hAnsi="Times New Roman" w:cs="Times New Roman"/>
        </w:rPr>
        <w:t xml:space="preserve"> района Пензенской области, утвержденное решением Собрания представителей </w:t>
      </w:r>
      <w:proofErr w:type="spellStart"/>
      <w:r w:rsidRPr="00933585">
        <w:rPr>
          <w:rFonts w:ascii="Times New Roman" w:hAnsi="Times New Roman" w:cs="Times New Roman"/>
        </w:rPr>
        <w:t>Мокшанского</w:t>
      </w:r>
      <w:proofErr w:type="spellEnd"/>
      <w:r w:rsidRPr="00933585">
        <w:rPr>
          <w:rFonts w:ascii="Times New Roman" w:hAnsi="Times New Roman" w:cs="Times New Roman"/>
        </w:rPr>
        <w:t xml:space="preserve"> района Пензенской области от 25.11.2005 №272</w:t>
      </w:r>
      <w:r w:rsidRPr="00933585">
        <w:rPr>
          <w:rFonts w:ascii="Times New Roman" w:hAnsi="Times New Roman" w:cs="Times New Roman"/>
          <w:b/>
        </w:rPr>
        <w:t xml:space="preserve">- </w:t>
      </w:r>
      <w:r w:rsidRPr="00933585">
        <w:rPr>
          <w:rStyle w:val="Bodytext2TrebuchetMS"/>
          <w:rFonts w:ascii="Times New Roman" w:hAnsi="Times New Roman" w:cs="Times New Roman"/>
          <w:b w:val="0"/>
          <w:sz w:val="28"/>
          <w:szCs w:val="28"/>
        </w:rPr>
        <w:t>20/1.</w:t>
      </w:r>
    </w:p>
    <w:p w14:paraId="1BFEA5F7" w14:textId="77777777" w:rsidR="009F4C46" w:rsidRPr="00933585" w:rsidRDefault="009F4C46" w:rsidP="009F4C46">
      <w:pPr>
        <w:pStyle w:val="Bodytext20"/>
        <w:numPr>
          <w:ilvl w:val="0"/>
          <w:numId w:val="2"/>
        </w:numPr>
        <w:shd w:val="clear" w:color="auto" w:fill="auto"/>
        <w:tabs>
          <w:tab w:val="left" w:pos="1144"/>
        </w:tabs>
        <w:spacing w:before="0" w:after="0" w:line="317" w:lineRule="exact"/>
        <w:ind w:firstLine="760"/>
        <w:jc w:val="both"/>
        <w:rPr>
          <w:rFonts w:ascii="Times New Roman" w:hAnsi="Times New Roman" w:cs="Times New Roman"/>
          <w:b/>
        </w:rPr>
      </w:pPr>
      <w:r w:rsidRPr="00933585">
        <w:rPr>
          <w:rFonts w:ascii="Times New Roman" w:hAnsi="Times New Roman" w:cs="Times New Roman"/>
        </w:rPr>
        <w:t xml:space="preserve">Опубликовать настоящее решение в информационном бюллетене «Ведомости органов местного самоуправления </w:t>
      </w:r>
      <w:proofErr w:type="spellStart"/>
      <w:r w:rsidRPr="00933585">
        <w:rPr>
          <w:rFonts w:ascii="Times New Roman" w:hAnsi="Times New Roman" w:cs="Times New Roman"/>
        </w:rPr>
        <w:t>Мокшанского</w:t>
      </w:r>
      <w:proofErr w:type="spellEnd"/>
      <w:r w:rsidRPr="00933585">
        <w:rPr>
          <w:rFonts w:ascii="Times New Roman" w:hAnsi="Times New Roman" w:cs="Times New Roman"/>
        </w:rPr>
        <w:t xml:space="preserve"> района Пензенской области».</w:t>
      </w:r>
    </w:p>
    <w:p w14:paraId="1331A37D" w14:textId="77777777" w:rsidR="009F4C46" w:rsidRPr="00F70999" w:rsidRDefault="009F4C46" w:rsidP="009F4C46">
      <w:pPr>
        <w:pStyle w:val="Bodytext20"/>
        <w:numPr>
          <w:ilvl w:val="0"/>
          <w:numId w:val="2"/>
        </w:numPr>
        <w:shd w:val="clear" w:color="auto" w:fill="auto"/>
        <w:tabs>
          <w:tab w:val="left" w:pos="1144"/>
        </w:tabs>
        <w:spacing w:before="0" w:after="0" w:line="317" w:lineRule="exact"/>
        <w:ind w:firstLine="760"/>
        <w:jc w:val="both"/>
        <w:rPr>
          <w:rFonts w:ascii="Times New Roman" w:hAnsi="Times New Roman" w:cs="Times New Roman"/>
          <w:b/>
        </w:rPr>
      </w:pPr>
      <w:r w:rsidRPr="00933585">
        <w:rPr>
          <w:rFonts w:ascii="Times New Roman" w:hAnsi="Times New Roman" w:cs="Times New Roman"/>
        </w:rPr>
        <w:t>Настоящее решение вступает в силу на следующий день после его официального опубликования.</w:t>
      </w:r>
    </w:p>
    <w:p w14:paraId="2478E4A3" w14:textId="77777777" w:rsidR="00F70999" w:rsidRDefault="00F70999" w:rsidP="00F70999">
      <w:pPr>
        <w:pStyle w:val="Bodytext20"/>
        <w:shd w:val="clear" w:color="auto" w:fill="auto"/>
        <w:tabs>
          <w:tab w:val="left" w:pos="1144"/>
        </w:tabs>
        <w:spacing w:before="0" w:after="0" w:line="317" w:lineRule="exact"/>
        <w:jc w:val="both"/>
        <w:rPr>
          <w:rFonts w:ascii="Times New Roman" w:hAnsi="Times New Roman" w:cs="Times New Roman"/>
        </w:rPr>
      </w:pPr>
    </w:p>
    <w:p w14:paraId="4CE809F8" w14:textId="77777777" w:rsidR="00F70999" w:rsidRPr="00933585" w:rsidRDefault="00F70999" w:rsidP="00F70999">
      <w:pPr>
        <w:pStyle w:val="Bodytext20"/>
        <w:shd w:val="clear" w:color="auto" w:fill="auto"/>
        <w:tabs>
          <w:tab w:val="left" w:pos="1144"/>
        </w:tabs>
        <w:spacing w:before="0" w:after="0" w:line="317" w:lineRule="exact"/>
        <w:jc w:val="both"/>
        <w:rPr>
          <w:rFonts w:ascii="Times New Roman" w:hAnsi="Times New Roman" w:cs="Times New Roman"/>
          <w:b/>
        </w:rPr>
      </w:pPr>
    </w:p>
    <w:p w14:paraId="7637B05F" w14:textId="77777777" w:rsidR="009F4C46" w:rsidRPr="00FC2146" w:rsidRDefault="009F4C46" w:rsidP="009F4C46">
      <w:pPr>
        <w:rPr>
          <w:sz w:val="28"/>
          <w:szCs w:val="28"/>
        </w:rPr>
      </w:pPr>
      <w:r w:rsidRPr="00FC2146">
        <w:rPr>
          <w:sz w:val="28"/>
          <w:szCs w:val="28"/>
        </w:rPr>
        <w:t>Председатель Собрания представителей</w:t>
      </w:r>
    </w:p>
    <w:p w14:paraId="51763003" w14:textId="085D1102" w:rsidR="009F4C46" w:rsidRPr="00FC2146" w:rsidRDefault="009F4C46" w:rsidP="009F4C46">
      <w:pPr>
        <w:rPr>
          <w:sz w:val="28"/>
          <w:szCs w:val="28"/>
        </w:rPr>
      </w:pPr>
      <w:proofErr w:type="spellStart"/>
      <w:r w:rsidRPr="00FC2146">
        <w:rPr>
          <w:sz w:val="28"/>
          <w:szCs w:val="28"/>
        </w:rPr>
        <w:t>Мокшанского</w:t>
      </w:r>
      <w:proofErr w:type="spellEnd"/>
      <w:r w:rsidRPr="00FC2146">
        <w:rPr>
          <w:sz w:val="28"/>
          <w:szCs w:val="28"/>
        </w:rPr>
        <w:t xml:space="preserve"> района Пензенской области</w:t>
      </w:r>
      <w:r w:rsidRPr="00FC2146">
        <w:rPr>
          <w:sz w:val="28"/>
          <w:szCs w:val="28"/>
        </w:rPr>
        <w:tab/>
        <w:t xml:space="preserve">                    </w:t>
      </w:r>
      <w:r w:rsidR="00DE57C3">
        <w:rPr>
          <w:sz w:val="28"/>
          <w:szCs w:val="28"/>
        </w:rPr>
        <w:t xml:space="preserve">       </w:t>
      </w:r>
      <w:r w:rsidRPr="00FC2146">
        <w:rPr>
          <w:sz w:val="28"/>
          <w:szCs w:val="28"/>
        </w:rPr>
        <w:t xml:space="preserve">       </w:t>
      </w:r>
      <w:r w:rsidR="00104DDA">
        <w:rPr>
          <w:sz w:val="28"/>
          <w:szCs w:val="28"/>
        </w:rPr>
        <w:t xml:space="preserve">   </w:t>
      </w:r>
      <w:r w:rsidRPr="00FC2146">
        <w:rPr>
          <w:sz w:val="28"/>
          <w:szCs w:val="28"/>
        </w:rPr>
        <w:t xml:space="preserve">  </w:t>
      </w:r>
      <w:proofErr w:type="spellStart"/>
      <w:r w:rsidRPr="00FC2146">
        <w:rPr>
          <w:sz w:val="28"/>
          <w:szCs w:val="28"/>
        </w:rPr>
        <w:t>Е.В.Комина</w:t>
      </w:r>
      <w:proofErr w:type="spellEnd"/>
    </w:p>
    <w:p w14:paraId="3E1CB48A" w14:textId="77777777" w:rsidR="009F4C46" w:rsidRDefault="009F4C46" w:rsidP="009F4C46">
      <w:pPr>
        <w:rPr>
          <w:sz w:val="28"/>
          <w:szCs w:val="28"/>
        </w:rPr>
      </w:pPr>
    </w:p>
    <w:p w14:paraId="74C6DF10" w14:textId="77777777" w:rsidR="00F70999" w:rsidRDefault="00F70999" w:rsidP="009F4C46">
      <w:pPr>
        <w:jc w:val="right"/>
        <w:rPr>
          <w:sz w:val="28"/>
          <w:szCs w:val="28"/>
        </w:rPr>
      </w:pPr>
    </w:p>
    <w:p w14:paraId="380E1B2D" w14:textId="77777777" w:rsidR="00DE57C3" w:rsidRDefault="00DE57C3" w:rsidP="009F4C46">
      <w:pPr>
        <w:jc w:val="right"/>
        <w:rPr>
          <w:szCs w:val="24"/>
        </w:rPr>
      </w:pPr>
    </w:p>
    <w:p w14:paraId="10357042" w14:textId="77777777" w:rsidR="00DE57C3" w:rsidRDefault="00DE57C3" w:rsidP="009F4C46">
      <w:pPr>
        <w:jc w:val="right"/>
        <w:rPr>
          <w:szCs w:val="24"/>
        </w:rPr>
      </w:pPr>
    </w:p>
    <w:p w14:paraId="6D203E75" w14:textId="77777777" w:rsidR="00DE57C3" w:rsidRDefault="00DE57C3" w:rsidP="009F4C46">
      <w:pPr>
        <w:jc w:val="right"/>
        <w:rPr>
          <w:szCs w:val="24"/>
        </w:rPr>
      </w:pPr>
    </w:p>
    <w:p w14:paraId="6F1DC59C" w14:textId="61E929F6" w:rsidR="009F4C46" w:rsidRPr="00F70999" w:rsidRDefault="009F4C46" w:rsidP="009F4C46">
      <w:pPr>
        <w:jc w:val="right"/>
        <w:rPr>
          <w:szCs w:val="24"/>
        </w:rPr>
      </w:pPr>
      <w:r w:rsidRPr="00F70999">
        <w:rPr>
          <w:szCs w:val="24"/>
        </w:rPr>
        <w:lastRenderedPageBreak/>
        <w:t>УТВЕРЖДЕНО</w:t>
      </w:r>
    </w:p>
    <w:p w14:paraId="6432F58B" w14:textId="77777777" w:rsidR="009F4C46" w:rsidRPr="00F70999" w:rsidRDefault="009F4C46" w:rsidP="009F4C46">
      <w:pPr>
        <w:jc w:val="right"/>
        <w:rPr>
          <w:szCs w:val="24"/>
        </w:rPr>
      </w:pPr>
      <w:r w:rsidRPr="00F70999">
        <w:rPr>
          <w:szCs w:val="24"/>
        </w:rPr>
        <w:t>решением Собрания представителей</w:t>
      </w:r>
    </w:p>
    <w:p w14:paraId="1202C9B7" w14:textId="77777777" w:rsidR="009F4C46" w:rsidRPr="00F70999" w:rsidRDefault="009F4C46" w:rsidP="009F4C46">
      <w:pPr>
        <w:jc w:val="right"/>
        <w:rPr>
          <w:szCs w:val="24"/>
        </w:rPr>
      </w:pPr>
      <w:proofErr w:type="spellStart"/>
      <w:r w:rsidRPr="00F70999">
        <w:rPr>
          <w:szCs w:val="24"/>
        </w:rPr>
        <w:t>Мокшанского</w:t>
      </w:r>
      <w:proofErr w:type="spellEnd"/>
      <w:r w:rsidRPr="00F70999">
        <w:rPr>
          <w:szCs w:val="24"/>
        </w:rPr>
        <w:t xml:space="preserve"> района</w:t>
      </w:r>
    </w:p>
    <w:p w14:paraId="10011A65" w14:textId="77777777" w:rsidR="009F4C46" w:rsidRPr="00F70999" w:rsidRDefault="009F4C46" w:rsidP="009F4C46">
      <w:pPr>
        <w:jc w:val="right"/>
        <w:rPr>
          <w:szCs w:val="24"/>
        </w:rPr>
      </w:pPr>
      <w:r w:rsidRPr="00F70999">
        <w:rPr>
          <w:szCs w:val="24"/>
        </w:rPr>
        <w:t xml:space="preserve">Пензенской области </w:t>
      </w:r>
    </w:p>
    <w:p w14:paraId="155E4EEA" w14:textId="14EA1F33" w:rsidR="009F4C46" w:rsidRDefault="00F70999" w:rsidP="009F4C46">
      <w:pPr>
        <w:jc w:val="right"/>
        <w:rPr>
          <w:sz w:val="28"/>
          <w:szCs w:val="28"/>
        </w:rPr>
      </w:pPr>
      <w:r>
        <w:rPr>
          <w:szCs w:val="24"/>
        </w:rPr>
        <w:t xml:space="preserve">                  </w:t>
      </w:r>
      <w:r w:rsidR="00104DDA">
        <w:rPr>
          <w:szCs w:val="24"/>
        </w:rPr>
        <w:t xml:space="preserve">                      </w:t>
      </w:r>
      <w:r w:rsidR="009F4C46" w:rsidRPr="00F70999">
        <w:rPr>
          <w:szCs w:val="24"/>
        </w:rPr>
        <w:t xml:space="preserve">от </w:t>
      </w:r>
      <w:r w:rsidR="00104DDA">
        <w:rPr>
          <w:szCs w:val="24"/>
        </w:rPr>
        <w:t xml:space="preserve">27.04.2024 </w:t>
      </w:r>
      <w:r w:rsidR="009F4C46" w:rsidRPr="00F70999">
        <w:rPr>
          <w:szCs w:val="24"/>
        </w:rPr>
        <w:t>№</w:t>
      </w:r>
      <w:r w:rsidR="00104DDA">
        <w:rPr>
          <w:szCs w:val="24"/>
        </w:rPr>
        <w:t>379-32/5</w:t>
      </w:r>
      <w:r w:rsidR="009F4C46">
        <w:rPr>
          <w:sz w:val="28"/>
          <w:szCs w:val="28"/>
        </w:rPr>
        <w:tab/>
      </w:r>
    </w:p>
    <w:p w14:paraId="5E061FA7" w14:textId="77777777" w:rsidR="009F4C46" w:rsidRDefault="009F4C46" w:rsidP="009F4C46">
      <w:pPr>
        <w:rPr>
          <w:sz w:val="28"/>
          <w:szCs w:val="28"/>
        </w:rPr>
      </w:pPr>
    </w:p>
    <w:p w14:paraId="2BF92FCC" w14:textId="77777777" w:rsidR="009F4C46" w:rsidRPr="00F5756E" w:rsidRDefault="009F4C46" w:rsidP="009F4C46">
      <w:pPr>
        <w:pStyle w:val="Bodytext30"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756E">
        <w:rPr>
          <w:rFonts w:ascii="Times New Roman" w:hAnsi="Times New Roman" w:cs="Times New Roman"/>
          <w:b/>
          <w:sz w:val="28"/>
          <w:szCs w:val="28"/>
        </w:rPr>
        <w:t xml:space="preserve">Положение о Финансовом управлении администрации </w:t>
      </w:r>
    </w:p>
    <w:p w14:paraId="11AB6EB1" w14:textId="77777777" w:rsidR="009F4C46" w:rsidRPr="00F5756E" w:rsidRDefault="009F4C46" w:rsidP="009F4C46">
      <w:pPr>
        <w:pStyle w:val="Bodytext30"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756E">
        <w:rPr>
          <w:rFonts w:ascii="Times New Roman" w:hAnsi="Times New Roman" w:cs="Times New Roman"/>
          <w:b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</w:t>
      </w:r>
    </w:p>
    <w:p w14:paraId="78C23E02" w14:textId="77777777" w:rsidR="009F4C46" w:rsidRPr="00F5756E" w:rsidRDefault="009F4C46" w:rsidP="009F4C46">
      <w:pPr>
        <w:pStyle w:val="Bodytext30"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756E">
        <w:rPr>
          <w:rFonts w:ascii="Times New Roman" w:hAnsi="Times New Roman" w:cs="Times New Roman"/>
          <w:b/>
          <w:sz w:val="28"/>
          <w:szCs w:val="28"/>
        </w:rPr>
        <w:t>(новая редакция)</w:t>
      </w:r>
    </w:p>
    <w:p w14:paraId="4ED1DE64" w14:textId="77777777" w:rsidR="009F4C46" w:rsidRPr="00104DDA" w:rsidRDefault="009F4C46" w:rsidP="00DE57C3">
      <w:pPr>
        <w:pStyle w:val="a8"/>
      </w:pPr>
    </w:p>
    <w:p w14:paraId="644D9258" w14:textId="77777777" w:rsidR="009F4C46" w:rsidRPr="0069789E" w:rsidRDefault="009F4C46" w:rsidP="00DE57C3">
      <w:pPr>
        <w:pStyle w:val="1"/>
        <w:ind w:left="2694"/>
        <w:rPr>
          <w:b/>
          <w:sz w:val="28"/>
          <w:szCs w:val="28"/>
        </w:rPr>
      </w:pPr>
      <w:r w:rsidRPr="0069789E">
        <w:rPr>
          <w:b/>
          <w:sz w:val="28"/>
          <w:szCs w:val="28"/>
        </w:rPr>
        <w:t>Общие положения</w:t>
      </w:r>
    </w:p>
    <w:p w14:paraId="0EF42904" w14:textId="77777777" w:rsidR="009F4C46" w:rsidRPr="00104DDA" w:rsidRDefault="009F4C46" w:rsidP="009F4C46">
      <w:pPr>
        <w:pStyle w:val="1"/>
        <w:numPr>
          <w:ilvl w:val="0"/>
          <w:numId w:val="0"/>
        </w:numPr>
        <w:ind w:left="-9"/>
        <w:rPr>
          <w:sz w:val="16"/>
          <w:szCs w:val="16"/>
        </w:rPr>
      </w:pPr>
    </w:p>
    <w:p w14:paraId="47D63946" w14:textId="77777777" w:rsidR="009F4C46" w:rsidRPr="00F5756E" w:rsidRDefault="009F4C46" w:rsidP="009F4C46">
      <w:pPr>
        <w:pStyle w:val="Bodytext20"/>
        <w:numPr>
          <w:ilvl w:val="0"/>
          <w:numId w:val="3"/>
        </w:numPr>
        <w:shd w:val="clear" w:color="auto" w:fill="auto"/>
        <w:tabs>
          <w:tab w:val="left" w:pos="1029"/>
        </w:tabs>
        <w:spacing w:before="0" w:after="0" w:line="240" w:lineRule="auto"/>
        <w:ind w:firstLine="620"/>
        <w:jc w:val="both"/>
        <w:rPr>
          <w:rFonts w:ascii="Times New Roman" w:hAnsi="Times New Roman" w:cs="Times New Roman"/>
        </w:rPr>
      </w:pPr>
      <w:r w:rsidRPr="00F5756E">
        <w:rPr>
          <w:rFonts w:ascii="Times New Roman" w:hAnsi="Times New Roman" w:cs="Times New Roman"/>
        </w:rPr>
        <w:t xml:space="preserve"> Финансовый орган администрации </w:t>
      </w:r>
      <w:proofErr w:type="spellStart"/>
      <w:r w:rsidRPr="00F5756E">
        <w:rPr>
          <w:rFonts w:ascii="Times New Roman" w:hAnsi="Times New Roman" w:cs="Times New Roman"/>
        </w:rPr>
        <w:t>Мокшанского</w:t>
      </w:r>
      <w:proofErr w:type="spellEnd"/>
      <w:r w:rsidRPr="00F5756E">
        <w:rPr>
          <w:rFonts w:ascii="Times New Roman" w:hAnsi="Times New Roman" w:cs="Times New Roman"/>
        </w:rPr>
        <w:t xml:space="preserve"> района Пензенской области - Финансовое управление администрации </w:t>
      </w:r>
      <w:proofErr w:type="spellStart"/>
      <w:r w:rsidRPr="00F5756E">
        <w:rPr>
          <w:rFonts w:ascii="Times New Roman" w:hAnsi="Times New Roman" w:cs="Times New Roman"/>
        </w:rPr>
        <w:t>Мокшанского</w:t>
      </w:r>
      <w:proofErr w:type="spellEnd"/>
      <w:r w:rsidRPr="00F5756E">
        <w:rPr>
          <w:rFonts w:ascii="Times New Roman" w:hAnsi="Times New Roman" w:cs="Times New Roman"/>
        </w:rPr>
        <w:t xml:space="preserve"> района Пензенской области (далее - Финансовое управление) является исполнительным органом в структуре администрации </w:t>
      </w:r>
      <w:proofErr w:type="spellStart"/>
      <w:r w:rsidRPr="00F5756E">
        <w:rPr>
          <w:rFonts w:ascii="Times New Roman" w:hAnsi="Times New Roman" w:cs="Times New Roman"/>
        </w:rPr>
        <w:t>Мокшанского</w:t>
      </w:r>
      <w:proofErr w:type="spellEnd"/>
      <w:r w:rsidRPr="00F5756E">
        <w:rPr>
          <w:rFonts w:ascii="Times New Roman" w:hAnsi="Times New Roman" w:cs="Times New Roman"/>
        </w:rPr>
        <w:t xml:space="preserve"> района Пензенской области, осуществляет составление и организацию исполнения бюджета </w:t>
      </w:r>
      <w:proofErr w:type="spellStart"/>
      <w:r w:rsidRPr="00F5756E">
        <w:rPr>
          <w:rFonts w:ascii="Times New Roman" w:hAnsi="Times New Roman" w:cs="Times New Roman"/>
        </w:rPr>
        <w:t>Мокшанского</w:t>
      </w:r>
      <w:proofErr w:type="spellEnd"/>
      <w:r w:rsidRPr="00F5756E">
        <w:rPr>
          <w:rFonts w:ascii="Times New Roman" w:hAnsi="Times New Roman" w:cs="Times New Roman"/>
        </w:rPr>
        <w:t xml:space="preserve"> района Пензенской области, а также иные бюджетные полномочия в соответствии с Бюджетным кодексом Российской Федерации.</w:t>
      </w:r>
    </w:p>
    <w:p w14:paraId="005FFC77" w14:textId="77777777" w:rsidR="009F4C46" w:rsidRPr="00F5756E" w:rsidRDefault="009F4C46" w:rsidP="009F4C46">
      <w:pPr>
        <w:pStyle w:val="Bodytext20"/>
        <w:numPr>
          <w:ilvl w:val="0"/>
          <w:numId w:val="3"/>
        </w:numPr>
        <w:shd w:val="clear" w:color="auto" w:fill="auto"/>
        <w:tabs>
          <w:tab w:val="left" w:pos="1029"/>
        </w:tabs>
        <w:spacing w:before="0" w:after="0" w:line="240" w:lineRule="auto"/>
        <w:ind w:firstLine="620"/>
        <w:jc w:val="both"/>
        <w:rPr>
          <w:rFonts w:ascii="Times New Roman" w:hAnsi="Times New Roman" w:cs="Times New Roman"/>
        </w:rPr>
      </w:pPr>
      <w:r w:rsidRPr="00F5756E">
        <w:rPr>
          <w:rFonts w:ascii="Times New Roman" w:hAnsi="Times New Roman" w:cs="Times New Roman"/>
        </w:rPr>
        <w:t xml:space="preserve"> Финансовое управление является уполномоченным органом местного самоуправления </w:t>
      </w:r>
      <w:proofErr w:type="spellStart"/>
      <w:r w:rsidRPr="00F5756E">
        <w:rPr>
          <w:rFonts w:ascii="Times New Roman" w:hAnsi="Times New Roman" w:cs="Times New Roman"/>
        </w:rPr>
        <w:t>Мокшанского</w:t>
      </w:r>
      <w:proofErr w:type="spellEnd"/>
      <w:r w:rsidRPr="00F5756E">
        <w:rPr>
          <w:rFonts w:ascii="Times New Roman" w:hAnsi="Times New Roman" w:cs="Times New Roman"/>
        </w:rPr>
        <w:t xml:space="preserve"> района Пензенской области, осуществляющим внутренний муниципальный финансовый контроль в сфере бюджетных правоотношений.</w:t>
      </w:r>
    </w:p>
    <w:p w14:paraId="7D650006" w14:textId="77777777" w:rsidR="009F4C46" w:rsidRPr="00F5756E" w:rsidRDefault="009F4C46" w:rsidP="009F4C46">
      <w:pPr>
        <w:pStyle w:val="Bodytext20"/>
        <w:numPr>
          <w:ilvl w:val="0"/>
          <w:numId w:val="3"/>
        </w:numPr>
        <w:shd w:val="clear" w:color="auto" w:fill="auto"/>
        <w:tabs>
          <w:tab w:val="left" w:pos="1029"/>
        </w:tabs>
        <w:spacing w:before="0" w:after="0" w:line="240" w:lineRule="auto"/>
        <w:ind w:firstLine="620"/>
        <w:jc w:val="both"/>
        <w:rPr>
          <w:rFonts w:ascii="Times New Roman" w:hAnsi="Times New Roman" w:cs="Times New Roman"/>
        </w:rPr>
      </w:pPr>
      <w:r w:rsidRPr="00F5756E">
        <w:rPr>
          <w:rFonts w:ascii="Times New Roman" w:hAnsi="Times New Roman" w:cs="Times New Roman"/>
        </w:rPr>
        <w:t>Финансовое</w:t>
      </w:r>
      <w:r w:rsidRPr="00F5756E">
        <w:rPr>
          <w:rFonts w:ascii="Times New Roman" w:hAnsi="Times New Roman" w:cs="Times New Roman"/>
        </w:rPr>
        <w:tab/>
        <w:t>управление является муниципальным казенным учреждением.</w:t>
      </w:r>
    </w:p>
    <w:p w14:paraId="26BED91F" w14:textId="77777777" w:rsidR="009F4C46" w:rsidRPr="00F5756E" w:rsidRDefault="009F4C46" w:rsidP="009F4C46">
      <w:pPr>
        <w:pStyle w:val="Bodytext20"/>
        <w:numPr>
          <w:ilvl w:val="0"/>
          <w:numId w:val="3"/>
        </w:numPr>
        <w:shd w:val="clear" w:color="auto" w:fill="auto"/>
        <w:tabs>
          <w:tab w:val="left" w:pos="1040"/>
        </w:tabs>
        <w:spacing w:before="0" w:after="0" w:line="240" w:lineRule="auto"/>
        <w:ind w:firstLine="620"/>
        <w:jc w:val="both"/>
        <w:rPr>
          <w:rFonts w:ascii="Times New Roman" w:hAnsi="Times New Roman" w:cs="Times New Roman"/>
        </w:rPr>
      </w:pPr>
      <w:proofErr w:type="gramStart"/>
      <w:r w:rsidRPr="00F5756E">
        <w:rPr>
          <w:rFonts w:ascii="Times New Roman" w:hAnsi="Times New Roman" w:cs="Times New Roman"/>
        </w:rPr>
        <w:t xml:space="preserve">Финансовое управление взаимодействует с администрацией </w:t>
      </w:r>
      <w:proofErr w:type="spellStart"/>
      <w:r w:rsidRPr="00F5756E">
        <w:rPr>
          <w:rFonts w:ascii="Times New Roman" w:hAnsi="Times New Roman" w:cs="Times New Roman"/>
        </w:rPr>
        <w:t>Мокшанского</w:t>
      </w:r>
      <w:proofErr w:type="spellEnd"/>
      <w:r w:rsidRPr="00F5756E">
        <w:rPr>
          <w:rFonts w:ascii="Times New Roman" w:hAnsi="Times New Roman" w:cs="Times New Roman"/>
        </w:rPr>
        <w:t xml:space="preserve"> района Пензенской области и другими управлениями, отделами администрации </w:t>
      </w:r>
      <w:proofErr w:type="spellStart"/>
      <w:r w:rsidRPr="00F5756E">
        <w:rPr>
          <w:rFonts w:ascii="Times New Roman" w:hAnsi="Times New Roman" w:cs="Times New Roman"/>
        </w:rPr>
        <w:t>Мокшанского</w:t>
      </w:r>
      <w:proofErr w:type="spellEnd"/>
      <w:r w:rsidRPr="00F5756E">
        <w:rPr>
          <w:rFonts w:ascii="Times New Roman" w:hAnsi="Times New Roman" w:cs="Times New Roman"/>
        </w:rPr>
        <w:t xml:space="preserve"> района Пензенской области, исполнительными органами государственной власти Пензенской области, территориальными органами федеральных органов исполнительной власти, органами местного самоуправления муниципальных образований </w:t>
      </w:r>
      <w:proofErr w:type="spellStart"/>
      <w:r w:rsidRPr="00F5756E">
        <w:rPr>
          <w:rFonts w:ascii="Times New Roman" w:hAnsi="Times New Roman" w:cs="Times New Roman"/>
        </w:rPr>
        <w:t>Мокшанского</w:t>
      </w:r>
      <w:proofErr w:type="spellEnd"/>
      <w:r w:rsidRPr="00F5756E">
        <w:rPr>
          <w:rFonts w:ascii="Times New Roman" w:hAnsi="Times New Roman" w:cs="Times New Roman"/>
        </w:rPr>
        <w:t xml:space="preserve"> района Пензенской области, общественными и иными объединениями, другими организациями независимо от их организационно-правовой формы по вопросам, отнесенным к компетенции Финансового управления.</w:t>
      </w:r>
      <w:proofErr w:type="gramEnd"/>
    </w:p>
    <w:p w14:paraId="029C548E" w14:textId="77777777" w:rsidR="009F4C46" w:rsidRPr="00F5756E" w:rsidRDefault="009F4C46" w:rsidP="009F4C46">
      <w:pPr>
        <w:pStyle w:val="Bodytext20"/>
        <w:numPr>
          <w:ilvl w:val="0"/>
          <w:numId w:val="3"/>
        </w:numPr>
        <w:shd w:val="clear" w:color="auto" w:fill="auto"/>
        <w:tabs>
          <w:tab w:val="left" w:pos="1183"/>
          <w:tab w:val="left" w:pos="2681"/>
          <w:tab w:val="left" w:pos="4081"/>
          <w:tab w:val="left" w:pos="5968"/>
          <w:tab w:val="left" w:pos="7634"/>
          <w:tab w:val="left" w:pos="8669"/>
        </w:tabs>
        <w:spacing w:before="0" w:after="0" w:line="240" w:lineRule="auto"/>
        <w:ind w:firstLine="620"/>
        <w:jc w:val="both"/>
        <w:rPr>
          <w:rFonts w:ascii="Times New Roman" w:hAnsi="Times New Roman" w:cs="Times New Roman"/>
        </w:rPr>
      </w:pPr>
      <w:r w:rsidRPr="00F5756E">
        <w:rPr>
          <w:rFonts w:ascii="Times New Roman" w:hAnsi="Times New Roman" w:cs="Times New Roman"/>
        </w:rPr>
        <w:t>Финансовое</w:t>
      </w:r>
      <w:r w:rsidRPr="00F5756E">
        <w:rPr>
          <w:rFonts w:ascii="Times New Roman" w:hAnsi="Times New Roman" w:cs="Times New Roman"/>
        </w:rPr>
        <w:tab/>
        <w:t xml:space="preserve"> управление в своей деятельности руководствуется Конституцией Российской Федерации, федеральными  законами, указами и распоряжениями Президента Российской Федерации, постановлениями и распоряжениями Правительства Российской Федерации, законами Пензенской области, постановлениями и распоряжениями Губернатора Пензенской области и Правительства Пензенской области, приказами, и иными нормативными актами органов государственной власти Пензенской области и муниципальными правовыми актами </w:t>
      </w:r>
      <w:proofErr w:type="spellStart"/>
      <w:r w:rsidRPr="00F5756E">
        <w:rPr>
          <w:rFonts w:ascii="Times New Roman" w:hAnsi="Times New Roman" w:cs="Times New Roman"/>
        </w:rPr>
        <w:t>Мокшанского</w:t>
      </w:r>
      <w:proofErr w:type="spellEnd"/>
      <w:r w:rsidRPr="00F5756E">
        <w:rPr>
          <w:rFonts w:ascii="Times New Roman" w:hAnsi="Times New Roman" w:cs="Times New Roman"/>
        </w:rPr>
        <w:t xml:space="preserve"> района Пензенской области, Уставом </w:t>
      </w:r>
      <w:proofErr w:type="spellStart"/>
      <w:r w:rsidRPr="00F5756E">
        <w:rPr>
          <w:rFonts w:ascii="Times New Roman" w:hAnsi="Times New Roman" w:cs="Times New Roman"/>
        </w:rPr>
        <w:t>Мокшанского</w:t>
      </w:r>
      <w:proofErr w:type="spellEnd"/>
      <w:r w:rsidRPr="00F5756E">
        <w:rPr>
          <w:rFonts w:ascii="Times New Roman" w:hAnsi="Times New Roman" w:cs="Times New Roman"/>
        </w:rPr>
        <w:t xml:space="preserve"> района Пензенской области, а также настоящим Положением.</w:t>
      </w:r>
    </w:p>
    <w:p w14:paraId="42647A57" w14:textId="77777777" w:rsidR="009F4C46" w:rsidRPr="00F5756E" w:rsidRDefault="009F4C46" w:rsidP="009F4C46">
      <w:pPr>
        <w:pStyle w:val="Bodytext20"/>
        <w:numPr>
          <w:ilvl w:val="0"/>
          <w:numId w:val="3"/>
        </w:numPr>
        <w:shd w:val="clear" w:color="auto" w:fill="auto"/>
        <w:tabs>
          <w:tab w:val="left" w:pos="1183"/>
          <w:tab w:val="left" w:pos="2681"/>
          <w:tab w:val="left" w:pos="4081"/>
          <w:tab w:val="left" w:pos="5968"/>
          <w:tab w:val="left" w:pos="7634"/>
          <w:tab w:val="left" w:pos="8669"/>
        </w:tabs>
        <w:spacing w:before="0" w:after="0" w:line="240" w:lineRule="auto"/>
        <w:ind w:firstLine="620"/>
        <w:jc w:val="both"/>
        <w:rPr>
          <w:rFonts w:ascii="Times New Roman" w:hAnsi="Times New Roman" w:cs="Times New Roman"/>
        </w:rPr>
      </w:pPr>
      <w:r w:rsidRPr="00F5756E">
        <w:rPr>
          <w:rFonts w:ascii="Times New Roman" w:hAnsi="Times New Roman" w:cs="Times New Roman"/>
        </w:rPr>
        <w:t xml:space="preserve">Финансовое управление является юридическим лицом в структуре администрации </w:t>
      </w:r>
      <w:proofErr w:type="spellStart"/>
      <w:r w:rsidRPr="00F5756E">
        <w:rPr>
          <w:rFonts w:ascii="Times New Roman" w:hAnsi="Times New Roman" w:cs="Times New Roman"/>
        </w:rPr>
        <w:t>Мокшанского</w:t>
      </w:r>
      <w:proofErr w:type="spellEnd"/>
      <w:r w:rsidRPr="00F5756E">
        <w:rPr>
          <w:rFonts w:ascii="Times New Roman" w:hAnsi="Times New Roman" w:cs="Times New Roman"/>
        </w:rPr>
        <w:t xml:space="preserve"> района, имеет казначейские счета, лицевые счета и печать с изображением герба </w:t>
      </w:r>
      <w:proofErr w:type="spellStart"/>
      <w:r w:rsidRPr="00F5756E">
        <w:rPr>
          <w:rFonts w:ascii="Times New Roman" w:hAnsi="Times New Roman" w:cs="Times New Roman"/>
        </w:rPr>
        <w:t>Мокшанского</w:t>
      </w:r>
      <w:proofErr w:type="spellEnd"/>
      <w:r w:rsidRPr="00F5756E">
        <w:rPr>
          <w:rFonts w:ascii="Times New Roman" w:hAnsi="Times New Roman" w:cs="Times New Roman"/>
        </w:rPr>
        <w:t xml:space="preserve"> района Пензенской области и со своим наименованием, соответствующие печати, штампы и бланки установленного образца и счета, открываемые в соответствии с законодательством Российской Федерации и Пензенской области.</w:t>
      </w:r>
    </w:p>
    <w:p w14:paraId="23B642A3" w14:textId="77777777" w:rsidR="009F4C46" w:rsidRPr="00F5756E" w:rsidRDefault="009F4C46" w:rsidP="009F4C46">
      <w:pPr>
        <w:pStyle w:val="Bodytext20"/>
        <w:numPr>
          <w:ilvl w:val="0"/>
          <w:numId w:val="3"/>
        </w:numPr>
        <w:shd w:val="clear" w:color="auto" w:fill="auto"/>
        <w:tabs>
          <w:tab w:val="left" w:pos="1029"/>
        </w:tabs>
        <w:spacing w:before="0" w:after="0" w:line="240" w:lineRule="auto"/>
        <w:ind w:firstLine="620"/>
        <w:jc w:val="both"/>
        <w:rPr>
          <w:rFonts w:ascii="Times New Roman" w:hAnsi="Times New Roman" w:cs="Times New Roman"/>
        </w:rPr>
      </w:pPr>
      <w:r w:rsidRPr="00F5756E">
        <w:rPr>
          <w:rFonts w:ascii="Times New Roman" w:hAnsi="Times New Roman" w:cs="Times New Roman"/>
        </w:rPr>
        <w:lastRenderedPageBreak/>
        <w:t xml:space="preserve">Финансовое управление осуществляет в соответствии с федеральными законами и законами Пензенской области имущественные и неимущественные права, </w:t>
      </w:r>
      <w:proofErr w:type="gramStart"/>
      <w:r w:rsidRPr="00F5756E">
        <w:rPr>
          <w:rFonts w:ascii="Times New Roman" w:hAnsi="Times New Roman" w:cs="Times New Roman"/>
        </w:rPr>
        <w:t>несет обязанности</w:t>
      </w:r>
      <w:proofErr w:type="gramEnd"/>
      <w:r w:rsidRPr="00F5756E">
        <w:rPr>
          <w:rFonts w:ascii="Times New Roman" w:hAnsi="Times New Roman" w:cs="Times New Roman"/>
        </w:rPr>
        <w:t>, может быть истцом и ответчиком в суде.</w:t>
      </w:r>
    </w:p>
    <w:p w14:paraId="22272854" w14:textId="77777777" w:rsidR="009F4C46" w:rsidRPr="00F5756E" w:rsidRDefault="009F4C46" w:rsidP="009F4C46">
      <w:pPr>
        <w:pStyle w:val="Bodytext20"/>
        <w:numPr>
          <w:ilvl w:val="0"/>
          <w:numId w:val="3"/>
        </w:numPr>
        <w:shd w:val="clear" w:color="auto" w:fill="auto"/>
        <w:tabs>
          <w:tab w:val="left" w:pos="1183"/>
          <w:tab w:val="left" w:pos="2681"/>
          <w:tab w:val="left" w:pos="4081"/>
          <w:tab w:val="left" w:pos="5968"/>
          <w:tab w:val="left" w:pos="7634"/>
          <w:tab w:val="left" w:pos="8669"/>
        </w:tabs>
        <w:spacing w:before="0" w:after="0" w:line="240" w:lineRule="auto"/>
        <w:ind w:firstLine="620"/>
        <w:jc w:val="both"/>
        <w:rPr>
          <w:rFonts w:ascii="Times New Roman" w:hAnsi="Times New Roman" w:cs="Times New Roman"/>
        </w:rPr>
      </w:pPr>
      <w:r w:rsidRPr="00F5756E">
        <w:rPr>
          <w:rFonts w:ascii="Times New Roman" w:hAnsi="Times New Roman" w:cs="Times New Roman"/>
        </w:rPr>
        <w:t xml:space="preserve">Финансовое управление в установленном федеральным законодательством и муниципальными правовыми актами </w:t>
      </w:r>
      <w:proofErr w:type="spellStart"/>
      <w:r w:rsidRPr="00F5756E">
        <w:rPr>
          <w:rFonts w:ascii="Times New Roman" w:hAnsi="Times New Roman" w:cs="Times New Roman"/>
        </w:rPr>
        <w:t>Мокшанского</w:t>
      </w:r>
      <w:proofErr w:type="spellEnd"/>
      <w:r w:rsidRPr="00F5756E">
        <w:rPr>
          <w:rFonts w:ascii="Times New Roman" w:hAnsi="Times New Roman" w:cs="Times New Roman"/>
        </w:rPr>
        <w:t xml:space="preserve"> района Пензенской области порядке владеет и пользуется обособленным имуществом, являющимся муниципальной собственностью </w:t>
      </w:r>
      <w:proofErr w:type="spellStart"/>
      <w:r w:rsidRPr="00F5756E">
        <w:rPr>
          <w:rFonts w:ascii="Times New Roman" w:hAnsi="Times New Roman" w:cs="Times New Roman"/>
        </w:rPr>
        <w:t>Мокшанского</w:t>
      </w:r>
      <w:proofErr w:type="spellEnd"/>
      <w:r w:rsidRPr="00F5756E">
        <w:rPr>
          <w:rFonts w:ascii="Times New Roman" w:hAnsi="Times New Roman" w:cs="Times New Roman"/>
        </w:rPr>
        <w:t xml:space="preserve"> района Пензенской </w:t>
      </w:r>
      <w:proofErr w:type="gramStart"/>
      <w:r w:rsidRPr="00F5756E">
        <w:rPr>
          <w:rFonts w:ascii="Times New Roman" w:hAnsi="Times New Roman" w:cs="Times New Roman"/>
        </w:rPr>
        <w:t>области</w:t>
      </w:r>
      <w:proofErr w:type="gramEnd"/>
      <w:r w:rsidRPr="00F5756E">
        <w:rPr>
          <w:rFonts w:ascii="Times New Roman" w:hAnsi="Times New Roman" w:cs="Times New Roman"/>
        </w:rPr>
        <w:t xml:space="preserve"> закрепленным за ним на праве оперативного управления.</w:t>
      </w:r>
    </w:p>
    <w:p w14:paraId="5342F26F" w14:textId="77777777" w:rsidR="009F4C46" w:rsidRPr="00F5756E" w:rsidRDefault="009F4C46" w:rsidP="009F4C46">
      <w:pPr>
        <w:pStyle w:val="Bodytext20"/>
        <w:numPr>
          <w:ilvl w:val="0"/>
          <w:numId w:val="3"/>
        </w:numPr>
        <w:shd w:val="clear" w:color="auto" w:fill="auto"/>
        <w:tabs>
          <w:tab w:val="left" w:pos="1183"/>
          <w:tab w:val="left" w:pos="2681"/>
          <w:tab w:val="left" w:pos="4081"/>
          <w:tab w:val="left" w:pos="5968"/>
          <w:tab w:val="left" w:pos="7634"/>
          <w:tab w:val="left" w:pos="8669"/>
        </w:tabs>
        <w:spacing w:before="0" w:after="0" w:line="240" w:lineRule="auto"/>
        <w:ind w:firstLine="620"/>
        <w:jc w:val="both"/>
        <w:rPr>
          <w:rFonts w:ascii="Times New Roman" w:hAnsi="Times New Roman" w:cs="Times New Roman"/>
        </w:rPr>
      </w:pPr>
      <w:r w:rsidRPr="00F5756E">
        <w:rPr>
          <w:rFonts w:ascii="Times New Roman" w:hAnsi="Times New Roman" w:cs="Times New Roman"/>
        </w:rPr>
        <w:t xml:space="preserve">Финансирование расходов на содержание Финансового управления осуществляется за счет средств, предусмотренных в бюджете </w:t>
      </w:r>
      <w:proofErr w:type="spellStart"/>
      <w:r w:rsidRPr="00F5756E">
        <w:rPr>
          <w:rFonts w:ascii="Times New Roman" w:hAnsi="Times New Roman" w:cs="Times New Roman"/>
        </w:rPr>
        <w:t>Мокшанского</w:t>
      </w:r>
      <w:proofErr w:type="spellEnd"/>
      <w:r w:rsidRPr="00F5756E">
        <w:rPr>
          <w:rFonts w:ascii="Times New Roman" w:hAnsi="Times New Roman" w:cs="Times New Roman"/>
        </w:rPr>
        <w:t xml:space="preserve"> района Пензенской области.</w:t>
      </w:r>
    </w:p>
    <w:p w14:paraId="4A5B76F2" w14:textId="77777777" w:rsidR="009F4C46" w:rsidRPr="00F5756E" w:rsidRDefault="009F4C46" w:rsidP="009F4C46">
      <w:pPr>
        <w:pStyle w:val="Bodytext20"/>
        <w:numPr>
          <w:ilvl w:val="0"/>
          <w:numId w:val="3"/>
        </w:numPr>
        <w:shd w:val="clear" w:color="auto" w:fill="auto"/>
        <w:tabs>
          <w:tab w:val="left" w:pos="1183"/>
          <w:tab w:val="left" w:pos="2681"/>
          <w:tab w:val="left" w:pos="4081"/>
          <w:tab w:val="left" w:pos="5968"/>
          <w:tab w:val="left" w:pos="7634"/>
          <w:tab w:val="left" w:pos="8669"/>
        </w:tabs>
        <w:spacing w:before="0" w:after="0" w:line="240" w:lineRule="auto"/>
        <w:ind w:firstLine="620"/>
        <w:jc w:val="both"/>
        <w:rPr>
          <w:rFonts w:ascii="Times New Roman" w:hAnsi="Times New Roman" w:cs="Times New Roman"/>
        </w:rPr>
      </w:pPr>
      <w:r w:rsidRPr="00F5756E">
        <w:rPr>
          <w:rFonts w:ascii="Times New Roman" w:hAnsi="Times New Roman" w:cs="Times New Roman"/>
        </w:rPr>
        <w:t>Ликвидация, реорганизация и переименование Финансового управления производится в порядке, установленном действующим законодательством.</w:t>
      </w:r>
    </w:p>
    <w:p w14:paraId="31EF0DF6" w14:textId="77777777" w:rsidR="009F4C46" w:rsidRPr="00F5756E" w:rsidRDefault="009F4C46" w:rsidP="009F4C46">
      <w:pPr>
        <w:pStyle w:val="Bodytext20"/>
        <w:numPr>
          <w:ilvl w:val="0"/>
          <w:numId w:val="3"/>
        </w:numPr>
        <w:shd w:val="clear" w:color="auto" w:fill="auto"/>
        <w:tabs>
          <w:tab w:val="left" w:pos="1183"/>
          <w:tab w:val="left" w:pos="2681"/>
          <w:tab w:val="left" w:pos="4081"/>
          <w:tab w:val="left" w:pos="5968"/>
          <w:tab w:val="left" w:pos="7634"/>
          <w:tab w:val="left" w:pos="8669"/>
        </w:tabs>
        <w:spacing w:before="0" w:after="0" w:line="240" w:lineRule="auto"/>
        <w:ind w:firstLine="620"/>
        <w:jc w:val="both"/>
        <w:rPr>
          <w:rFonts w:ascii="Times New Roman" w:hAnsi="Times New Roman" w:cs="Times New Roman"/>
        </w:rPr>
      </w:pPr>
      <w:r w:rsidRPr="00F5756E">
        <w:rPr>
          <w:rFonts w:ascii="Times New Roman" w:hAnsi="Times New Roman" w:cs="Times New Roman"/>
        </w:rPr>
        <w:t>Организационно-правовая форма Финансового управления: муниципальное казенное учреждение.</w:t>
      </w:r>
    </w:p>
    <w:p w14:paraId="3AF76D5C" w14:textId="77777777" w:rsidR="009F4C46" w:rsidRPr="00F5756E" w:rsidRDefault="009F4C46" w:rsidP="009F4C46">
      <w:pPr>
        <w:pStyle w:val="Bodytext20"/>
        <w:numPr>
          <w:ilvl w:val="0"/>
          <w:numId w:val="3"/>
        </w:numPr>
        <w:shd w:val="clear" w:color="auto" w:fill="auto"/>
        <w:tabs>
          <w:tab w:val="left" w:pos="1183"/>
          <w:tab w:val="left" w:pos="2681"/>
          <w:tab w:val="left" w:pos="4081"/>
          <w:tab w:val="left" w:pos="5968"/>
          <w:tab w:val="left" w:pos="7634"/>
          <w:tab w:val="left" w:pos="8669"/>
        </w:tabs>
        <w:spacing w:before="0" w:after="0" w:line="240" w:lineRule="auto"/>
        <w:ind w:firstLine="620"/>
        <w:jc w:val="both"/>
        <w:rPr>
          <w:rFonts w:ascii="Times New Roman" w:hAnsi="Times New Roman" w:cs="Times New Roman"/>
        </w:rPr>
      </w:pPr>
      <w:r w:rsidRPr="00F5756E">
        <w:rPr>
          <w:rFonts w:ascii="Times New Roman" w:hAnsi="Times New Roman" w:cs="Times New Roman"/>
        </w:rPr>
        <w:t xml:space="preserve">Полное наименование: Финансовое управление администрации </w:t>
      </w:r>
      <w:proofErr w:type="spellStart"/>
      <w:r w:rsidRPr="00F5756E">
        <w:rPr>
          <w:rFonts w:ascii="Times New Roman" w:hAnsi="Times New Roman" w:cs="Times New Roman"/>
        </w:rPr>
        <w:t>Мокшанского</w:t>
      </w:r>
      <w:proofErr w:type="spellEnd"/>
      <w:r w:rsidRPr="00F5756E">
        <w:rPr>
          <w:rFonts w:ascii="Times New Roman" w:hAnsi="Times New Roman" w:cs="Times New Roman"/>
        </w:rPr>
        <w:t xml:space="preserve"> района Пензенской области.</w:t>
      </w:r>
    </w:p>
    <w:p w14:paraId="412B37D7" w14:textId="77777777" w:rsidR="009F4C46" w:rsidRPr="00F5756E" w:rsidRDefault="009F4C46" w:rsidP="009F4C46">
      <w:pPr>
        <w:pStyle w:val="Bodytext20"/>
        <w:numPr>
          <w:ilvl w:val="0"/>
          <w:numId w:val="3"/>
        </w:numPr>
        <w:shd w:val="clear" w:color="auto" w:fill="auto"/>
        <w:tabs>
          <w:tab w:val="left" w:pos="1183"/>
          <w:tab w:val="left" w:pos="2681"/>
          <w:tab w:val="left" w:pos="4081"/>
          <w:tab w:val="left" w:pos="5968"/>
          <w:tab w:val="left" w:pos="7634"/>
          <w:tab w:val="left" w:pos="8669"/>
        </w:tabs>
        <w:spacing w:before="0" w:after="0" w:line="240" w:lineRule="auto"/>
        <w:ind w:firstLine="620"/>
        <w:jc w:val="both"/>
        <w:rPr>
          <w:rFonts w:ascii="Times New Roman" w:hAnsi="Times New Roman" w:cs="Times New Roman"/>
        </w:rPr>
      </w:pPr>
      <w:r w:rsidRPr="00F5756E">
        <w:rPr>
          <w:rFonts w:ascii="Times New Roman" w:hAnsi="Times New Roman" w:cs="Times New Roman"/>
        </w:rPr>
        <w:t xml:space="preserve">Сокращенное наименование: Финансовое управление администрации </w:t>
      </w:r>
      <w:proofErr w:type="spellStart"/>
      <w:r w:rsidRPr="00F5756E">
        <w:rPr>
          <w:rFonts w:ascii="Times New Roman" w:hAnsi="Times New Roman" w:cs="Times New Roman"/>
        </w:rPr>
        <w:t>Мокшанского</w:t>
      </w:r>
      <w:proofErr w:type="spellEnd"/>
      <w:r w:rsidRPr="00F5756E">
        <w:rPr>
          <w:rFonts w:ascii="Times New Roman" w:hAnsi="Times New Roman" w:cs="Times New Roman"/>
        </w:rPr>
        <w:t xml:space="preserve"> района.</w:t>
      </w:r>
    </w:p>
    <w:p w14:paraId="320A0FA5" w14:textId="77777777" w:rsidR="009F4C46" w:rsidRPr="00F5756E" w:rsidRDefault="009F4C46" w:rsidP="009F4C46">
      <w:pPr>
        <w:pStyle w:val="Bodytext20"/>
        <w:numPr>
          <w:ilvl w:val="0"/>
          <w:numId w:val="3"/>
        </w:numPr>
        <w:shd w:val="clear" w:color="auto" w:fill="auto"/>
        <w:tabs>
          <w:tab w:val="left" w:pos="1183"/>
          <w:tab w:val="left" w:pos="2681"/>
          <w:tab w:val="left" w:pos="4081"/>
          <w:tab w:val="left" w:pos="5968"/>
          <w:tab w:val="left" w:pos="7634"/>
          <w:tab w:val="left" w:pos="8669"/>
        </w:tabs>
        <w:spacing w:before="0" w:after="0" w:line="240" w:lineRule="auto"/>
        <w:ind w:firstLine="620"/>
        <w:jc w:val="both"/>
        <w:rPr>
          <w:rFonts w:ascii="Times New Roman" w:hAnsi="Times New Roman" w:cs="Times New Roman"/>
        </w:rPr>
      </w:pPr>
      <w:r w:rsidRPr="00F5756E">
        <w:rPr>
          <w:rFonts w:ascii="Times New Roman" w:hAnsi="Times New Roman" w:cs="Times New Roman"/>
        </w:rPr>
        <w:t xml:space="preserve">Финансовое управление администрации </w:t>
      </w:r>
      <w:proofErr w:type="spellStart"/>
      <w:r w:rsidRPr="00F5756E">
        <w:rPr>
          <w:rFonts w:ascii="Times New Roman" w:hAnsi="Times New Roman" w:cs="Times New Roman"/>
        </w:rPr>
        <w:t>Мокшанского</w:t>
      </w:r>
      <w:proofErr w:type="spellEnd"/>
      <w:r w:rsidRPr="00F5756E">
        <w:rPr>
          <w:rFonts w:ascii="Times New Roman" w:hAnsi="Times New Roman" w:cs="Times New Roman"/>
        </w:rPr>
        <w:t xml:space="preserve"> района Пензенской области является правопреемником Финансового управления </w:t>
      </w:r>
      <w:proofErr w:type="spellStart"/>
      <w:r w:rsidRPr="00F5756E">
        <w:rPr>
          <w:rFonts w:ascii="Times New Roman" w:hAnsi="Times New Roman" w:cs="Times New Roman"/>
        </w:rPr>
        <w:t>Мокшанского</w:t>
      </w:r>
      <w:proofErr w:type="spellEnd"/>
      <w:r w:rsidRPr="00F5756E">
        <w:rPr>
          <w:rFonts w:ascii="Times New Roman" w:hAnsi="Times New Roman" w:cs="Times New Roman"/>
        </w:rPr>
        <w:t xml:space="preserve"> района Пензенской области.</w:t>
      </w:r>
    </w:p>
    <w:p w14:paraId="4706ECEE" w14:textId="75168D9C" w:rsidR="009F4C46" w:rsidRPr="00F5756E" w:rsidRDefault="009F4C46" w:rsidP="009F4C46">
      <w:pPr>
        <w:pStyle w:val="Bodytext20"/>
        <w:numPr>
          <w:ilvl w:val="0"/>
          <w:numId w:val="3"/>
        </w:numPr>
        <w:shd w:val="clear" w:color="auto" w:fill="auto"/>
        <w:tabs>
          <w:tab w:val="left" w:pos="1183"/>
          <w:tab w:val="left" w:pos="2681"/>
          <w:tab w:val="left" w:pos="4081"/>
          <w:tab w:val="left" w:pos="5968"/>
          <w:tab w:val="left" w:pos="7634"/>
          <w:tab w:val="left" w:pos="8669"/>
        </w:tabs>
        <w:spacing w:before="0" w:after="0" w:line="240" w:lineRule="auto"/>
        <w:ind w:firstLine="620"/>
        <w:jc w:val="both"/>
        <w:rPr>
          <w:rFonts w:ascii="Times New Roman" w:hAnsi="Times New Roman" w:cs="Times New Roman"/>
        </w:rPr>
      </w:pPr>
      <w:r w:rsidRPr="00F5756E">
        <w:rPr>
          <w:rFonts w:ascii="Times New Roman" w:hAnsi="Times New Roman" w:cs="Times New Roman"/>
        </w:rPr>
        <w:t xml:space="preserve"> Место нахождения (юридический адрес) Финансового управления: Пензенская область, </w:t>
      </w:r>
      <w:proofErr w:type="spellStart"/>
      <w:r w:rsidRPr="00F5756E">
        <w:rPr>
          <w:rFonts w:ascii="Times New Roman" w:hAnsi="Times New Roman" w:cs="Times New Roman"/>
        </w:rPr>
        <w:t>Мокшанский</w:t>
      </w:r>
      <w:proofErr w:type="spellEnd"/>
      <w:r w:rsidRPr="00F5756E">
        <w:rPr>
          <w:rFonts w:ascii="Times New Roman" w:hAnsi="Times New Roman" w:cs="Times New Roman"/>
        </w:rPr>
        <w:t xml:space="preserve"> район, </w:t>
      </w:r>
      <w:proofErr w:type="spellStart"/>
      <w:r w:rsidRPr="00F5756E">
        <w:rPr>
          <w:rFonts w:ascii="Times New Roman" w:hAnsi="Times New Roman" w:cs="Times New Roman"/>
        </w:rPr>
        <w:t>р.п</w:t>
      </w:r>
      <w:proofErr w:type="gramStart"/>
      <w:r w:rsidRPr="00F5756E">
        <w:rPr>
          <w:rFonts w:ascii="Times New Roman" w:hAnsi="Times New Roman" w:cs="Times New Roman"/>
        </w:rPr>
        <w:t>.М</w:t>
      </w:r>
      <w:proofErr w:type="gramEnd"/>
      <w:r w:rsidRPr="00F5756E">
        <w:rPr>
          <w:rFonts w:ascii="Times New Roman" w:hAnsi="Times New Roman" w:cs="Times New Roman"/>
        </w:rPr>
        <w:t>окшан</w:t>
      </w:r>
      <w:proofErr w:type="spellEnd"/>
      <w:r w:rsidRPr="00F5756E">
        <w:rPr>
          <w:rFonts w:ascii="Times New Roman" w:hAnsi="Times New Roman" w:cs="Times New Roman"/>
        </w:rPr>
        <w:t xml:space="preserve">, </w:t>
      </w:r>
      <w:proofErr w:type="spellStart"/>
      <w:r w:rsidRPr="00F5756E">
        <w:rPr>
          <w:rFonts w:ascii="Times New Roman" w:hAnsi="Times New Roman" w:cs="Times New Roman"/>
        </w:rPr>
        <w:t>ул.Советская</w:t>
      </w:r>
      <w:proofErr w:type="spellEnd"/>
      <w:r w:rsidRPr="00F5756E">
        <w:rPr>
          <w:rFonts w:ascii="Times New Roman" w:hAnsi="Times New Roman" w:cs="Times New Roman"/>
        </w:rPr>
        <w:t>, д.34</w:t>
      </w:r>
      <w:r w:rsidR="006F4F15">
        <w:rPr>
          <w:rFonts w:ascii="Times New Roman" w:hAnsi="Times New Roman" w:cs="Times New Roman"/>
        </w:rPr>
        <w:t xml:space="preserve">, </w:t>
      </w:r>
      <w:r w:rsidR="006F4F15">
        <w:rPr>
          <w:rFonts w:ascii="Times New Roman" w:hAnsi="Times New Roman" w:cs="Times New Roman"/>
        </w:rPr>
        <w:t>ком. №4</w:t>
      </w:r>
      <w:r w:rsidR="006F4F15" w:rsidRPr="00F5756E">
        <w:rPr>
          <w:rFonts w:ascii="Times New Roman" w:hAnsi="Times New Roman" w:cs="Times New Roman"/>
        </w:rPr>
        <w:t>.</w:t>
      </w:r>
      <w:bookmarkStart w:id="0" w:name="_GoBack"/>
      <w:bookmarkEnd w:id="0"/>
      <w:r w:rsidR="006F4F15">
        <w:rPr>
          <w:rFonts w:ascii="Times New Roman" w:hAnsi="Times New Roman" w:cs="Times New Roman"/>
        </w:rPr>
        <w:t xml:space="preserve"> </w:t>
      </w:r>
      <w:r w:rsidRPr="00F5756E">
        <w:rPr>
          <w:rFonts w:ascii="Times New Roman" w:hAnsi="Times New Roman" w:cs="Times New Roman"/>
        </w:rPr>
        <w:t xml:space="preserve"> </w:t>
      </w:r>
    </w:p>
    <w:p w14:paraId="6FBC44F1" w14:textId="77777777" w:rsidR="009F4C46" w:rsidRPr="00F5756E" w:rsidRDefault="009F4C46" w:rsidP="009F4C46">
      <w:pPr>
        <w:pStyle w:val="Bodytext20"/>
        <w:numPr>
          <w:ilvl w:val="0"/>
          <w:numId w:val="3"/>
        </w:numPr>
        <w:shd w:val="clear" w:color="auto" w:fill="auto"/>
        <w:tabs>
          <w:tab w:val="left" w:pos="1183"/>
          <w:tab w:val="left" w:pos="2681"/>
          <w:tab w:val="left" w:pos="4081"/>
          <w:tab w:val="left" w:pos="5968"/>
          <w:tab w:val="left" w:pos="7634"/>
          <w:tab w:val="left" w:pos="8669"/>
        </w:tabs>
        <w:spacing w:before="0" w:after="0" w:line="240" w:lineRule="auto"/>
        <w:ind w:firstLine="620"/>
        <w:jc w:val="both"/>
        <w:rPr>
          <w:rFonts w:ascii="Times New Roman" w:hAnsi="Times New Roman" w:cs="Times New Roman"/>
        </w:rPr>
      </w:pPr>
      <w:r w:rsidRPr="00F5756E">
        <w:rPr>
          <w:rFonts w:ascii="Times New Roman" w:hAnsi="Times New Roman" w:cs="Times New Roman"/>
        </w:rPr>
        <w:t>Почтовый адрес Финансового управления:</w:t>
      </w:r>
    </w:p>
    <w:p w14:paraId="24ADD3A1" w14:textId="69F8C60D" w:rsidR="009F4C46" w:rsidRDefault="009F4C46" w:rsidP="009F4C46">
      <w:pPr>
        <w:pStyle w:val="Bodytext20"/>
        <w:shd w:val="clear" w:color="auto" w:fill="auto"/>
        <w:spacing w:before="0" w:after="0" w:line="240" w:lineRule="auto"/>
        <w:ind w:firstLine="620"/>
        <w:jc w:val="both"/>
        <w:rPr>
          <w:rFonts w:ascii="Times New Roman" w:hAnsi="Times New Roman" w:cs="Times New Roman"/>
        </w:rPr>
      </w:pPr>
      <w:r w:rsidRPr="00F5756E">
        <w:rPr>
          <w:rFonts w:ascii="Times New Roman" w:hAnsi="Times New Roman" w:cs="Times New Roman"/>
        </w:rPr>
        <w:t xml:space="preserve">442370, РФ, Пензенская область, </w:t>
      </w:r>
      <w:proofErr w:type="spellStart"/>
      <w:r w:rsidRPr="00F5756E">
        <w:rPr>
          <w:rFonts w:ascii="Times New Roman" w:hAnsi="Times New Roman" w:cs="Times New Roman"/>
        </w:rPr>
        <w:t>Мокшанский</w:t>
      </w:r>
      <w:proofErr w:type="spellEnd"/>
      <w:r w:rsidRPr="00F5756E">
        <w:rPr>
          <w:rFonts w:ascii="Times New Roman" w:hAnsi="Times New Roman" w:cs="Times New Roman"/>
        </w:rPr>
        <w:t xml:space="preserve"> район, </w:t>
      </w:r>
      <w:proofErr w:type="spellStart"/>
      <w:r w:rsidRPr="00F5756E">
        <w:rPr>
          <w:rFonts w:ascii="Times New Roman" w:hAnsi="Times New Roman" w:cs="Times New Roman"/>
        </w:rPr>
        <w:t>р.п</w:t>
      </w:r>
      <w:proofErr w:type="gramStart"/>
      <w:r w:rsidRPr="00F5756E">
        <w:rPr>
          <w:rFonts w:ascii="Times New Roman" w:hAnsi="Times New Roman" w:cs="Times New Roman"/>
        </w:rPr>
        <w:t>.М</w:t>
      </w:r>
      <w:proofErr w:type="gramEnd"/>
      <w:r w:rsidRPr="00F5756E">
        <w:rPr>
          <w:rFonts w:ascii="Times New Roman" w:hAnsi="Times New Roman" w:cs="Times New Roman"/>
        </w:rPr>
        <w:t>окшан</w:t>
      </w:r>
      <w:proofErr w:type="spellEnd"/>
      <w:r w:rsidRPr="00F5756E">
        <w:rPr>
          <w:rFonts w:ascii="Times New Roman" w:hAnsi="Times New Roman" w:cs="Times New Roman"/>
        </w:rPr>
        <w:t xml:space="preserve">, </w:t>
      </w:r>
      <w:proofErr w:type="spellStart"/>
      <w:r w:rsidRPr="00F5756E">
        <w:rPr>
          <w:rFonts w:ascii="Times New Roman" w:hAnsi="Times New Roman" w:cs="Times New Roman"/>
        </w:rPr>
        <w:t>ул.Советская</w:t>
      </w:r>
      <w:proofErr w:type="spellEnd"/>
      <w:r w:rsidRPr="00F5756E">
        <w:rPr>
          <w:rFonts w:ascii="Times New Roman" w:hAnsi="Times New Roman" w:cs="Times New Roman"/>
        </w:rPr>
        <w:t>, д.34</w:t>
      </w:r>
      <w:r w:rsidR="002C6B3F">
        <w:rPr>
          <w:rFonts w:ascii="Times New Roman" w:hAnsi="Times New Roman" w:cs="Times New Roman"/>
        </w:rPr>
        <w:t>, ком. №4</w:t>
      </w:r>
      <w:r w:rsidRPr="00F5756E">
        <w:rPr>
          <w:rFonts w:ascii="Times New Roman" w:hAnsi="Times New Roman" w:cs="Times New Roman"/>
        </w:rPr>
        <w:t>.</w:t>
      </w:r>
    </w:p>
    <w:p w14:paraId="6FB9E1D1" w14:textId="77777777" w:rsidR="00104DDA" w:rsidRPr="00104DDA" w:rsidRDefault="00104DDA" w:rsidP="009F4C46">
      <w:pPr>
        <w:pStyle w:val="Bodytext20"/>
        <w:shd w:val="clear" w:color="auto" w:fill="auto"/>
        <w:spacing w:before="0" w:after="0" w:line="240" w:lineRule="auto"/>
        <w:ind w:firstLine="620"/>
        <w:jc w:val="both"/>
        <w:rPr>
          <w:rFonts w:ascii="Times New Roman" w:hAnsi="Times New Roman" w:cs="Times New Roman"/>
          <w:sz w:val="16"/>
          <w:szCs w:val="16"/>
        </w:rPr>
      </w:pPr>
    </w:p>
    <w:p w14:paraId="3B9C878D" w14:textId="77777777" w:rsidR="009F4C46" w:rsidRPr="00F5756E" w:rsidRDefault="009F4C46" w:rsidP="009F4C46">
      <w:pPr>
        <w:pStyle w:val="1"/>
        <w:ind w:firstLine="425"/>
        <w:rPr>
          <w:b/>
          <w:sz w:val="28"/>
          <w:szCs w:val="28"/>
        </w:rPr>
      </w:pPr>
      <w:r w:rsidRPr="00F5756E">
        <w:rPr>
          <w:b/>
          <w:sz w:val="28"/>
          <w:szCs w:val="28"/>
        </w:rPr>
        <w:t>Полномочия Финансового управления</w:t>
      </w:r>
    </w:p>
    <w:p w14:paraId="7F0911AC" w14:textId="77777777" w:rsidR="009F4C46" w:rsidRPr="00104DDA" w:rsidRDefault="009F4C46" w:rsidP="009F4C46">
      <w:pPr>
        <w:jc w:val="center"/>
        <w:rPr>
          <w:sz w:val="16"/>
          <w:szCs w:val="16"/>
        </w:rPr>
      </w:pPr>
    </w:p>
    <w:p w14:paraId="19F7F171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>2. Финансовое управление осуществляет следующие полномочия:</w:t>
      </w:r>
    </w:p>
    <w:p w14:paraId="57F63C90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>2.1. В области бюджетного планирования:</w:t>
      </w:r>
    </w:p>
    <w:p w14:paraId="1C7E4937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2.1.1. Организация составления и непосредственное составление проекта бюджета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области, представление его в администрацию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14:paraId="33CB81D9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2.1.2. Осуществление методологического руководства в области составления и исполнения бюджетов бюджетной системы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14:paraId="21412485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2.1.3. Разработка и представление в администрацию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основных направлений бюджетной и налоговой политики.</w:t>
      </w:r>
    </w:p>
    <w:p w14:paraId="5B22CF1E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2.1.4. Разработка прогноза консолидированного бюджета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14:paraId="617092B4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>2.1.5. Установление порядка и методики планирования бюджетных ассигнований.</w:t>
      </w:r>
    </w:p>
    <w:p w14:paraId="36B8F74E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2.1.6. Разработка и доведение предельных объемов бюджетных ассигнований по главным распорядителям средств бюджета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 и порядка представления главными распорядителями </w:t>
      </w:r>
      <w:proofErr w:type="gramStart"/>
      <w:r w:rsidRPr="00F5756E">
        <w:rPr>
          <w:rFonts w:ascii="Times New Roman" w:hAnsi="Times New Roman" w:cs="Times New Roman"/>
          <w:sz w:val="28"/>
          <w:szCs w:val="28"/>
        </w:rPr>
        <w:t xml:space="preserve">средств бюджета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 обоснований бюджетных ассигнований</w:t>
      </w:r>
      <w:proofErr w:type="gramEnd"/>
      <w:r w:rsidRPr="00F5756E">
        <w:rPr>
          <w:rFonts w:ascii="Times New Roman" w:hAnsi="Times New Roman" w:cs="Times New Roman"/>
          <w:sz w:val="28"/>
          <w:szCs w:val="28"/>
        </w:rPr>
        <w:t>.</w:t>
      </w:r>
    </w:p>
    <w:p w14:paraId="70F44519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2.1.7. Участие в подготовке проектов методик распределения и порядков </w:t>
      </w:r>
      <w:r w:rsidRPr="00F5756E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межбюджетных трансфертов из бюджета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 другим бюджетам бюджетной системы Пензенской области.</w:t>
      </w:r>
    </w:p>
    <w:p w14:paraId="660BC126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2.1.8. Утверждение перечня кодов подвидов по видам доходов, главными администраторами которых являются органы местного самоуправления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 и (или) находящиеся в их ведении казенные учреждения.</w:t>
      </w:r>
    </w:p>
    <w:p w14:paraId="6BFDAC63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2.1.9. Установление, детализация и определение порядка применения бюджетной классификации Российской Федерации в части, относящейся к бюджету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14:paraId="7DCB4D25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2.1.10. Установление порядка определения перечня и кодов целевых статей расходов бюджета,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предоставляемых за счет средств бюджета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14:paraId="7B5B75F4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2.1.11. Установление перечня и кодов целевых </w:t>
      </w:r>
      <w:proofErr w:type="gramStart"/>
      <w:r w:rsidRPr="00F5756E">
        <w:rPr>
          <w:rFonts w:ascii="Times New Roman" w:hAnsi="Times New Roman" w:cs="Times New Roman"/>
          <w:sz w:val="28"/>
          <w:szCs w:val="28"/>
        </w:rPr>
        <w:t xml:space="preserve">статей расходов бюджета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proofErr w:type="gramEnd"/>
      <w:r w:rsidRPr="00F5756E">
        <w:rPr>
          <w:rFonts w:ascii="Times New Roman" w:hAnsi="Times New Roman" w:cs="Times New Roman"/>
          <w:sz w:val="28"/>
          <w:szCs w:val="28"/>
        </w:rPr>
        <w:t>.</w:t>
      </w:r>
    </w:p>
    <w:p w14:paraId="7EC91908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>2.2. В области организации исполнения бюджета:</w:t>
      </w:r>
    </w:p>
    <w:p w14:paraId="03D250CE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2.2.1. Организация исполнения бюджета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14:paraId="36729CEB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>2.2.2. Ведение реестра расходных обязательств Пензенской области.</w:t>
      </w:r>
    </w:p>
    <w:p w14:paraId="65FAB20B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2.2.3. Установление порядка составления и ведения сводной бюджетной росписи бюджета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области, бюджетных росписей главных </w:t>
      </w:r>
      <w:proofErr w:type="gramStart"/>
      <w:r w:rsidRPr="00F5756E">
        <w:rPr>
          <w:rFonts w:ascii="Times New Roman" w:hAnsi="Times New Roman" w:cs="Times New Roman"/>
          <w:sz w:val="28"/>
          <w:szCs w:val="28"/>
        </w:rPr>
        <w:t xml:space="preserve">распорядителей средств бюджета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proofErr w:type="gramEnd"/>
      <w:r w:rsidRPr="00F5756E">
        <w:rPr>
          <w:rFonts w:ascii="Times New Roman" w:hAnsi="Times New Roman" w:cs="Times New Roman"/>
          <w:sz w:val="28"/>
          <w:szCs w:val="28"/>
        </w:rPr>
        <w:t>.</w:t>
      </w:r>
    </w:p>
    <w:p w14:paraId="5D8D458F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2.2.4. Составление и ведение сводной бюджетной росписи бюджета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14:paraId="0FB25891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2.2.5. </w:t>
      </w:r>
      <w:proofErr w:type="gramStart"/>
      <w:r w:rsidRPr="00F5756E">
        <w:rPr>
          <w:rFonts w:ascii="Times New Roman" w:hAnsi="Times New Roman" w:cs="Times New Roman"/>
          <w:sz w:val="28"/>
          <w:szCs w:val="28"/>
        </w:rPr>
        <w:t xml:space="preserve">Установление порядка составления и ведения кассового плана исполнения бюджета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области, а также состава и сроков представления главными распорядителями средств бюджета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области, главными администраторами доходов бюджета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области, главными администраторами источников финансирования дефицита бюджета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 сведений, необходимых для составления и ведения кассового плана.</w:t>
      </w:r>
      <w:proofErr w:type="gramEnd"/>
    </w:p>
    <w:p w14:paraId="47FC6F71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2.2.6. Составление и ведение кассового </w:t>
      </w:r>
      <w:proofErr w:type="gramStart"/>
      <w:r w:rsidRPr="00F5756E">
        <w:rPr>
          <w:rFonts w:ascii="Times New Roman" w:hAnsi="Times New Roman" w:cs="Times New Roman"/>
          <w:sz w:val="28"/>
          <w:szCs w:val="28"/>
        </w:rPr>
        <w:t xml:space="preserve">плана исполнения бюджета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proofErr w:type="gramEnd"/>
      <w:r w:rsidRPr="00F5756E">
        <w:rPr>
          <w:rFonts w:ascii="Times New Roman" w:hAnsi="Times New Roman" w:cs="Times New Roman"/>
          <w:sz w:val="28"/>
          <w:szCs w:val="28"/>
        </w:rPr>
        <w:t>.</w:t>
      </w:r>
    </w:p>
    <w:p w14:paraId="3A4C27CE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2.2.7. </w:t>
      </w:r>
      <w:proofErr w:type="gramStart"/>
      <w:r w:rsidRPr="00F5756E">
        <w:rPr>
          <w:rFonts w:ascii="Times New Roman" w:hAnsi="Times New Roman" w:cs="Times New Roman"/>
          <w:sz w:val="28"/>
          <w:szCs w:val="28"/>
        </w:rPr>
        <w:t xml:space="preserve">Установление в соответствии с общими требованиями, определяемыми Федеральным казначейством, порядка открытия и ведения лицевых счетов для учета операций по исполнению бюджета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области, со средствами, поступающими в соответствии с законодательством Российской Федерации во временное распоряжение получателей средств бюджета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области, со средствами бюджетных и автономных учреждений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области, со средствами получателей средств из бюджета</w:t>
      </w:r>
      <w:proofErr w:type="gramEnd"/>
      <w:r w:rsidRPr="00F5756E">
        <w:rPr>
          <w:rFonts w:ascii="Times New Roman" w:hAnsi="Times New Roman" w:cs="Times New Roman"/>
          <w:sz w:val="28"/>
          <w:szCs w:val="28"/>
        </w:rPr>
        <w:t xml:space="preserve">, источником финансового </w:t>
      </w:r>
      <w:proofErr w:type="gramStart"/>
      <w:r w:rsidRPr="00F5756E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 w:rsidRPr="00F5756E">
        <w:rPr>
          <w:rFonts w:ascii="Times New Roman" w:hAnsi="Times New Roman" w:cs="Times New Roman"/>
          <w:sz w:val="28"/>
          <w:szCs w:val="28"/>
        </w:rPr>
        <w:t xml:space="preserve"> которых являются средства, предоставленные из бюджета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области, со средствами участников казначейского сопровождения, источником финансового обеспечения которых являются средства, предоставляемые из бюджета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области, подлежащие казначейскому сопровождению.</w:t>
      </w:r>
    </w:p>
    <w:p w14:paraId="169FD6F1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2.2.8. </w:t>
      </w:r>
      <w:proofErr w:type="gramStart"/>
      <w:r w:rsidRPr="00F5756E">
        <w:rPr>
          <w:rFonts w:ascii="Times New Roman" w:hAnsi="Times New Roman" w:cs="Times New Roman"/>
          <w:sz w:val="28"/>
          <w:szCs w:val="28"/>
        </w:rPr>
        <w:t xml:space="preserve">Открытие и ведение лицевых счетов для учета операций по исполнению </w:t>
      </w:r>
      <w:r w:rsidRPr="00F5756E">
        <w:rPr>
          <w:rFonts w:ascii="Times New Roman" w:hAnsi="Times New Roman" w:cs="Times New Roman"/>
          <w:sz w:val="28"/>
          <w:szCs w:val="28"/>
        </w:rPr>
        <w:lastRenderedPageBreak/>
        <w:t xml:space="preserve">бюджета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области, операций со средствами, поступающими в соответствии с законодательством Российской Федерации во временное распоряжение получателей средств бюджета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области, со средствами бюджетных и автономных учреждений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области, со средствами получателей средств из бюджета, источником финансового обеспечения которых являются средства, предоставленные из бюджета</w:t>
      </w:r>
      <w:proofErr w:type="gramEnd"/>
      <w:r w:rsidRPr="00F57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области, со средствами участников казначейского сопровождения, источником финансового обеспечения которых являются средства, предоставляемые из бюджета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области, подлежащие казначейскому сопровождению.</w:t>
      </w:r>
    </w:p>
    <w:p w14:paraId="0D058B82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2.2.9. Доведение до главных распорядителей </w:t>
      </w:r>
      <w:proofErr w:type="gramStart"/>
      <w:r w:rsidRPr="00F5756E">
        <w:rPr>
          <w:rFonts w:ascii="Times New Roman" w:hAnsi="Times New Roman" w:cs="Times New Roman"/>
          <w:sz w:val="28"/>
          <w:szCs w:val="28"/>
        </w:rPr>
        <w:t xml:space="preserve">средств бюджета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 показателей сводной бюджетной росписи</w:t>
      </w:r>
      <w:proofErr w:type="gramEnd"/>
      <w:r w:rsidRPr="00F5756E">
        <w:rPr>
          <w:rFonts w:ascii="Times New Roman" w:hAnsi="Times New Roman" w:cs="Times New Roman"/>
          <w:sz w:val="28"/>
          <w:szCs w:val="28"/>
        </w:rPr>
        <w:t xml:space="preserve"> и лимитов бюджетных обязательств.</w:t>
      </w:r>
    </w:p>
    <w:p w14:paraId="28C5B74B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2.2.10. Распоряжение денежными средствами на едином счете бюджета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соответствии с положениями Бюджетного </w:t>
      </w:r>
      <w:hyperlink r:id="rId7">
        <w:r w:rsidRPr="00F5756E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F5756E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44159382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>2.2.11. Установление порядка утверждения и доведения до главных распорядителей, распорядителей и получателей бюджетных сре</w:t>
      </w:r>
      <w:proofErr w:type="gramStart"/>
      <w:r w:rsidRPr="00F5756E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F5756E">
        <w:rPr>
          <w:rFonts w:ascii="Times New Roman" w:hAnsi="Times New Roman" w:cs="Times New Roman"/>
          <w:sz w:val="28"/>
          <w:szCs w:val="28"/>
        </w:rPr>
        <w:t xml:space="preserve">едельного объема оплаты денежных обязательств в соответствии со </w:t>
      </w:r>
      <w:hyperlink r:id="rId8">
        <w:r w:rsidRPr="00F5756E">
          <w:rPr>
            <w:rFonts w:ascii="Times New Roman" w:hAnsi="Times New Roman" w:cs="Times New Roman"/>
            <w:sz w:val="28"/>
            <w:szCs w:val="28"/>
          </w:rPr>
          <w:t>статьей 226.1</w:t>
        </w:r>
      </w:hyperlink>
      <w:r w:rsidRPr="00F5756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14:paraId="0AC8C536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2.2.12. Установление </w:t>
      </w:r>
      <w:proofErr w:type="gramStart"/>
      <w:r w:rsidRPr="00F5756E">
        <w:rPr>
          <w:rFonts w:ascii="Times New Roman" w:hAnsi="Times New Roman" w:cs="Times New Roman"/>
          <w:sz w:val="28"/>
          <w:szCs w:val="28"/>
        </w:rPr>
        <w:t xml:space="preserve">порядка составления бюджетной отчетности бюджета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proofErr w:type="gramEnd"/>
      <w:r w:rsidRPr="00F5756E">
        <w:rPr>
          <w:rFonts w:ascii="Times New Roman" w:hAnsi="Times New Roman" w:cs="Times New Roman"/>
          <w:sz w:val="28"/>
          <w:szCs w:val="28"/>
        </w:rPr>
        <w:t>.</w:t>
      </w:r>
    </w:p>
    <w:p w14:paraId="53425A12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2.2.13. Проведение </w:t>
      </w:r>
      <w:proofErr w:type="gramStart"/>
      <w:r w:rsidRPr="00F5756E">
        <w:rPr>
          <w:rFonts w:ascii="Times New Roman" w:hAnsi="Times New Roman" w:cs="Times New Roman"/>
          <w:sz w:val="28"/>
          <w:szCs w:val="28"/>
        </w:rPr>
        <w:t xml:space="preserve">анализа исполнения расходов бюджета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</w:t>
      </w:r>
      <w:proofErr w:type="gramEnd"/>
      <w:r w:rsidRPr="00F5756E">
        <w:rPr>
          <w:rFonts w:ascii="Times New Roman" w:hAnsi="Times New Roman" w:cs="Times New Roman"/>
          <w:sz w:val="28"/>
          <w:szCs w:val="28"/>
        </w:rPr>
        <w:t xml:space="preserve"> области, целесообразности и рациональности использования бюджетных средств.</w:t>
      </w:r>
    </w:p>
    <w:p w14:paraId="338639E2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2.2.14. Принятие решения о приостановлении (сокращении) предоставления межбюджетных трансфертов (за исключением субвенций и дотаций на выравнивание бюджетной обеспеченности муниципальных образований) в соответствии с Бюджетным </w:t>
      </w:r>
      <w:hyperlink r:id="rId9">
        <w:r w:rsidRPr="00F5756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5756E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3F6768AC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2.2.15. Осуществление бюджетных полномочий главного администратора и администратора доходов бюджета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части администрируемых видов доходов.</w:t>
      </w:r>
    </w:p>
    <w:p w14:paraId="7D275297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2.2.16. Ведение </w:t>
      </w:r>
      <w:proofErr w:type="gramStart"/>
      <w:r w:rsidRPr="00F5756E">
        <w:rPr>
          <w:rFonts w:ascii="Times New Roman" w:hAnsi="Times New Roman" w:cs="Times New Roman"/>
          <w:sz w:val="28"/>
          <w:szCs w:val="28"/>
        </w:rPr>
        <w:t xml:space="preserve">реестра источников доходов бюджета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proofErr w:type="gramEnd"/>
      <w:r w:rsidRPr="00F5756E">
        <w:rPr>
          <w:rFonts w:ascii="Times New Roman" w:hAnsi="Times New Roman" w:cs="Times New Roman"/>
          <w:sz w:val="28"/>
          <w:szCs w:val="28"/>
        </w:rPr>
        <w:t>.</w:t>
      </w:r>
    </w:p>
    <w:p w14:paraId="68986F54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2.2.17. Установление порядка санкционирования оплаты денежных обязательств, подлежащих исполнению за счет бюджетных ассигнований по источникам </w:t>
      </w:r>
      <w:proofErr w:type="gramStart"/>
      <w:r w:rsidRPr="00F5756E">
        <w:rPr>
          <w:rFonts w:ascii="Times New Roman" w:hAnsi="Times New Roman" w:cs="Times New Roman"/>
          <w:sz w:val="28"/>
          <w:szCs w:val="28"/>
        </w:rPr>
        <w:t xml:space="preserve">финансирования дефицита бюджета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proofErr w:type="gramEnd"/>
      <w:r w:rsidRPr="00F5756E">
        <w:rPr>
          <w:rFonts w:ascii="Times New Roman" w:hAnsi="Times New Roman" w:cs="Times New Roman"/>
          <w:sz w:val="28"/>
          <w:szCs w:val="28"/>
        </w:rPr>
        <w:t>.</w:t>
      </w:r>
    </w:p>
    <w:p w14:paraId="3AF3C8C0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2.2.18. Утверждение </w:t>
      </w:r>
      <w:proofErr w:type="gramStart"/>
      <w:r w:rsidRPr="00F5756E">
        <w:rPr>
          <w:rFonts w:ascii="Times New Roman" w:hAnsi="Times New Roman" w:cs="Times New Roman"/>
          <w:sz w:val="28"/>
          <w:szCs w:val="28"/>
        </w:rPr>
        <w:t>перечня кодов видов источников финансирования дефицитов</w:t>
      </w:r>
      <w:proofErr w:type="gramEnd"/>
      <w:r w:rsidRPr="00F5756E">
        <w:rPr>
          <w:rFonts w:ascii="Times New Roman" w:hAnsi="Times New Roman" w:cs="Times New Roman"/>
          <w:sz w:val="28"/>
          <w:szCs w:val="28"/>
        </w:rPr>
        <w:t xml:space="preserve"> бюджетов, главными администраторами которых являются органы местного самоуправления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 и (или) находящиеся в их ведении казенные учреждения.</w:t>
      </w:r>
    </w:p>
    <w:p w14:paraId="3569426C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2.2.19. Установление </w:t>
      </w:r>
      <w:proofErr w:type="gramStart"/>
      <w:r w:rsidRPr="00F5756E">
        <w:rPr>
          <w:rFonts w:ascii="Times New Roman" w:hAnsi="Times New Roman" w:cs="Times New Roman"/>
          <w:sz w:val="28"/>
          <w:szCs w:val="28"/>
        </w:rPr>
        <w:t xml:space="preserve">порядков исполнения бюджета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proofErr w:type="gramEnd"/>
      <w:r w:rsidRPr="00F5756E">
        <w:rPr>
          <w:rFonts w:ascii="Times New Roman" w:hAnsi="Times New Roman" w:cs="Times New Roman"/>
          <w:sz w:val="28"/>
          <w:szCs w:val="28"/>
        </w:rPr>
        <w:t xml:space="preserve"> по расходам и по источникам финансирования дефицита бюджета в соответствии с требованиями Бюджетного </w:t>
      </w:r>
      <w:hyperlink r:id="rId10">
        <w:r w:rsidRPr="00F5756E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F5756E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2225E674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2.2.20. Составление бюджетной отчетности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установленном порядке.</w:t>
      </w:r>
    </w:p>
    <w:p w14:paraId="2306B2FB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lastRenderedPageBreak/>
        <w:t xml:space="preserve">2.2.21. Предоставление бюджетных кредитов в пределах бюджетных ассигнований, утвержденных решением о бюджете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 на очередной финансовый год и плановый период.</w:t>
      </w:r>
    </w:p>
    <w:p w14:paraId="530CFB8F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>2.2.22. Установление в соответствии с общими требованиями, определяемыми Министерством финансов Российской Федерации, порядка взыскания остатков непогашенных кредитов, включая проценты, штрафы и пени.</w:t>
      </w:r>
    </w:p>
    <w:p w14:paraId="341B7584" w14:textId="77777777" w:rsidR="009F4C46" w:rsidRPr="00F5756E" w:rsidRDefault="009F4C46" w:rsidP="008E142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5756E">
        <w:rPr>
          <w:sz w:val="28"/>
          <w:szCs w:val="28"/>
        </w:rPr>
        <w:t xml:space="preserve">2.2.23. Исполнение исполнительных документов (исполнительный лист, судебный приказ) и решения налогового органа о взыскании налога, сбора, пеней и штрафов, предусматривающих обращение взыскания на средства бюджета </w:t>
      </w:r>
      <w:proofErr w:type="spellStart"/>
      <w:r w:rsidRPr="00F5756E">
        <w:rPr>
          <w:sz w:val="28"/>
          <w:szCs w:val="28"/>
        </w:rPr>
        <w:t>Мокшанского</w:t>
      </w:r>
      <w:proofErr w:type="spellEnd"/>
      <w:r w:rsidRPr="00F5756E">
        <w:rPr>
          <w:sz w:val="28"/>
          <w:szCs w:val="28"/>
        </w:rPr>
        <w:t xml:space="preserve"> района Пензенской области, на средства бюджетных (автономных) учреждений </w:t>
      </w:r>
      <w:proofErr w:type="spellStart"/>
      <w:r w:rsidRPr="00F5756E">
        <w:rPr>
          <w:sz w:val="28"/>
          <w:szCs w:val="28"/>
        </w:rPr>
        <w:t>Мокшанского</w:t>
      </w:r>
      <w:proofErr w:type="spellEnd"/>
      <w:r w:rsidRPr="00F5756E">
        <w:rPr>
          <w:sz w:val="28"/>
          <w:szCs w:val="28"/>
        </w:rPr>
        <w:t xml:space="preserve"> района Пензенской области, лицевые счета которых открыты в Финансовом управлении.</w:t>
      </w:r>
    </w:p>
    <w:p w14:paraId="1C781741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>2.2.24. Исполнение судебных актов, предусматривающих обращение взыскания на средства участников казначейского сопровождения.</w:t>
      </w:r>
    </w:p>
    <w:p w14:paraId="4620EB56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2.2.25. </w:t>
      </w:r>
      <w:proofErr w:type="gramStart"/>
      <w:r w:rsidRPr="00F5756E">
        <w:rPr>
          <w:rFonts w:ascii="Times New Roman" w:hAnsi="Times New Roman" w:cs="Times New Roman"/>
          <w:sz w:val="28"/>
          <w:szCs w:val="28"/>
        </w:rPr>
        <w:t xml:space="preserve">Исполнение судебных актов по искам к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Мокшанскому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району Пензенской области о возмещении вреда, причиненного гражданину или юридическому лицу в результате незаконных действий (бездействия) органов местного самоуправления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срок.</w:t>
      </w:r>
      <w:proofErr w:type="gramEnd"/>
    </w:p>
    <w:p w14:paraId="77F10A18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2.2.26. Представление интересов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арбитражном суде, судах общей юрисдикции, у мировых судей в соответствии с действующим законодательством.</w:t>
      </w:r>
    </w:p>
    <w:p w14:paraId="751D4256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2.2.27. Формирование отчетности об исполнении консолидированного бюджета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14:paraId="7E86D4C0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>2.3. В области финансового контроля и контроля в сфере закупок:</w:t>
      </w:r>
    </w:p>
    <w:p w14:paraId="159CBF2A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2.3.1. Реализация положений </w:t>
      </w:r>
      <w:hyperlink r:id="rId11">
        <w:r w:rsidRPr="00F5756E">
          <w:rPr>
            <w:rFonts w:ascii="Times New Roman" w:hAnsi="Times New Roman" w:cs="Times New Roman"/>
            <w:sz w:val="28"/>
            <w:szCs w:val="28"/>
          </w:rPr>
          <w:t>статьи 160.2-1</w:t>
        </w:r>
      </w:hyperlink>
      <w:r w:rsidRPr="00F5756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14:paraId="395E7A03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2.3.2. Осуществление контроля в сфере закупок, предусмотренного </w:t>
      </w:r>
      <w:hyperlink r:id="rId12">
        <w:r w:rsidRPr="00F5756E">
          <w:rPr>
            <w:rFonts w:ascii="Times New Roman" w:hAnsi="Times New Roman" w:cs="Times New Roman"/>
            <w:sz w:val="28"/>
            <w:szCs w:val="28"/>
          </w:rPr>
          <w:t>частью 5 статьи 99</w:t>
        </w:r>
      </w:hyperlink>
      <w:r w:rsidRPr="00F5756E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(с последующими изменениями).</w:t>
      </w:r>
    </w:p>
    <w:p w14:paraId="787B9110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>2.3.3. Осуществление полномочий органа внутреннего муниципального финансового контроля:</w:t>
      </w:r>
    </w:p>
    <w:p w14:paraId="37791A0F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2.3.3.1. </w:t>
      </w:r>
      <w:proofErr w:type="gramStart"/>
      <w:r w:rsidRPr="00F5756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5756E">
        <w:rPr>
          <w:rFonts w:ascii="Times New Roman" w:hAnsi="Times New Roman" w:cs="Times New Roman"/>
          <w:sz w:val="28"/>
          <w:szCs w:val="28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14:paraId="3BE9860B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756E">
        <w:rPr>
          <w:rFonts w:ascii="Times New Roman" w:hAnsi="Times New Roman" w:cs="Times New Roman"/>
          <w:sz w:val="28"/>
          <w:szCs w:val="28"/>
        </w:rPr>
        <w:t xml:space="preserve">2.3.3.2.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бюджета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области, формирование доходов и осуществление расходов бюджета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 при управлении и распоряжении муниципальным имуществом и (или) его использовании, а также за соблюдением условий договоров (соглашений) о предоставлении средств из бюджета, муниципальных контрактов;</w:t>
      </w:r>
      <w:proofErr w:type="gramEnd"/>
    </w:p>
    <w:p w14:paraId="08C8309C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2.3.3.3. </w:t>
      </w:r>
      <w:proofErr w:type="gramStart"/>
      <w:r w:rsidRPr="00F5756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5756E">
        <w:rPr>
          <w:rFonts w:ascii="Times New Roman" w:hAnsi="Times New Roman" w:cs="Times New Roman"/>
          <w:sz w:val="28"/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области, а также в случаях, </w:t>
      </w:r>
      <w:r w:rsidRPr="00F5756E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Бюджетным </w:t>
      </w:r>
      <w:hyperlink r:id="rId13">
        <w:r w:rsidRPr="00F5756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5756E">
        <w:rPr>
          <w:rFonts w:ascii="Times New Roman" w:hAnsi="Times New Roman" w:cs="Times New Roman"/>
          <w:sz w:val="28"/>
          <w:szCs w:val="28"/>
        </w:rPr>
        <w:t xml:space="preserve"> Российской Федерации, условий договоров (соглашений), заключенных в целях исполнения муниципальных контрактов;</w:t>
      </w:r>
    </w:p>
    <w:p w14:paraId="02FD97A2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2.3.3.4. контроль за достоверностью отчетов о результатах предоставления и (или) использования бюджетных средств (средств, предоставленных из бюджета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области), в том числе отчетов о реализации муниципальных программ, отчетов об исполнении муниципальных заданий, отчетов о достижении </w:t>
      </w:r>
      <w:proofErr w:type="gramStart"/>
      <w:r w:rsidRPr="00F5756E">
        <w:rPr>
          <w:rFonts w:ascii="Times New Roman" w:hAnsi="Times New Roman" w:cs="Times New Roman"/>
          <w:sz w:val="28"/>
          <w:szCs w:val="28"/>
        </w:rPr>
        <w:t>значений показателей результативности предоставления средств</w:t>
      </w:r>
      <w:proofErr w:type="gramEnd"/>
      <w:r w:rsidRPr="00F5756E">
        <w:rPr>
          <w:rFonts w:ascii="Times New Roman" w:hAnsi="Times New Roman" w:cs="Times New Roman"/>
          <w:sz w:val="28"/>
          <w:szCs w:val="28"/>
        </w:rPr>
        <w:t xml:space="preserve"> из бюджета;</w:t>
      </w:r>
    </w:p>
    <w:p w14:paraId="55AED5DA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2.3.3.5. контроль в отношении соблюдения правил нормирования в сфере закупок, установленных в соответствии со </w:t>
      </w:r>
      <w:hyperlink r:id="rId14">
        <w:r w:rsidRPr="00F5756E">
          <w:rPr>
            <w:rFonts w:ascii="Times New Roman" w:hAnsi="Times New Roman" w:cs="Times New Roman"/>
            <w:sz w:val="28"/>
            <w:szCs w:val="28"/>
          </w:rPr>
          <w:t>статьей 19</w:t>
        </w:r>
      </w:hyperlink>
      <w:r w:rsidRPr="00F5756E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 (с последующими изменениями)";</w:t>
      </w:r>
    </w:p>
    <w:p w14:paraId="2F4EE849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756E">
        <w:rPr>
          <w:rFonts w:ascii="Times New Roman" w:hAnsi="Times New Roman" w:cs="Times New Roman"/>
          <w:sz w:val="28"/>
          <w:szCs w:val="28"/>
        </w:rPr>
        <w:t>2.3.3.6. контроль в отношении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  <w:proofErr w:type="gramEnd"/>
    </w:p>
    <w:p w14:paraId="01320C12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756E">
        <w:rPr>
          <w:rFonts w:ascii="Times New Roman" w:hAnsi="Times New Roman" w:cs="Times New Roman"/>
          <w:sz w:val="28"/>
          <w:szCs w:val="28"/>
        </w:rPr>
        <w:t xml:space="preserve">2.3.3.7. контроль за соблюдением предусмотренных Федеральным </w:t>
      </w:r>
      <w:hyperlink r:id="rId15">
        <w:r w:rsidRPr="00F5756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5756E">
        <w:rPr>
          <w:rFonts w:ascii="Times New Roman" w:hAnsi="Times New Roman" w:cs="Times New Roman"/>
          <w:sz w:val="28"/>
          <w:szCs w:val="28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(с последующими изменениями)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  <w:proofErr w:type="gramEnd"/>
    </w:p>
    <w:p w14:paraId="7805AFF4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2.3.3.8. </w:t>
      </w:r>
      <w:proofErr w:type="gramStart"/>
      <w:r w:rsidRPr="00F5756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5756E">
        <w:rPr>
          <w:rFonts w:ascii="Times New Roman" w:hAnsi="Times New Roman" w:cs="Times New Roman"/>
          <w:sz w:val="28"/>
          <w:szCs w:val="28"/>
        </w:rPr>
        <w:t xml:space="preserve"> соответствием использования поставленного товара, выполненной работы (ее результата) или оказанной услуги целям осуществления закупки.</w:t>
      </w:r>
    </w:p>
    <w:p w14:paraId="0D3C244C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2.3.4. Осуществление полномочий по контролю в сфере закупок в соответствии с </w:t>
      </w:r>
      <w:hyperlink r:id="rId16">
        <w:r w:rsidRPr="00F5756E">
          <w:rPr>
            <w:rFonts w:ascii="Times New Roman" w:hAnsi="Times New Roman" w:cs="Times New Roman"/>
            <w:sz w:val="28"/>
            <w:szCs w:val="28"/>
          </w:rPr>
          <w:t>пунктом 3 части 3 статьи 99</w:t>
        </w:r>
      </w:hyperlink>
      <w:r w:rsidRPr="00F5756E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нужд";</w:t>
      </w:r>
    </w:p>
    <w:p w14:paraId="574931FA" w14:textId="77777777" w:rsidR="009F4C46" w:rsidRPr="00F5756E" w:rsidRDefault="009F4C46" w:rsidP="009F4C4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5756E">
        <w:rPr>
          <w:sz w:val="28"/>
          <w:szCs w:val="28"/>
        </w:rPr>
        <w:t xml:space="preserve">2.3.5. Осуществление полномочий по контролю в части информации и документов, подлежащих включению в реестр контрактов, заключенных заказчиками в </w:t>
      </w:r>
      <w:proofErr w:type="gramStart"/>
      <w:r w:rsidRPr="00F5756E">
        <w:rPr>
          <w:sz w:val="28"/>
          <w:szCs w:val="28"/>
        </w:rPr>
        <w:t>порядке</w:t>
      </w:r>
      <w:proofErr w:type="gramEnd"/>
      <w:r w:rsidRPr="00F5756E">
        <w:rPr>
          <w:sz w:val="28"/>
          <w:szCs w:val="28"/>
        </w:rPr>
        <w:t xml:space="preserve"> установленном нормативно правовыми актами Российской Федерации.</w:t>
      </w:r>
    </w:p>
    <w:p w14:paraId="2E0F30C4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>2.3.5. Согласование заключения контракта с единственным поставщиком (подрядчиком, исполнителем) в случаях и порядке, которые установлены действующим законодательством.</w:t>
      </w:r>
    </w:p>
    <w:p w14:paraId="17CEAD17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2.4. В области управления муниципальным долгом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области:</w:t>
      </w:r>
    </w:p>
    <w:p w14:paraId="6ED315AF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2.4.1. Разработка по поручению </w:t>
      </w:r>
      <w:proofErr w:type="gramStart"/>
      <w:r w:rsidRPr="00F5756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 программы муниципальных внутренних заимствований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proofErr w:type="gramEnd"/>
      <w:r w:rsidRPr="00F5756E">
        <w:rPr>
          <w:rFonts w:ascii="Times New Roman" w:hAnsi="Times New Roman" w:cs="Times New Roman"/>
          <w:sz w:val="28"/>
          <w:szCs w:val="28"/>
        </w:rPr>
        <w:t>.</w:t>
      </w:r>
    </w:p>
    <w:p w14:paraId="32F3BB9C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2.4.2. Ведение муниципальной долговой книги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14:paraId="4B710BD7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2.4.3. Ведение учета муниципальных гарантий, выданных от имени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области, исполнения обязатель</w:t>
      </w:r>
      <w:proofErr w:type="gramStart"/>
      <w:r w:rsidRPr="00F5756E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F5756E">
        <w:rPr>
          <w:rFonts w:ascii="Times New Roman" w:hAnsi="Times New Roman" w:cs="Times New Roman"/>
          <w:sz w:val="28"/>
          <w:szCs w:val="28"/>
        </w:rPr>
        <w:t xml:space="preserve">инципала, обеспеченных муниципальными гарантиями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</w:t>
      </w:r>
      <w:r w:rsidRPr="00F5756E">
        <w:rPr>
          <w:rFonts w:ascii="Times New Roman" w:hAnsi="Times New Roman" w:cs="Times New Roman"/>
          <w:sz w:val="28"/>
          <w:szCs w:val="28"/>
        </w:rPr>
        <w:lastRenderedPageBreak/>
        <w:t xml:space="preserve">области, осуществление платежей по исполнению муниципальных гарантий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 за счет средств бюджета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 и учет таких платежей.</w:t>
      </w:r>
    </w:p>
    <w:p w14:paraId="4AE00B79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2.4.4. </w:t>
      </w:r>
      <w:proofErr w:type="gramStart"/>
      <w:r w:rsidRPr="00F5756E">
        <w:rPr>
          <w:rFonts w:ascii="Times New Roman" w:hAnsi="Times New Roman" w:cs="Times New Roman"/>
          <w:sz w:val="28"/>
          <w:szCs w:val="28"/>
        </w:rPr>
        <w:t xml:space="preserve">Проведение анализа финансового состояния принципала и проверка достаточности, надежности и ликвидности обеспечения исполнения обязательств принципала по удовлетворению регрессного требования гаранта к принципалу, возникающего в связи с исполнением в полном объеме или в какой-либо части гарантии, при предоставлении муниципальной гарантии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</w:t>
      </w:r>
      <w:proofErr w:type="gramEnd"/>
      <w:r w:rsidRPr="00F5756E">
        <w:rPr>
          <w:rFonts w:ascii="Times New Roman" w:hAnsi="Times New Roman" w:cs="Times New Roman"/>
          <w:sz w:val="28"/>
          <w:szCs w:val="28"/>
        </w:rPr>
        <w:t xml:space="preserve"> гарантии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14:paraId="10250F08" w14:textId="77777777" w:rsidR="009F4C46" w:rsidRPr="00F5756E" w:rsidRDefault="009F4C46" w:rsidP="009F4C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2.4.5. Осуществление после предоставления муниципальной гарантии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proofErr w:type="gramStart"/>
      <w:r w:rsidRPr="00F5756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5756E">
        <w:rPr>
          <w:rFonts w:ascii="Times New Roman" w:hAnsi="Times New Roman" w:cs="Times New Roman"/>
          <w:sz w:val="28"/>
          <w:szCs w:val="28"/>
        </w:rPr>
        <w:t xml:space="preserve"> соответствием принципала и бенефициара требованиям, установленным </w:t>
      </w:r>
      <w:hyperlink r:id="rId17">
        <w:r w:rsidRPr="00F5756E">
          <w:rPr>
            <w:rFonts w:ascii="Times New Roman" w:hAnsi="Times New Roman" w:cs="Times New Roman"/>
            <w:sz w:val="28"/>
            <w:szCs w:val="28"/>
          </w:rPr>
          <w:t>абзацем первым пункта 16 статьи 241</w:t>
        </w:r>
      </w:hyperlink>
      <w:r w:rsidRPr="00F5756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14:paraId="78BE52DC" w14:textId="77777777" w:rsidR="009F4C46" w:rsidRPr="00F5756E" w:rsidRDefault="009F4C46" w:rsidP="009F4C46">
      <w:pPr>
        <w:pStyle w:val="ConsPlusNormal"/>
        <w:tabs>
          <w:tab w:val="left" w:pos="9135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>2.5. В области организации деятельности Финансового управления:</w:t>
      </w:r>
      <w:r w:rsidRPr="00F5756E">
        <w:rPr>
          <w:rFonts w:ascii="Times New Roman" w:hAnsi="Times New Roman" w:cs="Times New Roman"/>
          <w:sz w:val="28"/>
          <w:szCs w:val="28"/>
        </w:rPr>
        <w:tab/>
      </w:r>
    </w:p>
    <w:p w14:paraId="387DC187" w14:textId="77777777" w:rsidR="009F4C46" w:rsidRPr="00F5756E" w:rsidRDefault="009F4C46" w:rsidP="009F4C46">
      <w:pPr>
        <w:pStyle w:val="ConsPlusNormal"/>
        <w:tabs>
          <w:tab w:val="left" w:pos="9135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2.5.1. Разработка </w:t>
      </w:r>
      <w:proofErr w:type="gramStart"/>
      <w:r w:rsidRPr="00F5756E">
        <w:rPr>
          <w:rFonts w:ascii="Times New Roman" w:hAnsi="Times New Roman" w:cs="Times New Roman"/>
          <w:sz w:val="28"/>
          <w:szCs w:val="28"/>
        </w:rPr>
        <w:t xml:space="preserve">проектов решений Собрания представителей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</w:t>
      </w:r>
      <w:proofErr w:type="gramEnd"/>
      <w:r w:rsidRPr="00F5756E">
        <w:rPr>
          <w:rFonts w:ascii="Times New Roman" w:hAnsi="Times New Roman" w:cs="Times New Roman"/>
          <w:sz w:val="28"/>
          <w:szCs w:val="28"/>
        </w:rPr>
        <w:t xml:space="preserve"> области, нормативных правовых актов администрации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 по вопросам, </w:t>
      </w:r>
      <w:r w:rsidRPr="00274CD4">
        <w:rPr>
          <w:rFonts w:ascii="Times New Roman" w:hAnsi="Times New Roman" w:cs="Times New Roman"/>
          <w:sz w:val="28"/>
          <w:szCs w:val="28"/>
        </w:rPr>
        <w:t>относящимся к сфере деятельности Финансового</w:t>
      </w:r>
      <w:r w:rsidRPr="00F5756E">
        <w:rPr>
          <w:rFonts w:ascii="Times New Roman" w:hAnsi="Times New Roman" w:cs="Times New Roman"/>
          <w:sz w:val="28"/>
          <w:szCs w:val="28"/>
        </w:rPr>
        <w:t xml:space="preserve"> управления.</w:t>
      </w:r>
    </w:p>
    <w:p w14:paraId="4B761868" w14:textId="77777777" w:rsidR="009F4C46" w:rsidRPr="00F5756E" w:rsidRDefault="009F4C46" w:rsidP="009F4C46">
      <w:pPr>
        <w:pStyle w:val="ConsPlusNormal"/>
        <w:tabs>
          <w:tab w:val="left" w:pos="9135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>2.5.2. Обеспечение мобилизационной подготовки в Финансовом управлении.</w:t>
      </w:r>
    </w:p>
    <w:p w14:paraId="0C9328BF" w14:textId="77777777" w:rsidR="009F4C46" w:rsidRPr="00F5756E" w:rsidRDefault="009F4C46" w:rsidP="009F4C46">
      <w:pPr>
        <w:pStyle w:val="ConsPlusNormal"/>
        <w:tabs>
          <w:tab w:val="left" w:pos="9135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>2.5.3. Осуществление мероприятий по гражданской обороне в соответствии с законодательством Российской Федерации.</w:t>
      </w:r>
    </w:p>
    <w:p w14:paraId="048EEE7F" w14:textId="77777777" w:rsidR="009F4C46" w:rsidRPr="00F5756E" w:rsidRDefault="009F4C46" w:rsidP="009F4C46">
      <w:pPr>
        <w:pStyle w:val="ConsPlusNormal"/>
        <w:tabs>
          <w:tab w:val="left" w:pos="9135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>2.5.4. Обеспечение профессионального развития муниципальных служащих Финансового управления.</w:t>
      </w:r>
    </w:p>
    <w:p w14:paraId="7A604012" w14:textId="77777777" w:rsidR="009F4C46" w:rsidRPr="00F5756E" w:rsidRDefault="009F4C46" w:rsidP="009F4C46">
      <w:pPr>
        <w:pStyle w:val="ConsPlusNormal"/>
        <w:tabs>
          <w:tab w:val="left" w:pos="9135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>2.5.5. Осуществление в соответствии с законодательством Российской Федерации работы по комплектованию, хранению, учету и использованию архивных документов, образовавшихся в процессе деятельности Финансового управления.</w:t>
      </w:r>
    </w:p>
    <w:p w14:paraId="5986ECBF" w14:textId="77777777" w:rsidR="009F4C46" w:rsidRPr="00F5756E" w:rsidRDefault="009F4C46" w:rsidP="009F4C46">
      <w:pPr>
        <w:pStyle w:val="ConsPlusNormal"/>
        <w:tabs>
          <w:tab w:val="left" w:pos="9135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>2.5.6. Рассмотрение обращений граждан, объединений граждан, в том числе юридических лиц, по вопросам, относящимся к компетенции Финансового управления, принятие по ним решений и направление заявителям ответов в соответствии с действующим законодательством.</w:t>
      </w:r>
    </w:p>
    <w:p w14:paraId="28353F1E" w14:textId="77777777" w:rsidR="009F4C46" w:rsidRPr="00F5756E" w:rsidRDefault="009F4C46" w:rsidP="009F4C46">
      <w:pPr>
        <w:pStyle w:val="ConsPlusNormal"/>
        <w:tabs>
          <w:tab w:val="left" w:pos="9135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2.5.7. Осуществление функции муниципального заказчика в соответствии с Федеральным </w:t>
      </w:r>
      <w:hyperlink r:id="rId18">
        <w:r w:rsidRPr="00F5756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5756E">
        <w:rPr>
          <w:rFonts w:ascii="Times New Roman" w:hAnsi="Times New Roman" w:cs="Times New Roman"/>
          <w:sz w:val="28"/>
          <w:szCs w:val="28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(с последующими изменениями).</w:t>
      </w:r>
    </w:p>
    <w:p w14:paraId="1DC332AC" w14:textId="77777777" w:rsidR="009F4C46" w:rsidRPr="00F5756E" w:rsidRDefault="009F4C46" w:rsidP="009F4C46">
      <w:pPr>
        <w:pStyle w:val="ConsPlusNormal"/>
        <w:tabs>
          <w:tab w:val="left" w:pos="9135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>2.5.8</w:t>
      </w:r>
      <w:proofErr w:type="gramStart"/>
      <w:r w:rsidRPr="00F5756E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F5756E">
        <w:rPr>
          <w:rFonts w:ascii="Times New Roman" w:hAnsi="Times New Roman" w:cs="Times New Roman"/>
          <w:sz w:val="28"/>
          <w:szCs w:val="28"/>
        </w:rPr>
        <w:t xml:space="preserve">существляет (оказывает) методическую и консультативную помощь органам местного самоуправления муниципальных образований </w:t>
      </w:r>
      <w:proofErr w:type="spellStart"/>
      <w:r w:rsidRPr="00F5756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5756E">
        <w:rPr>
          <w:rFonts w:ascii="Times New Roman" w:hAnsi="Times New Roman" w:cs="Times New Roman"/>
          <w:sz w:val="28"/>
          <w:szCs w:val="28"/>
        </w:rPr>
        <w:t xml:space="preserve"> района Пензенской области, в том числе путем разработки модельных муниципальных нормативных правовых актов, по вопросам, отнесенным к компетенции Финансового управления.</w:t>
      </w:r>
    </w:p>
    <w:p w14:paraId="647BC2FB" w14:textId="77777777" w:rsidR="009F4C46" w:rsidRPr="00F5756E" w:rsidRDefault="009F4C46" w:rsidP="009F4C46">
      <w:pPr>
        <w:pStyle w:val="ConsPlusNormal"/>
        <w:tabs>
          <w:tab w:val="left" w:pos="9135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2.6. Осуществление </w:t>
      </w:r>
      <w:proofErr w:type="gramStart"/>
      <w:r w:rsidRPr="00F5756E">
        <w:rPr>
          <w:rFonts w:ascii="Times New Roman" w:hAnsi="Times New Roman" w:cs="Times New Roman"/>
          <w:sz w:val="28"/>
          <w:szCs w:val="28"/>
        </w:rPr>
        <w:t>в рамках своей компетенции производства по делам об административных правонарушениях в соответствии с законодательством</w:t>
      </w:r>
      <w:proofErr w:type="gramEnd"/>
      <w:r w:rsidRPr="00F5756E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7AF3F07F" w14:textId="77777777" w:rsidR="009F4C46" w:rsidRPr="00F5756E" w:rsidRDefault="009F4C46" w:rsidP="009F4C46">
      <w:pPr>
        <w:pStyle w:val="ConsPlusNormal"/>
        <w:tabs>
          <w:tab w:val="left" w:pos="9135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56E">
        <w:rPr>
          <w:rFonts w:ascii="Times New Roman" w:hAnsi="Times New Roman" w:cs="Times New Roman"/>
          <w:sz w:val="28"/>
          <w:szCs w:val="28"/>
        </w:rPr>
        <w:t xml:space="preserve">2.7. Реализует положения Федерального </w:t>
      </w:r>
      <w:hyperlink r:id="rId19">
        <w:r w:rsidRPr="00F5756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5756E">
        <w:rPr>
          <w:rFonts w:ascii="Times New Roman" w:hAnsi="Times New Roman" w:cs="Times New Roman"/>
          <w:sz w:val="28"/>
          <w:szCs w:val="28"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 (с последующими изменениями) в пределах </w:t>
      </w:r>
      <w:r w:rsidRPr="00F5756E">
        <w:rPr>
          <w:rFonts w:ascii="Times New Roman" w:hAnsi="Times New Roman" w:cs="Times New Roman"/>
          <w:sz w:val="28"/>
          <w:szCs w:val="28"/>
        </w:rPr>
        <w:lastRenderedPageBreak/>
        <w:t>своей компетенции.</w:t>
      </w:r>
    </w:p>
    <w:p w14:paraId="7B5E25C1" w14:textId="77777777" w:rsidR="009F4C46" w:rsidRPr="00F5756E" w:rsidRDefault="006F4F15" w:rsidP="009F4C46">
      <w:pPr>
        <w:pStyle w:val="ConsPlusNormal"/>
        <w:tabs>
          <w:tab w:val="left" w:pos="9135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20">
        <w:r w:rsidR="009F4C46" w:rsidRPr="00F5756E">
          <w:rPr>
            <w:rFonts w:ascii="Times New Roman" w:hAnsi="Times New Roman" w:cs="Times New Roman"/>
            <w:sz w:val="28"/>
            <w:szCs w:val="28"/>
          </w:rPr>
          <w:t>2.8</w:t>
        </w:r>
      </w:hyperlink>
      <w:r w:rsidR="009F4C46" w:rsidRPr="00F5756E">
        <w:rPr>
          <w:rFonts w:ascii="Times New Roman" w:hAnsi="Times New Roman" w:cs="Times New Roman"/>
          <w:sz w:val="28"/>
          <w:szCs w:val="28"/>
        </w:rPr>
        <w:t>. Осуществление иных полномочий в соответствии с федеральным законодательством, законами Пензенской области, муниципальными правовыми актами.</w:t>
      </w:r>
    </w:p>
    <w:p w14:paraId="65DB536C" w14:textId="77777777" w:rsidR="009F4C46" w:rsidRDefault="009F4C46"/>
    <w:p w14:paraId="2A1C4F3F" w14:textId="77777777" w:rsidR="007229C2" w:rsidRDefault="007229C2" w:rsidP="00B10F4E">
      <w:pPr>
        <w:pStyle w:val="ConsPlusTitle"/>
        <w:jc w:val="center"/>
        <w:outlineLvl w:val="1"/>
        <w:rPr>
          <w:rFonts w:ascii="Times New Roman" w:eastAsia="BatangChe" w:hAnsi="Times New Roman" w:cs="Times New Roman"/>
          <w:sz w:val="28"/>
          <w:szCs w:val="28"/>
        </w:rPr>
      </w:pPr>
      <w:r w:rsidRPr="007229C2">
        <w:rPr>
          <w:rFonts w:ascii="Times New Roman" w:eastAsia="BatangChe" w:hAnsi="Times New Roman" w:cs="Times New Roman"/>
          <w:sz w:val="28"/>
          <w:szCs w:val="28"/>
        </w:rPr>
        <w:t xml:space="preserve">III. Права </w:t>
      </w:r>
      <w:r w:rsidR="00434876">
        <w:rPr>
          <w:rFonts w:ascii="Times New Roman" w:eastAsia="BatangChe" w:hAnsi="Times New Roman" w:cs="Times New Roman"/>
          <w:sz w:val="28"/>
          <w:szCs w:val="28"/>
        </w:rPr>
        <w:t>Финансового управления</w:t>
      </w:r>
    </w:p>
    <w:p w14:paraId="1B18E4C7" w14:textId="77777777" w:rsidR="00B10F4E" w:rsidRPr="00104DDA" w:rsidRDefault="00B10F4E" w:rsidP="00B10F4E">
      <w:pPr>
        <w:pStyle w:val="ConsPlusTitle"/>
        <w:jc w:val="center"/>
        <w:outlineLvl w:val="1"/>
        <w:rPr>
          <w:rFonts w:ascii="Times New Roman" w:eastAsia="BatangChe" w:hAnsi="Times New Roman" w:cs="Times New Roman"/>
          <w:sz w:val="16"/>
          <w:szCs w:val="16"/>
        </w:rPr>
      </w:pPr>
    </w:p>
    <w:p w14:paraId="250D654F" w14:textId="77777777" w:rsidR="00B10F4E" w:rsidRDefault="007229C2" w:rsidP="00B10F4E">
      <w:pPr>
        <w:pStyle w:val="ConsPlusNormal"/>
        <w:ind w:firstLine="540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7229C2">
        <w:rPr>
          <w:rFonts w:ascii="Times New Roman" w:eastAsia="BatangChe" w:hAnsi="Times New Roman" w:cs="Times New Roman"/>
          <w:sz w:val="28"/>
          <w:szCs w:val="28"/>
        </w:rPr>
        <w:t xml:space="preserve">3. </w:t>
      </w:r>
      <w:r w:rsidR="00B10F4E">
        <w:rPr>
          <w:rFonts w:ascii="Times New Roman" w:eastAsia="BatangChe" w:hAnsi="Times New Roman" w:cs="Times New Roman"/>
          <w:sz w:val="28"/>
          <w:szCs w:val="28"/>
        </w:rPr>
        <w:t>Финансовое управление</w:t>
      </w:r>
      <w:r w:rsidRPr="007229C2">
        <w:rPr>
          <w:rFonts w:ascii="Times New Roman" w:eastAsia="BatangChe" w:hAnsi="Times New Roman" w:cs="Times New Roman"/>
          <w:sz w:val="28"/>
          <w:szCs w:val="28"/>
        </w:rPr>
        <w:t xml:space="preserve"> имеет право:</w:t>
      </w:r>
    </w:p>
    <w:p w14:paraId="0DF45853" w14:textId="77777777" w:rsidR="00B10F4E" w:rsidRDefault="007229C2" w:rsidP="00B10F4E">
      <w:pPr>
        <w:pStyle w:val="ConsPlusNormal"/>
        <w:ind w:firstLine="540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7229C2">
        <w:rPr>
          <w:rFonts w:ascii="Times New Roman" w:eastAsia="BatangChe" w:hAnsi="Times New Roman" w:cs="Times New Roman"/>
          <w:sz w:val="28"/>
          <w:szCs w:val="28"/>
        </w:rPr>
        <w:t>3.1. Разрабатывать</w:t>
      </w:r>
      <w:r w:rsidR="00234DB1">
        <w:rPr>
          <w:rFonts w:ascii="Times New Roman" w:eastAsia="BatangChe" w:hAnsi="Times New Roman" w:cs="Times New Roman"/>
          <w:sz w:val="28"/>
          <w:szCs w:val="28"/>
        </w:rPr>
        <w:t xml:space="preserve"> и утверждать</w:t>
      </w:r>
      <w:r w:rsidRPr="007229C2">
        <w:rPr>
          <w:rFonts w:ascii="Times New Roman" w:eastAsia="BatangChe" w:hAnsi="Times New Roman" w:cs="Times New Roman"/>
          <w:sz w:val="28"/>
          <w:szCs w:val="28"/>
        </w:rPr>
        <w:t xml:space="preserve"> нормативные правовые акты в установленной сфере деятельности в соответствии с действующим законодательством.</w:t>
      </w:r>
    </w:p>
    <w:p w14:paraId="71ED2CB6" w14:textId="77777777" w:rsidR="00697831" w:rsidRDefault="007229C2" w:rsidP="00697831">
      <w:pPr>
        <w:pStyle w:val="ConsPlusNormal"/>
        <w:ind w:firstLine="540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7229C2">
        <w:rPr>
          <w:rFonts w:ascii="Times New Roman" w:eastAsia="BatangChe" w:hAnsi="Times New Roman" w:cs="Times New Roman"/>
          <w:sz w:val="28"/>
          <w:szCs w:val="28"/>
        </w:rPr>
        <w:t xml:space="preserve">3.2. Запрашивать и получать от органов </w:t>
      </w:r>
      <w:r w:rsidR="00A200E6">
        <w:rPr>
          <w:rFonts w:ascii="Times New Roman" w:eastAsia="BatangChe" w:hAnsi="Times New Roman" w:cs="Times New Roman"/>
          <w:sz w:val="28"/>
          <w:szCs w:val="28"/>
        </w:rPr>
        <w:t xml:space="preserve">местного самоуправления </w:t>
      </w:r>
      <w:proofErr w:type="spellStart"/>
      <w:r w:rsidR="00A200E6">
        <w:rPr>
          <w:rFonts w:ascii="Times New Roman" w:eastAsia="BatangChe" w:hAnsi="Times New Roman" w:cs="Times New Roman"/>
          <w:sz w:val="28"/>
          <w:szCs w:val="28"/>
        </w:rPr>
        <w:t>Мокшанского</w:t>
      </w:r>
      <w:proofErr w:type="spellEnd"/>
      <w:r w:rsidR="00A200E6">
        <w:rPr>
          <w:rFonts w:ascii="Times New Roman" w:eastAsia="BatangChe" w:hAnsi="Times New Roman" w:cs="Times New Roman"/>
          <w:sz w:val="28"/>
          <w:szCs w:val="28"/>
        </w:rPr>
        <w:t xml:space="preserve"> района </w:t>
      </w:r>
      <w:r w:rsidRPr="007229C2">
        <w:rPr>
          <w:rFonts w:ascii="Times New Roman" w:eastAsia="BatangChe" w:hAnsi="Times New Roman" w:cs="Times New Roman"/>
          <w:sz w:val="28"/>
          <w:szCs w:val="28"/>
        </w:rPr>
        <w:t xml:space="preserve">Пензенской области, органов местного самоуправления </w:t>
      </w:r>
      <w:r w:rsidR="00A200E6">
        <w:rPr>
          <w:rFonts w:ascii="Times New Roman" w:eastAsia="BatangChe" w:hAnsi="Times New Roman" w:cs="Times New Roman"/>
          <w:sz w:val="28"/>
          <w:szCs w:val="28"/>
        </w:rPr>
        <w:t xml:space="preserve">поселений </w:t>
      </w:r>
      <w:proofErr w:type="spellStart"/>
      <w:r w:rsidR="00A200E6">
        <w:rPr>
          <w:rFonts w:ascii="Times New Roman" w:eastAsia="BatangChe" w:hAnsi="Times New Roman" w:cs="Times New Roman"/>
          <w:sz w:val="28"/>
          <w:szCs w:val="28"/>
        </w:rPr>
        <w:t>Мокшанского</w:t>
      </w:r>
      <w:proofErr w:type="spellEnd"/>
      <w:r w:rsidR="00A200E6">
        <w:rPr>
          <w:rFonts w:ascii="Times New Roman" w:eastAsia="BatangChe" w:hAnsi="Times New Roman" w:cs="Times New Roman"/>
          <w:sz w:val="28"/>
          <w:szCs w:val="28"/>
        </w:rPr>
        <w:t xml:space="preserve"> района Пензенской области </w:t>
      </w:r>
      <w:r w:rsidRPr="007229C2">
        <w:rPr>
          <w:rFonts w:ascii="Times New Roman" w:eastAsia="BatangChe" w:hAnsi="Times New Roman" w:cs="Times New Roman"/>
          <w:sz w:val="28"/>
          <w:szCs w:val="28"/>
        </w:rPr>
        <w:t xml:space="preserve">материалы, необходимые для </w:t>
      </w:r>
      <w:r w:rsidR="00697831">
        <w:rPr>
          <w:rFonts w:ascii="Times New Roman" w:eastAsia="BatangChe" w:hAnsi="Times New Roman" w:cs="Times New Roman"/>
          <w:sz w:val="28"/>
          <w:szCs w:val="28"/>
        </w:rPr>
        <w:t>разработки</w:t>
      </w:r>
      <w:r w:rsidRPr="007229C2">
        <w:rPr>
          <w:rFonts w:ascii="Times New Roman" w:eastAsia="BatangChe" w:hAnsi="Times New Roman" w:cs="Times New Roman"/>
          <w:sz w:val="28"/>
          <w:szCs w:val="28"/>
        </w:rPr>
        <w:t xml:space="preserve"> проекта бюджета </w:t>
      </w:r>
      <w:proofErr w:type="spellStart"/>
      <w:r w:rsidR="00697831">
        <w:rPr>
          <w:rFonts w:ascii="Times New Roman" w:eastAsia="BatangChe" w:hAnsi="Times New Roman" w:cs="Times New Roman"/>
          <w:sz w:val="28"/>
          <w:szCs w:val="28"/>
        </w:rPr>
        <w:t>Мокшанского</w:t>
      </w:r>
      <w:proofErr w:type="spellEnd"/>
      <w:r w:rsidR="00697831">
        <w:rPr>
          <w:rFonts w:ascii="Times New Roman" w:eastAsia="BatangChe" w:hAnsi="Times New Roman" w:cs="Times New Roman"/>
          <w:sz w:val="28"/>
          <w:szCs w:val="28"/>
        </w:rPr>
        <w:t xml:space="preserve"> района </w:t>
      </w:r>
      <w:r w:rsidRPr="007229C2">
        <w:rPr>
          <w:rFonts w:ascii="Times New Roman" w:eastAsia="BatangChe" w:hAnsi="Times New Roman" w:cs="Times New Roman"/>
          <w:sz w:val="28"/>
          <w:szCs w:val="28"/>
        </w:rPr>
        <w:t xml:space="preserve">Пензенской области, прогноза консолидированного бюджета </w:t>
      </w:r>
      <w:proofErr w:type="spellStart"/>
      <w:r w:rsidR="00697831">
        <w:rPr>
          <w:rFonts w:ascii="Times New Roman" w:eastAsia="BatangChe" w:hAnsi="Times New Roman" w:cs="Times New Roman"/>
          <w:sz w:val="28"/>
          <w:szCs w:val="28"/>
        </w:rPr>
        <w:t>Мокшанского</w:t>
      </w:r>
      <w:proofErr w:type="spellEnd"/>
      <w:r w:rsidR="00697831">
        <w:rPr>
          <w:rFonts w:ascii="Times New Roman" w:eastAsia="BatangChe" w:hAnsi="Times New Roman" w:cs="Times New Roman"/>
          <w:sz w:val="28"/>
          <w:szCs w:val="28"/>
        </w:rPr>
        <w:t xml:space="preserve"> района </w:t>
      </w:r>
      <w:r w:rsidRPr="007229C2">
        <w:rPr>
          <w:rFonts w:ascii="Times New Roman" w:eastAsia="BatangChe" w:hAnsi="Times New Roman" w:cs="Times New Roman"/>
          <w:sz w:val="28"/>
          <w:szCs w:val="28"/>
        </w:rPr>
        <w:t>Пензенской области.</w:t>
      </w:r>
    </w:p>
    <w:p w14:paraId="32D923AD" w14:textId="77777777" w:rsidR="002543A8" w:rsidRDefault="007229C2" w:rsidP="002543A8">
      <w:pPr>
        <w:pStyle w:val="ConsPlusNormal"/>
        <w:ind w:firstLine="540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7229C2">
        <w:rPr>
          <w:rFonts w:ascii="Times New Roman" w:eastAsia="BatangChe" w:hAnsi="Times New Roman" w:cs="Times New Roman"/>
          <w:sz w:val="28"/>
          <w:szCs w:val="28"/>
        </w:rPr>
        <w:t xml:space="preserve">3.3. Получать от Управления Федеральной налоговой службы по Пензенской области информацию в соответствии с правилами взаимодействия, утвержденными Правительством Российской Федерации, приказами Федеральной налоговой </w:t>
      </w:r>
      <w:r w:rsidR="002543A8">
        <w:rPr>
          <w:rFonts w:ascii="Times New Roman" w:eastAsia="BatangChe" w:hAnsi="Times New Roman" w:cs="Times New Roman"/>
          <w:sz w:val="28"/>
          <w:szCs w:val="28"/>
        </w:rPr>
        <w:t>службы</w:t>
      </w:r>
      <w:r w:rsidRPr="007229C2">
        <w:rPr>
          <w:rFonts w:ascii="Times New Roman" w:eastAsia="BatangChe" w:hAnsi="Times New Roman" w:cs="Times New Roman"/>
          <w:sz w:val="28"/>
          <w:szCs w:val="28"/>
        </w:rPr>
        <w:t>.</w:t>
      </w:r>
    </w:p>
    <w:p w14:paraId="4F3A6A81" w14:textId="77777777" w:rsidR="001F0555" w:rsidRDefault="007229C2" w:rsidP="001F0555">
      <w:pPr>
        <w:pStyle w:val="ConsPlusNormal"/>
        <w:ind w:firstLine="540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7229C2">
        <w:rPr>
          <w:rFonts w:ascii="Times New Roman" w:eastAsia="BatangChe" w:hAnsi="Times New Roman" w:cs="Times New Roman"/>
          <w:sz w:val="28"/>
          <w:szCs w:val="28"/>
        </w:rPr>
        <w:t xml:space="preserve">3.4. Получать в установленном порядке от Управления Федерального казначейства по Пензенской области сведения о движении средств из </w:t>
      </w:r>
      <w:r w:rsidR="009B1DE9">
        <w:rPr>
          <w:rFonts w:ascii="Times New Roman" w:eastAsia="BatangChe" w:hAnsi="Times New Roman" w:cs="Times New Roman"/>
          <w:sz w:val="28"/>
          <w:szCs w:val="28"/>
        </w:rPr>
        <w:t xml:space="preserve">федерального </w:t>
      </w:r>
      <w:r w:rsidRPr="007229C2">
        <w:rPr>
          <w:rFonts w:ascii="Times New Roman" w:eastAsia="BatangChe" w:hAnsi="Times New Roman" w:cs="Times New Roman"/>
          <w:sz w:val="28"/>
          <w:szCs w:val="28"/>
        </w:rPr>
        <w:t xml:space="preserve">бюджета на финансирование </w:t>
      </w:r>
      <w:r w:rsidR="009B1DE9">
        <w:rPr>
          <w:rFonts w:ascii="Times New Roman" w:eastAsia="BatangChe" w:hAnsi="Times New Roman" w:cs="Times New Roman"/>
          <w:sz w:val="28"/>
          <w:szCs w:val="28"/>
        </w:rPr>
        <w:t xml:space="preserve">федеральных </w:t>
      </w:r>
      <w:r w:rsidRPr="007229C2">
        <w:rPr>
          <w:rFonts w:ascii="Times New Roman" w:eastAsia="BatangChe" w:hAnsi="Times New Roman" w:cs="Times New Roman"/>
          <w:sz w:val="28"/>
          <w:szCs w:val="28"/>
        </w:rPr>
        <w:t xml:space="preserve">целевых программ, об их объемах и целевом направлении, документы о проведенных операциях по учету поступлений в бюджет в </w:t>
      </w:r>
      <w:proofErr w:type="gramStart"/>
      <w:r w:rsidRPr="007229C2">
        <w:rPr>
          <w:rFonts w:ascii="Times New Roman" w:eastAsia="BatangChe" w:hAnsi="Times New Roman" w:cs="Times New Roman"/>
          <w:sz w:val="28"/>
          <w:szCs w:val="28"/>
        </w:rPr>
        <w:t>пределах</w:t>
      </w:r>
      <w:proofErr w:type="gramEnd"/>
      <w:r w:rsidRPr="007229C2">
        <w:rPr>
          <w:rFonts w:ascii="Times New Roman" w:eastAsia="BatangChe" w:hAnsi="Times New Roman" w:cs="Times New Roman"/>
          <w:sz w:val="28"/>
          <w:szCs w:val="28"/>
        </w:rPr>
        <w:t xml:space="preserve"> возложенных на </w:t>
      </w:r>
      <w:r w:rsidR="009B1DE9">
        <w:rPr>
          <w:rFonts w:ascii="Times New Roman" w:eastAsia="BatangChe" w:hAnsi="Times New Roman" w:cs="Times New Roman"/>
          <w:sz w:val="28"/>
          <w:szCs w:val="28"/>
        </w:rPr>
        <w:t>Финансовое управление</w:t>
      </w:r>
      <w:r w:rsidRPr="007229C2">
        <w:rPr>
          <w:rFonts w:ascii="Times New Roman" w:eastAsia="BatangChe" w:hAnsi="Times New Roman" w:cs="Times New Roman"/>
          <w:sz w:val="28"/>
          <w:szCs w:val="28"/>
        </w:rPr>
        <w:t xml:space="preserve">, как администратора поступлений, полномочий, а также другую необходимую информацию для составления отчета об исполнении консолидированного бюджета </w:t>
      </w:r>
      <w:proofErr w:type="spellStart"/>
      <w:r w:rsidR="009B1DE9">
        <w:rPr>
          <w:rFonts w:ascii="Times New Roman" w:eastAsia="BatangChe" w:hAnsi="Times New Roman" w:cs="Times New Roman"/>
          <w:sz w:val="28"/>
          <w:szCs w:val="28"/>
        </w:rPr>
        <w:t>Мокшанского</w:t>
      </w:r>
      <w:proofErr w:type="spellEnd"/>
      <w:r w:rsidR="009B1DE9">
        <w:rPr>
          <w:rFonts w:ascii="Times New Roman" w:eastAsia="BatangChe" w:hAnsi="Times New Roman" w:cs="Times New Roman"/>
          <w:sz w:val="28"/>
          <w:szCs w:val="28"/>
        </w:rPr>
        <w:t xml:space="preserve"> района </w:t>
      </w:r>
      <w:r w:rsidRPr="007229C2">
        <w:rPr>
          <w:rFonts w:ascii="Times New Roman" w:eastAsia="BatangChe" w:hAnsi="Times New Roman" w:cs="Times New Roman"/>
          <w:sz w:val="28"/>
          <w:szCs w:val="28"/>
        </w:rPr>
        <w:t>Пензенской области.</w:t>
      </w:r>
    </w:p>
    <w:p w14:paraId="0F14BBB8" w14:textId="77777777" w:rsidR="005C6709" w:rsidRDefault="007229C2" w:rsidP="005C6709">
      <w:pPr>
        <w:pStyle w:val="ConsPlusNormal"/>
        <w:ind w:firstLine="540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7229C2">
        <w:rPr>
          <w:rFonts w:ascii="Times New Roman" w:eastAsia="BatangChe" w:hAnsi="Times New Roman" w:cs="Times New Roman"/>
          <w:sz w:val="28"/>
          <w:szCs w:val="28"/>
        </w:rPr>
        <w:t xml:space="preserve">3.5. Получать от Управления Федерального казначейства по Пензенской области информацию об операциях по исполнению бюджета </w:t>
      </w:r>
      <w:proofErr w:type="spellStart"/>
      <w:r w:rsidR="00640030">
        <w:rPr>
          <w:rFonts w:ascii="Times New Roman" w:eastAsia="BatangChe" w:hAnsi="Times New Roman" w:cs="Times New Roman"/>
          <w:sz w:val="28"/>
          <w:szCs w:val="28"/>
        </w:rPr>
        <w:t>Мокшанского</w:t>
      </w:r>
      <w:proofErr w:type="spellEnd"/>
      <w:r w:rsidR="00640030">
        <w:rPr>
          <w:rFonts w:ascii="Times New Roman" w:eastAsia="BatangChe" w:hAnsi="Times New Roman" w:cs="Times New Roman"/>
          <w:sz w:val="28"/>
          <w:szCs w:val="28"/>
        </w:rPr>
        <w:t xml:space="preserve"> района </w:t>
      </w:r>
      <w:r w:rsidRPr="007229C2">
        <w:rPr>
          <w:rFonts w:ascii="Times New Roman" w:eastAsia="BatangChe" w:hAnsi="Times New Roman" w:cs="Times New Roman"/>
          <w:sz w:val="28"/>
          <w:szCs w:val="28"/>
        </w:rPr>
        <w:t xml:space="preserve">Пензенской области и бюджетов муниципальных образований </w:t>
      </w:r>
      <w:proofErr w:type="spellStart"/>
      <w:r w:rsidR="00640030">
        <w:rPr>
          <w:rFonts w:ascii="Times New Roman" w:eastAsia="BatangChe" w:hAnsi="Times New Roman" w:cs="Times New Roman"/>
          <w:sz w:val="28"/>
          <w:szCs w:val="28"/>
        </w:rPr>
        <w:t>Мокшанского</w:t>
      </w:r>
      <w:proofErr w:type="spellEnd"/>
      <w:r w:rsidR="00640030">
        <w:rPr>
          <w:rFonts w:ascii="Times New Roman" w:eastAsia="BatangChe" w:hAnsi="Times New Roman" w:cs="Times New Roman"/>
          <w:sz w:val="28"/>
          <w:szCs w:val="28"/>
        </w:rPr>
        <w:t xml:space="preserve"> района </w:t>
      </w:r>
      <w:r w:rsidRPr="007229C2">
        <w:rPr>
          <w:rFonts w:ascii="Times New Roman" w:eastAsia="BatangChe" w:hAnsi="Times New Roman" w:cs="Times New Roman"/>
          <w:sz w:val="28"/>
          <w:szCs w:val="28"/>
        </w:rPr>
        <w:t>Пензенской области.</w:t>
      </w:r>
    </w:p>
    <w:p w14:paraId="2972480E" w14:textId="77777777" w:rsidR="00E86F99" w:rsidRDefault="007229C2" w:rsidP="00E86F99">
      <w:pPr>
        <w:pStyle w:val="ConsPlusNormal"/>
        <w:ind w:firstLine="540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7229C2">
        <w:rPr>
          <w:rFonts w:ascii="Times New Roman" w:eastAsia="BatangChe" w:hAnsi="Times New Roman" w:cs="Times New Roman"/>
          <w:sz w:val="28"/>
          <w:szCs w:val="28"/>
        </w:rPr>
        <w:t xml:space="preserve">3.6. Получать от главных администраторов средств бюджета </w:t>
      </w:r>
      <w:proofErr w:type="spellStart"/>
      <w:r w:rsidR="005C6709">
        <w:rPr>
          <w:rFonts w:ascii="Times New Roman" w:eastAsia="BatangChe" w:hAnsi="Times New Roman" w:cs="Times New Roman"/>
          <w:sz w:val="28"/>
          <w:szCs w:val="28"/>
        </w:rPr>
        <w:t>Мокшанского</w:t>
      </w:r>
      <w:proofErr w:type="spellEnd"/>
      <w:r w:rsidR="005C6709">
        <w:rPr>
          <w:rFonts w:ascii="Times New Roman" w:eastAsia="BatangChe" w:hAnsi="Times New Roman" w:cs="Times New Roman"/>
          <w:sz w:val="28"/>
          <w:szCs w:val="28"/>
        </w:rPr>
        <w:t xml:space="preserve"> района </w:t>
      </w:r>
      <w:r w:rsidRPr="007229C2">
        <w:rPr>
          <w:rFonts w:ascii="Times New Roman" w:eastAsia="BatangChe" w:hAnsi="Times New Roman" w:cs="Times New Roman"/>
          <w:sz w:val="28"/>
          <w:szCs w:val="28"/>
        </w:rPr>
        <w:t>Пензенской области сводную бюджетную отчетность.</w:t>
      </w:r>
    </w:p>
    <w:p w14:paraId="2042FC22" w14:textId="77777777" w:rsidR="00C34CA3" w:rsidRDefault="007229C2" w:rsidP="00C34CA3">
      <w:pPr>
        <w:pStyle w:val="ConsPlusNormal"/>
        <w:ind w:firstLine="540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7229C2">
        <w:rPr>
          <w:rFonts w:ascii="Times New Roman" w:eastAsia="BatangChe" w:hAnsi="Times New Roman" w:cs="Times New Roman"/>
          <w:sz w:val="28"/>
          <w:szCs w:val="28"/>
        </w:rPr>
        <w:t>3.</w:t>
      </w:r>
      <w:r w:rsidR="00E86F99">
        <w:rPr>
          <w:rFonts w:ascii="Times New Roman" w:eastAsia="BatangChe" w:hAnsi="Times New Roman" w:cs="Times New Roman"/>
          <w:sz w:val="28"/>
          <w:szCs w:val="28"/>
        </w:rPr>
        <w:t>7</w:t>
      </w:r>
      <w:r w:rsidRPr="007229C2">
        <w:rPr>
          <w:rFonts w:ascii="Times New Roman" w:eastAsia="BatangChe" w:hAnsi="Times New Roman" w:cs="Times New Roman"/>
          <w:sz w:val="28"/>
          <w:szCs w:val="28"/>
        </w:rPr>
        <w:t>. Запрашивать от главных распорядителей, распорядителей и получателей бюджетных сре</w:t>
      </w:r>
      <w:proofErr w:type="gramStart"/>
      <w:r w:rsidRPr="007229C2">
        <w:rPr>
          <w:rFonts w:ascii="Times New Roman" w:eastAsia="BatangChe" w:hAnsi="Times New Roman" w:cs="Times New Roman"/>
          <w:sz w:val="28"/>
          <w:szCs w:val="28"/>
        </w:rPr>
        <w:t>дств пр</w:t>
      </w:r>
      <w:proofErr w:type="gramEnd"/>
      <w:r w:rsidRPr="007229C2">
        <w:rPr>
          <w:rFonts w:ascii="Times New Roman" w:eastAsia="BatangChe" w:hAnsi="Times New Roman" w:cs="Times New Roman"/>
          <w:sz w:val="28"/>
          <w:szCs w:val="28"/>
        </w:rPr>
        <w:t xml:space="preserve">едставления отчетов об использовании средств бюджета </w:t>
      </w:r>
      <w:proofErr w:type="spellStart"/>
      <w:r w:rsidR="00E86F99">
        <w:rPr>
          <w:rFonts w:ascii="Times New Roman" w:eastAsia="BatangChe" w:hAnsi="Times New Roman" w:cs="Times New Roman"/>
          <w:sz w:val="28"/>
          <w:szCs w:val="28"/>
        </w:rPr>
        <w:t>Мокшанского</w:t>
      </w:r>
      <w:proofErr w:type="spellEnd"/>
      <w:r w:rsidR="00E86F99">
        <w:rPr>
          <w:rFonts w:ascii="Times New Roman" w:eastAsia="BatangChe" w:hAnsi="Times New Roman" w:cs="Times New Roman"/>
          <w:sz w:val="28"/>
          <w:szCs w:val="28"/>
        </w:rPr>
        <w:t xml:space="preserve"> района </w:t>
      </w:r>
      <w:r w:rsidRPr="007229C2">
        <w:rPr>
          <w:rFonts w:ascii="Times New Roman" w:eastAsia="BatangChe" w:hAnsi="Times New Roman" w:cs="Times New Roman"/>
          <w:sz w:val="28"/>
          <w:szCs w:val="28"/>
        </w:rPr>
        <w:t xml:space="preserve">Пензенской области и иных сведений и документов, связанных с получением, перечислением, зачислением и использованием средств бюджета </w:t>
      </w:r>
      <w:proofErr w:type="spellStart"/>
      <w:r w:rsidR="00E86F99">
        <w:rPr>
          <w:rFonts w:ascii="Times New Roman" w:eastAsia="BatangChe" w:hAnsi="Times New Roman" w:cs="Times New Roman"/>
          <w:sz w:val="28"/>
          <w:szCs w:val="28"/>
        </w:rPr>
        <w:t>Мокшанского</w:t>
      </w:r>
      <w:proofErr w:type="spellEnd"/>
      <w:r w:rsidR="00E86F99">
        <w:rPr>
          <w:rFonts w:ascii="Times New Roman" w:eastAsia="BatangChe" w:hAnsi="Times New Roman" w:cs="Times New Roman"/>
          <w:sz w:val="28"/>
          <w:szCs w:val="28"/>
        </w:rPr>
        <w:t xml:space="preserve"> района </w:t>
      </w:r>
      <w:r w:rsidRPr="007229C2">
        <w:rPr>
          <w:rFonts w:ascii="Times New Roman" w:eastAsia="BatangChe" w:hAnsi="Times New Roman" w:cs="Times New Roman"/>
          <w:sz w:val="28"/>
          <w:szCs w:val="28"/>
        </w:rPr>
        <w:t>Пензенской области.</w:t>
      </w:r>
    </w:p>
    <w:p w14:paraId="44CF5CEC" w14:textId="77777777" w:rsidR="00BB78AD" w:rsidRDefault="007229C2" w:rsidP="00BB78AD">
      <w:pPr>
        <w:pStyle w:val="ConsPlusNormal"/>
        <w:ind w:firstLine="540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7229C2">
        <w:rPr>
          <w:rFonts w:ascii="Times New Roman" w:eastAsia="BatangChe" w:hAnsi="Times New Roman" w:cs="Times New Roman"/>
          <w:sz w:val="28"/>
          <w:szCs w:val="28"/>
        </w:rPr>
        <w:t>3.</w:t>
      </w:r>
      <w:r w:rsidR="00C34CA3">
        <w:rPr>
          <w:rFonts w:ascii="Times New Roman" w:eastAsia="BatangChe" w:hAnsi="Times New Roman" w:cs="Times New Roman"/>
          <w:sz w:val="28"/>
          <w:szCs w:val="28"/>
        </w:rPr>
        <w:t>8</w:t>
      </w:r>
      <w:r w:rsidRPr="007229C2">
        <w:rPr>
          <w:rFonts w:ascii="Times New Roman" w:eastAsia="BatangChe" w:hAnsi="Times New Roman" w:cs="Times New Roman"/>
          <w:sz w:val="28"/>
          <w:szCs w:val="28"/>
        </w:rPr>
        <w:t xml:space="preserve">. </w:t>
      </w:r>
      <w:proofErr w:type="gramStart"/>
      <w:r w:rsidRPr="007229C2">
        <w:rPr>
          <w:rFonts w:ascii="Times New Roman" w:eastAsia="BatangChe" w:hAnsi="Times New Roman" w:cs="Times New Roman"/>
          <w:sz w:val="28"/>
          <w:szCs w:val="28"/>
        </w:rPr>
        <w:t xml:space="preserve">Направлять доходы, фактически полученные при исполнении бюджета </w:t>
      </w:r>
      <w:proofErr w:type="spellStart"/>
      <w:r w:rsidR="004644B3">
        <w:rPr>
          <w:rFonts w:ascii="Times New Roman" w:eastAsia="BatangChe" w:hAnsi="Times New Roman" w:cs="Times New Roman"/>
          <w:sz w:val="28"/>
          <w:szCs w:val="28"/>
        </w:rPr>
        <w:t>Мокшанского</w:t>
      </w:r>
      <w:proofErr w:type="spellEnd"/>
      <w:r w:rsidR="004644B3">
        <w:rPr>
          <w:rFonts w:ascii="Times New Roman" w:eastAsia="BatangChe" w:hAnsi="Times New Roman" w:cs="Times New Roman"/>
          <w:sz w:val="28"/>
          <w:szCs w:val="28"/>
        </w:rPr>
        <w:t xml:space="preserve"> района </w:t>
      </w:r>
      <w:r w:rsidRPr="007229C2">
        <w:rPr>
          <w:rFonts w:ascii="Times New Roman" w:eastAsia="BatangChe" w:hAnsi="Times New Roman" w:cs="Times New Roman"/>
          <w:sz w:val="28"/>
          <w:szCs w:val="28"/>
        </w:rPr>
        <w:t xml:space="preserve">Пензенской области сверх утвержденных </w:t>
      </w:r>
      <w:r w:rsidR="004644B3">
        <w:rPr>
          <w:rFonts w:ascii="Times New Roman" w:eastAsia="BatangChe" w:hAnsi="Times New Roman" w:cs="Times New Roman"/>
          <w:sz w:val="28"/>
          <w:szCs w:val="28"/>
        </w:rPr>
        <w:t>решением</w:t>
      </w:r>
      <w:r w:rsidRPr="007229C2">
        <w:rPr>
          <w:rFonts w:ascii="Times New Roman" w:eastAsia="BatangChe" w:hAnsi="Times New Roman" w:cs="Times New Roman"/>
          <w:sz w:val="28"/>
          <w:szCs w:val="28"/>
        </w:rPr>
        <w:t xml:space="preserve"> о бюджете </w:t>
      </w:r>
      <w:proofErr w:type="spellStart"/>
      <w:r w:rsidR="004644B3">
        <w:rPr>
          <w:rFonts w:ascii="Times New Roman" w:eastAsia="BatangChe" w:hAnsi="Times New Roman" w:cs="Times New Roman"/>
          <w:sz w:val="28"/>
          <w:szCs w:val="28"/>
        </w:rPr>
        <w:t>Мокшанского</w:t>
      </w:r>
      <w:proofErr w:type="spellEnd"/>
      <w:r w:rsidR="004644B3">
        <w:rPr>
          <w:rFonts w:ascii="Times New Roman" w:eastAsia="BatangChe" w:hAnsi="Times New Roman" w:cs="Times New Roman"/>
          <w:sz w:val="28"/>
          <w:szCs w:val="28"/>
        </w:rPr>
        <w:t xml:space="preserve"> района </w:t>
      </w:r>
      <w:r w:rsidRPr="007229C2">
        <w:rPr>
          <w:rFonts w:ascii="Times New Roman" w:eastAsia="BatangChe" w:hAnsi="Times New Roman" w:cs="Times New Roman"/>
          <w:sz w:val="28"/>
          <w:szCs w:val="28"/>
        </w:rPr>
        <w:t xml:space="preserve">Пензенской области общего объема доходов, могут без внесения изменений в </w:t>
      </w:r>
      <w:r w:rsidR="004644B3">
        <w:rPr>
          <w:rFonts w:ascii="Times New Roman" w:eastAsia="BatangChe" w:hAnsi="Times New Roman" w:cs="Times New Roman"/>
          <w:sz w:val="28"/>
          <w:szCs w:val="28"/>
        </w:rPr>
        <w:t>решение</w:t>
      </w:r>
      <w:r w:rsidRPr="007229C2">
        <w:rPr>
          <w:rFonts w:ascii="Times New Roman" w:eastAsia="BatangChe" w:hAnsi="Times New Roman" w:cs="Times New Roman"/>
          <w:sz w:val="28"/>
          <w:szCs w:val="28"/>
        </w:rPr>
        <w:t xml:space="preserve"> о бюджете </w:t>
      </w:r>
      <w:proofErr w:type="spellStart"/>
      <w:r w:rsidR="004644B3">
        <w:rPr>
          <w:rFonts w:ascii="Times New Roman" w:eastAsia="BatangChe" w:hAnsi="Times New Roman" w:cs="Times New Roman"/>
          <w:sz w:val="28"/>
          <w:szCs w:val="28"/>
        </w:rPr>
        <w:t>Мокшанского</w:t>
      </w:r>
      <w:proofErr w:type="spellEnd"/>
      <w:r w:rsidR="004644B3">
        <w:rPr>
          <w:rFonts w:ascii="Times New Roman" w:eastAsia="BatangChe" w:hAnsi="Times New Roman" w:cs="Times New Roman"/>
          <w:sz w:val="28"/>
          <w:szCs w:val="28"/>
        </w:rPr>
        <w:t xml:space="preserve"> района </w:t>
      </w:r>
      <w:r w:rsidRPr="007229C2">
        <w:rPr>
          <w:rFonts w:ascii="Times New Roman" w:eastAsia="BatangChe" w:hAnsi="Times New Roman" w:cs="Times New Roman"/>
          <w:sz w:val="28"/>
          <w:szCs w:val="28"/>
        </w:rPr>
        <w:t xml:space="preserve">Пензенской области на текущий финансовый год и плановый период на замещение </w:t>
      </w:r>
      <w:r w:rsidR="004644B3">
        <w:rPr>
          <w:rFonts w:ascii="Times New Roman" w:eastAsia="BatangChe" w:hAnsi="Times New Roman" w:cs="Times New Roman"/>
          <w:sz w:val="28"/>
          <w:szCs w:val="28"/>
        </w:rPr>
        <w:t>муниципальны</w:t>
      </w:r>
      <w:r w:rsidRPr="007229C2">
        <w:rPr>
          <w:rFonts w:ascii="Times New Roman" w:eastAsia="BatangChe" w:hAnsi="Times New Roman" w:cs="Times New Roman"/>
          <w:sz w:val="28"/>
          <w:szCs w:val="28"/>
        </w:rPr>
        <w:t xml:space="preserve">х заимствований, погашение </w:t>
      </w:r>
      <w:r w:rsidR="004644B3">
        <w:rPr>
          <w:rFonts w:ascii="Times New Roman" w:eastAsia="BatangChe" w:hAnsi="Times New Roman" w:cs="Times New Roman"/>
          <w:sz w:val="28"/>
          <w:szCs w:val="28"/>
        </w:rPr>
        <w:t>муниципаль</w:t>
      </w:r>
      <w:r w:rsidRPr="007229C2">
        <w:rPr>
          <w:rFonts w:ascii="Times New Roman" w:eastAsia="BatangChe" w:hAnsi="Times New Roman" w:cs="Times New Roman"/>
          <w:sz w:val="28"/>
          <w:szCs w:val="28"/>
        </w:rPr>
        <w:t xml:space="preserve">ного долга, а также на исполнение публичных нормативных обязательств </w:t>
      </w:r>
      <w:proofErr w:type="spellStart"/>
      <w:r w:rsidR="004644B3">
        <w:rPr>
          <w:rFonts w:ascii="Times New Roman" w:eastAsia="BatangChe" w:hAnsi="Times New Roman" w:cs="Times New Roman"/>
          <w:sz w:val="28"/>
          <w:szCs w:val="28"/>
        </w:rPr>
        <w:t>Мокшанского</w:t>
      </w:r>
      <w:proofErr w:type="spellEnd"/>
      <w:r w:rsidR="004644B3">
        <w:rPr>
          <w:rFonts w:ascii="Times New Roman" w:eastAsia="BatangChe" w:hAnsi="Times New Roman" w:cs="Times New Roman"/>
          <w:sz w:val="28"/>
          <w:szCs w:val="28"/>
        </w:rPr>
        <w:t xml:space="preserve"> района </w:t>
      </w:r>
      <w:r w:rsidRPr="007229C2">
        <w:rPr>
          <w:rFonts w:ascii="Times New Roman" w:eastAsia="BatangChe" w:hAnsi="Times New Roman" w:cs="Times New Roman"/>
          <w:sz w:val="28"/>
          <w:szCs w:val="28"/>
        </w:rPr>
        <w:t>Пензенской области</w:t>
      </w:r>
      <w:proofErr w:type="gramEnd"/>
      <w:r w:rsidRPr="007229C2">
        <w:rPr>
          <w:rFonts w:ascii="Times New Roman" w:eastAsia="BatangChe" w:hAnsi="Times New Roman" w:cs="Times New Roman"/>
          <w:sz w:val="28"/>
          <w:szCs w:val="28"/>
        </w:rPr>
        <w:t xml:space="preserve"> в случае недостаточности предусмотренных на их исполнение бюджетных ассигнований в размере, </w:t>
      </w:r>
      <w:r w:rsidRPr="004644B3">
        <w:rPr>
          <w:rFonts w:ascii="Times New Roman" w:eastAsia="BatangChe" w:hAnsi="Times New Roman" w:cs="Times New Roman"/>
          <w:sz w:val="28"/>
          <w:szCs w:val="28"/>
        </w:rPr>
        <w:t xml:space="preserve">предусмотренном </w:t>
      </w:r>
      <w:hyperlink r:id="rId21" w:history="1">
        <w:r w:rsidRPr="004644B3">
          <w:rPr>
            <w:rStyle w:val="a7"/>
            <w:rFonts w:ascii="Times New Roman" w:eastAsia="BatangChe" w:hAnsi="Times New Roman" w:cs="Times New Roman"/>
            <w:color w:val="auto"/>
            <w:sz w:val="28"/>
            <w:szCs w:val="28"/>
            <w:u w:val="none"/>
          </w:rPr>
          <w:t>пунктом 3 статьи 217</w:t>
        </w:r>
      </w:hyperlink>
      <w:r w:rsidRPr="007229C2">
        <w:rPr>
          <w:rFonts w:ascii="Times New Roman" w:eastAsia="BatangChe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14:paraId="622CA8E4" w14:textId="77777777" w:rsidR="008E4810" w:rsidRDefault="008E4810" w:rsidP="008E4810">
      <w:pPr>
        <w:pStyle w:val="ConsPlusNormal"/>
        <w:ind w:firstLine="540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3.9</w:t>
      </w:r>
      <w:r w:rsidR="007229C2" w:rsidRPr="007229C2">
        <w:rPr>
          <w:rFonts w:ascii="Times New Roman" w:eastAsia="BatangChe" w:hAnsi="Times New Roman" w:cs="Times New Roman"/>
          <w:sz w:val="28"/>
          <w:szCs w:val="28"/>
        </w:rPr>
        <w:t xml:space="preserve">. Взыскивать в соответствии с договорами бюджетные средства, выданные </w:t>
      </w:r>
      <w:r w:rsidR="007229C2" w:rsidRPr="007229C2">
        <w:rPr>
          <w:rFonts w:ascii="Times New Roman" w:eastAsia="BatangChe" w:hAnsi="Times New Roman" w:cs="Times New Roman"/>
          <w:sz w:val="28"/>
          <w:szCs w:val="28"/>
        </w:rPr>
        <w:lastRenderedPageBreak/>
        <w:t>в форме бюджетных кредитов, по которым истек срок возврата, а также проценты и пени, подлежащие уплате за пользование бюджетными кредитами.</w:t>
      </w:r>
    </w:p>
    <w:p w14:paraId="665826E4" w14:textId="77777777" w:rsidR="008E4810" w:rsidRDefault="007229C2" w:rsidP="008E4810">
      <w:pPr>
        <w:pStyle w:val="ConsPlusNormal"/>
        <w:ind w:firstLine="540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7229C2">
        <w:rPr>
          <w:rFonts w:ascii="Times New Roman" w:eastAsia="BatangChe" w:hAnsi="Times New Roman" w:cs="Times New Roman"/>
          <w:sz w:val="28"/>
          <w:szCs w:val="28"/>
        </w:rPr>
        <w:t>3.1</w:t>
      </w:r>
      <w:r w:rsidR="008E4810">
        <w:rPr>
          <w:rFonts w:ascii="Times New Roman" w:eastAsia="BatangChe" w:hAnsi="Times New Roman" w:cs="Times New Roman"/>
          <w:sz w:val="28"/>
          <w:szCs w:val="28"/>
        </w:rPr>
        <w:t>0</w:t>
      </w:r>
      <w:r w:rsidRPr="007229C2">
        <w:rPr>
          <w:rFonts w:ascii="Times New Roman" w:eastAsia="BatangChe" w:hAnsi="Times New Roman" w:cs="Times New Roman"/>
          <w:sz w:val="28"/>
          <w:szCs w:val="28"/>
        </w:rPr>
        <w:t>. Проводить в установленн</w:t>
      </w:r>
      <w:r w:rsidR="008E4810">
        <w:rPr>
          <w:rFonts w:ascii="Times New Roman" w:eastAsia="BatangChe" w:hAnsi="Times New Roman" w:cs="Times New Roman"/>
          <w:sz w:val="28"/>
          <w:szCs w:val="28"/>
        </w:rPr>
        <w:t xml:space="preserve">ом порядке совещания, семинары </w:t>
      </w:r>
      <w:r w:rsidRPr="007229C2">
        <w:rPr>
          <w:rFonts w:ascii="Times New Roman" w:eastAsia="BatangChe" w:hAnsi="Times New Roman" w:cs="Times New Roman"/>
          <w:sz w:val="28"/>
          <w:szCs w:val="28"/>
        </w:rPr>
        <w:t xml:space="preserve">и другие мероприятия в соответствии с возложенными на </w:t>
      </w:r>
      <w:r w:rsidR="008E4810">
        <w:rPr>
          <w:rFonts w:ascii="Times New Roman" w:eastAsia="BatangChe" w:hAnsi="Times New Roman" w:cs="Times New Roman"/>
          <w:sz w:val="28"/>
          <w:szCs w:val="28"/>
        </w:rPr>
        <w:t>Финансовое управление полномочиями</w:t>
      </w:r>
      <w:r w:rsidRPr="007229C2">
        <w:rPr>
          <w:rFonts w:ascii="Times New Roman" w:eastAsia="BatangChe" w:hAnsi="Times New Roman" w:cs="Times New Roman"/>
          <w:sz w:val="28"/>
          <w:szCs w:val="28"/>
        </w:rPr>
        <w:t>.</w:t>
      </w:r>
    </w:p>
    <w:p w14:paraId="5ED8E087" w14:textId="77777777" w:rsidR="00501279" w:rsidRDefault="007229C2" w:rsidP="00501279">
      <w:pPr>
        <w:pStyle w:val="ConsPlusNormal"/>
        <w:ind w:firstLine="540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7229C2">
        <w:rPr>
          <w:rFonts w:ascii="Times New Roman" w:eastAsia="BatangChe" w:hAnsi="Times New Roman" w:cs="Times New Roman"/>
          <w:sz w:val="28"/>
          <w:szCs w:val="28"/>
        </w:rPr>
        <w:t>3.1</w:t>
      </w:r>
      <w:r w:rsidR="008658ED">
        <w:rPr>
          <w:rFonts w:ascii="Times New Roman" w:eastAsia="BatangChe" w:hAnsi="Times New Roman" w:cs="Times New Roman"/>
          <w:sz w:val="28"/>
          <w:szCs w:val="28"/>
        </w:rPr>
        <w:t>1</w:t>
      </w:r>
      <w:r w:rsidRPr="007229C2">
        <w:rPr>
          <w:rFonts w:ascii="Times New Roman" w:eastAsia="BatangChe" w:hAnsi="Times New Roman" w:cs="Times New Roman"/>
          <w:sz w:val="28"/>
          <w:szCs w:val="28"/>
        </w:rPr>
        <w:t xml:space="preserve">. Разрабатывать методические рекомендации по вопросам, относящимся к полномочиям </w:t>
      </w:r>
      <w:r w:rsidR="008658ED">
        <w:rPr>
          <w:rFonts w:ascii="Times New Roman" w:eastAsia="BatangChe" w:hAnsi="Times New Roman" w:cs="Times New Roman"/>
          <w:sz w:val="28"/>
          <w:szCs w:val="28"/>
        </w:rPr>
        <w:t>Финансового управления</w:t>
      </w:r>
      <w:r w:rsidRPr="007229C2">
        <w:rPr>
          <w:rFonts w:ascii="Times New Roman" w:eastAsia="BatangChe" w:hAnsi="Times New Roman" w:cs="Times New Roman"/>
          <w:sz w:val="28"/>
          <w:szCs w:val="28"/>
        </w:rPr>
        <w:t>.</w:t>
      </w:r>
    </w:p>
    <w:p w14:paraId="412A83DE" w14:textId="77777777" w:rsidR="00226DB9" w:rsidRDefault="00501279" w:rsidP="00226DB9">
      <w:pPr>
        <w:pStyle w:val="ConsPlusNormal"/>
        <w:ind w:firstLine="540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3.12</w:t>
      </w:r>
      <w:r w:rsidR="007229C2" w:rsidRPr="007229C2">
        <w:rPr>
          <w:rFonts w:ascii="Times New Roman" w:eastAsia="BatangChe" w:hAnsi="Times New Roman" w:cs="Times New Roman"/>
          <w:sz w:val="28"/>
          <w:szCs w:val="28"/>
        </w:rPr>
        <w:t xml:space="preserve">. Применять к нарушителям бюджетного законодательства Российской Федерации, иных нормативных правовых актов, регулирующих бюджетные правоотношения, и договоров (соглашений), на основании которых предоставляются средства из бюджета </w:t>
      </w:r>
      <w:proofErr w:type="spellStart"/>
      <w:r>
        <w:rPr>
          <w:rFonts w:ascii="Times New Roman" w:eastAsia="BatangChe" w:hAnsi="Times New Roman" w:cs="Times New Roman"/>
          <w:sz w:val="28"/>
          <w:szCs w:val="28"/>
        </w:rPr>
        <w:t>Мокшанского</w:t>
      </w:r>
      <w:proofErr w:type="spellEnd"/>
      <w:r>
        <w:rPr>
          <w:rFonts w:ascii="Times New Roman" w:eastAsia="BatangChe" w:hAnsi="Times New Roman" w:cs="Times New Roman"/>
          <w:sz w:val="28"/>
          <w:szCs w:val="28"/>
        </w:rPr>
        <w:t xml:space="preserve"> района </w:t>
      </w:r>
      <w:r w:rsidR="007229C2" w:rsidRPr="007229C2">
        <w:rPr>
          <w:rFonts w:ascii="Times New Roman" w:eastAsia="BatangChe" w:hAnsi="Times New Roman" w:cs="Times New Roman"/>
          <w:sz w:val="28"/>
          <w:szCs w:val="28"/>
        </w:rPr>
        <w:t xml:space="preserve">Пензенской области, бюджетные меры принуждения, предусмотренные </w:t>
      </w:r>
      <w:r w:rsidR="007229C2" w:rsidRPr="00501279">
        <w:rPr>
          <w:rFonts w:ascii="Times New Roman" w:eastAsia="BatangChe" w:hAnsi="Times New Roman" w:cs="Times New Roman"/>
          <w:sz w:val="28"/>
          <w:szCs w:val="28"/>
        </w:rPr>
        <w:t xml:space="preserve">Бюджетным </w:t>
      </w:r>
      <w:hyperlink r:id="rId22" w:history="1">
        <w:r w:rsidR="007229C2" w:rsidRPr="00501279">
          <w:rPr>
            <w:rStyle w:val="a7"/>
            <w:rFonts w:ascii="Times New Roman" w:eastAsia="BatangChe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="007229C2" w:rsidRPr="007229C2">
        <w:rPr>
          <w:rFonts w:ascii="Times New Roman" w:eastAsia="BatangChe" w:hAnsi="Times New Roman" w:cs="Times New Roman"/>
          <w:sz w:val="28"/>
          <w:szCs w:val="28"/>
        </w:rPr>
        <w:t xml:space="preserve"> Российской Федерации.</w:t>
      </w:r>
    </w:p>
    <w:p w14:paraId="1711B9E9" w14:textId="77777777" w:rsidR="00226DB9" w:rsidRDefault="006F4F15" w:rsidP="00226DB9">
      <w:pPr>
        <w:pStyle w:val="ConsPlusNormal"/>
        <w:ind w:firstLine="540"/>
        <w:jc w:val="both"/>
        <w:rPr>
          <w:rFonts w:ascii="Times New Roman" w:eastAsia="BatangChe" w:hAnsi="Times New Roman" w:cs="Times New Roman"/>
          <w:sz w:val="28"/>
          <w:szCs w:val="28"/>
        </w:rPr>
      </w:pPr>
      <w:hyperlink r:id="rId23" w:history="1">
        <w:r w:rsidR="00226DB9" w:rsidRPr="00226DB9">
          <w:rPr>
            <w:rStyle w:val="a7"/>
            <w:rFonts w:ascii="Times New Roman" w:eastAsia="BatangChe" w:hAnsi="Times New Roman" w:cs="Times New Roman"/>
            <w:color w:val="auto"/>
            <w:sz w:val="28"/>
            <w:szCs w:val="28"/>
            <w:u w:val="none"/>
          </w:rPr>
          <w:t>3.1</w:t>
        </w:r>
      </w:hyperlink>
      <w:r w:rsidR="00226DB9" w:rsidRPr="00226DB9">
        <w:rPr>
          <w:rFonts w:ascii="Times New Roman" w:eastAsia="BatangChe" w:hAnsi="Times New Roman" w:cs="Times New Roman"/>
          <w:sz w:val="28"/>
          <w:szCs w:val="28"/>
        </w:rPr>
        <w:t>3</w:t>
      </w:r>
      <w:r w:rsidR="007229C2" w:rsidRPr="00226DB9">
        <w:rPr>
          <w:rFonts w:ascii="Times New Roman" w:eastAsia="BatangChe" w:hAnsi="Times New Roman" w:cs="Times New Roman"/>
          <w:sz w:val="28"/>
          <w:szCs w:val="28"/>
        </w:rPr>
        <w:t xml:space="preserve">. </w:t>
      </w:r>
      <w:r w:rsidR="007229C2" w:rsidRPr="007229C2">
        <w:rPr>
          <w:rFonts w:ascii="Times New Roman" w:eastAsia="BatangChe" w:hAnsi="Times New Roman" w:cs="Times New Roman"/>
          <w:sz w:val="28"/>
          <w:szCs w:val="28"/>
        </w:rPr>
        <w:t>Изъятие бюджетных сре</w:t>
      </w:r>
      <w:proofErr w:type="gramStart"/>
      <w:r w:rsidR="007229C2" w:rsidRPr="007229C2">
        <w:rPr>
          <w:rFonts w:ascii="Times New Roman" w:eastAsia="BatangChe" w:hAnsi="Times New Roman" w:cs="Times New Roman"/>
          <w:sz w:val="28"/>
          <w:szCs w:val="28"/>
        </w:rPr>
        <w:t>дств в п</w:t>
      </w:r>
      <w:proofErr w:type="gramEnd"/>
      <w:r w:rsidR="007229C2" w:rsidRPr="007229C2">
        <w:rPr>
          <w:rFonts w:ascii="Times New Roman" w:eastAsia="BatangChe" w:hAnsi="Times New Roman" w:cs="Times New Roman"/>
          <w:sz w:val="28"/>
          <w:szCs w:val="28"/>
        </w:rPr>
        <w:t>орядке, предусмотренном действующим законодательством.</w:t>
      </w:r>
    </w:p>
    <w:p w14:paraId="1E15E674" w14:textId="77777777" w:rsidR="004C6EFF" w:rsidRDefault="006F4F15" w:rsidP="004C6EFF">
      <w:pPr>
        <w:pStyle w:val="ConsPlusNormal"/>
        <w:ind w:firstLine="540"/>
        <w:jc w:val="both"/>
        <w:rPr>
          <w:rFonts w:ascii="Times New Roman" w:eastAsia="BatangChe" w:hAnsi="Times New Roman" w:cs="Times New Roman"/>
          <w:sz w:val="28"/>
          <w:szCs w:val="28"/>
        </w:rPr>
      </w:pPr>
      <w:hyperlink r:id="rId24" w:history="1">
        <w:r w:rsidR="007229C2" w:rsidRPr="006B4E50">
          <w:rPr>
            <w:rStyle w:val="a7"/>
            <w:rFonts w:ascii="Times New Roman" w:eastAsia="BatangChe" w:hAnsi="Times New Roman" w:cs="Times New Roman"/>
            <w:color w:val="auto"/>
            <w:sz w:val="28"/>
            <w:szCs w:val="28"/>
            <w:u w:val="none"/>
          </w:rPr>
          <w:t>3.14</w:t>
        </w:r>
      </w:hyperlink>
      <w:r w:rsidR="007229C2" w:rsidRPr="006B4E50">
        <w:rPr>
          <w:rFonts w:ascii="Times New Roman" w:eastAsia="BatangChe" w:hAnsi="Times New Roman" w:cs="Times New Roman"/>
          <w:sz w:val="28"/>
          <w:szCs w:val="28"/>
        </w:rPr>
        <w:t>. В случае выявления фактов нецелевого использования бюджетных сре</w:t>
      </w:r>
      <w:proofErr w:type="gramStart"/>
      <w:r w:rsidR="007229C2" w:rsidRPr="006B4E50">
        <w:rPr>
          <w:rFonts w:ascii="Times New Roman" w:eastAsia="BatangChe" w:hAnsi="Times New Roman" w:cs="Times New Roman"/>
          <w:sz w:val="28"/>
          <w:szCs w:val="28"/>
        </w:rPr>
        <w:t>дств в кр</w:t>
      </w:r>
      <w:proofErr w:type="gramEnd"/>
      <w:r w:rsidR="007229C2" w:rsidRPr="006B4E50">
        <w:rPr>
          <w:rFonts w:ascii="Times New Roman" w:eastAsia="BatangChe" w:hAnsi="Times New Roman" w:cs="Times New Roman"/>
          <w:sz w:val="28"/>
          <w:szCs w:val="28"/>
        </w:rPr>
        <w:t xml:space="preserve">упном и особо крупном размере направлять материалы в следственные органы для привлечения виновных должностных лиц к уголовной ответственности в соответствии со </w:t>
      </w:r>
      <w:hyperlink r:id="rId25" w:history="1">
        <w:r w:rsidR="007229C2" w:rsidRPr="006B4E50">
          <w:rPr>
            <w:rStyle w:val="a7"/>
            <w:rFonts w:ascii="Times New Roman" w:eastAsia="BatangChe" w:hAnsi="Times New Roman" w:cs="Times New Roman"/>
            <w:color w:val="auto"/>
            <w:sz w:val="28"/>
            <w:szCs w:val="28"/>
            <w:u w:val="none"/>
          </w:rPr>
          <w:t>статьей 285.1</w:t>
        </w:r>
      </w:hyperlink>
      <w:r w:rsidR="007229C2" w:rsidRPr="006B4E50">
        <w:rPr>
          <w:rFonts w:ascii="Times New Roman" w:eastAsia="BatangChe" w:hAnsi="Times New Roman" w:cs="Times New Roman"/>
          <w:sz w:val="28"/>
          <w:szCs w:val="28"/>
        </w:rPr>
        <w:t xml:space="preserve"> Уголовного кодекса Российской Федерации.</w:t>
      </w:r>
    </w:p>
    <w:p w14:paraId="4936BC91" w14:textId="77777777" w:rsidR="004C6EFF" w:rsidRDefault="006F4F15" w:rsidP="004C6EFF">
      <w:pPr>
        <w:pStyle w:val="ConsPlusNormal"/>
        <w:ind w:firstLine="540"/>
        <w:jc w:val="both"/>
        <w:rPr>
          <w:rFonts w:ascii="Times New Roman" w:eastAsia="BatangChe" w:hAnsi="Times New Roman" w:cs="Times New Roman"/>
          <w:sz w:val="28"/>
          <w:szCs w:val="28"/>
        </w:rPr>
      </w:pPr>
      <w:hyperlink r:id="rId26" w:history="1">
        <w:r w:rsidR="007229C2" w:rsidRPr="004C6EFF">
          <w:rPr>
            <w:rStyle w:val="a7"/>
            <w:rFonts w:ascii="Times New Roman" w:eastAsia="BatangChe" w:hAnsi="Times New Roman" w:cs="Times New Roman"/>
            <w:color w:val="auto"/>
            <w:sz w:val="28"/>
            <w:szCs w:val="28"/>
            <w:u w:val="none"/>
          </w:rPr>
          <w:t>3.15</w:t>
        </w:r>
      </w:hyperlink>
      <w:r w:rsidR="007229C2" w:rsidRPr="004C6EFF">
        <w:rPr>
          <w:rFonts w:ascii="Times New Roman" w:eastAsia="BatangChe" w:hAnsi="Times New Roman" w:cs="Times New Roman"/>
          <w:sz w:val="28"/>
          <w:szCs w:val="28"/>
        </w:rPr>
        <w:t xml:space="preserve">. Иные меры в соответствии с Бюджетным </w:t>
      </w:r>
      <w:hyperlink r:id="rId27" w:history="1">
        <w:r w:rsidR="007229C2" w:rsidRPr="004C6EFF">
          <w:rPr>
            <w:rStyle w:val="a7"/>
            <w:rFonts w:ascii="Times New Roman" w:eastAsia="BatangChe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="007229C2" w:rsidRPr="004C6EFF">
        <w:rPr>
          <w:rFonts w:ascii="Times New Roman" w:eastAsia="BatangChe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14:paraId="53ECEB01" w14:textId="77777777" w:rsidR="007229C2" w:rsidRPr="004C6EFF" w:rsidRDefault="006F4F15" w:rsidP="004C6EFF">
      <w:pPr>
        <w:pStyle w:val="ConsPlusNormal"/>
        <w:ind w:firstLine="540"/>
        <w:jc w:val="both"/>
        <w:rPr>
          <w:rFonts w:ascii="Times New Roman" w:eastAsia="BatangChe" w:hAnsi="Times New Roman" w:cs="Times New Roman"/>
          <w:sz w:val="28"/>
          <w:szCs w:val="28"/>
        </w:rPr>
      </w:pPr>
      <w:hyperlink r:id="rId28" w:history="1">
        <w:r w:rsidR="007229C2" w:rsidRPr="004C6EFF">
          <w:rPr>
            <w:rStyle w:val="a7"/>
            <w:rFonts w:ascii="Times New Roman" w:eastAsia="BatangChe" w:hAnsi="Times New Roman" w:cs="Times New Roman"/>
            <w:color w:val="auto"/>
            <w:sz w:val="28"/>
            <w:szCs w:val="28"/>
            <w:u w:val="none"/>
          </w:rPr>
          <w:t>3.1</w:t>
        </w:r>
      </w:hyperlink>
      <w:r w:rsidR="004C6EFF">
        <w:rPr>
          <w:rFonts w:ascii="Times New Roman" w:eastAsia="BatangChe" w:hAnsi="Times New Roman" w:cs="Times New Roman"/>
          <w:sz w:val="28"/>
          <w:szCs w:val="28"/>
        </w:rPr>
        <w:t>6</w:t>
      </w:r>
      <w:r w:rsidR="007229C2" w:rsidRPr="004C6EFF">
        <w:rPr>
          <w:rFonts w:ascii="Times New Roman" w:eastAsia="BatangChe" w:hAnsi="Times New Roman" w:cs="Times New Roman"/>
          <w:sz w:val="28"/>
          <w:szCs w:val="28"/>
        </w:rPr>
        <w:t xml:space="preserve">. Обладать иными правами в соответствии с Бюджетным </w:t>
      </w:r>
      <w:hyperlink r:id="rId29" w:history="1">
        <w:r w:rsidR="007229C2" w:rsidRPr="004C6EFF">
          <w:rPr>
            <w:rStyle w:val="a7"/>
            <w:rFonts w:ascii="Times New Roman" w:eastAsia="BatangChe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="007229C2" w:rsidRPr="004C6EFF">
        <w:rPr>
          <w:rFonts w:ascii="Times New Roman" w:eastAsia="BatangChe" w:hAnsi="Times New Roman" w:cs="Times New Roman"/>
          <w:sz w:val="28"/>
          <w:szCs w:val="28"/>
        </w:rPr>
        <w:t xml:space="preserve"> Российской Федерации, федеральными законами, законами Пензенской области и иными нормативными правовыми актами.</w:t>
      </w:r>
    </w:p>
    <w:p w14:paraId="43006785" w14:textId="77777777" w:rsidR="007229C2" w:rsidRPr="00104DDA" w:rsidRDefault="007229C2" w:rsidP="007229C2">
      <w:pPr>
        <w:pStyle w:val="ConsPlusNormal"/>
        <w:jc w:val="both"/>
        <w:rPr>
          <w:rFonts w:ascii="Times New Roman" w:eastAsia="BatangChe" w:hAnsi="Times New Roman" w:cs="Times New Roman"/>
          <w:sz w:val="16"/>
          <w:szCs w:val="16"/>
        </w:rPr>
      </w:pPr>
    </w:p>
    <w:p w14:paraId="01903136" w14:textId="77777777" w:rsidR="007229C2" w:rsidRPr="00CF0129" w:rsidRDefault="007229C2" w:rsidP="007229C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0129">
        <w:rPr>
          <w:rFonts w:ascii="Times New Roman" w:hAnsi="Times New Roman" w:cs="Times New Roman"/>
          <w:sz w:val="28"/>
          <w:szCs w:val="28"/>
        </w:rPr>
        <w:t xml:space="preserve">IV. Ответственность </w:t>
      </w:r>
      <w:r w:rsidR="00CF0129">
        <w:rPr>
          <w:rFonts w:ascii="Times New Roman" w:hAnsi="Times New Roman" w:cs="Times New Roman"/>
          <w:sz w:val="28"/>
          <w:szCs w:val="28"/>
        </w:rPr>
        <w:t>Финансового управления</w:t>
      </w:r>
    </w:p>
    <w:p w14:paraId="13BC9A92" w14:textId="77777777" w:rsidR="007229C2" w:rsidRPr="00104DDA" w:rsidRDefault="007229C2" w:rsidP="007229C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45827E20" w14:textId="77777777" w:rsidR="00CF0129" w:rsidRDefault="007229C2" w:rsidP="00CF01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129">
        <w:rPr>
          <w:rFonts w:ascii="Times New Roman" w:hAnsi="Times New Roman" w:cs="Times New Roman"/>
          <w:sz w:val="28"/>
          <w:szCs w:val="28"/>
        </w:rPr>
        <w:t xml:space="preserve">4.1. </w:t>
      </w:r>
      <w:r w:rsidR="00CF0129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CF0129">
        <w:rPr>
          <w:rFonts w:ascii="Times New Roman" w:hAnsi="Times New Roman" w:cs="Times New Roman"/>
          <w:sz w:val="28"/>
          <w:szCs w:val="28"/>
        </w:rPr>
        <w:t xml:space="preserve"> несет ответственность </w:t>
      </w:r>
      <w:proofErr w:type="gramStart"/>
      <w:r w:rsidRPr="00CF012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F0129">
        <w:rPr>
          <w:rFonts w:ascii="Times New Roman" w:hAnsi="Times New Roman" w:cs="Times New Roman"/>
          <w:sz w:val="28"/>
          <w:szCs w:val="28"/>
        </w:rPr>
        <w:t>:</w:t>
      </w:r>
    </w:p>
    <w:p w14:paraId="3A2D619D" w14:textId="77777777" w:rsidR="00CF0129" w:rsidRDefault="007229C2" w:rsidP="00104DDA">
      <w:pPr>
        <w:pStyle w:val="ConsPlusNormal"/>
        <w:tabs>
          <w:tab w:val="left" w:pos="993"/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129">
        <w:rPr>
          <w:rFonts w:ascii="Times New Roman" w:hAnsi="Times New Roman" w:cs="Times New Roman"/>
          <w:sz w:val="28"/>
          <w:szCs w:val="28"/>
        </w:rPr>
        <w:t>4.1.1. Осуществление бюджетных полномочий, определенных действующим законодательством.</w:t>
      </w:r>
    </w:p>
    <w:p w14:paraId="7A0686DE" w14:textId="75DE49A8" w:rsidR="00CF0129" w:rsidRDefault="007229C2" w:rsidP="00CF01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129">
        <w:rPr>
          <w:rFonts w:ascii="Times New Roman" w:hAnsi="Times New Roman" w:cs="Times New Roman"/>
          <w:sz w:val="28"/>
          <w:szCs w:val="28"/>
        </w:rPr>
        <w:t xml:space="preserve">4.1.2. Соответствие </w:t>
      </w:r>
      <w:r w:rsidR="00182615">
        <w:rPr>
          <w:rFonts w:ascii="Times New Roman" w:hAnsi="Times New Roman" w:cs="Times New Roman"/>
          <w:sz w:val="28"/>
          <w:szCs w:val="28"/>
        </w:rPr>
        <w:t>сводной</w:t>
      </w:r>
      <w:r w:rsidR="00182615" w:rsidRPr="00CF0129">
        <w:rPr>
          <w:rFonts w:ascii="Times New Roman" w:hAnsi="Times New Roman" w:cs="Times New Roman"/>
          <w:sz w:val="28"/>
          <w:szCs w:val="28"/>
        </w:rPr>
        <w:t xml:space="preserve"> </w:t>
      </w:r>
      <w:r w:rsidRPr="00CF0129">
        <w:rPr>
          <w:rFonts w:ascii="Times New Roman" w:hAnsi="Times New Roman" w:cs="Times New Roman"/>
          <w:sz w:val="28"/>
          <w:szCs w:val="28"/>
        </w:rPr>
        <w:t xml:space="preserve">бюджетной росписи </w:t>
      </w:r>
      <w:proofErr w:type="spellStart"/>
      <w:r w:rsidR="00452C4F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="00452C4F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r w:rsidRPr="00CF0129">
        <w:rPr>
          <w:rFonts w:ascii="Times New Roman" w:hAnsi="Times New Roman" w:cs="Times New Roman"/>
          <w:sz w:val="28"/>
          <w:szCs w:val="28"/>
        </w:rPr>
        <w:t>утвержденному бюджету.</w:t>
      </w:r>
    </w:p>
    <w:p w14:paraId="6770F3BF" w14:textId="285BD689" w:rsidR="00FC021F" w:rsidRDefault="007229C2" w:rsidP="00FC0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129">
        <w:rPr>
          <w:rFonts w:ascii="Times New Roman" w:hAnsi="Times New Roman" w:cs="Times New Roman"/>
          <w:sz w:val="28"/>
          <w:szCs w:val="28"/>
        </w:rPr>
        <w:t xml:space="preserve">4.1.3. Своевременное составление </w:t>
      </w:r>
      <w:r w:rsidR="00182615">
        <w:rPr>
          <w:rFonts w:ascii="Times New Roman" w:hAnsi="Times New Roman" w:cs="Times New Roman"/>
          <w:sz w:val="28"/>
          <w:szCs w:val="28"/>
        </w:rPr>
        <w:t xml:space="preserve">сводной </w:t>
      </w:r>
      <w:r w:rsidRPr="00CF0129">
        <w:rPr>
          <w:rFonts w:ascii="Times New Roman" w:hAnsi="Times New Roman" w:cs="Times New Roman"/>
          <w:sz w:val="28"/>
          <w:szCs w:val="28"/>
        </w:rPr>
        <w:t xml:space="preserve">бюджетной росписи </w:t>
      </w:r>
      <w:proofErr w:type="spellStart"/>
      <w:r w:rsidR="00452C4F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="00452C4F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r w:rsidRPr="00CF0129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</w:t>
      </w:r>
      <w:r w:rsidR="00CF0129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CF0129">
        <w:rPr>
          <w:rFonts w:ascii="Times New Roman" w:hAnsi="Times New Roman" w:cs="Times New Roman"/>
          <w:sz w:val="28"/>
          <w:szCs w:val="28"/>
        </w:rPr>
        <w:t xml:space="preserve"> порядком.</w:t>
      </w:r>
    </w:p>
    <w:p w14:paraId="7343E563" w14:textId="26DF4BFB" w:rsidR="00FC021F" w:rsidRDefault="007229C2" w:rsidP="00FC0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129">
        <w:rPr>
          <w:rFonts w:ascii="Times New Roman" w:hAnsi="Times New Roman" w:cs="Times New Roman"/>
          <w:sz w:val="28"/>
          <w:szCs w:val="28"/>
        </w:rPr>
        <w:t xml:space="preserve">4.1.4. Своевременное доведение до главных распорядителей, распорядителей и получателей бюджетных средств </w:t>
      </w:r>
      <w:proofErr w:type="spellStart"/>
      <w:r w:rsidR="00DB6572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="00DB6572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r w:rsidRPr="00CF0129">
        <w:rPr>
          <w:rFonts w:ascii="Times New Roman" w:hAnsi="Times New Roman" w:cs="Times New Roman"/>
          <w:sz w:val="28"/>
          <w:szCs w:val="28"/>
        </w:rPr>
        <w:t>объемов бюджетных ассигнований, лимитов бюджетных обязательств, а также их изменений.</w:t>
      </w:r>
    </w:p>
    <w:p w14:paraId="0EC4029A" w14:textId="77777777" w:rsidR="002A44D2" w:rsidRDefault="007229C2" w:rsidP="002A44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129">
        <w:rPr>
          <w:rFonts w:ascii="Times New Roman" w:hAnsi="Times New Roman" w:cs="Times New Roman"/>
          <w:sz w:val="28"/>
          <w:szCs w:val="28"/>
        </w:rPr>
        <w:t>4.1.5. Соблюдение сроков и порядка подтверждения и совершения разрешительной надписи в соответствии с действующим законодательством.</w:t>
      </w:r>
    </w:p>
    <w:p w14:paraId="10A47656" w14:textId="77777777" w:rsidR="002A44D2" w:rsidRDefault="007229C2" w:rsidP="002A44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129">
        <w:rPr>
          <w:rFonts w:ascii="Times New Roman" w:hAnsi="Times New Roman" w:cs="Times New Roman"/>
          <w:sz w:val="28"/>
          <w:szCs w:val="28"/>
        </w:rPr>
        <w:t xml:space="preserve">4.1.6. Организацию </w:t>
      </w:r>
      <w:proofErr w:type="gramStart"/>
      <w:r w:rsidRPr="00CF012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F0129">
        <w:rPr>
          <w:rFonts w:ascii="Times New Roman" w:hAnsi="Times New Roman" w:cs="Times New Roman"/>
          <w:sz w:val="28"/>
          <w:szCs w:val="28"/>
        </w:rPr>
        <w:t xml:space="preserve"> соответствием расходов, осуществляемых получателями бюджетных средств, лимитам бюджетных обязательств, своевременностью и правильностью отражения объемов финансирования и расходов на лицевых счетах получателей бюджетных средств.</w:t>
      </w:r>
    </w:p>
    <w:p w14:paraId="105C710D" w14:textId="77777777" w:rsidR="002A44D2" w:rsidRDefault="007229C2" w:rsidP="002A44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129">
        <w:rPr>
          <w:rFonts w:ascii="Times New Roman" w:hAnsi="Times New Roman" w:cs="Times New Roman"/>
          <w:sz w:val="28"/>
          <w:szCs w:val="28"/>
        </w:rPr>
        <w:t>4.1.</w:t>
      </w:r>
      <w:r w:rsidR="0069789E">
        <w:rPr>
          <w:rFonts w:ascii="Times New Roman" w:hAnsi="Times New Roman" w:cs="Times New Roman"/>
          <w:sz w:val="28"/>
          <w:szCs w:val="28"/>
        </w:rPr>
        <w:t>7</w:t>
      </w:r>
      <w:r w:rsidRPr="00CF0129">
        <w:rPr>
          <w:rFonts w:ascii="Times New Roman" w:hAnsi="Times New Roman" w:cs="Times New Roman"/>
          <w:sz w:val="28"/>
          <w:szCs w:val="28"/>
        </w:rPr>
        <w:t>. Соблюдение порядка предоставления бюджетных кредитов и бюджетных инвестиций.</w:t>
      </w:r>
    </w:p>
    <w:p w14:paraId="4569AEDA" w14:textId="77777777" w:rsidR="00CE658F" w:rsidRDefault="00E56DF4" w:rsidP="00CE6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7114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A44D2"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  <w:r w:rsidR="007229C2" w:rsidRPr="00CF0129">
        <w:rPr>
          <w:rFonts w:ascii="Times New Roman" w:hAnsi="Times New Roman" w:cs="Times New Roman"/>
          <w:sz w:val="28"/>
          <w:szCs w:val="28"/>
        </w:rPr>
        <w:t xml:space="preserve"> персонально несет ответственность </w:t>
      </w:r>
      <w:proofErr w:type="gramStart"/>
      <w:r w:rsidR="007229C2" w:rsidRPr="00CF012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229C2" w:rsidRPr="00CF0129">
        <w:rPr>
          <w:rFonts w:ascii="Times New Roman" w:hAnsi="Times New Roman" w:cs="Times New Roman"/>
          <w:sz w:val="28"/>
          <w:szCs w:val="28"/>
        </w:rPr>
        <w:t>:</w:t>
      </w:r>
    </w:p>
    <w:p w14:paraId="0265C4B4" w14:textId="4CFC2703" w:rsidR="00CE658F" w:rsidRPr="0069789E" w:rsidRDefault="007229C2" w:rsidP="00CE6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789E">
        <w:rPr>
          <w:rFonts w:ascii="Times New Roman" w:hAnsi="Times New Roman" w:cs="Times New Roman"/>
          <w:sz w:val="28"/>
          <w:szCs w:val="28"/>
        </w:rPr>
        <w:t xml:space="preserve">4.2.1. Соответствие бюджетной росписи </w:t>
      </w:r>
      <w:proofErr w:type="spellStart"/>
      <w:r w:rsidR="003B33C3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="003B33C3">
        <w:rPr>
          <w:rFonts w:ascii="Times New Roman" w:hAnsi="Times New Roman" w:cs="Times New Roman"/>
          <w:sz w:val="28"/>
          <w:szCs w:val="28"/>
        </w:rPr>
        <w:t xml:space="preserve"> района Пензенской </w:t>
      </w:r>
      <w:r w:rsidR="003B33C3">
        <w:rPr>
          <w:rFonts w:ascii="Times New Roman" w:hAnsi="Times New Roman" w:cs="Times New Roman"/>
          <w:sz w:val="28"/>
          <w:szCs w:val="28"/>
        </w:rPr>
        <w:lastRenderedPageBreak/>
        <w:t xml:space="preserve">области </w:t>
      </w:r>
      <w:r w:rsidRPr="0069789E">
        <w:rPr>
          <w:rFonts w:ascii="Times New Roman" w:hAnsi="Times New Roman" w:cs="Times New Roman"/>
          <w:sz w:val="28"/>
          <w:szCs w:val="28"/>
        </w:rPr>
        <w:t>утвержденному бюджету.</w:t>
      </w:r>
    </w:p>
    <w:p w14:paraId="1537E943" w14:textId="1EBED85B" w:rsidR="00CE658F" w:rsidRPr="0069789E" w:rsidRDefault="007229C2" w:rsidP="00CE6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789E">
        <w:rPr>
          <w:rFonts w:ascii="Times New Roman" w:hAnsi="Times New Roman" w:cs="Times New Roman"/>
          <w:sz w:val="28"/>
          <w:szCs w:val="28"/>
        </w:rPr>
        <w:t>4.2.2. Своевременность составления бюджетной росписи</w:t>
      </w:r>
      <w:r w:rsidR="003B3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3C3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="003B33C3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69789E">
        <w:rPr>
          <w:rFonts w:ascii="Times New Roman" w:hAnsi="Times New Roman" w:cs="Times New Roman"/>
          <w:sz w:val="28"/>
          <w:szCs w:val="28"/>
        </w:rPr>
        <w:t>.</w:t>
      </w:r>
    </w:p>
    <w:p w14:paraId="1CFC67D7" w14:textId="77777777" w:rsidR="00CE658F" w:rsidRPr="0069789E" w:rsidRDefault="007229C2" w:rsidP="00CE6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789E">
        <w:rPr>
          <w:rFonts w:ascii="Times New Roman" w:hAnsi="Times New Roman" w:cs="Times New Roman"/>
          <w:sz w:val="28"/>
          <w:szCs w:val="28"/>
        </w:rPr>
        <w:t xml:space="preserve">4.2.3. Введение режима сокращения расходов бюджета при получении сведений о невозможности исполнения бюджета </w:t>
      </w:r>
      <w:proofErr w:type="spellStart"/>
      <w:r w:rsidR="00CE658F" w:rsidRPr="0069789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="00CE658F" w:rsidRPr="0069789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69789E">
        <w:rPr>
          <w:rFonts w:ascii="Times New Roman" w:hAnsi="Times New Roman" w:cs="Times New Roman"/>
          <w:sz w:val="28"/>
          <w:szCs w:val="28"/>
        </w:rPr>
        <w:t>Пензенской области.</w:t>
      </w:r>
    </w:p>
    <w:p w14:paraId="1A286BF0" w14:textId="77777777" w:rsidR="007229C2" w:rsidRPr="00CF0129" w:rsidRDefault="007229C2" w:rsidP="00CE6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789E">
        <w:rPr>
          <w:rFonts w:ascii="Times New Roman" w:hAnsi="Times New Roman" w:cs="Times New Roman"/>
          <w:sz w:val="28"/>
          <w:szCs w:val="28"/>
        </w:rPr>
        <w:t xml:space="preserve">4.2.4. Соблюдение требований Федерального </w:t>
      </w:r>
      <w:hyperlink r:id="rId30" w:history="1">
        <w:r w:rsidRPr="0069789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69789E">
        <w:rPr>
          <w:rFonts w:ascii="Times New Roman" w:hAnsi="Times New Roman" w:cs="Times New Roman"/>
          <w:sz w:val="28"/>
          <w:szCs w:val="28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(с последующими изменениями).</w:t>
      </w:r>
    </w:p>
    <w:p w14:paraId="1BC19EF2" w14:textId="77777777" w:rsidR="007229C2" w:rsidRPr="00104DDA" w:rsidRDefault="007229C2" w:rsidP="007229C2">
      <w:pPr>
        <w:pStyle w:val="ConsPlusNormal"/>
        <w:jc w:val="both"/>
        <w:rPr>
          <w:sz w:val="16"/>
          <w:szCs w:val="16"/>
        </w:rPr>
      </w:pPr>
    </w:p>
    <w:p w14:paraId="6DFB6BB3" w14:textId="77777777" w:rsidR="007229C2" w:rsidRPr="00271140" w:rsidRDefault="007229C2" w:rsidP="007229C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71140">
        <w:rPr>
          <w:rFonts w:ascii="Times New Roman" w:hAnsi="Times New Roman" w:cs="Times New Roman"/>
          <w:sz w:val="28"/>
          <w:szCs w:val="28"/>
        </w:rPr>
        <w:t xml:space="preserve">V. Организация работы </w:t>
      </w:r>
      <w:r w:rsidR="00EE1E0B">
        <w:rPr>
          <w:rFonts w:ascii="Times New Roman" w:eastAsia="BatangChe" w:hAnsi="Times New Roman" w:cs="Times New Roman"/>
          <w:sz w:val="28"/>
          <w:szCs w:val="28"/>
        </w:rPr>
        <w:t>Финансового управления</w:t>
      </w:r>
    </w:p>
    <w:p w14:paraId="615F9E4C" w14:textId="77777777" w:rsidR="007229C2" w:rsidRPr="00104DDA" w:rsidRDefault="007229C2" w:rsidP="007229C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2C48B595" w14:textId="77777777" w:rsidR="00271140" w:rsidRPr="00271140" w:rsidRDefault="007229C2" w:rsidP="002711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140">
        <w:rPr>
          <w:rFonts w:ascii="Times New Roman" w:hAnsi="Times New Roman" w:cs="Times New Roman"/>
          <w:sz w:val="28"/>
          <w:szCs w:val="28"/>
        </w:rPr>
        <w:t xml:space="preserve">5.1. </w:t>
      </w:r>
      <w:r w:rsidR="00271140" w:rsidRPr="00271140">
        <w:rPr>
          <w:rFonts w:ascii="Times New Roman" w:hAnsi="Times New Roman" w:cs="Times New Roman"/>
          <w:sz w:val="28"/>
          <w:szCs w:val="28"/>
        </w:rPr>
        <w:t xml:space="preserve">Финансовое управление возглавляет начальник, назначаемый на должность и освобождаемый от должности главой </w:t>
      </w:r>
      <w:proofErr w:type="spellStart"/>
      <w:r w:rsidR="00271140" w:rsidRPr="00271140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="00271140" w:rsidRPr="00271140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14:paraId="7C6AE526" w14:textId="77777777" w:rsidR="00495706" w:rsidRDefault="00D547A6" w:rsidP="004957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7229C2" w:rsidRPr="00271140">
        <w:rPr>
          <w:rFonts w:ascii="Times New Roman" w:hAnsi="Times New Roman" w:cs="Times New Roman"/>
          <w:sz w:val="28"/>
          <w:szCs w:val="28"/>
        </w:rPr>
        <w:t xml:space="preserve"> персонально несет ответственность за выполнение возложенных на </w:t>
      </w:r>
      <w:r w:rsidRPr="00271140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7229C2" w:rsidRPr="00271140">
        <w:rPr>
          <w:rFonts w:ascii="Times New Roman" w:hAnsi="Times New Roman" w:cs="Times New Roman"/>
          <w:sz w:val="28"/>
          <w:szCs w:val="28"/>
        </w:rPr>
        <w:t xml:space="preserve"> полномочий.</w:t>
      </w:r>
    </w:p>
    <w:p w14:paraId="2BE5E2B5" w14:textId="77777777" w:rsidR="00495706" w:rsidRDefault="00495706" w:rsidP="004957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имеет заместителей, в</w:t>
      </w:r>
      <w:r w:rsidR="007229C2" w:rsidRPr="00271140">
        <w:rPr>
          <w:rFonts w:ascii="Times New Roman" w:hAnsi="Times New Roman" w:cs="Times New Roman"/>
          <w:sz w:val="28"/>
          <w:szCs w:val="28"/>
        </w:rPr>
        <w:t xml:space="preserve"> период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7229C2" w:rsidRPr="00271140">
        <w:rPr>
          <w:rFonts w:ascii="Times New Roman" w:hAnsi="Times New Roman" w:cs="Times New Roman"/>
          <w:sz w:val="28"/>
          <w:szCs w:val="28"/>
        </w:rPr>
        <w:t>отсутствия (нахождение в отпуске, командировка, временная нетрудоспособность и иные причины) его обязанности исполняет один из заместителей в соответствии с распределением обязанностей.</w:t>
      </w:r>
    </w:p>
    <w:p w14:paraId="2D3715FE" w14:textId="77777777" w:rsidR="00495706" w:rsidRDefault="007229C2" w:rsidP="004957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140">
        <w:rPr>
          <w:rFonts w:ascii="Times New Roman" w:hAnsi="Times New Roman" w:cs="Times New Roman"/>
          <w:sz w:val="28"/>
          <w:szCs w:val="28"/>
        </w:rPr>
        <w:t xml:space="preserve">5.2. Обязанности </w:t>
      </w:r>
      <w:r w:rsidR="00495706">
        <w:rPr>
          <w:rFonts w:ascii="Times New Roman" w:hAnsi="Times New Roman" w:cs="Times New Roman"/>
          <w:sz w:val="28"/>
          <w:szCs w:val="28"/>
        </w:rPr>
        <w:t>начальника</w:t>
      </w:r>
      <w:r w:rsidRPr="00271140">
        <w:rPr>
          <w:rFonts w:ascii="Times New Roman" w:hAnsi="Times New Roman" w:cs="Times New Roman"/>
          <w:sz w:val="28"/>
          <w:szCs w:val="28"/>
        </w:rPr>
        <w:t>:</w:t>
      </w:r>
    </w:p>
    <w:p w14:paraId="35537BC1" w14:textId="77777777" w:rsidR="00495706" w:rsidRDefault="007229C2" w:rsidP="004957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140">
        <w:rPr>
          <w:rFonts w:ascii="Times New Roman" w:hAnsi="Times New Roman" w:cs="Times New Roman"/>
          <w:sz w:val="28"/>
          <w:szCs w:val="28"/>
        </w:rPr>
        <w:t xml:space="preserve">5.2.1. Осуществляет общее руководство деятельностью </w:t>
      </w:r>
      <w:r w:rsidR="00495706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271140">
        <w:rPr>
          <w:rFonts w:ascii="Times New Roman" w:hAnsi="Times New Roman" w:cs="Times New Roman"/>
          <w:sz w:val="28"/>
          <w:szCs w:val="28"/>
        </w:rPr>
        <w:t xml:space="preserve"> на основе единоначалия.</w:t>
      </w:r>
    </w:p>
    <w:p w14:paraId="5EBF63B8" w14:textId="77777777" w:rsidR="00495706" w:rsidRDefault="007229C2" w:rsidP="004957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140">
        <w:rPr>
          <w:rFonts w:ascii="Times New Roman" w:hAnsi="Times New Roman" w:cs="Times New Roman"/>
          <w:sz w:val="28"/>
          <w:szCs w:val="28"/>
        </w:rPr>
        <w:t>5.2.2. Распределяет обязанности между своими заместителями.</w:t>
      </w:r>
    </w:p>
    <w:p w14:paraId="6F61640E" w14:textId="77777777" w:rsidR="002F542C" w:rsidRDefault="007229C2" w:rsidP="002F54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140">
        <w:rPr>
          <w:rFonts w:ascii="Times New Roman" w:hAnsi="Times New Roman" w:cs="Times New Roman"/>
          <w:sz w:val="28"/>
          <w:szCs w:val="28"/>
        </w:rPr>
        <w:t xml:space="preserve">5.2.3. Вносит в установленном порядке на рассмотрение </w:t>
      </w:r>
      <w:r w:rsidR="00495706"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="00495706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="0049570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71140">
        <w:rPr>
          <w:rFonts w:ascii="Times New Roman" w:hAnsi="Times New Roman" w:cs="Times New Roman"/>
          <w:sz w:val="28"/>
          <w:szCs w:val="28"/>
        </w:rPr>
        <w:t xml:space="preserve"> и </w:t>
      </w:r>
      <w:r w:rsidR="0049570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495706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="0049570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71140">
        <w:rPr>
          <w:rFonts w:ascii="Times New Roman" w:hAnsi="Times New Roman" w:cs="Times New Roman"/>
          <w:sz w:val="28"/>
          <w:szCs w:val="28"/>
        </w:rPr>
        <w:t xml:space="preserve"> Пензенской области проекты нормативных актов по вопросам, входящим в компетенцию </w:t>
      </w:r>
      <w:r w:rsidR="00495706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271140">
        <w:rPr>
          <w:rFonts w:ascii="Times New Roman" w:hAnsi="Times New Roman" w:cs="Times New Roman"/>
          <w:sz w:val="28"/>
          <w:szCs w:val="28"/>
        </w:rPr>
        <w:t>.</w:t>
      </w:r>
    </w:p>
    <w:p w14:paraId="0648619A" w14:textId="4E696DEC" w:rsidR="002F542C" w:rsidRDefault="007229C2" w:rsidP="002F54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140">
        <w:rPr>
          <w:rFonts w:ascii="Times New Roman" w:hAnsi="Times New Roman" w:cs="Times New Roman"/>
          <w:sz w:val="28"/>
          <w:szCs w:val="28"/>
        </w:rPr>
        <w:t>5.2.</w:t>
      </w:r>
      <w:r w:rsidR="002F542C">
        <w:rPr>
          <w:rFonts w:ascii="Times New Roman" w:hAnsi="Times New Roman" w:cs="Times New Roman"/>
          <w:sz w:val="28"/>
          <w:szCs w:val="28"/>
        </w:rPr>
        <w:t>4</w:t>
      </w:r>
      <w:r w:rsidRPr="00271140">
        <w:rPr>
          <w:rFonts w:ascii="Times New Roman" w:hAnsi="Times New Roman" w:cs="Times New Roman"/>
          <w:sz w:val="28"/>
          <w:szCs w:val="28"/>
        </w:rPr>
        <w:t xml:space="preserve">. Назначает в установленном порядке на должности и освобождает от должности работников </w:t>
      </w:r>
      <w:r w:rsidR="002F542C" w:rsidRPr="00271140">
        <w:rPr>
          <w:rFonts w:ascii="Times New Roman" w:hAnsi="Times New Roman" w:cs="Times New Roman"/>
          <w:sz w:val="28"/>
          <w:szCs w:val="28"/>
        </w:rPr>
        <w:t>Финансово</w:t>
      </w:r>
      <w:r w:rsidR="002F542C">
        <w:rPr>
          <w:rFonts w:ascii="Times New Roman" w:hAnsi="Times New Roman" w:cs="Times New Roman"/>
          <w:sz w:val="28"/>
          <w:szCs w:val="28"/>
        </w:rPr>
        <w:t>го</w:t>
      </w:r>
      <w:r w:rsidR="002F542C" w:rsidRPr="00271140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2F542C">
        <w:rPr>
          <w:rFonts w:ascii="Times New Roman" w:hAnsi="Times New Roman" w:cs="Times New Roman"/>
          <w:sz w:val="28"/>
          <w:szCs w:val="28"/>
        </w:rPr>
        <w:t>я</w:t>
      </w:r>
      <w:r w:rsidRPr="00271140">
        <w:rPr>
          <w:rFonts w:ascii="Times New Roman" w:hAnsi="Times New Roman" w:cs="Times New Roman"/>
          <w:sz w:val="28"/>
          <w:szCs w:val="28"/>
        </w:rPr>
        <w:t>.</w:t>
      </w:r>
    </w:p>
    <w:p w14:paraId="21D515CE" w14:textId="77777777" w:rsidR="00FA2FBD" w:rsidRDefault="007229C2" w:rsidP="00FA2F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140">
        <w:rPr>
          <w:rFonts w:ascii="Times New Roman" w:hAnsi="Times New Roman" w:cs="Times New Roman"/>
          <w:sz w:val="28"/>
          <w:szCs w:val="28"/>
        </w:rPr>
        <w:t>5.2.</w:t>
      </w:r>
      <w:r w:rsidR="002F542C">
        <w:rPr>
          <w:rFonts w:ascii="Times New Roman" w:hAnsi="Times New Roman" w:cs="Times New Roman"/>
          <w:sz w:val="28"/>
          <w:szCs w:val="28"/>
        </w:rPr>
        <w:t>5</w:t>
      </w:r>
      <w:r w:rsidRPr="00271140">
        <w:rPr>
          <w:rFonts w:ascii="Times New Roman" w:hAnsi="Times New Roman" w:cs="Times New Roman"/>
          <w:sz w:val="28"/>
          <w:szCs w:val="28"/>
        </w:rPr>
        <w:t>. Решает в соответствии с законодательством Российской Федерации</w:t>
      </w:r>
      <w:r w:rsidR="002F542C">
        <w:rPr>
          <w:rFonts w:ascii="Times New Roman" w:hAnsi="Times New Roman" w:cs="Times New Roman"/>
          <w:sz w:val="28"/>
          <w:szCs w:val="28"/>
        </w:rPr>
        <w:t>,</w:t>
      </w:r>
      <w:r w:rsidRPr="00271140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="00724D06">
        <w:rPr>
          <w:rFonts w:ascii="Times New Roman" w:hAnsi="Times New Roman" w:cs="Times New Roman"/>
          <w:sz w:val="28"/>
          <w:szCs w:val="28"/>
        </w:rPr>
        <w:t xml:space="preserve">, нормативно-правовыми актами </w:t>
      </w:r>
      <w:proofErr w:type="spellStart"/>
      <w:r w:rsidR="00724D06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="00724D0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71140">
        <w:rPr>
          <w:rFonts w:ascii="Times New Roman" w:hAnsi="Times New Roman" w:cs="Times New Roman"/>
          <w:sz w:val="28"/>
          <w:szCs w:val="28"/>
        </w:rPr>
        <w:t xml:space="preserve"> о </w:t>
      </w:r>
      <w:r w:rsidR="002F542C">
        <w:rPr>
          <w:rFonts w:ascii="Times New Roman" w:hAnsi="Times New Roman" w:cs="Times New Roman"/>
          <w:sz w:val="28"/>
          <w:szCs w:val="28"/>
        </w:rPr>
        <w:t>муниципальной</w:t>
      </w:r>
      <w:r w:rsidRPr="00271140">
        <w:rPr>
          <w:rFonts w:ascii="Times New Roman" w:hAnsi="Times New Roman" w:cs="Times New Roman"/>
          <w:sz w:val="28"/>
          <w:szCs w:val="28"/>
        </w:rPr>
        <w:t xml:space="preserve"> службе вопросы, связанные с прохождением </w:t>
      </w:r>
      <w:r w:rsidR="002F542C">
        <w:rPr>
          <w:rFonts w:ascii="Times New Roman" w:hAnsi="Times New Roman" w:cs="Times New Roman"/>
          <w:sz w:val="28"/>
          <w:szCs w:val="28"/>
        </w:rPr>
        <w:t>муниципальной</w:t>
      </w:r>
      <w:r w:rsidRPr="00271140">
        <w:rPr>
          <w:rFonts w:ascii="Times New Roman" w:hAnsi="Times New Roman" w:cs="Times New Roman"/>
          <w:sz w:val="28"/>
          <w:szCs w:val="28"/>
        </w:rPr>
        <w:t xml:space="preserve"> службы в </w:t>
      </w:r>
      <w:r w:rsidR="002F542C" w:rsidRPr="00271140">
        <w:rPr>
          <w:rFonts w:ascii="Times New Roman" w:hAnsi="Times New Roman" w:cs="Times New Roman"/>
          <w:sz w:val="28"/>
          <w:szCs w:val="28"/>
        </w:rPr>
        <w:t>Финансово</w:t>
      </w:r>
      <w:r w:rsidR="002F542C">
        <w:rPr>
          <w:rFonts w:ascii="Times New Roman" w:hAnsi="Times New Roman" w:cs="Times New Roman"/>
          <w:sz w:val="28"/>
          <w:szCs w:val="28"/>
        </w:rPr>
        <w:t>м</w:t>
      </w:r>
      <w:r w:rsidR="002F542C" w:rsidRPr="00271140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2F542C">
        <w:rPr>
          <w:rFonts w:ascii="Times New Roman" w:hAnsi="Times New Roman" w:cs="Times New Roman"/>
          <w:sz w:val="28"/>
          <w:szCs w:val="28"/>
        </w:rPr>
        <w:t>и</w:t>
      </w:r>
      <w:r w:rsidRPr="00271140">
        <w:rPr>
          <w:rFonts w:ascii="Times New Roman" w:hAnsi="Times New Roman" w:cs="Times New Roman"/>
          <w:sz w:val="28"/>
          <w:szCs w:val="28"/>
        </w:rPr>
        <w:t>.</w:t>
      </w:r>
    </w:p>
    <w:p w14:paraId="06B256E8" w14:textId="77777777" w:rsidR="007050FD" w:rsidRDefault="007229C2" w:rsidP="007050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140">
        <w:rPr>
          <w:rFonts w:ascii="Times New Roman" w:hAnsi="Times New Roman" w:cs="Times New Roman"/>
          <w:sz w:val="28"/>
          <w:szCs w:val="28"/>
        </w:rPr>
        <w:t>5.2.</w:t>
      </w:r>
      <w:r w:rsidR="00FA2FBD">
        <w:rPr>
          <w:rFonts w:ascii="Times New Roman" w:hAnsi="Times New Roman" w:cs="Times New Roman"/>
          <w:sz w:val="28"/>
          <w:szCs w:val="28"/>
        </w:rPr>
        <w:t>6</w:t>
      </w:r>
      <w:r w:rsidRPr="00271140">
        <w:rPr>
          <w:rFonts w:ascii="Times New Roman" w:hAnsi="Times New Roman" w:cs="Times New Roman"/>
          <w:sz w:val="28"/>
          <w:szCs w:val="28"/>
        </w:rPr>
        <w:t xml:space="preserve">. Утверждает структуру и штатное расписание </w:t>
      </w:r>
      <w:r w:rsidR="00110A09" w:rsidRPr="00271140">
        <w:rPr>
          <w:rFonts w:ascii="Times New Roman" w:hAnsi="Times New Roman" w:cs="Times New Roman"/>
          <w:sz w:val="28"/>
          <w:szCs w:val="28"/>
        </w:rPr>
        <w:t>Финансово</w:t>
      </w:r>
      <w:r w:rsidR="00110A09">
        <w:rPr>
          <w:rFonts w:ascii="Times New Roman" w:hAnsi="Times New Roman" w:cs="Times New Roman"/>
          <w:sz w:val="28"/>
          <w:szCs w:val="28"/>
        </w:rPr>
        <w:t>го</w:t>
      </w:r>
      <w:r w:rsidR="00110A09" w:rsidRPr="00271140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110A09">
        <w:rPr>
          <w:rFonts w:ascii="Times New Roman" w:hAnsi="Times New Roman" w:cs="Times New Roman"/>
          <w:sz w:val="28"/>
          <w:szCs w:val="28"/>
        </w:rPr>
        <w:t>я</w:t>
      </w:r>
      <w:r w:rsidRPr="00271140">
        <w:rPr>
          <w:rFonts w:ascii="Times New Roman" w:hAnsi="Times New Roman" w:cs="Times New Roman"/>
          <w:sz w:val="28"/>
          <w:szCs w:val="28"/>
        </w:rPr>
        <w:t xml:space="preserve"> в пределах установленного фонда оплаты труда и численности работников, смету расходов на его содержание в </w:t>
      </w:r>
      <w:proofErr w:type="gramStart"/>
      <w:r w:rsidRPr="00271140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271140">
        <w:rPr>
          <w:rFonts w:ascii="Times New Roman" w:hAnsi="Times New Roman" w:cs="Times New Roman"/>
          <w:sz w:val="28"/>
          <w:szCs w:val="28"/>
        </w:rPr>
        <w:t xml:space="preserve"> утвержденных на соответствующий период бюджетных ассигнований, предусмотренных в бюджете </w:t>
      </w:r>
      <w:proofErr w:type="spellStart"/>
      <w:r w:rsidR="00110A09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="00110A0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271140">
        <w:rPr>
          <w:rFonts w:ascii="Times New Roman" w:hAnsi="Times New Roman" w:cs="Times New Roman"/>
          <w:sz w:val="28"/>
          <w:szCs w:val="28"/>
        </w:rPr>
        <w:t>Пензенской области.</w:t>
      </w:r>
    </w:p>
    <w:p w14:paraId="02BCB84F" w14:textId="77777777" w:rsidR="00B24E18" w:rsidRDefault="007229C2" w:rsidP="00B24E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140">
        <w:rPr>
          <w:rFonts w:ascii="Times New Roman" w:hAnsi="Times New Roman" w:cs="Times New Roman"/>
          <w:sz w:val="28"/>
          <w:szCs w:val="28"/>
        </w:rPr>
        <w:t>5.2.</w:t>
      </w:r>
      <w:r w:rsidR="007050FD">
        <w:rPr>
          <w:rFonts w:ascii="Times New Roman" w:hAnsi="Times New Roman" w:cs="Times New Roman"/>
          <w:sz w:val="28"/>
          <w:szCs w:val="28"/>
        </w:rPr>
        <w:t>7</w:t>
      </w:r>
      <w:r w:rsidRPr="00271140">
        <w:rPr>
          <w:rFonts w:ascii="Times New Roman" w:hAnsi="Times New Roman" w:cs="Times New Roman"/>
          <w:sz w:val="28"/>
          <w:szCs w:val="28"/>
        </w:rPr>
        <w:t xml:space="preserve">. Распоряжается имуществом и финансовыми средствами </w:t>
      </w:r>
      <w:r w:rsidR="00B24E18" w:rsidRPr="00271140">
        <w:rPr>
          <w:rFonts w:ascii="Times New Roman" w:hAnsi="Times New Roman" w:cs="Times New Roman"/>
          <w:sz w:val="28"/>
          <w:szCs w:val="28"/>
        </w:rPr>
        <w:t>Финансово</w:t>
      </w:r>
      <w:r w:rsidR="00B24E18">
        <w:rPr>
          <w:rFonts w:ascii="Times New Roman" w:hAnsi="Times New Roman" w:cs="Times New Roman"/>
          <w:sz w:val="28"/>
          <w:szCs w:val="28"/>
        </w:rPr>
        <w:t>го</w:t>
      </w:r>
      <w:r w:rsidR="00B24E18" w:rsidRPr="00271140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B24E18">
        <w:rPr>
          <w:rFonts w:ascii="Times New Roman" w:hAnsi="Times New Roman" w:cs="Times New Roman"/>
          <w:sz w:val="28"/>
          <w:szCs w:val="28"/>
        </w:rPr>
        <w:t>я</w:t>
      </w:r>
      <w:r w:rsidRPr="00271140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порядке.</w:t>
      </w:r>
    </w:p>
    <w:p w14:paraId="1CF760C1" w14:textId="77777777" w:rsidR="00C4627C" w:rsidRDefault="007229C2" w:rsidP="00C462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140">
        <w:rPr>
          <w:rFonts w:ascii="Times New Roman" w:hAnsi="Times New Roman" w:cs="Times New Roman"/>
          <w:sz w:val="28"/>
          <w:szCs w:val="28"/>
        </w:rPr>
        <w:t>5.2.</w:t>
      </w:r>
      <w:r w:rsidR="00D133FB">
        <w:rPr>
          <w:rFonts w:ascii="Times New Roman" w:hAnsi="Times New Roman" w:cs="Times New Roman"/>
          <w:sz w:val="28"/>
          <w:szCs w:val="28"/>
        </w:rPr>
        <w:t>8</w:t>
      </w:r>
      <w:r w:rsidRPr="00271140">
        <w:rPr>
          <w:rFonts w:ascii="Times New Roman" w:hAnsi="Times New Roman" w:cs="Times New Roman"/>
          <w:sz w:val="28"/>
          <w:szCs w:val="28"/>
        </w:rPr>
        <w:t xml:space="preserve">. Утверждает должностные </w:t>
      </w:r>
      <w:r w:rsidR="00D133FB">
        <w:rPr>
          <w:rFonts w:ascii="Times New Roman" w:hAnsi="Times New Roman" w:cs="Times New Roman"/>
          <w:sz w:val="28"/>
          <w:szCs w:val="28"/>
        </w:rPr>
        <w:t>инструкции работников</w:t>
      </w:r>
      <w:r w:rsidRPr="00271140">
        <w:rPr>
          <w:rFonts w:ascii="Times New Roman" w:hAnsi="Times New Roman" w:cs="Times New Roman"/>
          <w:sz w:val="28"/>
          <w:szCs w:val="28"/>
        </w:rPr>
        <w:t xml:space="preserve"> </w:t>
      </w:r>
      <w:r w:rsidR="00D133FB" w:rsidRPr="00271140">
        <w:rPr>
          <w:rFonts w:ascii="Times New Roman" w:hAnsi="Times New Roman" w:cs="Times New Roman"/>
          <w:sz w:val="28"/>
          <w:szCs w:val="28"/>
        </w:rPr>
        <w:t>Финансово</w:t>
      </w:r>
      <w:r w:rsidR="00D133FB">
        <w:rPr>
          <w:rFonts w:ascii="Times New Roman" w:hAnsi="Times New Roman" w:cs="Times New Roman"/>
          <w:sz w:val="28"/>
          <w:szCs w:val="28"/>
        </w:rPr>
        <w:t>го</w:t>
      </w:r>
      <w:r w:rsidR="00D133FB" w:rsidRPr="00271140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D133FB">
        <w:rPr>
          <w:rFonts w:ascii="Times New Roman" w:hAnsi="Times New Roman" w:cs="Times New Roman"/>
          <w:sz w:val="28"/>
          <w:szCs w:val="28"/>
        </w:rPr>
        <w:t>я</w:t>
      </w:r>
      <w:r w:rsidRPr="00271140">
        <w:rPr>
          <w:rFonts w:ascii="Times New Roman" w:hAnsi="Times New Roman" w:cs="Times New Roman"/>
          <w:sz w:val="28"/>
          <w:szCs w:val="28"/>
        </w:rPr>
        <w:t>.</w:t>
      </w:r>
    </w:p>
    <w:p w14:paraId="59478C7A" w14:textId="77777777" w:rsidR="00850784" w:rsidRDefault="007229C2" w:rsidP="0085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140">
        <w:rPr>
          <w:rFonts w:ascii="Times New Roman" w:hAnsi="Times New Roman" w:cs="Times New Roman"/>
          <w:sz w:val="28"/>
          <w:szCs w:val="28"/>
        </w:rPr>
        <w:t>5.2.</w:t>
      </w:r>
      <w:r w:rsidR="00850784">
        <w:rPr>
          <w:rFonts w:ascii="Times New Roman" w:hAnsi="Times New Roman" w:cs="Times New Roman"/>
          <w:sz w:val="28"/>
          <w:szCs w:val="28"/>
        </w:rPr>
        <w:t>9</w:t>
      </w:r>
      <w:r w:rsidRPr="00271140">
        <w:rPr>
          <w:rFonts w:ascii="Times New Roman" w:hAnsi="Times New Roman" w:cs="Times New Roman"/>
          <w:sz w:val="28"/>
          <w:szCs w:val="28"/>
        </w:rPr>
        <w:t>. Устанавливает должностные оклады и другие выплаты, предусмотренные федеральным законодательством</w:t>
      </w:r>
      <w:r w:rsidR="00850784">
        <w:rPr>
          <w:rFonts w:ascii="Times New Roman" w:hAnsi="Times New Roman" w:cs="Times New Roman"/>
          <w:sz w:val="28"/>
          <w:szCs w:val="28"/>
        </w:rPr>
        <w:t>,</w:t>
      </w:r>
      <w:r w:rsidRPr="00271140">
        <w:rPr>
          <w:rFonts w:ascii="Times New Roman" w:hAnsi="Times New Roman" w:cs="Times New Roman"/>
          <w:sz w:val="28"/>
          <w:szCs w:val="28"/>
        </w:rPr>
        <w:t xml:space="preserve"> законодательством Пензенской области</w:t>
      </w:r>
      <w:r w:rsidR="00850784">
        <w:rPr>
          <w:rFonts w:ascii="Times New Roman" w:hAnsi="Times New Roman" w:cs="Times New Roman"/>
          <w:sz w:val="28"/>
          <w:szCs w:val="28"/>
        </w:rPr>
        <w:t xml:space="preserve">, нормативно-правовыми актами </w:t>
      </w:r>
      <w:proofErr w:type="spellStart"/>
      <w:r w:rsidR="00850784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="00850784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71140">
        <w:rPr>
          <w:rFonts w:ascii="Times New Roman" w:hAnsi="Times New Roman" w:cs="Times New Roman"/>
          <w:sz w:val="28"/>
          <w:szCs w:val="28"/>
        </w:rPr>
        <w:t xml:space="preserve"> работникам </w:t>
      </w:r>
      <w:r w:rsidR="00850784" w:rsidRPr="00271140">
        <w:rPr>
          <w:rFonts w:ascii="Times New Roman" w:hAnsi="Times New Roman" w:cs="Times New Roman"/>
          <w:sz w:val="28"/>
          <w:szCs w:val="28"/>
        </w:rPr>
        <w:t>Финансово</w:t>
      </w:r>
      <w:r w:rsidR="00850784">
        <w:rPr>
          <w:rFonts w:ascii="Times New Roman" w:hAnsi="Times New Roman" w:cs="Times New Roman"/>
          <w:sz w:val="28"/>
          <w:szCs w:val="28"/>
        </w:rPr>
        <w:t>го</w:t>
      </w:r>
      <w:r w:rsidR="00850784" w:rsidRPr="00271140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850784">
        <w:rPr>
          <w:rFonts w:ascii="Times New Roman" w:hAnsi="Times New Roman" w:cs="Times New Roman"/>
          <w:sz w:val="28"/>
          <w:szCs w:val="28"/>
        </w:rPr>
        <w:t>я</w:t>
      </w:r>
      <w:r w:rsidR="00850784" w:rsidRPr="00271140">
        <w:rPr>
          <w:rFonts w:ascii="Times New Roman" w:hAnsi="Times New Roman" w:cs="Times New Roman"/>
          <w:sz w:val="28"/>
          <w:szCs w:val="28"/>
        </w:rPr>
        <w:t xml:space="preserve"> </w:t>
      </w:r>
      <w:r w:rsidRPr="00271140">
        <w:rPr>
          <w:rFonts w:ascii="Times New Roman" w:hAnsi="Times New Roman" w:cs="Times New Roman"/>
          <w:sz w:val="28"/>
          <w:szCs w:val="28"/>
        </w:rPr>
        <w:t>в соответствии с личным трудовым вкладом.</w:t>
      </w:r>
    </w:p>
    <w:p w14:paraId="28E5164A" w14:textId="77777777" w:rsidR="00C32866" w:rsidRDefault="007229C2" w:rsidP="00C32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140">
        <w:rPr>
          <w:rFonts w:ascii="Times New Roman" w:hAnsi="Times New Roman" w:cs="Times New Roman"/>
          <w:sz w:val="28"/>
          <w:szCs w:val="28"/>
        </w:rPr>
        <w:t>5.2.1</w:t>
      </w:r>
      <w:r w:rsidR="00075DCC">
        <w:rPr>
          <w:rFonts w:ascii="Times New Roman" w:hAnsi="Times New Roman" w:cs="Times New Roman"/>
          <w:sz w:val="28"/>
          <w:szCs w:val="28"/>
        </w:rPr>
        <w:t>0</w:t>
      </w:r>
      <w:r w:rsidRPr="00271140">
        <w:rPr>
          <w:rFonts w:ascii="Times New Roman" w:hAnsi="Times New Roman" w:cs="Times New Roman"/>
          <w:sz w:val="28"/>
          <w:szCs w:val="28"/>
        </w:rPr>
        <w:t xml:space="preserve">. Издает в пределах своих полномочий приказы и дает указания, обязательные для исполнения всеми работниками </w:t>
      </w:r>
      <w:r w:rsidR="00075DCC" w:rsidRPr="00271140">
        <w:rPr>
          <w:rFonts w:ascii="Times New Roman" w:hAnsi="Times New Roman" w:cs="Times New Roman"/>
          <w:sz w:val="28"/>
          <w:szCs w:val="28"/>
        </w:rPr>
        <w:t>Финансово</w:t>
      </w:r>
      <w:r w:rsidR="00075DCC">
        <w:rPr>
          <w:rFonts w:ascii="Times New Roman" w:hAnsi="Times New Roman" w:cs="Times New Roman"/>
          <w:sz w:val="28"/>
          <w:szCs w:val="28"/>
        </w:rPr>
        <w:t>го</w:t>
      </w:r>
      <w:r w:rsidR="00075DCC" w:rsidRPr="00271140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075DCC">
        <w:rPr>
          <w:rFonts w:ascii="Times New Roman" w:hAnsi="Times New Roman" w:cs="Times New Roman"/>
          <w:sz w:val="28"/>
          <w:szCs w:val="28"/>
        </w:rPr>
        <w:t>я</w:t>
      </w:r>
      <w:r w:rsidRPr="00271140">
        <w:rPr>
          <w:rFonts w:ascii="Times New Roman" w:hAnsi="Times New Roman" w:cs="Times New Roman"/>
          <w:sz w:val="28"/>
          <w:szCs w:val="28"/>
        </w:rPr>
        <w:t>.</w:t>
      </w:r>
    </w:p>
    <w:p w14:paraId="7794D2EC" w14:textId="77777777" w:rsidR="00C32866" w:rsidRDefault="007229C2" w:rsidP="00C32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140">
        <w:rPr>
          <w:rFonts w:ascii="Times New Roman" w:hAnsi="Times New Roman" w:cs="Times New Roman"/>
          <w:sz w:val="28"/>
          <w:szCs w:val="28"/>
        </w:rPr>
        <w:t>5.2.1</w:t>
      </w:r>
      <w:r w:rsidR="00C32866">
        <w:rPr>
          <w:rFonts w:ascii="Times New Roman" w:hAnsi="Times New Roman" w:cs="Times New Roman"/>
          <w:sz w:val="28"/>
          <w:szCs w:val="28"/>
        </w:rPr>
        <w:t>1</w:t>
      </w:r>
      <w:r w:rsidRPr="00271140">
        <w:rPr>
          <w:rFonts w:ascii="Times New Roman" w:hAnsi="Times New Roman" w:cs="Times New Roman"/>
          <w:sz w:val="28"/>
          <w:szCs w:val="28"/>
        </w:rPr>
        <w:t xml:space="preserve">. Присваивает в установленном порядке классные чины </w:t>
      </w:r>
      <w:r w:rsidR="00C32866">
        <w:rPr>
          <w:rFonts w:ascii="Times New Roman" w:hAnsi="Times New Roman" w:cs="Times New Roman"/>
          <w:sz w:val="28"/>
          <w:szCs w:val="28"/>
        </w:rPr>
        <w:t>муниципальным</w:t>
      </w:r>
      <w:r w:rsidRPr="00271140">
        <w:rPr>
          <w:rFonts w:ascii="Times New Roman" w:hAnsi="Times New Roman" w:cs="Times New Roman"/>
          <w:sz w:val="28"/>
          <w:szCs w:val="28"/>
        </w:rPr>
        <w:t xml:space="preserve"> </w:t>
      </w:r>
      <w:r w:rsidRPr="00271140">
        <w:rPr>
          <w:rFonts w:ascii="Times New Roman" w:hAnsi="Times New Roman" w:cs="Times New Roman"/>
          <w:sz w:val="28"/>
          <w:szCs w:val="28"/>
        </w:rPr>
        <w:lastRenderedPageBreak/>
        <w:t xml:space="preserve">служащим </w:t>
      </w:r>
      <w:r w:rsidR="00C32866" w:rsidRPr="00271140">
        <w:rPr>
          <w:rFonts w:ascii="Times New Roman" w:hAnsi="Times New Roman" w:cs="Times New Roman"/>
          <w:sz w:val="28"/>
          <w:szCs w:val="28"/>
        </w:rPr>
        <w:t>Финансово</w:t>
      </w:r>
      <w:r w:rsidR="00C32866">
        <w:rPr>
          <w:rFonts w:ascii="Times New Roman" w:hAnsi="Times New Roman" w:cs="Times New Roman"/>
          <w:sz w:val="28"/>
          <w:szCs w:val="28"/>
        </w:rPr>
        <w:t>го</w:t>
      </w:r>
      <w:r w:rsidR="00C32866" w:rsidRPr="00271140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C32866">
        <w:rPr>
          <w:rFonts w:ascii="Times New Roman" w:hAnsi="Times New Roman" w:cs="Times New Roman"/>
          <w:sz w:val="28"/>
          <w:szCs w:val="28"/>
        </w:rPr>
        <w:t>я</w:t>
      </w:r>
      <w:r w:rsidRPr="00271140">
        <w:rPr>
          <w:rFonts w:ascii="Times New Roman" w:hAnsi="Times New Roman" w:cs="Times New Roman"/>
          <w:sz w:val="28"/>
          <w:szCs w:val="28"/>
        </w:rPr>
        <w:t>.</w:t>
      </w:r>
    </w:p>
    <w:p w14:paraId="236C90DC" w14:textId="77777777" w:rsidR="009B7176" w:rsidRDefault="007229C2" w:rsidP="009B71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140">
        <w:rPr>
          <w:rFonts w:ascii="Times New Roman" w:hAnsi="Times New Roman" w:cs="Times New Roman"/>
          <w:sz w:val="28"/>
          <w:szCs w:val="28"/>
        </w:rPr>
        <w:t>5.2.1</w:t>
      </w:r>
      <w:r w:rsidR="001D5987">
        <w:rPr>
          <w:rFonts w:ascii="Times New Roman" w:hAnsi="Times New Roman" w:cs="Times New Roman"/>
          <w:sz w:val="28"/>
          <w:szCs w:val="28"/>
        </w:rPr>
        <w:t>2</w:t>
      </w:r>
      <w:r w:rsidRPr="00271140">
        <w:rPr>
          <w:rFonts w:ascii="Times New Roman" w:hAnsi="Times New Roman" w:cs="Times New Roman"/>
          <w:sz w:val="28"/>
          <w:szCs w:val="28"/>
        </w:rPr>
        <w:t xml:space="preserve">. Представляет в установленном порядке особо отличившихся работников </w:t>
      </w:r>
      <w:r w:rsidR="001D5987" w:rsidRPr="00271140">
        <w:rPr>
          <w:rFonts w:ascii="Times New Roman" w:hAnsi="Times New Roman" w:cs="Times New Roman"/>
          <w:sz w:val="28"/>
          <w:szCs w:val="28"/>
        </w:rPr>
        <w:t>Финансово</w:t>
      </w:r>
      <w:r w:rsidR="001D5987">
        <w:rPr>
          <w:rFonts w:ascii="Times New Roman" w:hAnsi="Times New Roman" w:cs="Times New Roman"/>
          <w:sz w:val="28"/>
          <w:szCs w:val="28"/>
        </w:rPr>
        <w:t>го</w:t>
      </w:r>
      <w:r w:rsidR="001D5987" w:rsidRPr="00271140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1D5987">
        <w:rPr>
          <w:rFonts w:ascii="Times New Roman" w:hAnsi="Times New Roman" w:cs="Times New Roman"/>
          <w:sz w:val="28"/>
          <w:szCs w:val="28"/>
        </w:rPr>
        <w:t>я</w:t>
      </w:r>
      <w:r w:rsidRPr="00271140">
        <w:rPr>
          <w:rFonts w:ascii="Times New Roman" w:hAnsi="Times New Roman" w:cs="Times New Roman"/>
          <w:sz w:val="28"/>
          <w:szCs w:val="28"/>
        </w:rPr>
        <w:t xml:space="preserve"> к присвоению почетных званий, награждению </w:t>
      </w:r>
      <w:r w:rsidR="00B8383D">
        <w:rPr>
          <w:rFonts w:ascii="Times New Roman" w:hAnsi="Times New Roman" w:cs="Times New Roman"/>
          <w:sz w:val="28"/>
          <w:szCs w:val="28"/>
        </w:rPr>
        <w:t>государственными</w:t>
      </w:r>
      <w:r w:rsidRPr="00271140">
        <w:rPr>
          <w:rFonts w:ascii="Times New Roman" w:hAnsi="Times New Roman" w:cs="Times New Roman"/>
          <w:sz w:val="28"/>
          <w:szCs w:val="28"/>
        </w:rPr>
        <w:t xml:space="preserve"> наградами Российской Федерации</w:t>
      </w:r>
      <w:r w:rsidR="001D5987">
        <w:rPr>
          <w:rFonts w:ascii="Times New Roman" w:hAnsi="Times New Roman" w:cs="Times New Roman"/>
          <w:sz w:val="28"/>
          <w:szCs w:val="28"/>
        </w:rPr>
        <w:t>,</w:t>
      </w:r>
      <w:r w:rsidRPr="00271140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="001D5987">
        <w:rPr>
          <w:rFonts w:ascii="Times New Roman" w:hAnsi="Times New Roman" w:cs="Times New Roman"/>
          <w:sz w:val="28"/>
          <w:szCs w:val="28"/>
        </w:rPr>
        <w:t xml:space="preserve"> и Министерства финансов Пензенской области, </w:t>
      </w:r>
      <w:r w:rsidR="00B8383D">
        <w:rPr>
          <w:rFonts w:ascii="Times New Roman" w:hAnsi="Times New Roman" w:cs="Times New Roman"/>
          <w:sz w:val="28"/>
          <w:szCs w:val="28"/>
        </w:rPr>
        <w:t xml:space="preserve">почетными грамотами органов местного самоуправления </w:t>
      </w:r>
      <w:proofErr w:type="spellStart"/>
      <w:r w:rsidR="00B8383D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="00B8383D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271140">
        <w:rPr>
          <w:rFonts w:ascii="Times New Roman" w:hAnsi="Times New Roman" w:cs="Times New Roman"/>
          <w:sz w:val="28"/>
          <w:szCs w:val="28"/>
        </w:rPr>
        <w:t>.</w:t>
      </w:r>
    </w:p>
    <w:p w14:paraId="16FE1BC5" w14:textId="77777777" w:rsidR="00141538" w:rsidRDefault="007229C2" w:rsidP="001415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140">
        <w:rPr>
          <w:rFonts w:ascii="Times New Roman" w:hAnsi="Times New Roman" w:cs="Times New Roman"/>
          <w:sz w:val="28"/>
          <w:szCs w:val="28"/>
        </w:rPr>
        <w:t>5.2.1</w:t>
      </w:r>
      <w:r w:rsidR="0077541C">
        <w:rPr>
          <w:rFonts w:ascii="Times New Roman" w:hAnsi="Times New Roman" w:cs="Times New Roman"/>
          <w:sz w:val="28"/>
          <w:szCs w:val="28"/>
        </w:rPr>
        <w:t>3</w:t>
      </w:r>
      <w:r w:rsidRPr="00271140">
        <w:rPr>
          <w:rFonts w:ascii="Times New Roman" w:hAnsi="Times New Roman" w:cs="Times New Roman"/>
          <w:sz w:val="28"/>
          <w:szCs w:val="28"/>
        </w:rPr>
        <w:t xml:space="preserve">. Принимает решения о поощрениях и привлечении к дисциплинарной ответственности работников </w:t>
      </w:r>
      <w:r w:rsidR="00124F6E" w:rsidRPr="00271140">
        <w:rPr>
          <w:rFonts w:ascii="Times New Roman" w:hAnsi="Times New Roman" w:cs="Times New Roman"/>
          <w:sz w:val="28"/>
          <w:szCs w:val="28"/>
        </w:rPr>
        <w:t>Финансово</w:t>
      </w:r>
      <w:r w:rsidR="00124F6E">
        <w:rPr>
          <w:rFonts w:ascii="Times New Roman" w:hAnsi="Times New Roman" w:cs="Times New Roman"/>
          <w:sz w:val="28"/>
          <w:szCs w:val="28"/>
        </w:rPr>
        <w:t>го</w:t>
      </w:r>
      <w:r w:rsidR="00124F6E" w:rsidRPr="00271140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124F6E">
        <w:rPr>
          <w:rFonts w:ascii="Times New Roman" w:hAnsi="Times New Roman" w:cs="Times New Roman"/>
          <w:sz w:val="28"/>
          <w:szCs w:val="28"/>
        </w:rPr>
        <w:t>я</w:t>
      </w:r>
      <w:r w:rsidRPr="00271140">
        <w:rPr>
          <w:rFonts w:ascii="Times New Roman" w:hAnsi="Times New Roman" w:cs="Times New Roman"/>
          <w:sz w:val="28"/>
          <w:szCs w:val="28"/>
        </w:rPr>
        <w:t>.</w:t>
      </w:r>
    </w:p>
    <w:p w14:paraId="2D7C11DC" w14:textId="77777777" w:rsidR="00141538" w:rsidRDefault="007229C2" w:rsidP="001415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140">
        <w:rPr>
          <w:rFonts w:ascii="Times New Roman" w:hAnsi="Times New Roman" w:cs="Times New Roman"/>
          <w:sz w:val="28"/>
          <w:szCs w:val="28"/>
        </w:rPr>
        <w:t>5.2.1</w:t>
      </w:r>
      <w:r w:rsidR="00141538">
        <w:rPr>
          <w:rFonts w:ascii="Times New Roman" w:hAnsi="Times New Roman" w:cs="Times New Roman"/>
          <w:sz w:val="28"/>
          <w:szCs w:val="28"/>
        </w:rPr>
        <w:t>4</w:t>
      </w:r>
      <w:r w:rsidRPr="00271140">
        <w:rPr>
          <w:rFonts w:ascii="Times New Roman" w:hAnsi="Times New Roman" w:cs="Times New Roman"/>
          <w:sz w:val="28"/>
          <w:szCs w:val="28"/>
        </w:rPr>
        <w:t xml:space="preserve">. Предоставляет ежегодные отпуска, отпуска без сохранения заработной платы работникам </w:t>
      </w:r>
      <w:r w:rsidR="00141538" w:rsidRPr="00271140">
        <w:rPr>
          <w:rFonts w:ascii="Times New Roman" w:hAnsi="Times New Roman" w:cs="Times New Roman"/>
          <w:sz w:val="28"/>
          <w:szCs w:val="28"/>
        </w:rPr>
        <w:t>Финансово</w:t>
      </w:r>
      <w:r w:rsidR="00141538">
        <w:rPr>
          <w:rFonts w:ascii="Times New Roman" w:hAnsi="Times New Roman" w:cs="Times New Roman"/>
          <w:sz w:val="28"/>
          <w:szCs w:val="28"/>
        </w:rPr>
        <w:t>го</w:t>
      </w:r>
      <w:r w:rsidR="00141538" w:rsidRPr="00271140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141538">
        <w:rPr>
          <w:rFonts w:ascii="Times New Roman" w:hAnsi="Times New Roman" w:cs="Times New Roman"/>
          <w:sz w:val="28"/>
          <w:szCs w:val="28"/>
        </w:rPr>
        <w:t xml:space="preserve">я </w:t>
      </w:r>
      <w:r w:rsidRPr="00271140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</w:t>
      </w:r>
      <w:r w:rsidR="00141538">
        <w:rPr>
          <w:rFonts w:ascii="Times New Roman" w:hAnsi="Times New Roman" w:cs="Times New Roman"/>
          <w:sz w:val="28"/>
          <w:szCs w:val="28"/>
        </w:rPr>
        <w:t>,</w:t>
      </w:r>
      <w:r w:rsidRPr="00271140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="00141538">
        <w:rPr>
          <w:rFonts w:ascii="Times New Roman" w:hAnsi="Times New Roman" w:cs="Times New Roman"/>
          <w:sz w:val="28"/>
          <w:szCs w:val="28"/>
        </w:rPr>
        <w:t xml:space="preserve">, нормативно-правовыми актами </w:t>
      </w:r>
      <w:proofErr w:type="spellStart"/>
      <w:r w:rsidR="00141538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="0014153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71140">
        <w:rPr>
          <w:rFonts w:ascii="Times New Roman" w:hAnsi="Times New Roman" w:cs="Times New Roman"/>
          <w:sz w:val="28"/>
          <w:szCs w:val="28"/>
        </w:rPr>
        <w:t>.</w:t>
      </w:r>
    </w:p>
    <w:p w14:paraId="0BC5EEBB" w14:textId="77777777" w:rsidR="00622473" w:rsidRDefault="007229C2" w:rsidP="006224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140">
        <w:rPr>
          <w:rFonts w:ascii="Times New Roman" w:hAnsi="Times New Roman" w:cs="Times New Roman"/>
          <w:sz w:val="28"/>
          <w:szCs w:val="28"/>
        </w:rPr>
        <w:t>5.2.1</w:t>
      </w:r>
      <w:r w:rsidR="007E4D8F">
        <w:rPr>
          <w:rFonts w:ascii="Times New Roman" w:hAnsi="Times New Roman" w:cs="Times New Roman"/>
          <w:sz w:val="28"/>
          <w:szCs w:val="28"/>
        </w:rPr>
        <w:t>5</w:t>
      </w:r>
      <w:r w:rsidRPr="00271140">
        <w:rPr>
          <w:rFonts w:ascii="Times New Roman" w:hAnsi="Times New Roman" w:cs="Times New Roman"/>
          <w:sz w:val="28"/>
          <w:szCs w:val="28"/>
        </w:rPr>
        <w:t xml:space="preserve">. Представляет </w:t>
      </w:r>
      <w:r w:rsidR="007E4D8F" w:rsidRPr="00271140">
        <w:rPr>
          <w:rFonts w:ascii="Times New Roman" w:hAnsi="Times New Roman" w:cs="Times New Roman"/>
          <w:sz w:val="28"/>
          <w:szCs w:val="28"/>
        </w:rPr>
        <w:t>Финансово</w:t>
      </w:r>
      <w:r w:rsidR="007E4D8F">
        <w:rPr>
          <w:rFonts w:ascii="Times New Roman" w:hAnsi="Times New Roman" w:cs="Times New Roman"/>
          <w:sz w:val="28"/>
          <w:szCs w:val="28"/>
        </w:rPr>
        <w:t>е</w:t>
      </w:r>
      <w:r w:rsidR="007E4D8F" w:rsidRPr="00271140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7E4D8F">
        <w:rPr>
          <w:rFonts w:ascii="Times New Roman" w:hAnsi="Times New Roman" w:cs="Times New Roman"/>
          <w:sz w:val="28"/>
          <w:szCs w:val="28"/>
        </w:rPr>
        <w:t>е</w:t>
      </w:r>
      <w:r w:rsidRPr="00271140">
        <w:rPr>
          <w:rFonts w:ascii="Times New Roman" w:hAnsi="Times New Roman" w:cs="Times New Roman"/>
          <w:sz w:val="28"/>
          <w:szCs w:val="28"/>
        </w:rPr>
        <w:t xml:space="preserve"> без доверенности в суде, в органах государственной власти, органах местного самоуправления, общественных и иных организациях.</w:t>
      </w:r>
    </w:p>
    <w:p w14:paraId="43642C30" w14:textId="77777777" w:rsidR="00E24152" w:rsidRDefault="007229C2" w:rsidP="00E241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140">
        <w:rPr>
          <w:rFonts w:ascii="Times New Roman" w:hAnsi="Times New Roman" w:cs="Times New Roman"/>
          <w:sz w:val="28"/>
          <w:szCs w:val="28"/>
        </w:rPr>
        <w:t>5.2.1</w:t>
      </w:r>
      <w:r w:rsidR="00622473">
        <w:rPr>
          <w:rFonts w:ascii="Times New Roman" w:hAnsi="Times New Roman" w:cs="Times New Roman"/>
          <w:sz w:val="28"/>
          <w:szCs w:val="28"/>
        </w:rPr>
        <w:t>6</w:t>
      </w:r>
      <w:r w:rsidRPr="00271140">
        <w:rPr>
          <w:rFonts w:ascii="Times New Roman" w:hAnsi="Times New Roman" w:cs="Times New Roman"/>
          <w:sz w:val="28"/>
          <w:szCs w:val="28"/>
        </w:rPr>
        <w:t xml:space="preserve">. Заключает договоры и соглашения по выдаче бюджетных кредитов органам местного самоуправления из бюджета </w:t>
      </w:r>
      <w:proofErr w:type="spellStart"/>
      <w:r w:rsidR="009653D8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="009653D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271140">
        <w:rPr>
          <w:rFonts w:ascii="Times New Roman" w:hAnsi="Times New Roman" w:cs="Times New Roman"/>
          <w:sz w:val="28"/>
          <w:szCs w:val="28"/>
        </w:rPr>
        <w:t>Пензенской области.</w:t>
      </w:r>
    </w:p>
    <w:p w14:paraId="75000660" w14:textId="77777777" w:rsidR="006661C4" w:rsidRDefault="007229C2" w:rsidP="00666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140">
        <w:rPr>
          <w:rFonts w:ascii="Times New Roman" w:hAnsi="Times New Roman" w:cs="Times New Roman"/>
          <w:sz w:val="28"/>
          <w:szCs w:val="28"/>
        </w:rPr>
        <w:t>5.2.</w:t>
      </w:r>
      <w:r w:rsidR="00E24152">
        <w:rPr>
          <w:rFonts w:ascii="Times New Roman" w:hAnsi="Times New Roman" w:cs="Times New Roman"/>
          <w:sz w:val="28"/>
          <w:szCs w:val="28"/>
        </w:rPr>
        <w:t>17</w:t>
      </w:r>
      <w:r w:rsidRPr="00271140">
        <w:rPr>
          <w:rFonts w:ascii="Times New Roman" w:hAnsi="Times New Roman" w:cs="Times New Roman"/>
          <w:sz w:val="28"/>
          <w:szCs w:val="28"/>
        </w:rPr>
        <w:t>. Обеспечивает организацию работы по мобилизационной подготовке и мобилизации, воинскому учету, бронированию на период мобилизации и на военное время граждан, пребывающих в запасе Вооруженных Сил Российской Федерации, и созданию условий по защите сведений, составляющих государственную тайну.</w:t>
      </w:r>
    </w:p>
    <w:p w14:paraId="1D018205" w14:textId="77777777" w:rsidR="006661C4" w:rsidRDefault="007229C2" w:rsidP="00666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140">
        <w:rPr>
          <w:rFonts w:ascii="Times New Roman" w:hAnsi="Times New Roman" w:cs="Times New Roman"/>
          <w:sz w:val="28"/>
          <w:szCs w:val="28"/>
        </w:rPr>
        <w:t>5.2.</w:t>
      </w:r>
      <w:r w:rsidR="006661C4">
        <w:rPr>
          <w:rFonts w:ascii="Times New Roman" w:hAnsi="Times New Roman" w:cs="Times New Roman"/>
          <w:sz w:val="28"/>
          <w:szCs w:val="28"/>
        </w:rPr>
        <w:t>18</w:t>
      </w:r>
      <w:r w:rsidRPr="00271140">
        <w:rPr>
          <w:rFonts w:ascii="Times New Roman" w:hAnsi="Times New Roman" w:cs="Times New Roman"/>
          <w:sz w:val="28"/>
          <w:szCs w:val="28"/>
        </w:rPr>
        <w:t>. Обеспечивает соблюдение требований законодательства Российской Федерации и иных нормативных правовых актов о контрактной системе в сфере закупок (в том числе обеспечивает обоснованность внесения изменений в планы-графики, правильное обоснование начальной (максимальной) цены контракта) и несет ответственность за соблюдение этих требований.</w:t>
      </w:r>
    </w:p>
    <w:p w14:paraId="5DE5B815" w14:textId="77777777" w:rsidR="008B59BC" w:rsidRDefault="007229C2" w:rsidP="008B59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140">
        <w:rPr>
          <w:rFonts w:ascii="Times New Roman" w:hAnsi="Times New Roman" w:cs="Times New Roman"/>
          <w:sz w:val="28"/>
          <w:szCs w:val="28"/>
        </w:rPr>
        <w:t>5.2.</w:t>
      </w:r>
      <w:r w:rsidR="009C73D4">
        <w:rPr>
          <w:rFonts w:ascii="Times New Roman" w:hAnsi="Times New Roman" w:cs="Times New Roman"/>
          <w:sz w:val="28"/>
          <w:szCs w:val="28"/>
        </w:rPr>
        <w:t>19</w:t>
      </w:r>
      <w:r w:rsidRPr="00271140">
        <w:rPr>
          <w:rFonts w:ascii="Times New Roman" w:hAnsi="Times New Roman" w:cs="Times New Roman"/>
          <w:sz w:val="28"/>
          <w:szCs w:val="28"/>
        </w:rPr>
        <w:t>. Обеспечивает рассмотрение обращений граждан в соответствии с действующим законодательством о порядке рассмотрения обращений граждан Российской Федерации, подписывает ответы на обращения граждан.</w:t>
      </w:r>
    </w:p>
    <w:p w14:paraId="50D3D54B" w14:textId="77777777" w:rsidR="008B59BC" w:rsidRDefault="007229C2" w:rsidP="008B59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140">
        <w:rPr>
          <w:rFonts w:ascii="Times New Roman" w:hAnsi="Times New Roman" w:cs="Times New Roman"/>
          <w:sz w:val="28"/>
          <w:szCs w:val="28"/>
        </w:rPr>
        <w:t xml:space="preserve">5.3. </w:t>
      </w:r>
      <w:r w:rsidR="008B59BC" w:rsidRPr="00271140">
        <w:rPr>
          <w:rFonts w:ascii="Times New Roman" w:hAnsi="Times New Roman" w:cs="Times New Roman"/>
          <w:sz w:val="28"/>
          <w:szCs w:val="28"/>
        </w:rPr>
        <w:t>Финансово</w:t>
      </w:r>
      <w:r w:rsidR="008B59BC">
        <w:rPr>
          <w:rFonts w:ascii="Times New Roman" w:hAnsi="Times New Roman" w:cs="Times New Roman"/>
          <w:sz w:val="28"/>
          <w:szCs w:val="28"/>
        </w:rPr>
        <w:t>е</w:t>
      </w:r>
      <w:r w:rsidR="008B59BC" w:rsidRPr="00271140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8B59BC">
        <w:rPr>
          <w:rFonts w:ascii="Times New Roman" w:hAnsi="Times New Roman" w:cs="Times New Roman"/>
          <w:sz w:val="28"/>
          <w:szCs w:val="28"/>
        </w:rPr>
        <w:t>е</w:t>
      </w:r>
      <w:r w:rsidRPr="00271140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14:paraId="69AA8C04" w14:textId="77777777" w:rsidR="008B59BC" w:rsidRDefault="007229C2" w:rsidP="008B59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140">
        <w:rPr>
          <w:rFonts w:ascii="Times New Roman" w:hAnsi="Times New Roman" w:cs="Times New Roman"/>
          <w:sz w:val="28"/>
          <w:szCs w:val="28"/>
        </w:rPr>
        <w:t>5.3.</w:t>
      </w:r>
      <w:r w:rsidR="00581F56">
        <w:rPr>
          <w:rFonts w:ascii="Times New Roman" w:hAnsi="Times New Roman" w:cs="Times New Roman"/>
          <w:sz w:val="28"/>
          <w:szCs w:val="28"/>
        </w:rPr>
        <w:t>1</w:t>
      </w:r>
      <w:r w:rsidRPr="00271140">
        <w:rPr>
          <w:rFonts w:ascii="Times New Roman" w:hAnsi="Times New Roman" w:cs="Times New Roman"/>
          <w:sz w:val="28"/>
          <w:szCs w:val="28"/>
        </w:rPr>
        <w:t xml:space="preserve">. Утверждать сводную бюджетную роспись </w:t>
      </w:r>
      <w:proofErr w:type="spellStart"/>
      <w:r w:rsidR="008B59BC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="008B59B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271140">
        <w:rPr>
          <w:rFonts w:ascii="Times New Roman" w:hAnsi="Times New Roman" w:cs="Times New Roman"/>
          <w:sz w:val="28"/>
          <w:szCs w:val="28"/>
        </w:rPr>
        <w:t>Пензенской области.</w:t>
      </w:r>
    </w:p>
    <w:p w14:paraId="4ECA5343" w14:textId="77777777" w:rsidR="00D1398B" w:rsidRDefault="007229C2" w:rsidP="00D139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140">
        <w:rPr>
          <w:rFonts w:ascii="Times New Roman" w:hAnsi="Times New Roman" w:cs="Times New Roman"/>
          <w:sz w:val="28"/>
          <w:szCs w:val="28"/>
        </w:rPr>
        <w:t>5.3.</w:t>
      </w:r>
      <w:r w:rsidR="00581F56">
        <w:rPr>
          <w:rFonts w:ascii="Times New Roman" w:hAnsi="Times New Roman" w:cs="Times New Roman"/>
          <w:sz w:val="28"/>
          <w:szCs w:val="28"/>
        </w:rPr>
        <w:t>2</w:t>
      </w:r>
      <w:r w:rsidRPr="00271140">
        <w:rPr>
          <w:rFonts w:ascii="Times New Roman" w:hAnsi="Times New Roman" w:cs="Times New Roman"/>
          <w:sz w:val="28"/>
          <w:szCs w:val="28"/>
        </w:rPr>
        <w:t xml:space="preserve">. Вносить изменения в сводную бюджетную роспись </w:t>
      </w:r>
      <w:proofErr w:type="spellStart"/>
      <w:r w:rsidR="008B59BC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="008B59B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271140">
        <w:rPr>
          <w:rFonts w:ascii="Times New Roman" w:hAnsi="Times New Roman" w:cs="Times New Roman"/>
          <w:sz w:val="28"/>
          <w:szCs w:val="28"/>
        </w:rPr>
        <w:t>Пензенской области.</w:t>
      </w:r>
    </w:p>
    <w:p w14:paraId="42E91B10" w14:textId="77777777" w:rsidR="00D1398B" w:rsidRDefault="007229C2" w:rsidP="00D139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140">
        <w:rPr>
          <w:rFonts w:ascii="Times New Roman" w:hAnsi="Times New Roman" w:cs="Times New Roman"/>
          <w:sz w:val="28"/>
          <w:szCs w:val="28"/>
        </w:rPr>
        <w:t>5.3.</w:t>
      </w:r>
      <w:r w:rsidR="00D1398B">
        <w:rPr>
          <w:rFonts w:ascii="Times New Roman" w:hAnsi="Times New Roman" w:cs="Times New Roman"/>
          <w:sz w:val="28"/>
          <w:szCs w:val="28"/>
        </w:rPr>
        <w:t>3</w:t>
      </w:r>
      <w:r w:rsidRPr="00271140">
        <w:rPr>
          <w:rFonts w:ascii="Times New Roman" w:hAnsi="Times New Roman" w:cs="Times New Roman"/>
          <w:sz w:val="28"/>
          <w:szCs w:val="28"/>
        </w:rPr>
        <w:t>. Утверждать лимиты бюджетных обязатель</w:t>
      </w:r>
      <w:proofErr w:type="gramStart"/>
      <w:r w:rsidRPr="00271140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271140">
        <w:rPr>
          <w:rFonts w:ascii="Times New Roman" w:hAnsi="Times New Roman" w:cs="Times New Roman"/>
          <w:sz w:val="28"/>
          <w:szCs w:val="28"/>
        </w:rPr>
        <w:t xml:space="preserve">я главных распорядителей средств бюджета </w:t>
      </w:r>
      <w:proofErr w:type="spellStart"/>
      <w:r w:rsidR="00D1398B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="00D1398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271140">
        <w:rPr>
          <w:rFonts w:ascii="Times New Roman" w:hAnsi="Times New Roman" w:cs="Times New Roman"/>
          <w:sz w:val="28"/>
          <w:szCs w:val="28"/>
        </w:rPr>
        <w:t>Пензенской области.</w:t>
      </w:r>
    </w:p>
    <w:p w14:paraId="03C019F8" w14:textId="77777777" w:rsidR="00D1398B" w:rsidRDefault="007229C2" w:rsidP="00D139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140">
        <w:rPr>
          <w:rFonts w:ascii="Times New Roman" w:hAnsi="Times New Roman" w:cs="Times New Roman"/>
          <w:sz w:val="28"/>
          <w:szCs w:val="28"/>
        </w:rPr>
        <w:t>5.3.</w:t>
      </w:r>
      <w:r w:rsidR="00D1398B">
        <w:rPr>
          <w:rFonts w:ascii="Times New Roman" w:hAnsi="Times New Roman" w:cs="Times New Roman"/>
          <w:sz w:val="28"/>
          <w:szCs w:val="28"/>
        </w:rPr>
        <w:t>4</w:t>
      </w:r>
      <w:r w:rsidRPr="00271140">
        <w:rPr>
          <w:rFonts w:ascii="Times New Roman" w:hAnsi="Times New Roman" w:cs="Times New Roman"/>
          <w:sz w:val="28"/>
          <w:szCs w:val="28"/>
        </w:rPr>
        <w:t>. Вносить изменения в лимиты бюджетных обязательств.</w:t>
      </w:r>
    </w:p>
    <w:p w14:paraId="7BB0FACF" w14:textId="77777777" w:rsidR="00EE4FEC" w:rsidRDefault="007229C2" w:rsidP="00EE4F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140">
        <w:rPr>
          <w:rFonts w:ascii="Times New Roman" w:hAnsi="Times New Roman" w:cs="Times New Roman"/>
          <w:sz w:val="28"/>
          <w:szCs w:val="28"/>
        </w:rPr>
        <w:t>5.3.</w:t>
      </w:r>
      <w:r w:rsidR="00EE4FEC">
        <w:rPr>
          <w:rFonts w:ascii="Times New Roman" w:hAnsi="Times New Roman" w:cs="Times New Roman"/>
          <w:sz w:val="28"/>
          <w:szCs w:val="28"/>
        </w:rPr>
        <w:t>5</w:t>
      </w:r>
      <w:r w:rsidRPr="00271140">
        <w:rPr>
          <w:rFonts w:ascii="Times New Roman" w:hAnsi="Times New Roman" w:cs="Times New Roman"/>
          <w:sz w:val="28"/>
          <w:szCs w:val="28"/>
        </w:rPr>
        <w:t xml:space="preserve">. Осуществлять другие полномочия в соответствии с Бюджетным </w:t>
      </w:r>
      <w:hyperlink r:id="rId31" w:history="1">
        <w:r w:rsidRPr="0001385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013852"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законодательными актами</w:t>
      </w:r>
      <w:r w:rsidRPr="00271140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1398B">
        <w:rPr>
          <w:rFonts w:ascii="Times New Roman" w:hAnsi="Times New Roman" w:cs="Times New Roman"/>
          <w:sz w:val="28"/>
          <w:szCs w:val="28"/>
        </w:rPr>
        <w:t>,</w:t>
      </w:r>
      <w:r w:rsidRPr="00271140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="00D1398B">
        <w:rPr>
          <w:rFonts w:ascii="Times New Roman" w:hAnsi="Times New Roman" w:cs="Times New Roman"/>
          <w:sz w:val="28"/>
          <w:szCs w:val="28"/>
        </w:rPr>
        <w:t xml:space="preserve">, </w:t>
      </w:r>
      <w:r w:rsidR="00EE4FEC" w:rsidRPr="00F5756E"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 w:rsidRPr="00271140">
        <w:rPr>
          <w:rFonts w:ascii="Times New Roman" w:hAnsi="Times New Roman" w:cs="Times New Roman"/>
          <w:sz w:val="28"/>
          <w:szCs w:val="28"/>
        </w:rPr>
        <w:t>.</w:t>
      </w:r>
    </w:p>
    <w:sectPr w:rsidR="00EE4FEC" w:rsidSect="00DE57C3">
      <w:pgSz w:w="11906" w:h="16838"/>
      <w:pgMar w:top="567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01AD8"/>
    <w:multiLevelType w:val="multilevel"/>
    <w:tmpl w:val="11B23334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168059D"/>
    <w:multiLevelType w:val="multilevel"/>
    <w:tmpl w:val="3A563E2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pStyle w:val="4"/>
      <w:suff w:val="nothing"/>
      <w:lvlText w:val="Статья %4"/>
      <w:lvlJc w:val="left"/>
      <w:pPr>
        <w:ind w:left="1854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upperRoman"/>
      <w:pStyle w:val="1"/>
      <w:lvlText w:val="%6."/>
      <w:lvlJc w:val="right"/>
      <w:pPr>
        <w:tabs>
          <w:tab w:val="num" w:pos="3054"/>
        </w:tabs>
        <w:ind w:left="2127" w:firstLine="567"/>
      </w:pPr>
      <w:rPr>
        <w:rFonts w:hint="default"/>
      </w:rPr>
    </w:lvl>
    <w:lvl w:ilvl="6">
      <w:start w:val="1"/>
      <w:numFmt w:val="decimal"/>
      <w:pStyle w:val="20"/>
      <w:suff w:val="space"/>
      <w:lvlText w:val="%7) "/>
      <w:lvlJc w:val="left"/>
      <w:pPr>
        <w:ind w:left="257" w:firstLine="283"/>
      </w:pPr>
      <w:rPr>
        <w:rFonts w:hint="default"/>
      </w:rPr>
    </w:lvl>
    <w:lvl w:ilvl="7">
      <w:start w:val="1"/>
      <w:numFmt w:val="russianLower"/>
      <w:pStyle w:val="40"/>
      <w:suff w:val="space"/>
      <w:lvlText w:val="%8)"/>
      <w:lvlJc w:val="left"/>
      <w:pPr>
        <w:ind w:left="538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">
    <w:nsid w:val="5313353F"/>
    <w:multiLevelType w:val="hybridMultilevel"/>
    <w:tmpl w:val="E7462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B46E17"/>
    <w:multiLevelType w:val="hybridMultilevel"/>
    <w:tmpl w:val="7698394E"/>
    <w:lvl w:ilvl="0" w:tplc="B59488AE">
      <w:start w:val="1"/>
      <w:numFmt w:val="upperRoman"/>
      <w:pStyle w:val="a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361E925E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C9F8AEF6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C6F41034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6DAB4F8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30EE9B68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5670922A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90E1810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abstractNum w:abstractNumId="4">
    <w:nsid w:val="5EA64068"/>
    <w:multiLevelType w:val="multilevel"/>
    <w:tmpl w:val="386CEB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4C46"/>
    <w:rsid w:val="00013852"/>
    <w:rsid w:val="00075DCC"/>
    <w:rsid w:val="000D18AE"/>
    <w:rsid w:val="000E62FF"/>
    <w:rsid w:val="00104DDA"/>
    <w:rsid w:val="00110A09"/>
    <w:rsid w:val="001172AD"/>
    <w:rsid w:val="00124F6E"/>
    <w:rsid w:val="00141538"/>
    <w:rsid w:val="00150531"/>
    <w:rsid w:val="00182615"/>
    <w:rsid w:val="001D5987"/>
    <w:rsid w:val="001F0555"/>
    <w:rsid w:val="00226DB9"/>
    <w:rsid w:val="00234DB1"/>
    <w:rsid w:val="002372AB"/>
    <w:rsid w:val="002543A8"/>
    <w:rsid w:val="00271140"/>
    <w:rsid w:val="00274CD4"/>
    <w:rsid w:val="002A44D2"/>
    <w:rsid w:val="002C6B3F"/>
    <w:rsid w:val="002F542C"/>
    <w:rsid w:val="00346793"/>
    <w:rsid w:val="00367F1D"/>
    <w:rsid w:val="003B33C3"/>
    <w:rsid w:val="0043163C"/>
    <w:rsid w:val="00434876"/>
    <w:rsid w:val="00452C4F"/>
    <w:rsid w:val="004644B3"/>
    <w:rsid w:val="00495706"/>
    <w:rsid w:val="004C2FBA"/>
    <w:rsid w:val="004C41E2"/>
    <w:rsid w:val="004C6EFF"/>
    <w:rsid w:val="004E71BD"/>
    <w:rsid w:val="00501279"/>
    <w:rsid w:val="00581F56"/>
    <w:rsid w:val="00593DEE"/>
    <w:rsid w:val="005A0F59"/>
    <w:rsid w:val="005C210A"/>
    <w:rsid w:val="005C6709"/>
    <w:rsid w:val="005E741A"/>
    <w:rsid w:val="00600386"/>
    <w:rsid w:val="00622473"/>
    <w:rsid w:val="006321AB"/>
    <w:rsid w:val="00640030"/>
    <w:rsid w:val="006661C4"/>
    <w:rsid w:val="00674327"/>
    <w:rsid w:val="00697831"/>
    <w:rsid w:val="0069789E"/>
    <w:rsid w:val="006B16C6"/>
    <w:rsid w:val="006B4E50"/>
    <w:rsid w:val="006E3AC5"/>
    <w:rsid w:val="006F18F6"/>
    <w:rsid w:val="006F4F15"/>
    <w:rsid w:val="007050FD"/>
    <w:rsid w:val="007229C2"/>
    <w:rsid w:val="00724D06"/>
    <w:rsid w:val="0077541C"/>
    <w:rsid w:val="007E4D8F"/>
    <w:rsid w:val="007F65CD"/>
    <w:rsid w:val="00850784"/>
    <w:rsid w:val="008658ED"/>
    <w:rsid w:val="008749A6"/>
    <w:rsid w:val="008769D9"/>
    <w:rsid w:val="00893E00"/>
    <w:rsid w:val="008B59BC"/>
    <w:rsid w:val="008E1423"/>
    <w:rsid w:val="008E4810"/>
    <w:rsid w:val="00904446"/>
    <w:rsid w:val="00907024"/>
    <w:rsid w:val="00933585"/>
    <w:rsid w:val="009653D8"/>
    <w:rsid w:val="009B1DE9"/>
    <w:rsid w:val="009B7176"/>
    <w:rsid w:val="009C73D4"/>
    <w:rsid w:val="009F4C46"/>
    <w:rsid w:val="00A200E6"/>
    <w:rsid w:val="00A45DF6"/>
    <w:rsid w:val="00A91850"/>
    <w:rsid w:val="00B10F4E"/>
    <w:rsid w:val="00B24E18"/>
    <w:rsid w:val="00B772FE"/>
    <w:rsid w:val="00B8383D"/>
    <w:rsid w:val="00BB78AD"/>
    <w:rsid w:val="00BF2613"/>
    <w:rsid w:val="00C32866"/>
    <w:rsid w:val="00C34CA3"/>
    <w:rsid w:val="00C4627C"/>
    <w:rsid w:val="00CE658F"/>
    <w:rsid w:val="00CF0129"/>
    <w:rsid w:val="00D133FB"/>
    <w:rsid w:val="00D1398B"/>
    <w:rsid w:val="00D547A6"/>
    <w:rsid w:val="00DA094C"/>
    <w:rsid w:val="00DB6572"/>
    <w:rsid w:val="00DE57C3"/>
    <w:rsid w:val="00E2366D"/>
    <w:rsid w:val="00E24152"/>
    <w:rsid w:val="00E53E07"/>
    <w:rsid w:val="00E56DF4"/>
    <w:rsid w:val="00E86F99"/>
    <w:rsid w:val="00EE1E0B"/>
    <w:rsid w:val="00EE4FEC"/>
    <w:rsid w:val="00EF6AA1"/>
    <w:rsid w:val="00F5756E"/>
    <w:rsid w:val="00F70999"/>
    <w:rsid w:val="00FA2FBD"/>
    <w:rsid w:val="00FC021F"/>
    <w:rsid w:val="00FC1AD4"/>
    <w:rsid w:val="00FD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7D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4C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styleId="2">
    <w:name w:val="heading 2"/>
    <w:basedOn w:val="a0"/>
    <w:next w:val="a1"/>
    <w:link w:val="21"/>
    <w:qFormat/>
    <w:rsid w:val="009F4C46"/>
    <w:pPr>
      <w:keepNext/>
      <w:keepLines/>
      <w:numPr>
        <w:ilvl w:val="1"/>
        <w:numId w:val="1"/>
      </w:numPr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0"/>
    <w:next w:val="4"/>
    <w:link w:val="30"/>
    <w:qFormat/>
    <w:rsid w:val="009F4C46"/>
    <w:pPr>
      <w:keepNext/>
      <w:keepLines/>
      <w:numPr>
        <w:ilvl w:val="2"/>
        <w:numId w:val="1"/>
      </w:numPr>
      <w:spacing w:before="360"/>
      <w:outlineLvl w:val="2"/>
    </w:pPr>
    <w:rPr>
      <w:b/>
      <w:sz w:val="28"/>
    </w:rPr>
  </w:style>
  <w:style w:type="paragraph" w:styleId="4">
    <w:name w:val="heading 4"/>
    <w:basedOn w:val="a0"/>
    <w:next w:val="a1"/>
    <w:link w:val="41"/>
    <w:qFormat/>
    <w:rsid w:val="009F4C46"/>
    <w:pPr>
      <w:keepNext/>
      <w:keepLines/>
      <w:numPr>
        <w:ilvl w:val="3"/>
        <w:numId w:val="1"/>
      </w:numPr>
      <w:spacing w:before="240"/>
      <w:outlineLvl w:val="3"/>
    </w:pPr>
    <w:rPr>
      <w:b/>
    </w:rPr>
  </w:style>
  <w:style w:type="paragraph" w:styleId="5">
    <w:name w:val="heading 5"/>
    <w:basedOn w:val="a0"/>
    <w:next w:val="a0"/>
    <w:link w:val="50"/>
    <w:qFormat/>
    <w:rsid w:val="009F4C46"/>
    <w:pPr>
      <w:keepNext/>
      <w:numPr>
        <w:ilvl w:val="4"/>
        <w:numId w:val="1"/>
      </w:numPr>
      <w:spacing w:before="240" w:after="60"/>
      <w:ind w:right="284"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link w:val="60"/>
    <w:qFormat/>
    <w:rsid w:val="009F4C4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1">
    <w:name w:val="Заголовок 2 Знак"/>
    <w:basedOn w:val="a2"/>
    <w:link w:val="2"/>
    <w:rsid w:val="009F4C46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9F4C46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character" w:customStyle="1" w:styleId="41">
    <w:name w:val="Заголовок 4 Знак"/>
    <w:basedOn w:val="a2"/>
    <w:link w:val="4"/>
    <w:rsid w:val="009F4C46"/>
    <w:rPr>
      <w:rFonts w:ascii="Times New Roman" w:eastAsia="Times New Roman" w:hAnsi="Times New Roman" w:cs="Times New Roman"/>
      <w:b/>
      <w:kern w:val="0"/>
      <w:sz w:val="24"/>
      <w:szCs w:val="20"/>
    </w:rPr>
  </w:style>
  <w:style w:type="character" w:customStyle="1" w:styleId="50">
    <w:name w:val="Заголовок 5 Знак"/>
    <w:basedOn w:val="a2"/>
    <w:link w:val="5"/>
    <w:rsid w:val="009F4C46"/>
    <w:rPr>
      <w:rFonts w:ascii="Times New Roman" w:eastAsia="Times New Roman" w:hAnsi="Times New Roman" w:cs="Times New Roman"/>
      <w:b/>
      <w:kern w:val="0"/>
      <w:sz w:val="28"/>
      <w:szCs w:val="20"/>
    </w:rPr>
  </w:style>
  <w:style w:type="character" w:customStyle="1" w:styleId="60">
    <w:name w:val="Заголовок 6 Знак"/>
    <w:basedOn w:val="a2"/>
    <w:link w:val="6"/>
    <w:rsid w:val="009F4C46"/>
    <w:rPr>
      <w:rFonts w:ascii="Times New Roman" w:eastAsia="Times New Roman" w:hAnsi="Times New Roman" w:cs="Times New Roman"/>
      <w:b/>
      <w:bCs/>
      <w:kern w:val="0"/>
    </w:rPr>
  </w:style>
  <w:style w:type="paragraph" w:styleId="a1">
    <w:name w:val="Body Text"/>
    <w:basedOn w:val="a0"/>
    <w:link w:val="a5"/>
    <w:rsid w:val="009F4C46"/>
    <w:pPr>
      <w:spacing w:before="120"/>
      <w:ind w:firstLine="567"/>
      <w:jc w:val="both"/>
    </w:pPr>
  </w:style>
  <w:style w:type="character" w:customStyle="1" w:styleId="a5">
    <w:name w:val="Основной текст Знак"/>
    <w:basedOn w:val="a2"/>
    <w:link w:val="a1"/>
    <w:rsid w:val="009F4C46"/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customStyle="1" w:styleId="20">
    <w:name w:val="Стиль2"/>
    <w:basedOn w:val="1"/>
    <w:qFormat/>
    <w:rsid w:val="009F4C46"/>
    <w:pPr>
      <w:numPr>
        <w:ilvl w:val="6"/>
      </w:numPr>
      <w:tabs>
        <w:tab w:val="num" w:pos="360"/>
      </w:tabs>
      <w:spacing w:before="60"/>
      <w:outlineLvl w:val="6"/>
    </w:pPr>
  </w:style>
  <w:style w:type="paragraph" w:customStyle="1" w:styleId="1">
    <w:name w:val="Стиль1"/>
    <w:basedOn w:val="a0"/>
    <w:link w:val="10"/>
    <w:uiPriority w:val="99"/>
    <w:qFormat/>
    <w:rsid w:val="009F4C46"/>
    <w:pPr>
      <w:numPr>
        <w:ilvl w:val="5"/>
        <w:numId w:val="1"/>
      </w:numPr>
      <w:autoSpaceDE w:val="0"/>
      <w:autoSpaceDN w:val="0"/>
      <w:adjustRightInd w:val="0"/>
      <w:spacing w:before="120"/>
      <w:jc w:val="both"/>
      <w:outlineLvl w:val="5"/>
    </w:pPr>
    <w:rPr>
      <w:szCs w:val="18"/>
    </w:rPr>
  </w:style>
  <w:style w:type="paragraph" w:customStyle="1" w:styleId="40">
    <w:name w:val="Стиль4"/>
    <w:basedOn w:val="a0"/>
    <w:qFormat/>
    <w:rsid w:val="009F4C46"/>
    <w:pPr>
      <w:numPr>
        <w:ilvl w:val="7"/>
        <w:numId w:val="1"/>
      </w:numPr>
      <w:jc w:val="both"/>
    </w:pPr>
  </w:style>
  <w:style w:type="character" w:customStyle="1" w:styleId="10">
    <w:name w:val="Стиль1 Знак"/>
    <w:link w:val="1"/>
    <w:uiPriority w:val="99"/>
    <w:rsid w:val="009F4C46"/>
    <w:rPr>
      <w:rFonts w:ascii="Times New Roman" w:eastAsia="Times New Roman" w:hAnsi="Times New Roman" w:cs="Times New Roman"/>
      <w:kern w:val="0"/>
      <w:sz w:val="24"/>
      <w:szCs w:val="18"/>
    </w:rPr>
  </w:style>
  <w:style w:type="paragraph" w:customStyle="1" w:styleId="ConsPlusNormal">
    <w:name w:val="ConsPlusNormal"/>
    <w:rsid w:val="009F4C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</w:rPr>
  </w:style>
  <w:style w:type="character" w:customStyle="1" w:styleId="Bodytext2">
    <w:name w:val="Body text (2)_"/>
    <w:link w:val="Bodytext20"/>
    <w:locked/>
    <w:rsid w:val="009F4C46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0"/>
    <w:link w:val="Bodytext2"/>
    <w:rsid w:val="009F4C46"/>
    <w:pPr>
      <w:widowControl w:val="0"/>
      <w:shd w:val="clear" w:color="auto" w:fill="FFFFFF"/>
      <w:spacing w:before="300" w:after="540" w:line="0" w:lineRule="atLeast"/>
      <w:jc w:val="center"/>
    </w:pPr>
    <w:rPr>
      <w:rFonts w:asciiTheme="minorHAnsi" w:eastAsiaTheme="minorHAnsi" w:hAnsiTheme="minorHAnsi" w:cstheme="minorBidi"/>
      <w:kern w:val="2"/>
      <w:sz w:val="28"/>
      <w:szCs w:val="28"/>
      <w:lang w:eastAsia="en-US"/>
    </w:rPr>
  </w:style>
  <w:style w:type="character" w:customStyle="1" w:styleId="Bodytext2TrebuchetMS">
    <w:name w:val="Body text (2) + Trebuchet MS"/>
    <w:aliases w:val="12 pt"/>
    <w:rsid w:val="009F4C46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3">
    <w:name w:val="Body text (3)_"/>
    <w:link w:val="Bodytext30"/>
    <w:locked/>
    <w:rsid w:val="009F4C46"/>
    <w:rPr>
      <w:shd w:val="clear" w:color="auto" w:fill="FFFFFF"/>
    </w:rPr>
  </w:style>
  <w:style w:type="paragraph" w:customStyle="1" w:styleId="Bodytext30">
    <w:name w:val="Body text (3)"/>
    <w:basedOn w:val="a0"/>
    <w:link w:val="Bodytext3"/>
    <w:rsid w:val="009F4C46"/>
    <w:pPr>
      <w:widowControl w:val="0"/>
      <w:shd w:val="clear" w:color="auto" w:fill="FFFFFF"/>
      <w:spacing w:before="720" w:after="180" w:line="407" w:lineRule="exact"/>
      <w:jc w:val="center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a6">
    <w:name w:val="List Paragraph"/>
    <w:basedOn w:val="a0"/>
    <w:uiPriority w:val="34"/>
    <w:qFormat/>
    <w:rsid w:val="007229C2"/>
    <w:pPr>
      <w:ind w:left="720"/>
      <w:contextualSpacing/>
    </w:pPr>
  </w:style>
  <w:style w:type="paragraph" w:customStyle="1" w:styleId="ConsPlusTitle">
    <w:name w:val="ConsPlusTitle"/>
    <w:rsid w:val="007229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7">
    <w:name w:val="Hyperlink"/>
    <w:basedOn w:val="a2"/>
    <w:uiPriority w:val="99"/>
    <w:semiHidden/>
    <w:unhideWhenUsed/>
    <w:rsid w:val="007229C2"/>
    <w:rPr>
      <w:color w:val="0000FF"/>
      <w:u w:val="single"/>
    </w:rPr>
  </w:style>
  <w:style w:type="paragraph" w:styleId="a8">
    <w:name w:val="No Spacing"/>
    <w:uiPriority w:val="1"/>
    <w:qFormat/>
    <w:rsid w:val="00F709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customStyle="1" w:styleId="a">
    <w:name w:val="Знак"/>
    <w:basedOn w:val="a0"/>
    <w:rsid w:val="00104DDA"/>
    <w:pPr>
      <w:widowControl w:val="0"/>
      <w:numPr>
        <w:numId w:val="5"/>
      </w:numPr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  <w:style w:type="paragraph" w:styleId="a9">
    <w:name w:val="Balloon Text"/>
    <w:basedOn w:val="a0"/>
    <w:link w:val="aa"/>
    <w:uiPriority w:val="99"/>
    <w:semiHidden/>
    <w:unhideWhenUsed/>
    <w:rsid w:val="002C6B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2C6B3F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70713&amp;dst=2625" TargetMode="External"/><Relationship Id="rId13" Type="http://schemas.openxmlformats.org/officeDocument/2006/relationships/hyperlink" Target="https://login.consultant.ru/link/?req=doc&amp;base=RZB&amp;n=470713" TargetMode="External"/><Relationship Id="rId18" Type="http://schemas.openxmlformats.org/officeDocument/2006/relationships/hyperlink" Target="https://login.consultant.ru/link/?req=doc&amp;base=RZB&amp;n=465972" TargetMode="External"/><Relationship Id="rId26" Type="http://schemas.openxmlformats.org/officeDocument/2006/relationships/hyperlink" Target="https://login.consultant.ru/link/?req=doc&amp;base=RLAW021&amp;n=47375&amp;dst=10000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ZB&amp;n=470713&amp;dst=2558" TargetMode="External"/><Relationship Id="rId7" Type="http://schemas.openxmlformats.org/officeDocument/2006/relationships/hyperlink" Target="https://login.consultant.ru/link/?req=doc&amp;base=RZB&amp;n=470713" TargetMode="External"/><Relationship Id="rId12" Type="http://schemas.openxmlformats.org/officeDocument/2006/relationships/hyperlink" Target="https://login.consultant.ru/link/?req=doc&amp;base=RZB&amp;n=465972&amp;dst=101391" TargetMode="External"/><Relationship Id="rId17" Type="http://schemas.openxmlformats.org/officeDocument/2006/relationships/hyperlink" Target="https://login.consultant.ru/link/?req=doc&amp;base=RZB&amp;n=470713&amp;dst=5872" TargetMode="External"/><Relationship Id="rId25" Type="http://schemas.openxmlformats.org/officeDocument/2006/relationships/hyperlink" Target="https://login.consultant.ru/link/?req=doc&amp;base=RZB&amp;n=456582&amp;dst=103045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B&amp;n=465972&amp;dst=101386" TargetMode="External"/><Relationship Id="rId20" Type="http://schemas.openxmlformats.org/officeDocument/2006/relationships/hyperlink" Target="https://login.consultant.ru/link/?req=doc&amp;base=RLAW021&amp;n=191693&amp;dst=100013" TargetMode="External"/><Relationship Id="rId29" Type="http://schemas.openxmlformats.org/officeDocument/2006/relationships/hyperlink" Target="https://login.consultant.ru/link/?req=doc&amp;base=RZB&amp;n=47071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ZB&amp;n=470713&amp;dst=3637" TargetMode="External"/><Relationship Id="rId24" Type="http://schemas.openxmlformats.org/officeDocument/2006/relationships/hyperlink" Target="https://login.consultant.ru/link/?req=doc&amp;base=RLAW021&amp;n=47375&amp;dst=100009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B&amp;n=465972" TargetMode="External"/><Relationship Id="rId23" Type="http://schemas.openxmlformats.org/officeDocument/2006/relationships/hyperlink" Target="https://login.consultant.ru/link/?req=doc&amp;base=RLAW021&amp;n=47375&amp;dst=100009" TargetMode="External"/><Relationship Id="rId28" Type="http://schemas.openxmlformats.org/officeDocument/2006/relationships/hyperlink" Target="https://login.consultant.ru/link/?req=doc&amp;base=RLAW021&amp;n=172465&amp;dst=100023" TargetMode="External"/><Relationship Id="rId10" Type="http://schemas.openxmlformats.org/officeDocument/2006/relationships/hyperlink" Target="https://login.consultant.ru/link/?req=doc&amp;base=RZB&amp;n=470713&amp;dst=101551" TargetMode="External"/><Relationship Id="rId19" Type="http://schemas.openxmlformats.org/officeDocument/2006/relationships/hyperlink" Target="https://login.consultant.ru/link/?req=doc&amp;base=RZB&amp;n=422007" TargetMode="External"/><Relationship Id="rId31" Type="http://schemas.openxmlformats.org/officeDocument/2006/relationships/hyperlink" Target="https://login.consultant.ru/link/?req=doc&amp;base=RZB&amp;n=4707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70713" TargetMode="External"/><Relationship Id="rId14" Type="http://schemas.openxmlformats.org/officeDocument/2006/relationships/hyperlink" Target="https://login.consultant.ru/link/?req=doc&amp;base=RZB&amp;n=465972&amp;dst=100173" TargetMode="External"/><Relationship Id="rId22" Type="http://schemas.openxmlformats.org/officeDocument/2006/relationships/hyperlink" Target="https://login.consultant.ru/link/?req=doc&amp;base=RZB&amp;n=470713" TargetMode="External"/><Relationship Id="rId27" Type="http://schemas.openxmlformats.org/officeDocument/2006/relationships/hyperlink" Target="https://login.consultant.ru/link/?req=doc&amp;base=RZB&amp;n=470713" TargetMode="External"/><Relationship Id="rId30" Type="http://schemas.openxmlformats.org/officeDocument/2006/relationships/hyperlink" Target="https://login.consultant.ru/link/?req=doc&amp;base=RZB&amp;n=4659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</Pages>
  <Words>5189</Words>
  <Characters>29579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Timofeeva</dc:creator>
  <cp:keywords/>
  <dc:description/>
  <cp:lastModifiedBy>Tat'yana</cp:lastModifiedBy>
  <cp:revision>105</cp:revision>
  <cp:lastPrinted>2024-05-06T07:48:00Z</cp:lastPrinted>
  <dcterms:created xsi:type="dcterms:W3CDTF">2024-04-12T11:33:00Z</dcterms:created>
  <dcterms:modified xsi:type="dcterms:W3CDTF">2024-05-06T07:50:00Z</dcterms:modified>
</cp:coreProperties>
</file>