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62D" w:rsidRPr="0094262D" w:rsidRDefault="006E7F50" w:rsidP="00942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2916555</wp:posOffset>
            </wp:positionH>
            <wp:positionV relativeFrom="paragraph">
              <wp:posOffset>98851</wp:posOffset>
            </wp:positionV>
            <wp:extent cx="716611" cy="866692"/>
            <wp:effectExtent l="0" t="0" r="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611" cy="8666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F50" w:rsidRDefault="006E7F50" w:rsidP="0094262D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E44FB" w:rsidRDefault="008E44FB" w:rsidP="008E44FB">
      <w:pPr>
        <w:pStyle w:val="a5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D7124" w:rsidRDefault="004D7124" w:rsidP="008E44FB">
      <w:pPr>
        <w:pStyle w:val="a5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E44FB" w:rsidRDefault="0094262D" w:rsidP="008E44FB">
      <w:pPr>
        <w:pStyle w:val="a5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E44FB">
        <w:rPr>
          <w:rFonts w:ascii="Times New Roman" w:eastAsia="Times New Roman" w:hAnsi="Times New Roman" w:cs="Times New Roman"/>
          <w:b/>
          <w:sz w:val="36"/>
          <w:szCs w:val="36"/>
        </w:rPr>
        <w:t>СОБРАНИЕ ПРЕДСТАВИТЕЛЕЙ</w:t>
      </w:r>
      <w:r w:rsidR="00313CB2" w:rsidRPr="008E44FB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:rsidR="0094262D" w:rsidRPr="008E44FB" w:rsidRDefault="0094262D" w:rsidP="008E44FB">
      <w:pPr>
        <w:pStyle w:val="a5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E44FB">
        <w:rPr>
          <w:rFonts w:ascii="Times New Roman" w:eastAsia="Times New Roman" w:hAnsi="Times New Roman" w:cs="Times New Roman"/>
          <w:b/>
          <w:sz w:val="36"/>
          <w:szCs w:val="36"/>
        </w:rPr>
        <w:t>МОКШАНСКОГО РАЙОНА</w:t>
      </w:r>
      <w:r w:rsidR="008E44FB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8E44FB">
        <w:rPr>
          <w:rFonts w:ascii="Times New Roman" w:eastAsia="Times New Roman" w:hAnsi="Times New Roman" w:cs="Times New Roman"/>
          <w:b/>
          <w:sz w:val="36"/>
          <w:szCs w:val="36"/>
        </w:rPr>
        <w:t>ПЕНЗЕНСКОЙ ОБЛАСТИ</w:t>
      </w:r>
    </w:p>
    <w:p w:rsidR="0094262D" w:rsidRPr="008E44FB" w:rsidRDefault="006E7F50" w:rsidP="008E44FB">
      <w:pPr>
        <w:pStyle w:val="a5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E44FB">
        <w:rPr>
          <w:rFonts w:ascii="Times New Roman" w:eastAsia="Times New Roman" w:hAnsi="Times New Roman" w:cs="Times New Roman"/>
          <w:b/>
          <w:sz w:val="36"/>
          <w:szCs w:val="36"/>
        </w:rPr>
        <w:t>ПЯТОГО</w:t>
      </w:r>
      <w:r w:rsidR="0094262D" w:rsidRPr="008E44FB">
        <w:rPr>
          <w:rFonts w:ascii="Times New Roman" w:eastAsia="Times New Roman" w:hAnsi="Times New Roman" w:cs="Times New Roman"/>
          <w:b/>
          <w:sz w:val="36"/>
          <w:szCs w:val="36"/>
        </w:rPr>
        <w:t xml:space="preserve"> СОЗЫВА</w:t>
      </w:r>
    </w:p>
    <w:p w:rsidR="0094262D" w:rsidRDefault="0094262D" w:rsidP="0094262D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44FB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pPr w:leftFromText="180" w:rightFromText="180" w:vertAnchor="text" w:horzAnchor="page" w:tblpX="4117" w:tblpY="43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8E44FB" w:rsidRPr="008E44FB" w:rsidTr="008E44FB">
        <w:tc>
          <w:tcPr>
            <w:tcW w:w="284" w:type="dxa"/>
            <w:vAlign w:val="bottom"/>
          </w:tcPr>
          <w:p w:rsidR="008E44FB" w:rsidRPr="008E44FB" w:rsidRDefault="008E44FB" w:rsidP="008E44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44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E44FB" w:rsidRPr="008E44FB" w:rsidRDefault="00333A09" w:rsidP="00333A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сентября 2024 года</w:t>
            </w:r>
          </w:p>
        </w:tc>
        <w:tc>
          <w:tcPr>
            <w:tcW w:w="397" w:type="dxa"/>
          </w:tcPr>
          <w:p w:rsidR="008E44FB" w:rsidRPr="008E44FB" w:rsidRDefault="008E44FB" w:rsidP="008E44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44FB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E44FB" w:rsidRPr="008E44FB" w:rsidRDefault="00333A09" w:rsidP="00333A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459-41/5</w:t>
            </w:r>
          </w:p>
        </w:tc>
      </w:tr>
      <w:tr w:rsidR="008E44FB" w:rsidRPr="008E44FB" w:rsidTr="008E44FB">
        <w:tc>
          <w:tcPr>
            <w:tcW w:w="4650" w:type="dxa"/>
            <w:gridSpan w:val="4"/>
          </w:tcPr>
          <w:p w:rsidR="008E44FB" w:rsidRPr="008E44FB" w:rsidRDefault="008E44FB" w:rsidP="008E44FB">
            <w:pPr>
              <w:pStyle w:val="a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E44FB" w:rsidRPr="008E44FB" w:rsidRDefault="008E44FB" w:rsidP="008E44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proofErr w:type="spellStart"/>
            <w:r w:rsidRPr="008E44FB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8E44FB">
              <w:rPr>
                <w:rFonts w:ascii="Times New Roman" w:hAnsi="Times New Roman" w:cs="Times New Roman"/>
                <w:sz w:val="24"/>
                <w:szCs w:val="24"/>
              </w:rPr>
              <w:t>. Мокшан</w:t>
            </w:r>
          </w:p>
        </w:tc>
      </w:tr>
    </w:tbl>
    <w:p w:rsidR="008E44FB" w:rsidRDefault="008E44FB" w:rsidP="0094262D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E44FB" w:rsidRPr="008E44FB" w:rsidRDefault="008E44FB" w:rsidP="0094262D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FB" w:rsidRDefault="008E44FB" w:rsidP="008E44FB">
      <w:pPr>
        <w:pStyle w:val="a5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44FB" w:rsidRDefault="0094262D" w:rsidP="008E44FB">
      <w:pPr>
        <w:pStyle w:val="a5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4FB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Положения о премировании лиц, замещающих муниципальные должности </w:t>
      </w:r>
      <w:r w:rsidR="006E7F50" w:rsidRPr="008E44FB">
        <w:rPr>
          <w:rFonts w:ascii="Times New Roman" w:eastAsia="Times New Roman" w:hAnsi="Times New Roman" w:cs="Times New Roman"/>
          <w:b/>
          <w:sz w:val="28"/>
          <w:szCs w:val="28"/>
        </w:rPr>
        <w:t xml:space="preserve">в Контрольно-счетной комиссии </w:t>
      </w:r>
    </w:p>
    <w:p w:rsidR="0094262D" w:rsidRDefault="0094262D" w:rsidP="008E44FB">
      <w:pPr>
        <w:pStyle w:val="a5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8E44FB">
        <w:rPr>
          <w:rFonts w:ascii="Times New Roman" w:eastAsia="Times New Roman" w:hAnsi="Times New Roman" w:cs="Times New Roman"/>
          <w:b/>
          <w:sz w:val="28"/>
          <w:szCs w:val="28"/>
        </w:rPr>
        <w:t>Мокшанского</w:t>
      </w:r>
      <w:proofErr w:type="spellEnd"/>
      <w:r w:rsidRPr="008E44FB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Пензенской области</w:t>
      </w:r>
    </w:p>
    <w:p w:rsidR="008E44FB" w:rsidRPr="008E44FB" w:rsidRDefault="008E44FB" w:rsidP="008E44FB">
      <w:pPr>
        <w:pStyle w:val="a5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4262D" w:rsidRPr="008E44FB" w:rsidRDefault="0094262D" w:rsidP="008E44FB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FB">
        <w:rPr>
          <w:rFonts w:ascii="Times New Roman" w:eastAsia="Times New Roman" w:hAnsi="Times New Roman" w:cs="Times New Roman"/>
          <w:sz w:val="28"/>
          <w:szCs w:val="28"/>
        </w:rPr>
        <w:t xml:space="preserve"> В соответствии со статьей 86 Бюджетного кодекса Российской Федерации, статьей 191 Трудового кодекса Российской Федерации, руководствуясь статьей 18 </w:t>
      </w:r>
      <w:hyperlink r:id="rId7" w:tgtFrame="_blank" w:history="1">
        <w:r w:rsidRPr="008E44FB">
          <w:rPr>
            <w:rFonts w:ascii="Times New Roman" w:eastAsia="Times New Roman" w:hAnsi="Times New Roman" w:cs="Times New Roman"/>
            <w:sz w:val="28"/>
            <w:szCs w:val="28"/>
          </w:rPr>
          <w:t xml:space="preserve">Устава </w:t>
        </w:r>
        <w:proofErr w:type="spellStart"/>
        <w:r w:rsidRPr="008E44FB">
          <w:rPr>
            <w:rFonts w:ascii="Times New Roman" w:eastAsia="Times New Roman" w:hAnsi="Times New Roman" w:cs="Times New Roman"/>
            <w:sz w:val="28"/>
            <w:szCs w:val="28"/>
          </w:rPr>
          <w:t>Мокшанского</w:t>
        </w:r>
        <w:proofErr w:type="spellEnd"/>
        <w:r w:rsidRPr="008E44FB">
          <w:rPr>
            <w:rFonts w:ascii="Times New Roman" w:eastAsia="Times New Roman" w:hAnsi="Times New Roman" w:cs="Times New Roman"/>
            <w:sz w:val="28"/>
            <w:szCs w:val="28"/>
          </w:rPr>
          <w:t xml:space="preserve"> района Пензенской области</w:t>
        </w:r>
      </w:hyperlink>
      <w:r w:rsidRPr="008E44F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4262D" w:rsidRPr="008E44FB" w:rsidRDefault="0094262D" w:rsidP="008E44FB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F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4262D" w:rsidRPr="008E44FB" w:rsidRDefault="0094262D" w:rsidP="008E44FB">
      <w:pPr>
        <w:pStyle w:val="a5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4FB">
        <w:rPr>
          <w:rFonts w:ascii="Times New Roman" w:eastAsia="Times New Roman" w:hAnsi="Times New Roman" w:cs="Times New Roman"/>
          <w:b/>
          <w:sz w:val="28"/>
          <w:szCs w:val="28"/>
        </w:rPr>
        <w:t xml:space="preserve">Собрание представителей </w:t>
      </w:r>
      <w:proofErr w:type="spellStart"/>
      <w:r w:rsidRPr="008E44FB">
        <w:rPr>
          <w:rFonts w:ascii="Times New Roman" w:eastAsia="Times New Roman" w:hAnsi="Times New Roman" w:cs="Times New Roman"/>
          <w:b/>
          <w:sz w:val="28"/>
          <w:szCs w:val="28"/>
        </w:rPr>
        <w:t>Мокшанского</w:t>
      </w:r>
      <w:proofErr w:type="spellEnd"/>
      <w:r w:rsidRPr="008E44FB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решило:</w:t>
      </w:r>
    </w:p>
    <w:p w:rsidR="0094262D" w:rsidRPr="008E44FB" w:rsidRDefault="0094262D" w:rsidP="008E44FB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F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4262D" w:rsidRPr="008E44FB" w:rsidRDefault="0094262D" w:rsidP="008E44FB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FB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прилагаемое Положение о премировании лиц, замещающих муниципальные должности </w:t>
      </w:r>
      <w:r w:rsidR="006E7F50" w:rsidRPr="008E44FB">
        <w:rPr>
          <w:rFonts w:ascii="Times New Roman" w:eastAsia="Times New Roman" w:hAnsi="Times New Roman" w:cs="Times New Roman"/>
          <w:sz w:val="28"/>
          <w:szCs w:val="28"/>
        </w:rPr>
        <w:t xml:space="preserve">в Контрольно-счетной комиссии </w:t>
      </w:r>
      <w:proofErr w:type="spellStart"/>
      <w:r w:rsidRPr="008E44FB">
        <w:rPr>
          <w:rFonts w:ascii="Times New Roman" w:eastAsia="Times New Roman" w:hAnsi="Times New Roman" w:cs="Times New Roman"/>
          <w:sz w:val="28"/>
          <w:szCs w:val="28"/>
        </w:rPr>
        <w:t>Мокшанского</w:t>
      </w:r>
      <w:proofErr w:type="spellEnd"/>
      <w:r w:rsidRPr="008E44FB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6E7F50" w:rsidRPr="008E44FB" w:rsidRDefault="006E7F50" w:rsidP="008E44FB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FB">
        <w:rPr>
          <w:rFonts w:ascii="Times New Roman" w:eastAsia="Times New Roman" w:hAnsi="Times New Roman" w:cs="Times New Roman"/>
          <w:sz w:val="28"/>
          <w:szCs w:val="28"/>
        </w:rPr>
        <w:t xml:space="preserve">2. Признать утратившими силу следующие решения Собрания представителей </w:t>
      </w:r>
      <w:proofErr w:type="spellStart"/>
      <w:r w:rsidRPr="008E44FB">
        <w:rPr>
          <w:rFonts w:ascii="Times New Roman" w:eastAsia="Times New Roman" w:hAnsi="Times New Roman" w:cs="Times New Roman"/>
          <w:sz w:val="28"/>
          <w:szCs w:val="28"/>
        </w:rPr>
        <w:t>Мокшанского</w:t>
      </w:r>
      <w:proofErr w:type="spellEnd"/>
      <w:r w:rsidRPr="008E44FB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области:</w:t>
      </w:r>
    </w:p>
    <w:p w:rsidR="006E7F50" w:rsidRPr="008E44FB" w:rsidRDefault="006A420C" w:rsidP="008E44F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4FB">
        <w:rPr>
          <w:rFonts w:ascii="Times New Roman" w:hAnsi="Times New Roman" w:cs="Times New Roman"/>
          <w:sz w:val="28"/>
          <w:szCs w:val="28"/>
        </w:rPr>
        <w:t xml:space="preserve">- </w:t>
      </w:r>
      <w:r w:rsidR="006E7F50" w:rsidRPr="008E44FB">
        <w:rPr>
          <w:rFonts w:ascii="Times New Roman" w:hAnsi="Times New Roman" w:cs="Times New Roman"/>
          <w:sz w:val="28"/>
          <w:szCs w:val="28"/>
        </w:rPr>
        <w:t>23.05.2022 № 819-75/4 «</w:t>
      </w:r>
      <w:r w:rsidR="00313CB2" w:rsidRPr="008E44FB">
        <w:rPr>
          <w:rFonts w:ascii="Times New Roman" w:hAnsi="Times New Roman" w:cs="Times New Roman"/>
          <w:sz w:val="28"/>
          <w:szCs w:val="28"/>
        </w:rPr>
        <w:t xml:space="preserve">Об утверждении Положения о премировании лиц, замещающих муниципальные должности </w:t>
      </w:r>
      <w:proofErr w:type="spellStart"/>
      <w:r w:rsidR="00313CB2" w:rsidRPr="008E44FB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="00313CB2" w:rsidRPr="008E44FB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="006E7F50" w:rsidRPr="008E44FB">
        <w:rPr>
          <w:rFonts w:ascii="Times New Roman" w:hAnsi="Times New Roman" w:cs="Times New Roman"/>
          <w:sz w:val="28"/>
          <w:szCs w:val="28"/>
        </w:rPr>
        <w:t>»</w:t>
      </w:r>
      <w:r w:rsidR="00313CB2" w:rsidRPr="008E44FB">
        <w:rPr>
          <w:rFonts w:ascii="Times New Roman" w:hAnsi="Times New Roman" w:cs="Times New Roman"/>
          <w:sz w:val="28"/>
          <w:szCs w:val="28"/>
        </w:rPr>
        <w:t>;</w:t>
      </w:r>
    </w:p>
    <w:p w:rsidR="00313CB2" w:rsidRPr="008E44FB" w:rsidRDefault="00313CB2" w:rsidP="008E44F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4FB">
        <w:rPr>
          <w:rFonts w:ascii="Times New Roman" w:hAnsi="Times New Roman" w:cs="Times New Roman"/>
          <w:sz w:val="28"/>
          <w:szCs w:val="28"/>
        </w:rPr>
        <w:t xml:space="preserve">- 24.11.2022 № 61-4/5 «О внесении изменений в решение Собрания представителей </w:t>
      </w:r>
      <w:proofErr w:type="spellStart"/>
      <w:r w:rsidRPr="008E44FB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8E44FB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23.05.2022 № 819-75/4 «Об утверждении Положения о премировании лиц, замещающих муниципальные должности в Контрольно-счетной комиссии </w:t>
      </w:r>
      <w:proofErr w:type="spellStart"/>
      <w:r w:rsidRPr="008E44FB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8E44FB">
        <w:rPr>
          <w:rFonts w:ascii="Times New Roman" w:hAnsi="Times New Roman" w:cs="Times New Roman"/>
          <w:sz w:val="28"/>
          <w:szCs w:val="28"/>
        </w:rPr>
        <w:t xml:space="preserve"> района Пензенской области»;</w:t>
      </w:r>
    </w:p>
    <w:p w:rsidR="00313CB2" w:rsidRPr="008E44FB" w:rsidRDefault="006A420C" w:rsidP="008E44F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4FB">
        <w:rPr>
          <w:rFonts w:ascii="Times New Roman" w:hAnsi="Times New Roman" w:cs="Times New Roman"/>
          <w:sz w:val="28"/>
          <w:szCs w:val="28"/>
        </w:rPr>
        <w:t>- 11.08.2023 № 229-16/5 «</w:t>
      </w:r>
      <w:r w:rsidRPr="008E44FB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Положение о премировании лиц, замещающих муниципальные должности </w:t>
      </w:r>
      <w:proofErr w:type="spellStart"/>
      <w:r w:rsidRPr="008E44FB">
        <w:rPr>
          <w:rFonts w:ascii="Times New Roman" w:hAnsi="Times New Roman" w:cs="Times New Roman"/>
          <w:color w:val="000000"/>
          <w:sz w:val="28"/>
          <w:szCs w:val="28"/>
        </w:rPr>
        <w:t>Мокшанского</w:t>
      </w:r>
      <w:proofErr w:type="spellEnd"/>
      <w:r w:rsidRPr="008E44FB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области, утвержденное решением Собрания представителей </w:t>
      </w:r>
      <w:proofErr w:type="spellStart"/>
      <w:r w:rsidRPr="008E44FB">
        <w:rPr>
          <w:rFonts w:ascii="Times New Roman" w:hAnsi="Times New Roman" w:cs="Times New Roman"/>
          <w:color w:val="000000"/>
          <w:sz w:val="28"/>
          <w:szCs w:val="28"/>
        </w:rPr>
        <w:t>Мокшанского</w:t>
      </w:r>
      <w:proofErr w:type="spellEnd"/>
      <w:r w:rsidRPr="008E44FB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 от 23.05.2022 № 819-75/4</w:t>
      </w:r>
      <w:r w:rsidRPr="008E44FB">
        <w:rPr>
          <w:rFonts w:ascii="Times New Roman" w:hAnsi="Times New Roman" w:cs="Times New Roman"/>
          <w:sz w:val="28"/>
          <w:szCs w:val="28"/>
        </w:rPr>
        <w:t>».</w:t>
      </w:r>
    </w:p>
    <w:p w:rsidR="006A420C" w:rsidRPr="008E44FB" w:rsidRDefault="006A420C" w:rsidP="008E44FB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FB">
        <w:rPr>
          <w:rFonts w:ascii="Times New Roman" w:hAnsi="Times New Roman" w:cs="Times New Roman"/>
          <w:sz w:val="28"/>
          <w:szCs w:val="28"/>
        </w:rPr>
        <w:t xml:space="preserve">3. Признать утратившим силу пункт 1 решения Собрания представителей </w:t>
      </w:r>
      <w:proofErr w:type="spellStart"/>
      <w:r w:rsidRPr="008E44FB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8E44FB">
        <w:rPr>
          <w:rFonts w:ascii="Times New Roman" w:hAnsi="Times New Roman" w:cs="Times New Roman"/>
          <w:sz w:val="28"/>
          <w:szCs w:val="28"/>
        </w:rPr>
        <w:t xml:space="preserve"> района Пензенской области 07.08.2024 № 435-39/5 «</w:t>
      </w:r>
      <w:r w:rsidRPr="008E44F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 внесении изменений в отдельные муниципальные правовые акты Собрания представителей </w:t>
      </w:r>
      <w:proofErr w:type="spellStart"/>
      <w:r w:rsidRPr="008E44FB">
        <w:rPr>
          <w:rFonts w:ascii="Times New Roman" w:eastAsia="Times New Roman" w:hAnsi="Times New Roman" w:cs="Times New Roman"/>
          <w:sz w:val="28"/>
          <w:szCs w:val="28"/>
          <w:lang w:eastAsia="en-US"/>
        </w:rPr>
        <w:t>Мокшанского</w:t>
      </w:r>
      <w:proofErr w:type="spellEnd"/>
      <w:r w:rsidRPr="008E44F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района Пензенской области</w:t>
      </w:r>
      <w:r w:rsidRPr="008E44FB">
        <w:rPr>
          <w:rFonts w:ascii="Times New Roman" w:hAnsi="Times New Roman" w:cs="Times New Roman"/>
          <w:sz w:val="28"/>
          <w:szCs w:val="28"/>
        </w:rPr>
        <w:t>».</w:t>
      </w:r>
    </w:p>
    <w:p w:rsidR="0094262D" w:rsidRPr="008E44FB" w:rsidRDefault="006A420C" w:rsidP="008E44FB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FB"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94262D" w:rsidRPr="008E44FB">
        <w:rPr>
          <w:rFonts w:ascii="Times New Roman" w:eastAsia="Times New Roman" w:hAnsi="Times New Roman" w:cs="Times New Roman"/>
          <w:sz w:val="28"/>
          <w:szCs w:val="28"/>
        </w:rPr>
        <w:t xml:space="preserve">. Настоящее решение опубликовать в информационном бюллетене «Ведомости органов местного самоуправления </w:t>
      </w:r>
      <w:proofErr w:type="spellStart"/>
      <w:r w:rsidR="0094262D" w:rsidRPr="008E44FB">
        <w:rPr>
          <w:rFonts w:ascii="Times New Roman" w:eastAsia="Times New Roman" w:hAnsi="Times New Roman" w:cs="Times New Roman"/>
          <w:sz w:val="28"/>
          <w:szCs w:val="28"/>
        </w:rPr>
        <w:t>Мокшанского</w:t>
      </w:r>
      <w:proofErr w:type="spellEnd"/>
      <w:r w:rsidR="0094262D" w:rsidRPr="008E44FB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области».</w:t>
      </w:r>
    </w:p>
    <w:p w:rsidR="0094262D" w:rsidRPr="008E44FB" w:rsidRDefault="006A420C" w:rsidP="008E44FB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FB">
        <w:rPr>
          <w:rFonts w:ascii="Times New Roman" w:eastAsia="Times New Roman" w:hAnsi="Times New Roman" w:cs="Times New Roman"/>
          <w:sz w:val="28"/>
          <w:szCs w:val="28"/>
        </w:rPr>
        <w:t>5</w:t>
      </w:r>
      <w:r w:rsidR="0094262D" w:rsidRPr="008E44FB">
        <w:rPr>
          <w:rFonts w:ascii="Times New Roman" w:eastAsia="Times New Roman" w:hAnsi="Times New Roman" w:cs="Times New Roman"/>
          <w:sz w:val="28"/>
          <w:szCs w:val="28"/>
        </w:rPr>
        <w:t xml:space="preserve">. Настоящее решение вступает в силу на следующий день после его официального опубликования. </w:t>
      </w:r>
    </w:p>
    <w:p w:rsidR="0094262D" w:rsidRPr="008E44FB" w:rsidRDefault="006A420C" w:rsidP="008E44FB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FB">
        <w:rPr>
          <w:rFonts w:ascii="Times New Roman" w:eastAsia="Times New Roman" w:hAnsi="Times New Roman" w:cs="Times New Roman"/>
          <w:sz w:val="28"/>
          <w:szCs w:val="28"/>
        </w:rPr>
        <w:t>6</w:t>
      </w:r>
      <w:r w:rsidR="0094262D" w:rsidRPr="008E44F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94262D" w:rsidRPr="008E44F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94262D" w:rsidRPr="008E44FB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решения возложить на постоянную комиссию Собрания представителей </w:t>
      </w:r>
      <w:proofErr w:type="spellStart"/>
      <w:r w:rsidR="0094262D" w:rsidRPr="008E44FB">
        <w:rPr>
          <w:rFonts w:ascii="Times New Roman" w:eastAsia="Times New Roman" w:hAnsi="Times New Roman" w:cs="Times New Roman"/>
          <w:sz w:val="28"/>
          <w:szCs w:val="28"/>
        </w:rPr>
        <w:t>Мокшанского</w:t>
      </w:r>
      <w:proofErr w:type="spellEnd"/>
      <w:r w:rsidR="0094262D" w:rsidRPr="008E44FB">
        <w:rPr>
          <w:rFonts w:ascii="Times New Roman" w:eastAsia="Times New Roman" w:hAnsi="Times New Roman" w:cs="Times New Roman"/>
          <w:sz w:val="28"/>
          <w:szCs w:val="28"/>
        </w:rPr>
        <w:t xml:space="preserve"> района по бюджетной, налоговой и экономической политике.</w:t>
      </w:r>
    </w:p>
    <w:p w:rsidR="006A420C" w:rsidRDefault="006A420C" w:rsidP="008E44FB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FB" w:rsidRPr="008E44FB" w:rsidRDefault="008E44FB" w:rsidP="008E44FB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420C" w:rsidRPr="008E44FB" w:rsidRDefault="006A420C" w:rsidP="008E44FB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44FB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Собрания представителей </w:t>
      </w:r>
    </w:p>
    <w:p w:rsidR="006A420C" w:rsidRPr="008E44FB" w:rsidRDefault="006A420C" w:rsidP="008E44FB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E44FB">
        <w:rPr>
          <w:rFonts w:ascii="Times New Roman" w:hAnsi="Times New Roman" w:cs="Times New Roman"/>
          <w:color w:val="000000"/>
          <w:sz w:val="28"/>
          <w:szCs w:val="28"/>
        </w:rPr>
        <w:t>Мокшанского</w:t>
      </w:r>
      <w:proofErr w:type="spellEnd"/>
      <w:r w:rsidRPr="008E44FB">
        <w:rPr>
          <w:rFonts w:ascii="Times New Roman" w:hAnsi="Times New Roman" w:cs="Times New Roman"/>
          <w:color w:val="000000"/>
          <w:sz w:val="28"/>
          <w:szCs w:val="28"/>
        </w:rPr>
        <w:t xml:space="preserve"> района </w:t>
      </w:r>
      <w:r w:rsidR="008E44FB">
        <w:rPr>
          <w:rFonts w:ascii="Times New Roman" w:hAnsi="Times New Roman" w:cs="Times New Roman"/>
          <w:color w:val="000000"/>
          <w:sz w:val="28"/>
          <w:szCs w:val="28"/>
        </w:rPr>
        <w:t>Пензенской области</w:t>
      </w:r>
      <w:r w:rsidRPr="008E44F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8E44F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proofErr w:type="spellStart"/>
      <w:r w:rsidRPr="008E44FB">
        <w:rPr>
          <w:rFonts w:ascii="Times New Roman" w:hAnsi="Times New Roman" w:cs="Times New Roman"/>
          <w:color w:val="000000"/>
          <w:sz w:val="28"/>
          <w:szCs w:val="28"/>
        </w:rPr>
        <w:t>Е.В.Комина</w:t>
      </w:r>
      <w:proofErr w:type="spellEnd"/>
    </w:p>
    <w:p w:rsidR="006A420C" w:rsidRPr="008E44FB" w:rsidRDefault="006A420C" w:rsidP="008E44FB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420C" w:rsidRPr="008E44FB" w:rsidRDefault="006A420C" w:rsidP="008E44FB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44FB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 w:rsidRPr="008E44FB">
        <w:rPr>
          <w:rFonts w:ascii="Times New Roman" w:hAnsi="Times New Roman" w:cs="Times New Roman"/>
          <w:color w:val="000000"/>
          <w:sz w:val="28"/>
          <w:szCs w:val="28"/>
        </w:rPr>
        <w:t>Мокшанского</w:t>
      </w:r>
      <w:proofErr w:type="spellEnd"/>
      <w:r w:rsidRPr="008E44FB">
        <w:rPr>
          <w:rFonts w:ascii="Times New Roman" w:hAnsi="Times New Roman" w:cs="Times New Roman"/>
          <w:color w:val="000000"/>
          <w:sz w:val="28"/>
          <w:szCs w:val="28"/>
        </w:rPr>
        <w:t xml:space="preserve"> рай</w:t>
      </w:r>
      <w:r w:rsidR="008E44F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E44FB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</w:p>
    <w:p w:rsidR="006A420C" w:rsidRPr="008E44FB" w:rsidRDefault="006A420C" w:rsidP="008E44FB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44FB">
        <w:rPr>
          <w:rFonts w:ascii="Times New Roman" w:hAnsi="Times New Roman" w:cs="Times New Roman"/>
          <w:color w:val="000000"/>
          <w:sz w:val="28"/>
          <w:szCs w:val="28"/>
        </w:rPr>
        <w:t xml:space="preserve">Пензенской области                                                                    </w:t>
      </w:r>
      <w:r w:rsidR="008E44FB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8E44FB">
        <w:rPr>
          <w:rFonts w:ascii="Times New Roman" w:hAnsi="Times New Roman" w:cs="Times New Roman"/>
          <w:color w:val="000000"/>
          <w:sz w:val="28"/>
          <w:szCs w:val="28"/>
        </w:rPr>
        <w:t xml:space="preserve">  Н.Н.Тихомиров</w:t>
      </w:r>
    </w:p>
    <w:p w:rsidR="006A420C" w:rsidRPr="008E44FB" w:rsidRDefault="006A420C" w:rsidP="008E44FB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420C" w:rsidRDefault="006A420C" w:rsidP="009426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A420C" w:rsidRDefault="006A420C" w:rsidP="009426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A420C" w:rsidRDefault="006A420C" w:rsidP="009426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A420C" w:rsidRDefault="006A420C" w:rsidP="009426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A420C" w:rsidRDefault="006A420C" w:rsidP="009426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A420C" w:rsidRDefault="006A420C" w:rsidP="009426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A420C" w:rsidRDefault="006A420C" w:rsidP="009426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7124" w:rsidRDefault="004D7124" w:rsidP="009426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D7124" w:rsidRDefault="004D7124" w:rsidP="009426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D7124" w:rsidRDefault="004D7124" w:rsidP="009426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D7124" w:rsidRDefault="004D7124" w:rsidP="009426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D7124" w:rsidRDefault="004D7124" w:rsidP="009426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D7124" w:rsidRDefault="004D7124" w:rsidP="009426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D7124" w:rsidRDefault="004D7124" w:rsidP="009426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D7124" w:rsidRDefault="004D7124" w:rsidP="009426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D7124" w:rsidRDefault="004D7124" w:rsidP="009426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D7124" w:rsidRDefault="004D7124" w:rsidP="009426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D7124" w:rsidRDefault="004D7124" w:rsidP="009426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262D" w:rsidRPr="004D7124" w:rsidRDefault="0094262D" w:rsidP="004D7124">
      <w:pPr>
        <w:pStyle w:val="a5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7124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УТВЕРЖДЕНО</w:t>
      </w:r>
    </w:p>
    <w:p w:rsidR="0094262D" w:rsidRPr="004D7124" w:rsidRDefault="0094262D" w:rsidP="004D7124">
      <w:pPr>
        <w:pStyle w:val="a5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7124">
        <w:rPr>
          <w:rFonts w:ascii="Times New Roman" w:eastAsia="Times New Roman" w:hAnsi="Times New Roman" w:cs="Times New Roman"/>
          <w:sz w:val="24"/>
          <w:szCs w:val="24"/>
        </w:rPr>
        <w:t>решением Собрания представителей</w:t>
      </w:r>
    </w:p>
    <w:p w:rsidR="0094262D" w:rsidRPr="004D7124" w:rsidRDefault="0094262D" w:rsidP="004D7124">
      <w:pPr>
        <w:pStyle w:val="a5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7124">
        <w:rPr>
          <w:rFonts w:ascii="Times New Roman" w:eastAsia="Times New Roman" w:hAnsi="Times New Roman" w:cs="Times New Roman"/>
          <w:sz w:val="24"/>
          <w:szCs w:val="24"/>
        </w:rPr>
        <w:t>Мокшанского</w:t>
      </w:r>
      <w:proofErr w:type="spellEnd"/>
      <w:r w:rsidRPr="004D7124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94262D" w:rsidRPr="004D7124" w:rsidRDefault="0094262D" w:rsidP="004D7124">
      <w:pPr>
        <w:pStyle w:val="a5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7124">
        <w:rPr>
          <w:rFonts w:ascii="Times New Roman" w:eastAsia="Times New Roman" w:hAnsi="Times New Roman" w:cs="Times New Roman"/>
          <w:sz w:val="24"/>
          <w:szCs w:val="24"/>
        </w:rPr>
        <w:t>Пензенской области</w:t>
      </w:r>
    </w:p>
    <w:p w:rsidR="0094262D" w:rsidRPr="004D7124" w:rsidRDefault="0094262D" w:rsidP="004D7124">
      <w:pPr>
        <w:pStyle w:val="a5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7124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33A09">
        <w:rPr>
          <w:rFonts w:ascii="Times New Roman" w:eastAsia="Times New Roman" w:hAnsi="Times New Roman" w:cs="Times New Roman"/>
          <w:sz w:val="24"/>
          <w:szCs w:val="24"/>
        </w:rPr>
        <w:t>05.09.2024</w:t>
      </w:r>
      <w:r w:rsidRPr="004D7124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333A09">
        <w:rPr>
          <w:rFonts w:ascii="Times New Roman" w:eastAsia="Times New Roman" w:hAnsi="Times New Roman" w:cs="Times New Roman"/>
          <w:sz w:val="24"/>
          <w:szCs w:val="24"/>
        </w:rPr>
        <w:t>459-41/5</w:t>
      </w:r>
    </w:p>
    <w:p w:rsidR="0094262D" w:rsidRPr="004D7124" w:rsidRDefault="0094262D" w:rsidP="004D7124">
      <w:pPr>
        <w:pStyle w:val="a5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712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D7124" w:rsidRDefault="0094262D" w:rsidP="004D7124">
      <w:pPr>
        <w:pStyle w:val="a5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7124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 о премировании лиц,</w:t>
      </w:r>
    </w:p>
    <w:p w:rsidR="0094262D" w:rsidRPr="004D7124" w:rsidRDefault="0094262D" w:rsidP="004D7124">
      <w:pPr>
        <w:pStyle w:val="a5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D7124">
        <w:rPr>
          <w:rFonts w:ascii="Times New Roman" w:eastAsia="Times New Roman" w:hAnsi="Times New Roman" w:cs="Times New Roman"/>
          <w:b/>
          <w:bCs/>
          <w:sz w:val="28"/>
          <w:szCs w:val="28"/>
        </w:rPr>
        <w:t>замещающих</w:t>
      </w:r>
      <w:proofErr w:type="gramEnd"/>
      <w:r w:rsidRPr="004D71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муниципальные должности </w:t>
      </w:r>
      <w:proofErr w:type="spellStart"/>
      <w:r w:rsidRPr="004D7124">
        <w:rPr>
          <w:rFonts w:ascii="Times New Roman" w:eastAsia="Times New Roman" w:hAnsi="Times New Roman" w:cs="Times New Roman"/>
          <w:b/>
          <w:bCs/>
          <w:sz w:val="28"/>
          <w:szCs w:val="28"/>
        </w:rPr>
        <w:t>Мокшанского</w:t>
      </w:r>
      <w:proofErr w:type="spellEnd"/>
      <w:r w:rsidRPr="004D71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 Пензенской области</w:t>
      </w:r>
    </w:p>
    <w:p w:rsidR="0094262D" w:rsidRPr="004D7124" w:rsidRDefault="0094262D" w:rsidP="004D7124">
      <w:pPr>
        <w:pStyle w:val="a5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389F" w:rsidRPr="00DF389F" w:rsidRDefault="00DF389F" w:rsidP="00DF38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9F">
        <w:rPr>
          <w:rFonts w:ascii="Times New Roman" w:eastAsia="Times New Roman" w:hAnsi="Times New Roman" w:cs="Times New Roman"/>
          <w:sz w:val="28"/>
          <w:szCs w:val="28"/>
        </w:rPr>
        <w:t>1. Настоящее Положение устанавливает порядок и условия премирования лиц, замещающих муниципальные должности в</w:t>
      </w:r>
      <w:proofErr w:type="gramStart"/>
      <w:r w:rsidRPr="00DF389F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proofErr w:type="gramEnd"/>
      <w:r w:rsidRPr="00DF389F">
        <w:rPr>
          <w:rFonts w:ascii="Times New Roman" w:eastAsia="Times New Roman" w:hAnsi="Times New Roman" w:cs="Times New Roman"/>
          <w:sz w:val="28"/>
          <w:szCs w:val="28"/>
        </w:rPr>
        <w:t xml:space="preserve">онтрольно - счетной комиссии </w:t>
      </w:r>
      <w:proofErr w:type="spellStart"/>
      <w:r w:rsidRPr="00DF389F">
        <w:rPr>
          <w:rFonts w:ascii="Times New Roman" w:eastAsia="Times New Roman" w:hAnsi="Times New Roman" w:cs="Times New Roman"/>
          <w:sz w:val="28"/>
          <w:szCs w:val="28"/>
        </w:rPr>
        <w:t>Мокшанского</w:t>
      </w:r>
      <w:proofErr w:type="spellEnd"/>
      <w:r w:rsidRPr="00DF389F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(далее - Положение, </w:t>
      </w:r>
      <w:bookmarkStart w:id="0" w:name="_GoBack"/>
      <w:r w:rsidRPr="00DF389F">
        <w:rPr>
          <w:rFonts w:ascii="Times New Roman" w:eastAsia="Times New Roman" w:hAnsi="Times New Roman" w:cs="Times New Roman"/>
          <w:sz w:val="28"/>
          <w:szCs w:val="28"/>
        </w:rPr>
        <w:t>Контрольно - счетная комиссия, лица, замещающие муниципальные должности).</w:t>
      </w:r>
    </w:p>
    <w:bookmarkEnd w:id="0"/>
    <w:p w:rsidR="00DF389F" w:rsidRPr="00DF389F" w:rsidRDefault="00DF389F" w:rsidP="00DF38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9F">
        <w:rPr>
          <w:rFonts w:ascii="Times New Roman" w:eastAsia="Times New Roman" w:hAnsi="Times New Roman" w:cs="Times New Roman"/>
          <w:sz w:val="28"/>
          <w:szCs w:val="28"/>
        </w:rPr>
        <w:t>2. Премия лицам, замещающим муниципальные должности, выплачивается за успешное и добросовестное исполнение указанными лицами своих должностных обязанностей.</w:t>
      </w:r>
    </w:p>
    <w:p w:rsidR="00DF389F" w:rsidRPr="00DF389F" w:rsidRDefault="00DF389F" w:rsidP="00DF38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9F">
        <w:rPr>
          <w:rFonts w:ascii="Times New Roman" w:eastAsia="Times New Roman" w:hAnsi="Times New Roman" w:cs="Times New Roman"/>
          <w:sz w:val="28"/>
          <w:szCs w:val="28"/>
        </w:rPr>
        <w:t>3. Под успешным и добросовестным исполнением должностных обязанностей понимается выполнение следующих показателей:</w:t>
      </w:r>
    </w:p>
    <w:p w:rsidR="00DF389F" w:rsidRPr="00DF389F" w:rsidRDefault="00DF389F" w:rsidP="00DF38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9F">
        <w:rPr>
          <w:rFonts w:ascii="Times New Roman" w:eastAsia="Times New Roman" w:hAnsi="Times New Roman" w:cs="Times New Roman"/>
          <w:sz w:val="28"/>
          <w:szCs w:val="28"/>
        </w:rPr>
        <w:t xml:space="preserve">1) полное и надлежащее исполнение федеральных законов и законов Пензенской области, иных нормативных правовых актов Российской Федерации, Пензенской области и </w:t>
      </w:r>
      <w:proofErr w:type="spellStart"/>
      <w:r w:rsidRPr="00DF389F">
        <w:rPr>
          <w:rFonts w:ascii="Times New Roman" w:eastAsia="Times New Roman" w:hAnsi="Times New Roman" w:cs="Times New Roman"/>
          <w:sz w:val="28"/>
          <w:szCs w:val="28"/>
        </w:rPr>
        <w:t>Мокшанского</w:t>
      </w:r>
      <w:proofErr w:type="spellEnd"/>
      <w:r w:rsidRPr="00DF389F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области;</w:t>
      </w:r>
    </w:p>
    <w:p w:rsidR="00DF389F" w:rsidRPr="00DF389F" w:rsidRDefault="00DF389F" w:rsidP="00DF38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9F">
        <w:rPr>
          <w:rFonts w:ascii="Times New Roman" w:eastAsia="Times New Roman" w:hAnsi="Times New Roman" w:cs="Times New Roman"/>
          <w:sz w:val="28"/>
          <w:szCs w:val="28"/>
        </w:rPr>
        <w:t>2) достоверность и объективность результатов проведенных контрольных и экспертно-аналитических мероприятий;</w:t>
      </w:r>
    </w:p>
    <w:p w:rsidR="00DF389F" w:rsidRPr="00DF389F" w:rsidRDefault="00DF389F" w:rsidP="00DF38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9F">
        <w:rPr>
          <w:rFonts w:ascii="Times New Roman" w:eastAsia="Times New Roman" w:hAnsi="Times New Roman" w:cs="Times New Roman"/>
          <w:sz w:val="28"/>
          <w:szCs w:val="28"/>
        </w:rPr>
        <w:t>3) надлежащее исполнение распоряжений, приказов, поручений, заданий вышестоящих в порядке подчиненности руководителей;</w:t>
      </w:r>
    </w:p>
    <w:p w:rsidR="00DF389F" w:rsidRPr="00DF389F" w:rsidRDefault="00DF389F" w:rsidP="00DF38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9F">
        <w:rPr>
          <w:rFonts w:ascii="Times New Roman" w:eastAsia="Times New Roman" w:hAnsi="Times New Roman" w:cs="Times New Roman"/>
          <w:sz w:val="28"/>
          <w:szCs w:val="28"/>
        </w:rPr>
        <w:t>4) надлежащее исполнение на высоком профессиональном уровне должностных обязанностей, предусмотренных должностными инструкциями;</w:t>
      </w:r>
    </w:p>
    <w:p w:rsidR="00DF389F" w:rsidRPr="00DF389F" w:rsidRDefault="00DF389F" w:rsidP="00DF38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9F">
        <w:rPr>
          <w:rFonts w:ascii="Times New Roman" w:eastAsia="Times New Roman" w:hAnsi="Times New Roman" w:cs="Times New Roman"/>
          <w:sz w:val="28"/>
          <w:szCs w:val="28"/>
        </w:rPr>
        <w:t>5) соблюдение сроков и порядка рассмотрения обращений граждан и организаций;</w:t>
      </w:r>
    </w:p>
    <w:p w:rsidR="00DF389F" w:rsidRPr="00DF389F" w:rsidRDefault="00DF389F" w:rsidP="00DF38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9F">
        <w:rPr>
          <w:rFonts w:ascii="Times New Roman" w:eastAsia="Times New Roman" w:hAnsi="Times New Roman" w:cs="Times New Roman"/>
          <w:sz w:val="28"/>
          <w:szCs w:val="28"/>
        </w:rPr>
        <w:t>6) соблюдение правил внутреннего трудового распорядка, порядка работы со служебной информацией;</w:t>
      </w:r>
    </w:p>
    <w:p w:rsidR="00DF389F" w:rsidRPr="00DF389F" w:rsidRDefault="00DF389F" w:rsidP="00DF38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9F">
        <w:rPr>
          <w:rFonts w:ascii="Times New Roman" w:eastAsia="Times New Roman" w:hAnsi="Times New Roman" w:cs="Times New Roman"/>
          <w:sz w:val="28"/>
          <w:szCs w:val="28"/>
        </w:rPr>
        <w:t xml:space="preserve">7) разработка (участие в разработке) законопроектов, проектов муниципальных нормативных правовых актов </w:t>
      </w:r>
      <w:proofErr w:type="spellStart"/>
      <w:r w:rsidRPr="00DF389F">
        <w:rPr>
          <w:rFonts w:ascii="Times New Roman" w:eastAsia="Times New Roman" w:hAnsi="Times New Roman" w:cs="Times New Roman"/>
          <w:sz w:val="28"/>
          <w:szCs w:val="28"/>
        </w:rPr>
        <w:t>Мокшанского</w:t>
      </w:r>
      <w:proofErr w:type="spellEnd"/>
      <w:r w:rsidRPr="00DF389F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области;</w:t>
      </w:r>
    </w:p>
    <w:p w:rsidR="00DF389F" w:rsidRPr="00DF389F" w:rsidRDefault="00DF389F" w:rsidP="00DF38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9F">
        <w:rPr>
          <w:rFonts w:ascii="Times New Roman" w:eastAsia="Times New Roman" w:hAnsi="Times New Roman" w:cs="Times New Roman"/>
          <w:sz w:val="28"/>
          <w:szCs w:val="28"/>
        </w:rPr>
        <w:t>8) участие в мероприятиях, проводимых органами государственной власти Российской Федерации, органами государственной власти Пензенской области, органами местного самоуправления;</w:t>
      </w:r>
    </w:p>
    <w:p w:rsidR="00DF389F" w:rsidRPr="00DF389F" w:rsidRDefault="00DF389F" w:rsidP="00DF38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9F">
        <w:rPr>
          <w:rFonts w:ascii="Times New Roman" w:eastAsia="Times New Roman" w:hAnsi="Times New Roman" w:cs="Times New Roman"/>
          <w:sz w:val="28"/>
          <w:szCs w:val="28"/>
        </w:rPr>
        <w:t>9) выступление на форумах, обучающих семинарах, консультирование, участие в подготовке и проведении мероприятий;</w:t>
      </w:r>
    </w:p>
    <w:p w:rsidR="00DF389F" w:rsidRPr="00DF389F" w:rsidRDefault="00DF389F" w:rsidP="00DF38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9F">
        <w:rPr>
          <w:rFonts w:ascii="Times New Roman" w:eastAsia="Times New Roman" w:hAnsi="Times New Roman" w:cs="Times New Roman"/>
          <w:sz w:val="28"/>
          <w:szCs w:val="28"/>
        </w:rPr>
        <w:t>10) отсутствие обоснованных жалоб на деятельность лиц, замещающих муниципальные должности.</w:t>
      </w:r>
    </w:p>
    <w:p w:rsidR="00DF389F" w:rsidRPr="00DF389F" w:rsidRDefault="00DF389F" w:rsidP="00DF38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9F">
        <w:rPr>
          <w:rFonts w:ascii="Times New Roman" w:eastAsia="Times New Roman" w:hAnsi="Times New Roman" w:cs="Times New Roman"/>
          <w:sz w:val="28"/>
          <w:szCs w:val="28"/>
        </w:rPr>
        <w:t>4. Премия не выплачивается в случае:</w:t>
      </w:r>
    </w:p>
    <w:p w:rsidR="00DF389F" w:rsidRPr="00DF389F" w:rsidRDefault="00DF389F" w:rsidP="00DF38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9F">
        <w:rPr>
          <w:rFonts w:ascii="Times New Roman" w:eastAsia="Times New Roman" w:hAnsi="Times New Roman" w:cs="Times New Roman"/>
          <w:sz w:val="28"/>
          <w:szCs w:val="28"/>
        </w:rPr>
        <w:t>1) наличия не снятого дисциплинарного взыскания;</w:t>
      </w:r>
    </w:p>
    <w:p w:rsidR="00DF389F" w:rsidRPr="00DF389F" w:rsidRDefault="00DF389F" w:rsidP="00DF38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9F">
        <w:rPr>
          <w:rFonts w:ascii="Times New Roman" w:eastAsia="Times New Roman" w:hAnsi="Times New Roman" w:cs="Times New Roman"/>
          <w:sz w:val="28"/>
          <w:szCs w:val="28"/>
        </w:rPr>
        <w:t>2) увольнения за нарушения трудовой дисциплины;</w:t>
      </w:r>
    </w:p>
    <w:p w:rsidR="00DF389F" w:rsidRPr="00DF389F" w:rsidRDefault="00DF389F" w:rsidP="00DF38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9F">
        <w:rPr>
          <w:rFonts w:ascii="Times New Roman" w:eastAsia="Times New Roman" w:hAnsi="Times New Roman" w:cs="Times New Roman"/>
          <w:sz w:val="28"/>
          <w:szCs w:val="28"/>
        </w:rPr>
        <w:t>3) досрочного прекращения полномочий в случае вступления в законную силу обвинительного приговора суда.</w:t>
      </w:r>
    </w:p>
    <w:p w:rsidR="00DF389F" w:rsidRPr="00DF389F" w:rsidRDefault="00DF389F" w:rsidP="00DF38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9F">
        <w:rPr>
          <w:rFonts w:ascii="Times New Roman" w:eastAsia="Times New Roman" w:hAnsi="Times New Roman" w:cs="Times New Roman"/>
          <w:sz w:val="28"/>
          <w:szCs w:val="28"/>
        </w:rPr>
        <w:t>5. Премия выплачивается за фактически отработанное время:</w:t>
      </w:r>
    </w:p>
    <w:p w:rsidR="00DF389F" w:rsidRPr="00DF389F" w:rsidRDefault="00DF389F" w:rsidP="00DF38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9F">
        <w:rPr>
          <w:rFonts w:ascii="Times New Roman" w:eastAsia="Times New Roman" w:hAnsi="Times New Roman" w:cs="Times New Roman"/>
          <w:sz w:val="28"/>
          <w:szCs w:val="28"/>
        </w:rPr>
        <w:t>- единовременно;</w:t>
      </w:r>
    </w:p>
    <w:p w:rsidR="00DF389F" w:rsidRPr="00DF389F" w:rsidRDefault="00DF389F" w:rsidP="00DF38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9F">
        <w:rPr>
          <w:rFonts w:ascii="Times New Roman" w:eastAsia="Times New Roman" w:hAnsi="Times New Roman" w:cs="Times New Roman"/>
          <w:sz w:val="28"/>
          <w:szCs w:val="28"/>
        </w:rPr>
        <w:t>- по итогам года.</w:t>
      </w:r>
    </w:p>
    <w:p w:rsidR="00DF389F" w:rsidRPr="00DF389F" w:rsidRDefault="00DF389F" w:rsidP="00DF38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9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6. При наличии экономии бюджетных ассигнований, предусмотренных на оплату труда Контрольно-счётной комиссии </w:t>
      </w:r>
      <w:proofErr w:type="spellStart"/>
      <w:r w:rsidRPr="00DF389F">
        <w:rPr>
          <w:rFonts w:ascii="Times New Roman" w:eastAsia="Times New Roman" w:hAnsi="Times New Roman" w:cs="Times New Roman"/>
          <w:sz w:val="28"/>
          <w:szCs w:val="28"/>
        </w:rPr>
        <w:t>Мокшанского</w:t>
      </w:r>
      <w:proofErr w:type="spellEnd"/>
      <w:r w:rsidRPr="00DF389F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области, в декабре текущего года выплачивается премия по итогам года, размер которой определяется, исходя из результатов деятельности </w:t>
      </w:r>
      <w:proofErr w:type="gramStart"/>
      <w:r w:rsidRPr="00DF389F">
        <w:rPr>
          <w:rFonts w:ascii="Times New Roman" w:eastAsia="Times New Roman" w:hAnsi="Times New Roman" w:cs="Times New Roman"/>
          <w:sz w:val="28"/>
          <w:szCs w:val="28"/>
        </w:rPr>
        <w:t>лица, замещающего муниципальную должность и максимальными размерами не ограничивается</w:t>
      </w:r>
      <w:proofErr w:type="gramEnd"/>
      <w:r w:rsidRPr="00DF389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F389F" w:rsidRPr="00DF389F" w:rsidRDefault="00DF389F" w:rsidP="00DF38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9F">
        <w:rPr>
          <w:rFonts w:ascii="Times New Roman" w:eastAsia="Times New Roman" w:hAnsi="Times New Roman" w:cs="Times New Roman"/>
          <w:sz w:val="28"/>
          <w:szCs w:val="28"/>
        </w:rPr>
        <w:t>Размер премии определяется в соответствии с личным вкладом лица, замещающего муниципальную должность, в общие результаты работы.</w:t>
      </w:r>
    </w:p>
    <w:p w:rsidR="00DF389F" w:rsidRPr="00DF389F" w:rsidRDefault="00DF389F" w:rsidP="00DF38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9F">
        <w:rPr>
          <w:rFonts w:ascii="Times New Roman" w:eastAsia="Times New Roman" w:hAnsi="Times New Roman" w:cs="Times New Roman"/>
          <w:sz w:val="28"/>
          <w:szCs w:val="28"/>
        </w:rPr>
        <w:t>7. Периоды нахождения в ежегодном оплачиваемом отпуске, дополнительном отпуске с сохранением среднего заработка для прохождения промежуточной аттестации на первом и втором курсах, прохождения государственной итоговой аттестации, отпуске без сохранения заработной платы, по временной нетрудоспособности не подлежат исключению из расчетного периода.</w:t>
      </w:r>
    </w:p>
    <w:p w:rsidR="00DF389F" w:rsidRPr="00DF389F" w:rsidRDefault="00DF389F" w:rsidP="00DF38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9F">
        <w:rPr>
          <w:rFonts w:ascii="Times New Roman" w:eastAsia="Times New Roman" w:hAnsi="Times New Roman" w:cs="Times New Roman"/>
          <w:sz w:val="28"/>
          <w:szCs w:val="28"/>
        </w:rPr>
        <w:t>Периоды нахождения в отпуске по беременности и родам, отпуске по уходу за ребенком до достижения им возраста трех лет в расчетный период не включаются.</w:t>
      </w:r>
    </w:p>
    <w:p w:rsidR="00DF389F" w:rsidRPr="00DF389F" w:rsidRDefault="00DF389F" w:rsidP="00DF38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9F">
        <w:rPr>
          <w:rFonts w:ascii="Times New Roman" w:eastAsia="Times New Roman" w:hAnsi="Times New Roman" w:cs="Times New Roman"/>
          <w:sz w:val="28"/>
          <w:szCs w:val="28"/>
        </w:rPr>
        <w:t>8. При изменении размеров должностных окладов в случае замещения разных должностей в течение расчетного периода, выплата премии производится из среднемесячного должностного оклада.</w:t>
      </w:r>
    </w:p>
    <w:p w:rsidR="00DF389F" w:rsidRPr="00DF389F" w:rsidRDefault="00DF389F" w:rsidP="00DF38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9F">
        <w:rPr>
          <w:rFonts w:ascii="Times New Roman" w:eastAsia="Times New Roman" w:hAnsi="Times New Roman" w:cs="Times New Roman"/>
          <w:sz w:val="28"/>
          <w:szCs w:val="28"/>
        </w:rPr>
        <w:t xml:space="preserve">9. Лицу, замещающему муниципальную должность, отработавшему неполный календарный год, выплата премии по итогам года осуществляется пропорционально отработанному времени (из расчета фактически отработанных рабочих дней в текущем календарном году на муниципальной должности). </w:t>
      </w:r>
    </w:p>
    <w:p w:rsidR="00DF389F" w:rsidRPr="00DF389F" w:rsidRDefault="00DF389F" w:rsidP="00DF38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9F">
        <w:rPr>
          <w:rFonts w:ascii="Times New Roman" w:eastAsia="Times New Roman" w:hAnsi="Times New Roman" w:cs="Times New Roman"/>
          <w:sz w:val="28"/>
          <w:szCs w:val="28"/>
        </w:rPr>
        <w:t>При увольнении лица, замещающего муниципальную должность, премия выплачивается в декабре текущего года за фактически отработанное время.</w:t>
      </w:r>
    </w:p>
    <w:p w:rsidR="00DF389F" w:rsidRPr="00DF389F" w:rsidRDefault="00DF389F" w:rsidP="00DF38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9F">
        <w:rPr>
          <w:rFonts w:ascii="Times New Roman" w:eastAsia="Times New Roman" w:hAnsi="Times New Roman" w:cs="Times New Roman"/>
          <w:sz w:val="28"/>
          <w:szCs w:val="28"/>
        </w:rPr>
        <w:t>10. За выполнение заданий особой важности и сложности выплачиваются единовременные премии, которые максимальными размерами не ограничиваются.</w:t>
      </w:r>
    </w:p>
    <w:p w:rsidR="00DF389F" w:rsidRPr="00DF389F" w:rsidRDefault="00DF389F" w:rsidP="00DF38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9F">
        <w:rPr>
          <w:rFonts w:ascii="Times New Roman" w:eastAsia="Times New Roman" w:hAnsi="Times New Roman" w:cs="Times New Roman"/>
          <w:sz w:val="28"/>
          <w:szCs w:val="28"/>
        </w:rPr>
        <w:t>11. К категории особо важных и сложных заданий относятся:</w:t>
      </w:r>
    </w:p>
    <w:p w:rsidR="00DF389F" w:rsidRPr="00DF389F" w:rsidRDefault="00DF389F" w:rsidP="00DF38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9F">
        <w:rPr>
          <w:rFonts w:ascii="Times New Roman" w:eastAsia="Times New Roman" w:hAnsi="Times New Roman" w:cs="Times New Roman"/>
          <w:sz w:val="28"/>
          <w:szCs w:val="28"/>
        </w:rPr>
        <w:t xml:space="preserve">1) осуществление </w:t>
      </w:r>
      <w:proofErr w:type="gramStart"/>
      <w:r w:rsidRPr="00DF389F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DF389F">
        <w:rPr>
          <w:rFonts w:ascii="Times New Roman" w:eastAsia="Times New Roman" w:hAnsi="Times New Roman" w:cs="Times New Roman"/>
          <w:sz w:val="28"/>
          <w:szCs w:val="28"/>
        </w:rPr>
        <w:t xml:space="preserve"> реализацией проектов, направленных на достижение целей, определенных стратегией социально-экономического развития </w:t>
      </w:r>
      <w:proofErr w:type="spellStart"/>
      <w:r w:rsidRPr="00DF389F">
        <w:rPr>
          <w:rFonts w:ascii="Times New Roman" w:eastAsia="Times New Roman" w:hAnsi="Times New Roman" w:cs="Times New Roman"/>
          <w:sz w:val="28"/>
          <w:szCs w:val="28"/>
        </w:rPr>
        <w:t>Мокшанского</w:t>
      </w:r>
      <w:proofErr w:type="spellEnd"/>
      <w:r w:rsidRPr="00DF389F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на долгосрочную перспективу;</w:t>
      </w:r>
    </w:p>
    <w:p w:rsidR="00DF389F" w:rsidRPr="00DF389F" w:rsidRDefault="00DF389F" w:rsidP="00DF38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9F">
        <w:rPr>
          <w:rFonts w:ascii="Times New Roman" w:eastAsia="Times New Roman" w:hAnsi="Times New Roman" w:cs="Times New Roman"/>
          <w:sz w:val="28"/>
          <w:szCs w:val="28"/>
        </w:rPr>
        <w:t>2) подготовка и проведение контрольных мероприятий с использованием новых форм и методов, позитивно отразившихся на их результатах;</w:t>
      </w:r>
    </w:p>
    <w:p w:rsidR="00DF389F" w:rsidRPr="00DF389F" w:rsidRDefault="00DF389F" w:rsidP="00DF38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9F">
        <w:rPr>
          <w:rFonts w:ascii="Times New Roman" w:eastAsia="Times New Roman" w:hAnsi="Times New Roman" w:cs="Times New Roman"/>
          <w:sz w:val="28"/>
          <w:szCs w:val="28"/>
        </w:rPr>
        <w:t xml:space="preserve">3) достижение высоких конечных результатов при осуществлении контрольных мероприятий, в результате которых получено существенное снижение затрат бюджета </w:t>
      </w:r>
      <w:proofErr w:type="spellStart"/>
      <w:r w:rsidRPr="00DF389F">
        <w:rPr>
          <w:rFonts w:ascii="Times New Roman" w:eastAsia="Times New Roman" w:hAnsi="Times New Roman" w:cs="Times New Roman"/>
          <w:sz w:val="28"/>
          <w:szCs w:val="28"/>
        </w:rPr>
        <w:t>Мокшанского</w:t>
      </w:r>
      <w:proofErr w:type="spellEnd"/>
      <w:r w:rsidRPr="00DF389F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или увеличение доходной части бюджета </w:t>
      </w:r>
      <w:proofErr w:type="spellStart"/>
      <w:r w:rsidRPr="00DF389F">
        <w:rPr>
          <w:rFonts w:ascii="Times New Roman" w:eastAsia="Times New Roman" w:hAnsi="Times New Roman" w:cs="Times New Roman"/>
          <w:sz w:val="28"/>
          <w:szCs w:val="28"/>
        </w:rPr>
        <w:t>Мокшанского</w:t>
      </w:r>
      <w:proofErr w:type="spellEnd"/>
      <w:r w:rsidRPr="00DF389F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области;</w:t>
      </w:r>
    </w:p>
    <w:p w:rsidR="00DF389F" w:rsidRPr="00DF389F" w:rsidRDefault="00DF389F" w:rsidP="00DF38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9F">
        <w:rPr>
          <w:rFonts w:ascii="Times New Roman" w:eastAsia="Times New Roman" w:hAnsi="Times New Roman" w:cs="Times New Roman"/>
          <w:sz w:val="28"/>
          <w:szCs w:val="28"/>
        </w:rPr>
        <w:t xml:space="preserve">4) получение высокого экономического эффекта в ходе осуществления </w:t>
      </w:r>
      <w:proofErr w:type="gramStart"/>
      <w:r w:rsidRPr="00DF389F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DF389F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установленного порядка управления и распоряжения имуществом </w:t>
      </w:r>
      <w:proofErr w:type="spellStart"/>
      <w:r w:rsidRPr="00DF389F">
        <w:rPr>
          <w:rFonts w:ascii="Times New Roman" w:eastAsia="Times New Roman" w:hAnsi="Times New Roman" w:cs="Times New Roman"/>
          <w:sz w:val="28"/>
          <w:szCs w:val="28"/>
        </w:rPr>
        <w:t>Мокшанского</w:t>
      </w:r>
      <w:proofErr w:type="spellEnd"/>
      <w:r w:rsidRPr="00DF389F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области, за мероприятиями по реализации движимого и недвижимого имущества;</w:t>
      </w:r>
    </w:p>
    <w:p w:rsidR="00DF389F" w:rsidRPr="00DF389F" w:rsidRDefault="00DF389F" w:rsidP="00DF38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9F">
        <w:rPr>
          <w:rFonts w:ascii="Times New Roman" w:eastAsia="Times New Roman" w:hAnsi="Times New Roman" w:cs="Times New Roman"/>
          <w:sz w:val="28"/>
          <w:szCs w:val="28"/>
        </w:rPr>
        <w:t>5) участие в подготовке и проведении совместных проверок со Счетной палатой Пензенской области, прокуратурой или правоохранительными органами.</w:t>
      </w:r>
    </w:p>
    <w:p w:rsidR="00DF389F" w:rsidRPr="00DF389F" w:rsidRDefault="00DF389F" w:rsidP="00DF38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9F">
        <w:rPr>
          <w:rFonts w:ascii="Times New Roman" w:eastAsia="Times New Roman" w:hAnsi="Times New Roman" w:cs="Times New Roman"/>
          <w:sz w:val="28"/>
          <w:szCs w:val="28"/>
        </w:rPr>
        <w:t>12. Решение о премировании и о размере премии председателя</w:t>
      </w:r>
      <w:proofErr w:type="gramStart"/>
      <w:r w:rsidRPr="00DF389F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proofErr w:type="gramEnd"/>
      <w:r w:rsidRPr="00DF389F">
        <w:rPr>
          <w:rFonts w:ascii="Times New Roman" w:eastAsia="Times New Roman" w:hAnsi="Times New Roman" w:cs="Times New Roman"/>
          <w:sz w:val="28"/>
          <w:szCs w:val="28"/>
        </w:rPr>
        <w:t>онтрольно - счетной комиссии принимается Собранием представителей. Предложение о премировании председателя</w:t>
      </w:r>
      <w:proofErr w:type="gramStart"/>
      <w:r w:rsidRPr="00DF389F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proofErr w:type="gramEnd"/>
      <w:r w:rsidRPr="00DF389F">
        <w:rPr>
          <w:rFonts w:ascii="Times New Roman" w:eastAsia="Times New Roman" w:hAnsi="Times New Roman" w:cs="Times New Roman"/>
          <w:sz w:val="28"/>
          <w:szCs w:val="28"/>
        </w:rPr>
        <w:t xml:space="preserve">онтрольно - счетной комиссии, вносится Главой </w:t>
      </w:r>
      <w:proofErr w:type="spellStart"/>
      <w:r w:rsidRPr="00DF389F">
        <w:rPr>
          <w:rFonts w:ascii="Times New Roman" w:eastAsia="Times New Roman" w:hAnsi="Times New Roman" w:cs="Times New Roman"/>
          <w:sz w:val="28"/>
          <w:szCs w:val="28"/>
        </w:rPr>
        <w:t>Мокшанского</w:t>
      </w:r>
      <w:proofErr w:type="spellEnd"/>
      <w:r w:rsidRPr="00DF389F">
        <w:rPr>
          <w:rFonts w:ascii="Times New Roman" w:eastAsia="Times New Roman" w:hAnsi="Times New Roman" w:cs="Times New Roman"/>
          <w:sz w:val="28"/>
          <w:szCs w:val="28"/>
        </w:rPr>
        <w:t xml:space="preserve"> района в Собрание представителей.</w:t>
      </w:r>
    </w:p>
    <w:p w:rsidR="00DF389F" w:rsidRPr="00DF389F" w:rsidRDefault="00DF389F" w:rsidP="00DF38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9F">
        <w:rPr>
          <w:rFonts w:ascii="Times New Roman" w:eastAsia="Times New Roman" w:hAnsi="Times New Roman" w:cs="Times New Roman"/>
          <w:sz w:val="28"/>
          <w:szCs w:val="28"/>
        </w:rPr>
        <w:t>13. Решение о премировании и о размере премии иных лиц, замещающих муниципальные должности в</w:t>
      </w:r>
      <w:proofErr w:type="gramStart"/>
      <w:r w:rsidRPr="00DF389F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proofErr w:type="gramEnd"/>
      <w:r w:rsidRPr="00DF389F">
        <w:rPr>
          <w:rFonts w:ascii="Times New Roman" w:eastAsia="Times New Roman" w:hAnsi="Times New Roman" w:cs="Times New Roman"/>
          <w:sz w:val="28"/>
          <w:szCs w:val="28"/>
        </w:rPr>
        <w:t>онтрольно - счетной комиссии, принимается председателем Контрольно - счетной комиссии и оформляется приказом.</w:t>
      </w:r>
    </w:p>
    <w:p w:rsidR="00DF389F" w:rsidRPr="00DF389F" w:rsidRDefault="00DF389F" w:rsidP="00DF38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9F">
        <w:rPr>
          <w:rFonts w:ascii="Times New Roman" w:eastAsia="Times New Roman" w:hAnsi="Times New Roman" w:cs="Times New Roman"/>
          <w:sz w:val="28"/>
          <w:szCs w:val="28"/>
        </w:rPr>
        <w:lastRenderedPageBreak/>
        <w:t>14. К юбилейным датам лицу, замещающему муниципальную должность, выплачивается единовременная премия в размере пятидесяти процентов должностного оклада. Юбилейной датой считается пятидесятилетие со дня рождения или другие последующие за ним пятилетия.</w:t>
      </w:r>
    </w:p>
    <w:p w:rsidR="00DF389F" w:rsidRPr="00DF389F" w:rsidRDefault="00DF389F" w:rsidP="00DF38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9F">
        <w:rPr>
          <w:rFonts w:ascii="Times New Roman" w:eastAsia="Times New Roman" w:hAnsi="Times New Roman" w:cs="Times New Roman"/>
          <w:sz w:val="28"/>
          <w:szCs w:val="28"/>
        </w:rPr>
        <w:t>15. Выплата премий производится из средств фонда оплаты труда</w:t>
      </w:r>
      <w:proofErr w:type="gramStart"/>
      <w:r w:rsidRPr="00DF389F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proofErr w:type="gramEnd"/>
      <w:r w:rsidRPr="00DF389F">
        <w:rPr>
          <w:rFonts w:ascii="Times New Roman" w:eastAsia="Times New Roman" w:hAnsi="Times New Roman" w:cs="Times New Roman"/>
          <w:sz w:val="28"/>
          <w:szCs w:val="28"/>
        </w:rPr>
        <w:t>онтрольно - счетной комиссии, установленного на соответствующий год.</w:t>
      </w:r>
    </w:p>
    <w:p w:rsidR="00DF389F" w:rsidRPr="00DF389F" w:rsidRDefault="00DF389F" w:rsidP="00DF38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9F">
        <w:rPr>
          <w:rFonts w:ascii="Times New Roman" w:eastAsia="Times New Roman" w:hAnsi="Times New Roman" w:cs="Times New Roman"/>
          <w:sz w:val="28"/>
          <w:szCs w:val="28"/>
        </w:rPr>
        <w:t>Использование для премирования лиц, замещающих муниципальные должности, иных средств, кроме средств соответствующего фонда оплаты труда, не допускается.</w:t>
      </w:r>
    </w:p>
    <w:p w:rsidR="00DF389F" w:rsidRPr="00DF389F" w:rsidRDefault="00DF389F" w:rsidP="00DF38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89F">
        <w:rPr>
          <w:rFonts w:ascii="Times New Roman" w:eastAsia="Times New Roman" w:hAnsi="Times New Roman" w:cs="Times New Roman"/>
          <w:sz w:val="28"/>
          <w:szCs w:val="28"/>
        </w:rPr>
        <w:t>16. Работодатель вправе перераспределять средства фонда оплаты труда между выплатами, предусмотренными при формировании фонда оплаты труда.</w:t>
      </w:r>
    </w:p>
    <w:p w:rsidR="00B065C9" w:rsidRPr="004D7124" w:rsidRDefault="00B065C9" w:rsidP="004D7124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12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4262D" w:rsidRPr="004D7124" w:rsidRDefault="0094262D" w:rsidP="004D712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4262D" w:rsidRPr="004D7124" w:rsidSect="004D7124"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46E17"/>
    <w:multiLevelType w:val="hybridMultilevel"/>
    <w:tmpl w:val="7698394E"/>
    <w:lvl w:ilvl="0" w:tplc="B59488AE">
      <w:start w:val="1"/>
      <w:numFmt w:val="upperRoman"/>
      <w:pStyle w:val="a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  <w:ind w:left="0" w:firstLine="0"/>
      </w:pPr>
    </w:lvl>
    <w:lvl w:ilvl="2" w:tplc="361E925E">
      <w:numFmt w:val="none"/>
      <w:lvlText w:val=""/>
      <w:lvlJc w:val="left"/>
      <w:pPr>
        <w:tabs>
          <w:tab w:val="num" w:pos="-1057"/>
        </w:tabs>
        <w:ind w:left="0" w:firstLine="0"/>
      </w:pPr>
    </w:lvl>
    <w:lvl w:ilvl="3" w:tplc="C9F8AEF6">
      <w:numFmt w:val="none"/>
      <w:lvlText w:val=""/>
      <w:lvlJc w:val="left"/>
      <w:pPr>
        <w:tabs>
          <w:tab w:val="num" w:pos="-1057"/>
        </w:tabs>
        <w:ind w:left="0" w:firstLine="0"/>
      </w:pPr>
    </w:lvl>
    <w:lvl w:ilvl="4" w:tplc="C6F41034">
      <w:numFmt w:val="none"/>
      <w:lvlText w:val=""/>
      <w:lvlJc w:val="left"/>
      <w:pPr>
        <w:tabs>
          <w:tab w:val="num" w:pos="-1057"/>
        </w:tabs>
        <w:ind w:left="0" w:firstLine="0"/>
      </w:pPr>
    </w:lvl>
    <w:lvl w:ilvl="5" w:tplc="F6DAB4F8">
      <w:numFmt w:val="none"/>
      <w:lvlText w:val=""/>
      <w:lvlJc w:val="left"/>
      <w:pPr>
        <w:tabs>
          <w:tab w:val="num" w:pos="-1057"/>
        </w:tabs>
        <w:ind w:left="0" w:firstLine="0"/>
      </w:pPr>
    </w:lvl>
    <w:lvl w:ilvl="6" w:tplc="30EE9B68">
      <w:numFmt w:val="none"/>
      <w:lvlText w:val=""/>
      <w:lvlJc w:val="left"/>
      <w:pPr>
        <w:tabs>
          <w:tab w:val="num" w:pos="-1057"/>
        </w:tabs>
        <w:ind w:left="0" w:firstLine="0"/>
      </w:pPr>
    </w:lvl>
    <w:lvl w:ilvl="7" w:tplc="5670922A">
      <w:numFmt w:val="none"/>
      <w:lvlText w:val=""/>
      <w:lvlJc w:val="left"/>
      <w:pPr>
        <w:tabs>
          <w:tab w:val="num" w:pos="-1057"/>
        </w:tabs>
        <w:ind w:left="0" w:firstLine="0"/>
      </w:pPr>
    </w:lvl>
    <w:lvl w:ilvl="8" w:tplc="F90E1810">
      <w:numFmt w:val="none"/>
      <w:lvlText w:val=""/>
      <w:lvlJc w:val="left"/>
      <w:pPr>
        <w:tabs>
          <w:tab w:val="num" w:pos="-105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262D"/>
    <w:rsid w:val="000E31E6"/>
    <w:rsid w:val="00313CB2"/>
    <w:rsid w:val="00333A09"/>
    <w:rsid w:val="004D7124"/>
    <w:rsid w:val="0056638D"/>
    <w:rsid w:val="006A420C"/>
    <w:rsid w:val="006E7F50"/>
    <w:rsid w:val="008E44FB"/>
    <w:rsid w:val="0094262D"/>
    <w:rsid w:val="00B065C9"/>
    <w:rsid w:val="00BE7D1A"/>
    <w:rsid w:val="00DF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6638D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942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1"/>
    <w:rsid w:val="0094262D"/>
  </w:style>
  <w:style w:type="paragraph" w:customStyle="1" w:styleId="normalweb">
    <w:name w:val="normalweb"/>
    <w:basedOn w:val="a0"/>
    <w:rsid w:val="00942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Знак"/>
    <w:basedOn w:val="a0"/>
    <w:rsid w:val="006A420C"/>
    <w:pPr>
      <w:widowControl w:val="0"/>
      <w:numPr>
        <w:numId w:val="1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 w:eastAsia="en-US"/>
    </w:rPr>
  </w:style>
  <w:style w:type="paragraph" w:styleId="a5">
    <w:name w:val="No Spacing"/>
    <w:uiPriority w:val="1"/>
    <w:qFormat/>
    <w:rsid w:val="008E44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semiHidden/>
    <w:unhideWhenUsed/>
    <w:rsid w:val="00942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1"/>
    <w:rsid w:val="0094262D"/>
  </w:style>
  <w:style w:type="paragraph" w:customStyle="1" w:styleId="normalweb">
    <w:name w:val="normalweb"/>
    <w:basedOn w:val="a0"/>
    <w:rsid w:val="00942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6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3200DBCF-FE63-4D9B-8677-EBE4F4146A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Tat'yana</cp:lastModifiedBy>
  <cp:revision>6</cp:revision>
  <cp:lastPrinted>2024-09-02T05:57:00Z</cp:lastPrinted>
  <dcterms:created xsi:type="dcterms:W3CDTF">2024-09-02T05:58:00Z</dcterms:created>
  <dcterms:modified xsi:type="dcterms:W3CDTF">2024-09-03T11:28:00Z</dcterms:modified>
</cp:coreProperties>
</file>