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141" w:rsidRDefault="000E2B26" w:rsidP="00322141">
      <w:pPr>
        <w:rPr>
          <w:rFonts w:ascii="Times New Roman" w:hAnsi="Times New Roman" w:cs="Times New Roman"/>
          <w:sz w:val="28"/>
          <w:szCs w:val="28"/>
        </w:rPr>
      </w:pPr>
      <w:r w:rsidRPr="001350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380283CD" wp14:editId="5387190D">
            <wp:simplePos x="0" y="0"/>
            <wp:positionH relativeFrom="column">
              <wp:posOffset>2703195</wp:posOffset>
            </wp:positionH>
            <wp:positionV relativeFrom="paragraph">
              <wp:posOffset>-39370</wp:posOffset>
            </wp:positionV>
            <wp:extent cx="720090" cy="864235"/>
            <wp:effectExtent l="0" t="0" r="0" b="0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2141" w:rsidRPr="00BC0987" w:rsidRDefault="00322141" w:rsidP="00191A7E">
      <w:pPr>
        <w:spacing w:line="192" w:lineRule="auto"/>
        <w:jc w:val="both"/>
        <w:rPr>
          <w:sz w:val="32"/>
          <w:szCs w:val="32"/>
        </w:rPr>
      </w:pPr>
    </w:p>
    <w:p w:rsidR="00A46CB5" w:rsidRDefault="00A46CB5" w:rsidP="000E2B26">
      <w:pPr>
        <w:pStyle w:val="a8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91A7E" w:rsidRPr="000E2B26" w:rsidRDefault="00322141" w:rsidP="000E2B26">
      <w:pPr>
        <w:pStyle w:val="a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E2B26">
        <w:rPr>
          <w:rFonts w:ascii="Times New Roman" w:hAnsi="Times New Roman" w:cs="Times New Roman"/>
          <w:b/>
          <w:sz w:val="36"/>
          <w:szCs w:val="36"/>
        </w:rPr>
        <w:t>СОБРАНИЕ ПРЕДСТАВИТЕЛЕЙ</w:t>
      </w:r>
    </w:p>
    <w:p w:rsidR="00322141" w:rsidRPr="000E2B26" w:rsidRDefault="00322141" w:rsidP="000E2B26">
      <w:pPr>
        <w:pStyle w:val="a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E2B26">
        <w:rPr>
          <w:rFonts w:ascii="Times New Roman" w:hAnsi="Times New Roman" w:cs="Times New Roman"/>
          <w:b/>
          <w:sz w:val="36"/>
          <w:szCs w:val="36"/>
        </w:rPr>
        <w:t>МОКШАНСКОГО РАЙОНА ПЕНЗЕНСКОЙ ОБЛАСТИ</w:t>
      </w:r>
    </w:p>
    <w:p w:rsidR="00322141" w:rsidRPr="00BC0987" w:rsidRDefault="00322141" w:rsidP="000E2B26">
      <w:pPr>
        <w:pStyle w:val="a8"/>
        <w:jc w:val="center"/>
      </w:pPr>
      <w:r w:rsidRPr="000E2B26">
        <w:rPr>
          <w:rFonts w:ascii="Times New Roman" w:hAnsi="Times New Roman" w:cs="Times New Roman"/>
          <w:b/>
          <w:sz w:val="36"/>
          <w:szCs w:val="36"/>
        </w:rPr>
        <w:t>ЧЕТВЁРТОГО СОЗЫВА</w:t>
      </w:r>
    </w:p>
    <w:p w:rsidR="00322141" w:rsidRPr="00322141" w:rsidRDefault="00322141" w:rsidP="00322141">
      <w:pPr>
        <w:spacing w:line="192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22141" w:rsidRPr="00322141" w:rsidRDefault="00322141" w:rsidP="00322141">
      <w:pPr>
        <w:spacing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141">
        <w:rPr>
          <w:rFonts w:ascii="Times New Roman" w:hAnsi="Times New Roman" w:cs="Times New Roman"/>
          <w:b/>
          <w:sz w:val="28"/>
          <w:szCs w:val="28"/>
        </w:rPr>
        <w:t>РЕШЕНИЕ</w:t>
      </w:r>
    </w:p>
    <w:tbl>
      <w:tblPr>
        <w:tblpPr w:leftFromText="180" w:rightFromText="180" w:vertAnchor="text" w:horzAnchor="margin" w:tblpXSpec="center" w:tblpY="15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0E2B26" w:rsidRPr="00A56EE7" w:rsidTr="000E2B26">
        <w:tc>
          <w:tcPr>
            <w:tcW w:w="284" w:type="dxa"/>
            <w:vAlign w:val="bottom"/>
          </w:tcPr>
          <w:p w:rsidR="000E2B26" w:rsidRPr="000E2B26" w:rsidRDefault="000E2B26" w:rsidP="000E2B2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B2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E2B26" w:rsidRPr="000E2B26" w:rsidRDefault="00A46CB5" w:rsidP="000E2B2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октября 2021 года</w:t>
            </w:r>
          </w:p>
        </w:tc>
        <w:tc>
          <w:tcPr>
            <w:tcW w:w="397" w:type="dxa"/>
          </w:tcPr>
          <w:p w:rsidR="000E2B26" w:rsidRPr="000E2B26" w:rsidRDefault="000E2B26" w:rsidP="000E2B2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B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E2B26" w:rsidRPr="000E2B26" w:rsidRDefault="00A46CB5" w:rsidP="000E2B2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679-62/4</w:t>
            </w:r>
          </w:p>
        </w:tc>
      </w:tr>
      <w:tr w:rsidR="000E2B26" w:rsidRPr="00A56EE7" w:rsidTr="000E2B26">
        <w:tc>
          <w:tcPr>
            <w:tcW w:w="4650" w:type="dxa"/>
            <w:gridSpan w:val="4"/>
          </w:tcPr>
          <w:p w:rsidR="000E2B26" w:rsidRPr="000E2B26" w:rsidRDefault="000E2B26" w:rsidP="000E2B2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B26" w:rsidRPr="000E2B26" w:rsidRDefault="000E2B26" w:rsidP="000E2B2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B26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E2B26">
              <w:rPr>
                <w:rFonts w:ascii="Times New Roman" w:hAnsi="Times New Roman" w:cs="Times New Roman"/>
                <w:sz w:val="24"/>
                <w:szCs w:val="24"/>
              </w:rPr>
              <w:t>. Мокшан</w:t>
            </w:r>
          </w:p>
        </w:tc>
      </w:tr>
    </w:tbl>
    <w:p w:rsidR="000E2B26" w:rsidRDefault="000E2B26" w:rsidP="000E2B2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35048" w:rsidRPr="00BC0987" w:rsidRDefault="00191A7E" w:rsidP="000E2B26">
      <w:pPr>
        <w:pStyle w:val="a8"/>
        <w:rPr>
          <w:rFonts w:ascii="Times New Roman" w:hAnsi="Times New Roman" w:cs="Times New Roman"/>
          <w:sz w:val="24"/>
          <w:szCs w:val="24"/>
        </w:rPr>
      </w:pPr>
      <w:r w:rsidRPr="00191A7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0E2B26" w:rsidRDefault="000E2B26" w:rsidP="000E2B26">
      <w:pPr>
        <w:pStyle w:val="a8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2B26" w:rsidRDefault="000E2B26" w:rsidP="000E2B26">
      <w:pPr>
        <w:pStyle w:val="a8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048" w:rsidRDefault="00135048" w:rsidP="000E2B26">
      <w:pPr>
        <w:pStyle w:val="a8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B26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proofErr w:type="gramStart"/>
      <w:r w:rsidRPr="000E2B26">
        <w:rPr>
          <w:rFonts w:ascii="Times New Roman" w:hAnsi="Times New Roman" w:cs="Times New Roman"/>
          <w:b/>
          <w:color w:val="333300"/>
          <w:sz w:val="28"/>
          <w:szCs w:val="28"/>
        </w:rPr>
        <w:t>Порядк</w:t>
      </w:r>
      <w:r w:rsidRPr="000E2B26">
        <w:rPr>
          <w:rFonts w:ascii="Times New Roman" w:hAnsi="Times New Roman" w:cs="Times New Roman"/>
          <w:b/>
          <w:sz w:val="28"/>
          <w:szCs w:val="28"/>
        </w:rPr>
        <w:t>а проведения оценки регулирующего воздействия проектов нормативных правовых актов</w:t>
      </w:r>
      <w:proofErr w:type="gramEnd"/>
      <w:r w:rsidRPr="000E2B26">
        <w:rPr>
          <w:rFonts w:ascii="Times New Roman" w:hAnsi="Times New Roman" w:cs="Times New Roman"/>
          <w:b/>
          <w:sz w:val="28"/>
          <w:szCs w:val="28"/>
        </w:rPr>
        <w:t xml:space="preserve"> и экспертизы нормативных правовых актов Мокшанского района Пензенской области, затрагивающих вопросы осуществления предпринимательской и </w:t>
      </w:r>
      <w:r w:rsidR="00881020" w:rsidRPr="000E2B26">
        <w:rPr>
          <w:rFonts w:ascii="Times New Roman" w:hAnsi="Times New Roman" w:cs="Times New Roman"/>
          <w:b/>
          <w:sz w:val="28"/>
          <w:szCs w:val="28"/>
        </w:rPr>
        <w:t>иной экономической</w:t>
      </w:r>
      <w:r w:rsidRPr="000E2B26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</w:p>
    <w:p w:rsidR="000E2B26" w:rsidRPr="000E2B26" w:rsidRDefault="000E2B26" w:rsidP="000E2B26">
      <w:pPr>
        <w:pStyle w:val="a8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2B26" w:rsidRDefault="00135048" w:rsidP="000E2B26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2B26">
        <w:rPr>
          <w:rFonts w:ascii="Times New Roman" w:hAnsi="Times New Roman" w:cs="Times New Roman"/>
          <w:sz w:val="28"/>
          <w:szCs w:val="28"/>
        </w:rPr>
        <w:t>В целях развития института оценки регулирующего воздействия в Мокшанском районе Пензенской области, в соответствии с законом Пензенской области от 05.09.2014 №2606- ЗПО</w:t>
      </w:r>
      <w:r w:rsidR="00881020" w:rsidRPr="000E2B26">
        <w:rPr>
          <w:rFonts w:ascii="Times New Roman" w:hAnsi="Times New Roman" w:cs="Times New Roman"/>
          <w:sz w:val="28"/>
          <w:szCs w:val="28"/>
        </w:rPr>
        <w:t xml:space="preserve"> </w:t>
      </w:r>
      <w:r w:rsidR="00881020" w:rsidRPr="000E2B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актов»</w:t>
      </w:r>
      <w:r w:rsidRPr="000E2B2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E2B26">
        <w:rPr>
          <w:rFonts w:ascii="Times New Roman" w:hAnsi="Times New Roman" w:cs="Times New Roman"/>
          <w:sz w:val="28"/>
          <w:szCs w:val="28"/>
        </w:rPr>
        <w:t xml:space="preserve"> руководствуясь Уставом </w:t>
      </w:r>
      <w:proofErr w:type="spellStart"/>
      <w:r w:rsidRPr="000E2B26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0E2B26">
        <w:rPr>
          <w:rFonts w:ascii="Times New Roman" w:hAnsi="Times New Roman" w:cs="Times New Roman"/>
          <w:sz w:val="28"/>
          <w:szCs w:val="28"/>
        </w:rPr>
        <w:t xml:space="preserve"> района Пензенской области,</w:t>
      </w:r>
    </w:p>
    <w:p w:rsidR="00254D22" w:rsidRPr="000E2B26" w:rsidRDefault="00135048" w:rsidP="000E2B26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2B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5048" w:rsidRPr="000E2B26" w:rsidRDefault="00135048" w:rsidP="000E2B26">
      <w:pPr>
        <w:pStyle w:val="a8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B26">
        <w:rPr>
          <w:rFonts w:ascii="Times New Roman" w:hAnsi="Times New Roman" w:cs="Times New Roman"/>
          <w:b/>
          <w:sz w:val="28"/>
          <w:szCs w:val="28"/>
        </w:rPr>
        <w:t xml:space="preserve">Собрание представителей </w:t>
      </w:r>
      <w:proofErr w:type="spellStart"/>
      <w:r w:rsidRPr="000E2B26">
        <w:rPr>
          <w:rFonts w:ascii="Times New Roman" w:hAnsi="Times New Roman" w:cs="Times New Roman"/>
          <w:b/>
          <w:sz w:val="28"/>
          <w:szCs w:val="28"/>
        </w:rPr>
        <w:t>Мокшанского</w:t>
      </w:r>
      <w:proofErr w:type="spellEnd"/>
      <w:r w:rsidRPr="000E2B26">
        <w:rPr>
          <w:rFonts w:ascii="Times New Roman" w:hAnsi="Times New Roman" w:cs="Times New Roman"/>
          <w:b/>
          <w:sz w:val="28"/>
          <w:szCs w:val="28"/>
        </w:rPr>
        <w:t xml:space="preserve"> района решило:</w:t>
      </w:r>
    </w:p>
    <w:p w:rsidR="000E2B26" w:rsidRPr="000E2B26" w:rsidRDefault="000E2B26" w:rsidP="000E2B26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81020" w:rsidRPr="000E2B26" w:rsidRDefault="00135048" w:rsidP="000E2B26">
      <w:pPr>
        <w:pStyle w:val="a8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26">
        <w:rPr>
          <w:rFonts w:ascii="Times New Roman" w:hAnsi="Times New Roman" w:cs="Times New Roman"/>
          <w:sz w:val="28"/>
          <w:szCs w:val="28"/>
        </w:rPr>
        <w:t xml:space="preserve">1. </w:t>
      </w:r>
      <w:r w:rsidR="00881020" w:rsidRPr="000E2B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Утвердить </w:t>
      </w:r>
      <w:hyperlink r:id="rId8" w:anchor="Par39" w:history="1">
        <w:r w:rsidR="00881020" w:rsidRPr="000E2B2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Порядок</w:t>
        </w:r>
      </w:hyperlink>
      <w:r w:rsidR="00881020" w:rsidRPr="000E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="00881020" w:rsidRPr="000E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оценки регулирующего воздействия проектов нормативных правовых актов Мокшанского района Пензенской</w:t>
      </w:r>
      <w:proofErr w:type="gramEnd"/>
      <w:r w:rsidR="00881020" w:rsidRPr="000E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области, затрагивающих вопросы осуществления предпринимательской и иной экономической деятельности, согласно приложению №1 к настоящему решению.</w:t>
      </w:r>
    </w:p>
    <w:p w:rsidR="00881020" w:rsidRPr="000E2B26" w:rsidRDefault="00881020" w:rsidP="000E2B26">
      <w:pPr>
        <w:pStyle w:val="a8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2.Утвердить Порядок проведения экспертизы нормативных правовых актов Мокшанского района Пензенской области, затрагивающих вопросы осуществления предпринимательской и иной экономической  деятельности, согласно приложению№2 к настоящему решению.</w:t>
      </w:r>
    </w:p>
    <w:p w:rsidR="00485E2E" w:rsidRPr="000E2B26" w:rsidRDefault="00881020" w:rsidP="000E2B26">
      <w:pPr>
        <w:pStyle w:val="a8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2B26">
        <w:rPr>
          <w:rFonts w:ascii="Times New Roman" w:hAnsi="Times New Roman" w:cs="Times New Roman"/>
          <w:color w:val="000000"/>
          <w:sz w:val="28"/>
          <w:szCs w:val="28"/>
        </w:rPr>
        <w:t>3. Признать утратившим</w:t>
      </w:r>
      <w:r w:rsidR="00485E2E" w:rsidRPr="000E2B2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E2B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22141" w:rsidRPr="000E2B26">
        <w:rPr>
          <w:rFonts w:ascii="Times New Roman" w:hAnsi="Times New Roman" w:cs="Times New Roman"/>
          <w:color w:val="000000"/>
          <w:sz w:val="28"/>
          <w:szCs w:val="28"/>
        </w:rPr>
        <w:t xml:space="preserve">силу </w:t>
      </w:r>
      <w:proofErr w:type="gramStart"/>
      <w:r w:rsidR="00322141" w:rsidRPr="000E2B26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0E2B26">
        <w:rPr>
          <w:rFonts w:ascii="Times New Roman" w:hAnsi="Times New Roman" w:cs="Times New Roman"/>
          <w:color w:val="000000"/>
          <w:sz w:val="28"/>
          <w:szCs w:val="28"/>
        </w:rPr>
        <w:t>ешени</w:t>
      </w:r>
      <w:r w:rsidR="00485E2E" w:rsidRPr="000E2B26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E2B26">
        <w:rPr>
          <w:rFonts w:ascii="Times New Roman" w:hAnsi="Times New Roman" w:cs="Times New Roman"/>
          <w:color w:val="000000"/>
          <w:sz w:val="28"/>
          <w:szCs w:val="28"/>
        </w:rPr>
        <w:t xml:space="preserve"> Собрания представителей Мокшанского района Пензенской области</w:t>
      </w:r>
      <w:proofErr w:type="gramEnd"/>
      <w:r w:rsidR="00485E2E" w:rsidRPr="000E2B2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81020" w:rsidRPr="000E2B26" w:rsidRDefault="00485E2E" w:rsidP="000E2B26">
      <w:pPr>
        <w:pStyle w:val="a8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26"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 w:rsidR="00881020" w:rsidRPr="000E2B26">
        <w:rPr>
          <w:rFonts w:ascii="Times New Roman" w:hAnsi="Times New Roman" w:cs="Times New Roman"/>
          <w:color w:val="000000"/>
          <w:sz w:val="28"/>
          <w:szCs w:val="28"/>
        </w:rPr>
        <w:t>от 01.12.2015 №</w:t>
      </w:r>
      <w:r w:rsidRPr="000E2B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1020" w:rsidRPr="000E2B26">
        <w:rPr>
          <w:rFonts w:ascii="Times New Roman" w:hAnsi="Times New Roman" w:cs="Times New Roman"/>
          <w:color w:val="000000"/>
          <w:sz w:val="28"/>
          <w:szCs w:val="28"/>
        </w:rPr>
        <w:t>729-72/3 «</w:t>
      </w:r>
      <w:r w:rsidR="00881020" w:rsidRPr="000E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 </w:t>
      </w:r>
      <w:proofErr w:type="gramStart"/>
      <w:r w:rsidR="00881020" w:rsidRPr="000E2B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Порядка</w:t>
      </w:r>
      <w:r w:rsidR="00881020" w:rsidRPr="000E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проведения оценки регулирующего воздействия проектов нормативных правовых актов</w:t>
      </w:r>
      <w:proofErr w:type="gramEnd"/>
      <w:r w:rsidR="00881020" w:rsidRPr="000E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экспертизы нормативных правовых актов Мокшанского района Пензенской области, затрагивающих вопросы осуществления предпринимательской и </w:t>
      </w:r>
      <w:r w:rsidRPr="000E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инвестиционной </w:t>
      </w:r>
      <w:r w:rsidR="00881020" w:rsidRPr="000E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деятельности»;</w:t>
      </w:r>
    </w:p>
    <w:p w:rsidR="00881020" w:rsidRPr="000E2B26" w:rsidRDefault="00881020" w:rsidP="000E2B26">
      <w:pPr>
        <w:pStyle w:val="a8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от </w:t>
      </w:r>
      <w:hyperlink r:id="rId9" w:tgtFrame="_blank" w:history="1">
        <w:r w:rsidRPr="000E2B2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25.10.2018 № 212-20/4</w:t>
        </w:r>
      </w:hyperlink>
      <w:r w:rsidRPr="000E2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485E2E" w:rsidRPr="000E2B26">
        <w:rPr>
          <w:rFonts w:ascii="Times New Roman" w:hAnsi="Times New Roman" w:cs="Times New Roman"/>
          <w:color w:val="000000"/>
          <w:sz w:val="28"/>
          <w:szCs w:val="28"/>
        </w:rPr>
        <w:t>О внесении</w:t>
      </w:r>
      <w:r w:rsidR="00485E2E" w:rsidRPr="000E2B26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="00485E2E" w:rsidRPr="000E2B26">
        <w:rPr>
          <w:rFonts w:ascii="Times New Roman" w:hAnsi="Times New Roman" w:cs="Times New Roman"/>
          <w:color w:val="000000"/>
          <w:sz w:val="28"/>
          <w:szCs w:val="28"/>
        </w:rPr>
        <w:t>изменений в</w:t>
      </w:r>
      <w:r w:rsidR="00485E2E" w:rsidRPr="000E2B26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="00485E2E" w:rsidRPr="000E2B26">
        <w:rPr>
          <w:rFonts w:ascii="Times New Roman" w:hAnsi="Times New Roman" w:cs="Times New Roman"/>
          <w:color w:val="000000"/>
          <w:sz w:val="28"/>
          <w:szCs w:val="28"/>
        </w:rPr>
        <w:t xml:space="preserve">Порядок </w:t>
      </w:r>
      <w:proofErr w:type="gramStart"/>
      <w:r w:rsidR="00485E2E" w:rsidRPr="000E2B26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проведения оценки регулирующего воздействия проектов нормативных </w:t>
      </w:r>
      <w:r w:rsidR="00485E2E" w:rsidRPr="000E2B26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правовых актов</w:t>
      </w:r>
      <w:proofErr w:type="gramEnd"/>
      <w:r w:rsidR="00485E2E" w:rsidRPr="000E2B26">
        <w:rPr>
          <w:rFonts w:ascii="Times New Roman" w:hAnsi="Times New Roman" w:cs="Times New Roman"/>
          <w:color w:val="000000"/>
          <w:sz w:val="28"/>
          <w:szCs w:val="28"/>
        </w:rPr>
        <w:t xml:space="preserve"> и экспертизы нормативных правовых актов Мокшанского района Пензенской области, затрагивающих вопросы осуществления предпринимательской и инвестиционной деятельности, утвержденный решением Собрания представителей Мокшанского района Пензенской области от 01.12.2015 №729-72/3</w:t>
      </w:r>
      <w:r w:rsidRPr="000E2B2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0E2B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</w:p>
    <w:p w:rsidR="00881020" w:rsidRPr="000E2B26" w:rsidRDefault="00881020" w:rsidP="000E2B26">
      <w:pPr>
        <w:pStyle w:val="a8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E2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</w:t>
      </w:r>
      <w:hyperlink r:id="rId10" w:tgtFrame="_blank" w:history="1">
        <w:r w:rsidRPr="000E2B2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от 21.02.2019 № 272-25/4</w:t>
        </w:r>
      </w:hyperlink>
      <w:r w:rsidRPr="000E2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4D22" w:rsidRPr="000E2B2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85E2E" w:rsidRPr="000E2B26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Приложение №1 и Приложение №2 к решению Собрания представителей Мокшанского района Пензенской области от 01.12.2015 №729-72/3 «Об утверждении Порядка проведения оценки регулирующего воздействия проектов нормативных правовых актов и экспертизы нормативных правовых актов Мокшанского района Пензенской области, затрагивающих вопросы осуществления предпринимательской и инвестиционной деятельности</w:t>
      </w:r>
      <w:r w:rsidR="00254D22" w:rsidRPr="000E2B2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54D22" w:rsidRPr="000E2B2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E2B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proofErr w:type="gramEnd"/>
    </w:p>
    <w:p w:rsidR="00135048" w:rsidRPr="000E2B26" w:rsidRDefault="00881020" w:rsidP="000E2B26">
      <w:pPr>
        <w:pStyle w:val="a8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2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</w:t>
      </w:r>
      <w:hyperlink r:id="rId11" w:tgtFrame="_blank" w:history="1">
        <w:r w:rsidRPr="000E2B2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от 26.03.2021 №589-52/4</w:t>
        </w:r>
      </w:hyperlink>
      <w:r w:rsidR="00254D22" w:rsidRPr="000E2B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485E2E" w:rsidRPr="000E2B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внесении изменений в Порядок </w:t>
      </w:r>
      <w:proofErr w:type="gramStart"/>
      <w:r w:rsidR="00485E2E" w:rsidRPr="000E2B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проведения оценки регулирующего воздействия проектов нормативных правовых актов Мокшанского района Пензенской</w:t>
      </w:r>
      <w:proofErr w:type="gramEnd"/>
      <w:r w:rsidR="00485E2E" w:rsidRPr="000E2B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области, затрагивающих вопросы осуществления предпринимательской и инвестиционной деятельности, утвержденный решением Собрания представителей Мокшанского района Пензенской области от 01.12.2015 №729-72/3</w:t>
      </w:r>
      <w:r w:rsidR="00254D22" w:rsidRPr="000E2B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135048" w:rsidRPr="000E2B26" w:rsidRDefault="00135048" w:rsidP="000E2B26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2B26">
        <w:rPr>
          <w:rFonts w:ascii="Times New Roman" w:hAnsi="Times New Roman" w:cs="Times New Roman"/>
          <w:sz w:val="28"/>
          <w:szCs w:val="28"/>
        </w:rPr>
        <w:t>4. Настоящее решение опубликовать в информационном бюллетене «Ведомости органов местного самоуправления  Мокшанского района Пензенской области».</w:t>
      </w:r>
    </w:p>
    <w:p w:rsidR="00254D22" w:rsidRPr="000E2B26" w:rsidRDefault="00135048" w:rsidP="000E2B26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2B26">
        <w:rPr>
          <w:rFonts w:ascii="Times New Roman" w:hAnsi="Times New Roman" w:cs="Times New Roman"/>
          <w:sz w:val="28"/>
          <w:szCs w:val="28"/>
        </w:rPr>
        <w:t>5. Настоящее решение вступает в силу на следующий день после дня его официального опубликования.</w:t>
      </w:r>
    </w:p>
    <w:p w:rsidR="00135048" w:rsidRDefault="00135048" w:rsidP="000E2B26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2B26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0E2B2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E2B26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Собрания представителей Мокшанского района Пензенской области по бюджетной, налоговой и экономической политике.</w:t>
      </w:r>
    </w:p>
    <w:p w:rsidR="000E2B26" w:rsidRPr="000E2B26" w:rsidRDefault="000E2B26" w:rsidP="000E2B26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C4872" w:rsidRPr="000E2B26" w:rsidRDefault="009C4872" w:rsidP="000E2B26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35048" w:rsidRPr="000E2B26" w:rsidRDefault="00135048" w:rsidP="000E2B2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E2B26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0E2B26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0E2B26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322141" w:rsidRPr="000E2B26" w:rsidRDefault="000E2B26" w:rsidP="000E2B2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35048" w:rsidRPr="000E2B26">
        <w:rPr>
          <w:rFonts w:ascii="Times New Roman" w:hAnsi="Times New Roman" w:cs="Times New Roman"/>
          <w:sz w:val="28"/>
          <w:szCs w:val="28"/>
        </w:rPr>
        <w:t xml:space="preserve">Пензенской области                                    </w:t>
      </w:r>
      <w:r w:rsidR="00D777EF" w:rsidRPr="000E2B26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777EF" w:rsidRPr="000E2B26">
        <w:rPr>
          <w:rFonts w:ascii="Times New Roman" w:hAnsi="Times New Roman" w:cs="Times New Roman"/>
          <w:sz w:val="28"/>
          <w:szCs w:val="28"/>
        </w:rPr>
        <w:t xml:space="preserve">        </w:t>
      </w:r>
      <w:r w:rsidR="00135048" w:rsidRPr="000E2B26">
        <w:rPr>
          <w:rFonts w:ascii="Times New Roman" w:hAnsi="Times New Roman" w:cs="Times New Roman"/>
          <w:sz w:val="28"/>
          <w:szCs w:val="28"/>
        </w:rPr>
        <w:t xml:space="preserve">   А.В. Шмелев</w:t>
      </w:r>
    </w:p>
    <w:p w:rsidR="00B27F5C" w:rsidRPr="00135048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5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C0987" w:rsidRDefault="00BC0987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7D64" w:rsidRDefault="00167D64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2B26" w:rsidRDefault="000E2B26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2B26" w:rsidRDefault="000E2B26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2B26" w:rsidRDefault="000E2B26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2B26" w:rsidRDefault="000E2B26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2B26" w:rsidRDefault="000E2B26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2B26" w:rsidRDefault="000E2B26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2B26" w:rsidRDefault="000E2B26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2B26" w:rsidRDefault="000E2B26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2B26" w:rsidRDefault="000E2B26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2B26" w:rsidRDefault="000E2B26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2B26" w:rsidRDefault="000E2B26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7F5C" w:rsidRPr="000E2B26" w:rsidRDefault="00B27F5C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 №1</w:t>
      </w:r>
    </w:p>
    <w:p w:rsidR="000E2B26" w:rsidRDefault="00B27F5C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решению Собрания представителей </w:t>
      </w:r>
    </w:p>
    <w:p w:rsidR="00B27F5C" w:rsidRPr="000E2B26" w:rsidRDefault="00B27F5C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E2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0E2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B27F5C" w:rsidRPr="000E2B26" w:rsidRDefault="00B27F5C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</w:t>
      </w:r>
    </w:p>
    <w:p w:rsidR="00B27F5C" w:rsidRPr="000E2B26" w:rsidRDefault="001E10EE" w:rsidP="001E10EE">
      <w:pPr>
        <w:spacing w:after="0" w:line="240" w:lineRule="auto"/>
        <w:ind w:firstLine="6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</w:t>
      </w:r>
      <w:r w:rsidR="000E2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</w:t>
      </w:r>
      <w:r w:rsidR="00B27F5C" w:rsidRPr="000E2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 </w:t>
      </w:r>
      <w:r w:rsid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20.10.2021</w:t>
      </w:r>
      <w:r w:rsidRPr="000E2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7F5C" w:rsidRPr="000E2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679-62/4</w:t>
      </w:r>
    </w:p>
    <w:p w:rsidR="00B27F5C" w:rsidRPr="00135048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5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46CB5" w:rsidRDefault="00B27F5C" w:rsidP="007E4B96">
      <w:pPr>
        <w:spacing w:after="0" w:line="240" w:lineRule="auto"/>
        <w:ind w:firstLine="64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Порядок </w:t>
      </w:r>
      <w:proofErr w:type="gramStart"/>
      <w:r w:rsidRPr="00A46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проведения оценки регулирующего воздействия проектов нормативных правовых актов Мокшанского района Пензенской</w:t>
      </w:r>
      <w:proofErr w:type="gramEnd"/>
      <w:r w:rsidRPr="00A46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области, затрагивающих вопросы осуществления предпринимательской и </w:t>
      </w:r>
      <w:r w:rsidR="00254D22" w:rsidRPr="00A46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иной </w:t>
      </w:r>
    </w:p>
    <w:p w:rsidR="00B27F5C" w:rsidRPr="00A46CB5" w:rsidRDefault="00254D22" w:rsidP="007E4B96">
      <w:pPr>
        <w:spacing w:after="0" w:line="240" w:lineRule="auto"/>
        <w:ind w:firstLine="6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экономической</w:t>
      </w:r>
      <w:r w:rsidR="00B27F5C" w:rsidRPr="00A46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деятельности</w:t>
      </w:r>
    </w:p>
    <w:p w:rsidR="00B27F5C" w:rsidRPr="00A46CB5" w:rsidRDefault="00B27F5C" w:rsidP="007E4B96">
      <w:pPr>
        <w:spacing w:after="0" w:line="240" w:lineRule="auto"/>
        <w:ind w:firstLine="6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7F5C" w:rsidRPr="00A46CB5" w:rsidRDefault="00B27F5C" w:rsidP="00B27F5C">
      <w:pPr>
        <w:spacing w:after="0" w:line="240" w:lineRule="auto"/>
        <w:ind w:firstLine="6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 Общие положения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12BCC" w:rsidRPr="00A46CB5" w:rsidRDefault="00B27F5C" w:rsidP="00B12BC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="00254D22" w:rsidRPr="00A46CB5">
        <w:rPr>
          <w:rFonts w:ascii="Times New Roman" w:hAnsi="Times New Roman" w:cs="Times New Roman"/>
          <w:color w:val="000000"/>
          <w:sz w:val="24"/>
          <w:szCs w:val="24"/>
        </w:rPr>
        <w:t>Настоящий Порядок определяет процедуру проведения оценки регулирующего воздействия (далее - оценка регулирующего воздействия) проектов нормативных правовых актов Мокшанского района Пензенской области, устанавливающих новые или изменяющих ранее предусмотренные нормативными правовыми актами Мокшанского района Пензенской области обязательные требования для субъектов предпринимательской и иной экономической деятельности, обязанности для субъектов иной экономической деятельности, а также устанавливающих, изменяющих или отменяющих ранее установленную ответственность за нарушение нормативных</w:t>
      </w:r>
      <w:proofErr w:type="gramEnd"/>
      <w:r w:rsidR="00254D22" w:rsidRPr="00A46CB5">
        <w:rPr>
          <w:rFonts w:ascii="Times New Roman" w:hAnsi="Times New Roman" w:cs="Times New Roman"/>
          <w:color w:val="000000"/>
          <w:sz w:val="24"/>
          <w:szCs w:val="24"/>
        </w:rPr>
        <w:t xml:space="preserve"> правовых актов Мокшанского района Пензенской области, затрагивающих вопросы осуществления предпринимательской и иной экономической деятельности, публичных консультаций при проведении оценки регулирующего воздействия, оценки фактического воздействия нормативных правовых актов, проекты которых проходили процедуру оценки регулирующего </w:t>
      </w:r>
      <w:r w:rsidR="00B12BCC" w:rsidRPr="00A46CB5">
        <w:rPr>
          <w:rFonts w:ascii="Times New Roman" w:hAnsi="Times New Roman" w:cs="Times New Roman"/>
          <w:color w:val="000000"/>
          <w:sz w:val="24"/>
          <w:szCs w:val="24"/>
        </w:rPr>
        <w:t xml:space="preserve">воздействии. 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gramStart"/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Оценке регулирующего воздействия подлежат проекты нормативных правовых актов Мокшанского района Пензенской области, устанавливающие новые или изменяющие ранее предусмотренные нормативными правовыми актами Мокшанского района Пензенской области обязанности для субъектов предпринимательской и </w:t>
      </w:r>
      <w:r w:rsidR="00254D22"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иной экономической</w:t>
      </w: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деятельности, а также устанавливающие, изменяющие или отменяющие ранее установленную ответственность за нарушение нормативных правовых актов Мокшанского района Пензенской области, затрагивающих вопросы осуществления предпринимательской и </w:t>
      </w:r>
      <w:r w:rsidR="00254D22"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иной экономической</w:t>
      </w: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(далее</w:t>
      </w:r>
      <w:proofErr w:type="gramEnd"/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проекты нормативных правовых актов), за исключением: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проектов решений Собрания представителей Мокшанского района Пензенской области, вводящих, изменяющих, приостанавливающих, отменяющих местные налоги и сборы;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проектов решений Собрания представителей Мокшанского района Пензенской области, регулирующих бюджетные правоотношения;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проектов нормативных правовых актов, разработанных в целях ликвидации чрезвычайных ситуаций природного и техногенного характера на период действии режимов чрезвычайных ситуаций.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gramStart"/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регулирующего воздействия проектов нормативных правовых актов Мокшанского района Пензенской области проводится в целях выявления положений, вводящих избыточные обязанности, запреты и ограничения для субъектов предпринимательской и </w:t>
      </w:r>
      <w:r w:rsidR="00254D22"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иной экономической</w:t>
      </w: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</w:t>
      </w:r>
      <w:r w:rsidR="00254D22"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иной экономической</w:t>
      </w: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и бюджета Мокшанского района Пензенской области</w:t>
      </w:r>
      <w:proofErr w:type="gramEnd"/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4.Оценка регулирующего воздействия проектов актов проводится с учетом степени регулирующего воздействия положений, содержащихся в подготовленном разработчиком проекте акта: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высокая степень регулирующего воздействия - проект акта содержит положения, устанавливающие ранее не предусмотренные муниципальными нормативными правовыми актами, административные обязанности, запреты и ограничения для физических и юридических лиц в сфере предпринимательской и </w:t>
      </w:r>
      <w:r w:rsidR="00254D22"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иной экономической</w:t>
      </w: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или </w:t>
      </w: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способствующие их установлению, а также положения, способствующие возникновению ранее не предусмотренных муниципальными нормативными правовыми актами расходов физических и юридических лиц в сфере предпринимательской и </w:t>
      </w:r>
      <w:r w:rsidR="00254D22"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иной экономической</w:t>
      </w:r>
      <w:proofErr w:type="gramEnd"/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деятельности;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средняя степень регулирующего воздействия - проект акта содержит положения, изменяющие ранее предусмотренные муниципальными нормативными правовыми актами, административные обязанности, запреты и ограничения для физических и юридических лиц в сфере предпринимательской и </w:t>
      </w:r>
      <w:r w:rsidR="00254D22"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иной экономической</w:t>
      </w: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или способствующие их установлению, а также положения, способствующие увеличению ранее предусмотренных муниципальными нормативными правовыми актами расходов физических и юридических лиц в сфере предпринимательской и </w:t>
      </w:r>
      <w:r w:rsidR="00254D22"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иной экономической</w:t>
      </w: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деятельности;</w:t>
      </w:r>
      <w:proofErr w:type="gramEnd"/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низкая степень регулирующего воздействия - проект акта не содержит положений, предусмотренных </w:t>
      </w:r>
      <w:hyperlink r:id="rId12" w:anchor="Par59" w:history="1">
        <w:r w:rsidRPr="00A46CB5">
          <w:rPr>
            <w:rFonts w:ascii="Times New Roman" w:eastAsia="Times New Roman" w:hAnsi="Times New Roman" w:cs="Times New Roman"/>
            <w:color w:val="333300"/>
            <w:sz w:val="24"/>
            <w:szCs w:val="24"/>
            <w:lang w:eastAsia="ru-RU"/>
          </w:rPr>
          <w:t>во втором и третьем абзацах </w:t>
        </w:r>
      </w:hyperlink>
      <w:hyperlink r:id="rId13" w:anchor="Par60" w:history="1">
        <w:r w:rsidRPr="00A46CB5">
          <w:rPr>
            <w:rFonts w:ascii="Times New Roman" w:eastAsia="Times New Roman" w:hAnsi="Times New Roman" w:cs="Times New Roman"/>
            <w:color w:val="333300"/>
            <w:sz w:val="24"/>
            <w:szCs w:val="24"/>
            <w:lang w:eastAsia="ru-RU"/>
          </w:rPr>
          <w:t>пункта 4 раздела I</w:t>
        </w:r>
      </w:hyperlink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Порядка, однако подлежит оценке регулирующего воздействия по общим основаниям.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Оценка регулирующего воздействия проектов актов на стадии их разработки проводится структурным подразделением администрации Мокшанского района Пензенской области, осуществляющим подготовку проекта акта (далее - разработчик).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Публичные консультации по проекту акта проводятся разработчиком в случае, если степень регулирующего воздействия положений, содержащихся в проекте акта, является высокой, средней или низкой.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по результатам оценки регулирующего воздействия проектов актов направляются разработчиком в Администрацию Мокшанского района Пензенской области (далее – уполномоченный орган).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Уполномоченный орган готовит письменное заключение об оценке регулирующего воздействия.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регулирующего воздействия проектов актов, разрабатываемых иными субъектами нормотворческой инициативы, установленными Уставом Мокшанского района Пензенской области, проводится уполномоченным органом по письменному обращению субъектов нормотворческой инициативы в соответствии с настоящим Порядком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6.Процедура проведения оценки регулирующего воздействия состоит из следующих этапов: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разработка проекта акта;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подготовка разработчиком сводного отчета об оценке регулирующего воздействия проекта акта;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проведение разработчиком публичных консультаций по проекту акта;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составление справки по результатам проведения публичных консультаций;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подготовка уполномоченным органом заключения об оценке регулирующего воздействия.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акта, пояснительная записка к нему, сводный отчет о проведении оценки регулирующего воздействия проекта акта, справка о проведении публичных консультаций, заключение об оценке регулирующего воздействия проекта акта размещаются на официальном сайте уполномоченного органа в информационно-телекоммуникационной сети «Интернет» (далее – официальный сайт).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27F5C" w:rsidRPr="00A46CB5" w:rsidRDefault="00B27F5C" w:rsidP="00B27F5C">
      <w:pPr>
        <w:spacing w:after="0" w:line="240" w:lineRule="auto"/>
        <w:ind w:firstLine="6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Par65"/>
      <w:bookmarkEnd w:id="0"/>
      <w:r w:rsidRPr="00A46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 Порядок составления сводного отчета о проведении оценки регулирующего воздействия проекта акта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7.При проведении оценки регулирующего воздействия разработчиком составляется сводный отчет о проведении оценки регулирующего воздействия проекта акта (далее – сводный отчет).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8.В сводном отчете разработчик указывает следующую информацию: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сведения о разработчике, вид и наименование проекта акта;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степень регулирующего воздействия проекта акта;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описание проблемы, на решение которой направлено предполагаемое регулирование;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4) описание целей предполагаемого правового регулирования, сроков их достижения;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качественная характеристика и оценка численности основных групп субъектов предпринимательской, </w:t>
      </w:r>
      <w:r w:rsidR="00254D22"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иной экономической</w:t>
      </w: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деятельности, иных лиц, интересы которых могут быть затронуты предполагаемым правовым регулированием;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альтернативные способы решения выявленной проблемы;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 возможные издержки и выгоды для субъектов предпринимательской и </w:t>
      </w:r>
      <w:r w:rsidR="00254D22"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иной экономической</w:t>
      </w: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от предполагаемого правового регулирования;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оценка возможных рисков, связанных с решением выявленной проблемы предложенным способом правового регулирования;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9) оценка расходов субъектов предпринимательской и </w:t>
      </w:r>
      <w:r w:rsidR="00254D22"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иной экономической</w:t>
      </w: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деятельности, связанных с необходимостью соблюдения установленных обязанностей или ограничений либо с изменением содержания таких обязанностей или ограничений;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оценка возможных расходов (поступлений) бюджета Мокшанского района Пензенской области, связанных с введением предполагаемого правового регулирования;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новые функции, полномочия, обязанности и права подразделений Администрации Мокшанского района Пензенской области или сведения об их изменении, а также порядок их реализации;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12) существующий опыт решения данной или </w:t>
      </w:r>
      <w:proofErr w:type="gramStart"/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аналогичной проблемы</w:t>
      </w:r>
      <w:proofErr w:type="gramEnd"/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других муниципальных образованиях.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оценки регулирующего воздействия проекта акта, положения которого имеют высокую или среднюю степень регулирующего воздействия, в сводном отчете отражается информация о проведении публичных консультаций по проекту акта.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Публичные консультации по проекту акта проводятся в соответствии с разделом III настоящего Порядка.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Типовая форма сводного отчета приведена в приложении № 1 к настоящему Порядку.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9.Проект акта, пояснительная записка к нему, сводный отчет вместе со справкой о проведении публичных консультаций направляются в уполномоченный орган на бумажном и электронном носителях.</w:t>
      </w:r>
      <w:proofErr w:type="gramEnd"/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27F5C" w:rsidRDefault="00B27F5C" w:rsidP="00B27F5C">
      <w:pPr>
        <w:spacing w:after="0" w:line="240" w:lineRule="auto"/>
        <w:ind w:firstLine="64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</w:t>
      </w:r>
      <w:r w:rsidR="00B12BCC" w:rsidRPr="00A46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46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проведения публичных консультаций по проекту акта</w:t>
      </w:r>
    </w:p>
    <w:p w:rsidR="00A46CB5" w:rsidRPr="00A46CB5" w:rsidRDefault="00A46CB5" w:rsidP="00B27F5C">
      <w:pPr>
        <w:spacing w:after="0" w:line="240" w:lineRule="auto"/>
        <w:ind w:firstLine="6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10.Публичные консультации в отношении проекта акта проводятся разработчиком в случае, если проект акта содержит положения,</w:t>
      </w:r>
      <w:r w:rsidR="00B12BCC"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имеющие высокую или среднюю степень регулирующего воздействия.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11.Для проведения публичных консультаций по проекту акта разработчик направляет в уполномоченный орган проект акта, пояснительную записку к нему, сводный отчет, уведомление о проведении публичных консультаций (приложение № 2 к настоящему Порядку), а также опросный лист для проведения публичных консультаций (приложение № 3 к настоящему Порядку).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12.Уполномоченный орган в целях проведения обсуждения проекта акта в день поступления документов, указанных в пункте 11 настоящего Порядка, обеспечивает их публикацию на официальном сайте Уполномоченного органа.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13.Одновременно разработчик посредством электронной почты, факсимильной связи либо иным способом извещает о размещении проекта акта с указанием сведений о месте такого размещения: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-органы и организации, действующие на территории Мокшанского района Пензенской области и Пензенской области, целью деятельности которых является защита и представление интересов субъектов предпринимательской и </w:t>
      </w:r>
      <w:r w:rsidR="00254D22"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иной экономической</w:t>
      </w: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деятельности;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-уполномоченного по защите прав предпринимателей в Пензенской области;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-иных лиц, которых целесообразно привлечь к публичным консультациям, исходя из содержания проблемы, цели и предмета регулирования.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14.Дополнительно могут использоваться такие формы публичного обсуждения, как: круглые столы, совещания с заинтересованными сторонами, открытые заседания </w:t>
      </w: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общественно-консультационных органов, опросы </w:t>
      </w:r>
      <w:proofErr w:type="gramStart"/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бизнес-ассоциаций</w:t>
      </w:r>
      <w:proofErr w:type="gramEnd"/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экспертного сообщества, интернет-опросы.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Срок проведения публичных консультаций по проекту акта составляет от 15 до 30 календарных дней (включительно) со дня размещения уведомления о проведении публичных консультаций на официальном сайте уполномоченного органа.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публичных консультаций может быть продлен по решению разработчика в случае допущения технических или процедурных ошибок при размещении проекта акта на официальном сайте уполномоченного органа. Разработчик обеспечивает размещение на официальном сайте уполномоченного органа информации об основаниях и сроке такого продления в виде дополнительного информационного сообщения к размещенному уже проекту акта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16.Разработчик обязан рассмотреть все предложения и замечания, поступившие в установленный срок в письменной и электронной форме в связи с проведением публичных консультаций по проекту акта.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17.По результатам публичных консультаций разработчик в течение пяти рабочих дней со дня их окончания осуществляет подготовку справки о проведении публичных консультаций, в которой указывает: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-сроки проведения публичных консультаций по проекту акта;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-сведения об участниках публичных консультаций по проекту акта, которым были направлены уведомления о проведении публичных консультаций по проекту акта, а также участниках публичных консультаций по проекту акта, которые направили свои предложения и замечания в установленные сроки;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-поступившие в установленные сроки предложения и замечания по проекту акта;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-сведения об учете замечаний и предложений или причинах их отклонения.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Типовая форма справки о проведении публичных консультаций по проекту акта приведена в приложении № 4 к настоящему Порядку.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18.При необходимости по результатам публичных консультаций по проекту акта разработчик дорабатывает проект акта с учетом замечаний и предложений, а также дорабатывает сводный отчет в части заполнения раздела «Результаты публичных консультаций по проекту акта».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19.Если в результате доработки разработчиком в проект акта будут внесены изменения, содержащие положения, имеющие высокую или среднюю степень регулирующего воздействия, в отношении которых не поведены публичные консультации, проект акта подлежит повторному размещению на официальном сайте уполномоченного органа с целью проведения публичных консультаций по проекту акта в соответствии с пунктами 10-18 настоящего Порядка.</w:t>
      </w:r>
      <w:proofErr w:type="gramEnd"/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</w:t>
      </w:r>
      <w:r w:rsidR="00B12BCC"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Доработанные проект акта, пояснительную записку к нему, сводный отчет, справку о проведении публичных консультаций по проекту акта разработчик в течение трех рабочих дней направляет на бумажном и электронном носителе в уполномоченный орган для размещения на официальном сайте и подготовки заключения об оценке регулирующего воздействия.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27F5C" w:rsidRPr="00A46CB5" w:rsidRDefault="00B27F5C" w:rsidP="00B27F5C">
      <w:pPr>
        <w:spacing w:after="0" w:line="240" w:lineRule="auto"/>
        <w:ind w:firstLine="6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 Процедура подготовки заключения об оценке регулирующего воздействия по проекту акта</w:t>
      </w:r>
      <w:bookmarkStart w:id="1" w:name="Par69"/>
      <w:bookmarkStart w:id="2" w:name="Par79"/>
      <w:bookmarkStart w:id="3" w:name="Par86"/>
      <w:bookmarkStart w:id="4" w:name="Par89"/>
      <w:bookmarkStart w:id="5" w:name="Par103"/>
      <w:bookmarkEnd w:id="1"/>
      <w:bookmarkEnd w:id="2"/>
      <w:bookmarkEnd w:id="3"/>
      <w:bookmarkEnd w:id="4"/>
      <w:bookmarkEnd w:id="5"/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21.Заключение об оценке регулирующего воздействия проекта акта (далее - заключение) составляет уполномоченный орган.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22.Уполномоченный орган готовит заключение в следующие сроки со дня поступления проекта акта: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10 рабочих дней – для проектов актов, содержащих положения, имеющие высокую или среднюю степень регулирующего воздействия;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5 рабочих дней - для проектов актов, содержащих положения, имеющие низкую степень регулирующего воздействия.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23.При подготовке заключения уполномоченный орган проводит анализ проекта акта и сводного отчета, </w:t>
      </w:r>
      <w:proofErr w:type="gramStart"/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поступивших</w:t>
      </w:r>
      <w:proofErr w:type="gramEnd"/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разработчика.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ходе анализа уполномоченный орган оценивает обоснованность выводов разработчика относительно необходимости введения предполагаемого им способа регулирования, учитывая при этом эффективность способов решения проблемы в сравнении с действующим на момент проведения процедуры оценки регулирующего воздействия проекта акта правовым регулированием рассматриваемой сферы общественных отношений.</w:t>
      </w:r>
      <w:proofErr w:type="gramEnd"/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</w:t>
      </w:r>
      <w:r w:rsid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заключении делаются выводы: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 соблюдении разработчиком порядка </w:t>
      </w:r>
      <w:proofErr w:type="gramStart"/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оценки регулирующего воздействия проектов актов</w:t>
      </w:r>
      <w:proofErr w:type="gramEnd"/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 наличии либо отсутствии положений, вводящих избыточные обязанности, запреты и ограничения для субъектов предпринимательской и </w:t>
      </w:r>
      <w:r w:rsidR="00254D22"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иной экономической</w:t>
      </w: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или способствующих их введению, а также положений, приводящих к возникновению необоснованных расходов субъектов предпринимательской и </w:t>
      </w:r>
      <w:r w:rsidR="00254D22"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иной экономической</w:t>
      </w: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деятельности, необоснованных расходов бюджета Мокшанского района Пензенской области;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 наличии либо отсутствии достаточного обоснования решения проблемы предложенным способом регулирования.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 Заключение структурно включает в себя вводную, описательную, мотивированную и итоговую части.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вводной части заключения указываются наименования проекта акта и разработчика, приводятся краткие сведения о проведенных в рамках </w:t>
      </w:r>
      <w:proofErr w:type="gramStart"/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процедуры оценки регулирующего воздействия проекта акта</w:t>
      </w:r>
      <w:proofErr w:type="gramEnd"/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мероприятиях и их сроках.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описательной части заключения описываются основные положения предполагаемого правового регулирования, содержащиеся в сводном отчете выводы разработчика об обоснованности предполагаемого правового регулирования и результаты публичных консультаций по проекту акта.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мотивированной части заключения излагается позиция уполномоченного органа относительно предполагаемого правового регулирования и соблюдения разработчиком настоящего Порядка с учетом положений п. 24 настоящего Порядка.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данной части также осуществляется анализ ключевых выводов и результатов расчетов, представленных разработчиком в соответствующих разделах сводного отчета, обобщение и оценка результатов публичных консультаций по проекту акта, предложения уполномоченного органа, направленные на улучшение качества проекта акта.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итоговой части заключения делаются выводы о достаточности или недостаточности оснований для принятия </w:t>
      </w:r>
      <w:proofErr w:type="gramStart"/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</w:t>
      </w:r>
      <w:proofErr w:type="gramEnd"/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введении предлагаемого разработчиком варианта правового регулирования, а также о наличии (отсутствии) в проекте акта положений, вводящих избыточные обязанности, запреты и ограничения для субъектов предпринимательской и </w:t>
      </w:r>
      <w:r w:rsidR="00254D22"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иной экономической</w:t>
      </w: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или способствующих их введению, а также положений способствующих возникновению необоснованных расходов указанных субъектов и бюджета Мокшанского района Пензенской области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</w:t>
      </w:r>
      <w:r w:rsid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в заключении сделан вывод о том, что разработчиком при подготовке проекта акта не соблюден установленный порядок проведения оценки регулирующего воздействия, уполномоченный орган направляет сводный отчет, справку о проведении публичных консультаций по проекту акта и проект акта разработчику на доработку.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Разработчик повторно поводит процедуры, предусмотренные пунктами 7-20 настоящего Порядка, начиная с невыполненной процедуры. </w:t>
      </w:r>
      <w:proofErr w:type="gramStart"/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Доработанные сводный отчет, справку о проведении публичных консультаций по проекту акта и проект акта на бумажном и электронном носителях разработчик повторно направляет в уполномоченный орган для подготовки заключения.</w:t>
      </w:r>
      <w:proofErr w:type="gramEnd"/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</w:t>
      </w:r>
      <w:r w:rsid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</w:t>
      </w:r>
      <w:proofErr w:type="gramStart"/>
      <w:r w:rsidR="00D777EF"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в заключении сделан вывод об отсутствии достаточного обоснования проблемы либо о наличии в проекте акта положений, вводящих избыточные обязанности, запреты и ограничения для субъектов предпринимательской и </w:t>
      </w:r>
      <w:r w:rsidR="00254D22"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иной экономической</w:t>
      </w: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</w:t>
      </w:r>
      <w:r w:rsidR="00254D22"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иной экономической</w:t>
      </w: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или бюджета Мокшанского </w:t>
      </w: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района Пензенской области, разработчик дорабатывает проект акта и сводный отчет и повторно проводит процедуры, предусмотренные пунктами 7 – 20 настоящего Порядка, и направляет в уполномоченный орган для получения заключения.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</w:t>
      </w:r>
      <w:r w:rsid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 подлежит размещению на официальном сайте уполномоченного органа не позднее трех рабочих дней со дня его подготовки.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</w:t>
      </w:r>
      <w:r w:rsid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отсутствия замечаний к качеству проекта акта, сводного отчета, соблюдению процедур оценки регулирующего воздействия и положениям проекта акта уполномоченный орган направляет разработчику заключение без замечаний.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</w:t>
      </w:r>
      <w:r w:rsid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заключения или наличие заключения уполномоченного органа с замечаниями, требующими устранения, является основанием для отклонения проекта акта.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 В случае несогласия разработчика с заключением об оценке регулирующего воздействия, подготовленным уполномоченным органом, разработчик организует проведение согласительного совещания.</w:t>
      </w:r>
    </w:p>
    <w:p w:rsidR="009F2A46" w:rsidRPr="00A46CB5" w:rsidRDefault="009F2A46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2A46" w:rsidRPr="00A46CB5" w:rsidRDefault="009F2A46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77EF" w:rsidRDefault="00D777EF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Pr="00A46CB5" w:rsidRDefault="00A46CB5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7F5C" w:rsidRPr="00A46CB5" w:rsidRDefault="00B27F5C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№1</w:t>
      </w:r>
    </w:p>
    <w:p w:rsidR="00B27F5C" w:rsidRPr="00A46CB5" w:rsidRDefault="00B27F5C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 </w:t>
      </w:r>
      <w:hyperlink r:id="rId14" w:anchor="Par39" w:history="1">
        <w:proofErr w:type="gramStart"/>
        <w:r w:rsidRPr="00A46CB5">
          <w:rPr>
            <w:rFonts w:ascii="Times New Roman" w:eastAsia="Times New Roman" w:hAnsi="Times New Roman" w:cs="Times New Roman"/>
            <w:color w:val="333300"/>
            <w:sz w:val="24"/>
            <w:szCs w:val="24"/>
            <w:lang w:eastAsia="ru-RU"/>
          </w:rPr>
          <w:t>Порядк</w:t>
        </w:r>
      </w:hyperlink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проведения оценки регулирующего воздействия</w:t>
      </w:r>
    </w:p>
    <w:p w:rsidR="000E2B26" w:rsidRPr="00A46CB5" w:rsidRDefault="00B27F5C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проектов нормативных правовых актов </w:t>
      </w:r>
    </w:p>
    <w:p w:rsidR="00B27F5C" w:rsidRPr="00A46CB5" w:rsidRDefault="00B27F5C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области,</w:t>
      </w:r>
    </w:p>
    <w:p w:rsidR="000E2B26" w:rsidRPr="00A46CB5" w:rsidRDefault="00B27F5C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затрагивающих</w:t>
      </w:r>
      <w:proofErr w:type="gramEnd"/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вопросы осуществления предпринимательской</w:t>
      </w:r>
    </w:p>
    <w:p w:rsidR="00B27F5C" w:rsidRPr="00A46CB5" w:rsidRDefault="00B27F5C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254D22"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иной экономической</w:t>
      </w: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27F5C" w:rsidRPr="00A46CB5" w:rsidRDefault="00B27F5C" w:rsidP="00B27F5C">
      <w:pPr>
        <w:spacing w:after="0" w:line="240" w:lineRule="auto"/>
        <w:ind w:firstLine="6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Par134"/>
      <w:bookmarkEnd w:id="6"/>
      <w:r w:rsidRPr="00A46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СВОДНЫЙ ОТЧЕТ</w:t>
      </w:r>
    </w:p>
    <w:p w:rsidR="00B27F5C" w:rsidRPr="00A46CB5" w:rsidRDefault="00B27F5C" w:rsidP="00B27F5C">
      <w:pPr>
        <w:spacing w:after="0" w:line="240" w:lineRule="auto"/>
        <w:ind w:firstLine="6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проведении </w:t>
      </w:r>
      <w:proofErr w:type="gramStart"/>
      <w:r w:rsidRPr="00A46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оценки регулирующего воздействия проекта нормативного правового акта Мокшанского района Пензенской</w:t>
      </w:r>
      <w:proofErr w:type="gramEnd"/>
      <w:r w:rsidRPr="00A46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области, затрагивающего вопросы осуществления предпринимательской и </w:t>
      </w:r>
      <w:r w:rsidR="00254D22" w:rsidRPr="00A46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иной экономической</w:t>
      </w:r>
      <w:r w:rsidRPr="00A46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деятельности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27F5C" w:rsidRPr="00A46CB5" w:rsidRDefault="00B27F5C" w:rsidP="00B27F5C">
      <w:pPr>
        <w:spacing w:after="0" w:line="240" w:lineRule="auto"/>
        <w:ind w:firstLine="6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Par140"/>
      <w:bookmarkEnd w:id="7"/>
      <w:r w:rsidRPr="00A46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1.Общая информация</w:t>
      </w:r>
    </w:p>
    <w:tbl>
      <w:tblPr>
        <w:tblW w:w="9748" w:type="dxa"/>
        <w:jc w:val="center"/>
        <w:tblInd w:w="67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1"/>
        <w:gridCol w:w="3437"/>
      </w:tblGrid>
      <w:tr w:rsidR="00B27F5C" w:rsidRPr="00A46CB5" w:rsidTr="00E75182">
        <w:trPr>
          <w:jc w:val="center"/>
        </w:trPr>
        <w:tc>
          <w:tcPr>
            <w:tcW w:w="6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F5C" w:rsidRPr="00A46CB5" w:rsidRDefault="00B27F5C" w:rsidP="009F2A46">
            <w:pPr>
              <w:spacing w:after="0" w:line="240" w:lineRule="auto"/>
              <w:ind w:left="6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1.1.Разработчик:</w:t>
            </w:r>
          </w:p>
        </w:tc>
        <w:tc>
          <w:tcPr>
            <w:tcW w:w="3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7F5C" w:rsidRPr="00A46CB5" w:rsidTr="00E75182">
        <w:trPr>
          <w:jc w:val="center"/>
        </w:trPr>
        <w:tc>
          <w:tcPr>
            <w:tcW w:w="6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F5C" w:rsidRPr="00A46CB5" w:rsidRDefault="00B27F5C" w:rsidP="009F2A46">
            <w:pPr>
              <w:spacing w:after="0" w:line="240" w:lineRule="auto"/>
              <w:ind w:left="6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1.2.Вид и наименование проекта нормативного правового акта Мокшанского района Пензенской области:</w:t>
            </w:r>
          </w:p>
        </w:tc>
        <w:tc>
          <w:tcPr>
            <w:tcW w:w="3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7F5C" w:rsidRPr="00A46CB5" w:rsidTr="00E75182">
        <w:trPr>
          <w:jc w:val="center"/>
        </w:trPr>
        <w:tc>
          <w:tcPr>
            <w:tcW w:w="6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F5C" w:rsidRPr="00A46CB5" w:rsidRDefault="00B27F5C" w:rsidP="009F2A46">
            <w:pPr>
              <w:spacing w:after="0" w:line="240" w:lineRule="auto"/>
              <w:ind w:left="6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1.3.Степень регулирующего воздействия проекта акта:</w:t>
            </w:r>
          </w:p>
        </w:tc>
        <w:tc>
          <w:tcPr>
            <w:tcW w:w="3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7F5C" w:rsidRPr="00A46CB5" w:rsidTr="00E75182">
        <w:trPr>
          <w:jc w:val="center"/>
        </w:trPr>
        <w:tc>
          <w:tcPr>
            <w:tcW w:w="6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F5C" w:rsidRPr="00A46CB5" w:rsidRDefault="00B27F5C" w:rsidP="009F2A46">
            <w:pPr>
              <w:spacing w:after="0" w:line="240" w:lineRule="auto"/>
              <w:ind w:left="6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1.4.Краткое описание проблемы, на решение которой направлено предлагаемое правовое регулирование:</w:t>
            </w:r>
          </w:p>
        </w:tc>
        <w:tc>
          <w:tcPr>
            <w:tcW w:w="3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7F5C" w:rsidRPr="00A46CB5" w:rsidTr="00E75182">
        <w:trPr>
          <w:jc w:val="center"/>
        </w:trPr>
        <w:tc>
          <w:tcPr>
            <w:tcW w:w="6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F5C" w:rsidRPr="00A46CB5" w:rsidRDefault="00B27F5C" w:rsidP="009F2A46">
            <w:pPr>
              <w:spacing w:after="0" w:line="240" w:lineRule="auto"/>
              <w:ind w:left="6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1.5.Краткое описание целей предлагаемого правового регулирования, сроков их достижения:</w:t>
            </w:r>
          </w:p>
        </w:tc>
        <w:tc>
          <w:tcPr>
            <w:tcW w:w="3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27F5C" w:rsidRPr="00A46CB5" w:rsidRDefault="00B27F5C" w:rsidP="00B27F5C">
      <w:pPr>
        <w:spacing w:after="0" w:line="240" w:lineRule="auto"/>
        <w:ind w:firstLine="6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2.Результаты публичных консультаций по проекту акта</w:t>
      </w:r>
    </w:p>
    <w:tbl>
      <w:tblPr>
        <w:tblW w:w="973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7"/>
        <w:gridCol w:w="3943"/>
      </w:tblGrid>
      <w:tr w:rsidR="00B27F5C" w:rsidRPr="00A46CB5" w:rsidTr="009C4872">
        <w:trPr>
          <w:jc w:val="center"/>
        </w:trPr>
        <w:tc>
          <w:tcPr>
            <w:tcW w:w="5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Срок, в течение которого принимались предложения и замечания в связи с размещением проекта акта на официальном сайте уполномоченного органа:</w:t>
            </w: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Начало: __ _______ 20_ г.</w:t>
            </w:r>
          </w:p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Окончание: __ ____ 20_ г.</w:t>
            </w:r>
          </w:p>
        </w:tc>
      </w:tr>
      <w:tr w:rsidR="00B27F5C" w:rsidRPr="00A46CB5" w:rsidTr="009C4872">
        <w:trPr>
          <w:jc w:val="center"/>
        </w:trPr>
        <w:tc>
          <w:tcPr>
            <w:tcW w:w="5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2.2.Количество замечаний и предложений, полученных в связи с размещением проекта акта на официальном сайте уполномоченного органа:</w:t>
            </w: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учтено: полностью: _____________</w:t>
            </w:r>
          </w:p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учтено частично: _______________</w:t>
            </w:r>
          </w:p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учтено: _______</w:t>
            </w:r>
          </w:p>
        </w:tc>
      </w:tr>
      <w:tr w:rsidR="00B27F5C" w:rsidRPr="00A46CB5" w:rsidTr="009C4872">
        <w:trPr>
          <w:jc w:val="center"/>
        </w:trPr>
        <w:tc>
          <w:tcPr>
            <w:tcW w:w="5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2.3.Контактная информация исполнителя разработчика (Ф.И.О., должность, телефон, адрес электронной почты):</w:t>
            </w: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27F5C" w:rsidRPr="00A46CB5" w:rsidRDefault="00B27F5C" w:rsidP="00B27F5C">
      <w:pPr>
        <w:spacing w:after="0" w:line="240" w:lineRule="auto"/>
        <w:ind w:firstLine="6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Par158"/>
      <w:bookmarkEnd w:id="8"/>
      <w:r w:rsidRPr="00A46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3.Описание проблемы, на решение которой направлено предлагаемое правовое регулирование</w:t>
      </w:r>
    </w:p>
    <w:tbl>
      <w:tblPr>
        <w:tblW w:w="982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8"/>
        <w:gridCol w:w="1154"/>
      </w:tblGrid>
      <w:tr w:rsidR="00B27F5C" w:rsidRPr="00A46CB5" w:rsidTr="009C4872">
        <w:trPr>
          <w:trHeight w:val="271"/>
          <w:jc w:val="center"/>
        </w:trPr>
        <w:tc>
          <w:tcPr>
            <w:tcW w:w="8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F5C" w:rsidRPr="00A46CB5" w:rsidRDefault="00B27F5C" w:rsidP="009F2A4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3.1.Формулировка и причины возникновения проблемы: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7F5C" w:rsidRPr="00A46CB5" w:rsidTr="009C4872">
        <w:trPr>
          <w:trHeight w:val="542"/>
          <w:jc w:val="center"/>
        </w:trPr>
        <w:tc>
          <w:tcPr>
            <w:tcW w:w="8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F5C" w:rsidRPr="00A46CB5" w:rsidRDefault="00B27F5C" w:rsidP="009F2A4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3.2.Информация о мерах, принятых ранее для ее решения, достигнутых результатах и затраченных ресурсах: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7F5C" w:rsidRPr="00A46CB5" w:rsidTr="009C4872">
        <w:trPr>
          <w:trHeight w:val="288"/>
          <w:jc w:val="center"/>
        </w:trPr>
        <w:tc>
          <w:tcPr>
            <w:tcW w:w="8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F5C" w:rsidRPr="00A46CB5" w:rsidRDefault="00B27F5C" w:rsidP="009F2A4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3.3.Прогноз развития ситуации при сохранении текущего регулирования: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7F5C" w:rsidRPr="00A46CB5" w:rsidTr="009C4872">
        <w:trPr>
          <w:trHeight w:val="271"/>
          <w:jc w:val="center"/>
        </w:trPr>
        <w:tc>
          <w:tcPr>
            <w:tcW w:w="8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F5C" w:rsidRPr="00A46CB5" w:rsidRDefault="00B27F5C" w:rsidP="009F2A4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3.4. Опыт решения </w:t>
            </w:r>
            <w:proofErr w:type="gramStart"/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аналогичных проблем</w:t>
            </w:r>
            <w:proofErr w:type="gramEnd"/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других муниципальных образованиях: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7F5C" w:rsidRPr="00A46CB5" w:rsidTr="009C4872">
        <w:trPr>
          <w:trHeight w:val="288"/>
          <w:jc w:val="center"/>
        </w:trPr>
        <w:tc>
          <w:tcPr>
            <w:tcW w:w="8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F5C" w:rsidRPr="00A46CB5" w:rsidRDefault="00B27F5C" w:rsidP="009F2A4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 Альтернативные способы решения проблемы: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27F5C" w:rsidRPr="00A46CB5" w:rsidRDefault="00B27F5C" w:rsidP="00B27F5C">
      <w:pPr>
        <w:spacing w:after="0" w:line="240" w:lineRule="auto"/>
        <w:ind w:firstLine="6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Par175"/>
      <w:bookmarkEnd w:id="9"/>
      <w:r w:rsidRPr="00A46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4.Описание основных групп субъектов предпринимательской и </w:t>
      </w:r>
      <w:r w:rsidR="00254D22" w:rsidRPr="00A46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иной экономической</w:t>
      </w:r>
      <w:r w:rsidRPr="00A46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деятельности, иных лиц, интересы которых могут быть затронуты предполагаемым правовым регулированием</w:t>
      </w:r>
    </w:p>
    <w:tbl>
      <w:tblPr>
        <w:tblW w:w="9738" w:type="dxa"/>
        <w:jc w:val="center"/>
        <w:tblInd w:w="-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5"/>
        <w:gridCol w:w="2693"/>
      </w:tblGrid>
      <w:tr w:rsidR="00B27F5C" w:rsidRPr="00A46CB5" w:rsidTr="003F6517">
        <w:trPr>
          <w:jc w:val="center"/>
        </w:trPr>
        <w:tc>
          <w:tcPr>
            <w:tcW w:w="7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 Группы потенциальных субъектов предлагаемого правового регулирования (описание групп субъектов)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 Количественная оценка участников группы</w:t>
            </w:r>
          </w:p>
        </w:tc>
      </w:tr>
      <w:tr w:rsidR="00B27F5C" w:rsidRPr="00A46CB5" w:rsidTr="003F6517">
        <w:trPr>
          <w:jc w:val="center"/>
        </w:trPr>
        <w:tc>
          <w:tcPr>
            <w:tcW w:w="7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(Группа 1)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7F5C" w:rsidRPr="00A46CB5" w:rsidTr="003F6517">
        <w:trPr>
          <w:jc w:val="center"/>
        </w:trPr>
        <w:tc>
          <w:tcPr>
            <w:tcW w:w="7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(Группа 2)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7F5C" w:rsidRPr="00A46CB5" w:rsidTr="003F6517">
        <w:trPr>
          <w:jc w:val="center"/>
        </w:trPr>
        <w:tc>
          <w:tcPr>
            <w:tcW w:w="7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(Группа 3)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27F5C" w:rsidRPr="00A46CB5" w:rsidRDefault="00B27F5C" w:rsidP="00B27F5C">
      <w:pPr>
        <w:spacing w:after="0" w:line="240" w:lineRule="auto"/>
        <w:ind w:firstLine="6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Par204"/>
      <w:bookmarkEnd w:id="10"/>
      <w:r w:rsidRPr="00A46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5.Изменение полномочий, обязанностей, прав структурных подразделений администрации Мокшанского района Пензенской области, а также порядка их реализации в связи с введением предлагаемого правового регулирования</w:t>
      </w:r>
    </w:p>
    <w:tbl>
      <w:tblPr>
        <w:tblW w:w="9532" w:type="dxa"/>
        <w:jc w:val="center"/>
        <w:tblInd w:w="2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9"/>
        <w:gridCol w:w="2228"/>
        <w:gridCol w:w="2552"/>
        <w:gridCol w:w="1843"/>
      </w:tblGrid>
      <w:tr w:rsidR="00B27F5C" w:rsidRPr="00A46CB5" w:rsidTr="009C4872">
        <w:trPr>
          <w:jc w:val="center"/>
        </w:trPr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7F5C" w:rsidRPr="00A46CB5" w:rsidRDefault="00B27F5C" w:rsidP="009F2A4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 Наименование полномочия, обязанности или права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7F5C" w:rsidRPr="00A46CB5" w:rsidRDefault="00B27F5C" w:rsidP="009F2A4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 Характеристика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7F5C" w:rsidRPr="00A46CB5" w:rsidRDefault="00B27F5C" w:rsidP="009F2A4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 Предполагаемый порядок реализации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7F5C" w:rsidRPr="00A46CB5" w:rsidRDefault="00B27F5C" w:rsidP="009F2A4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 Оценка изменения трудовых затрат и/или потребностей в других ресурсах</w:t>
            </w:r>
          </w:p>
        </w:tc>
      </w:tr>
      <w:tr w:rsidR="00B27F5C" w:rsidRPr="00A46CB5" w:rsidTr="009C4872">
        <w:trPr>
          <w:jc w:val="center"/>
        </w:trPr>
        <w:tc>
          <w:tcPr>
            <w:tcW w:w="95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 структурного подразделения администрации Мокшанского района Пензенской области</w:t>
            </w:r>
          </w:p>
        </w:tc>
      </w:tr>
      <w:tr w:rsidR="00B27F5C" w:rsidRPr="00A46CB5" w:rsidTr="009C4872">
        <w:trPr>
          <w:jc w:val="center"/>
        </w:trPr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полномочие, обязанность или право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27F5C" w:rsidRPr="00A46CB5" w:rsidRDefault="00B27F5C" w:rsidP="00B27F5C">
      <w:pPr>
        <w:spacing w:after="0" w:line="240" w:lineRule="auto"/>
        <w:ind w:firstLine="6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Par219"/>
      <w:bookmarkEnd w:id="11"/>
      <w:r w:rsidRPr="00A46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6.Оценка возможных расходов (поступлений) бюджета Мокшанского района Пензенской области, связанных с введением предлагаемого правового регулирования</w:t>
      </w:r>
    </w:p>
    <w:tbl>
      <w:tblPr>
        <w:tblW w:w="9745" w:type="dxa"/>
        <w:jc w:val="center"/>
        <w:tblInd w:w="-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1"/>
        <w:gridCol w:w="4308"/>
        <w:gridCol w:w="1816"/>
      </w:tblGrid>
      <w:tr w:rsidR="00B27F5C" w:rsidRPr="00A46CB5" w:rsidTr="009C4872">
        <w:trPr>
          <w:jc w:val="center"/>
        </w:trPr>
        <w:tc>
          <w:tcPr>
            <w:tcW w:w="3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7F5C" w:rsidRPr="00A46CB5" w:rsidRDefault="00B27F5C" w:rsidP="009F2A4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 Наименование полномочия, обязанности или права (в соответствии с </w:t>
            </w:r>
            <w:hyperlink r:id="rId15" w:anchor="Par209" w:history="1">
              <w:r w:rsidRPr="00A46CB5">
                <w:rPr>
                  <w:rFonts w:ascii="Times New Roman" w:eastAsia="Times New Roman" w:hAnsi="Times New Roman" w:cs="Times New Roman"/>
                  <w:color w:val="333300"/>
                  <w:sz w:val="24"/>
                  <w:szCs w:val="24"/>
                  <w:lang w:eastAsia="ru-RU"/>
                </w:rPr>
                <w:t>пунктом 5.1</w:t>
              </w:r>
            </w:hyperlink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7F5C" w:rsidRPr="00A46CB5" w:rsidRDefault="00B27F5C" w:rsidP="009F2A4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 Возможные расходы (поступления) бюджета Мокшанского района Пензенской области (период)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7F5C" w:rsidRPr="00A46CB5" w:rsidRDefault="00B27F5C" w:rsidP="009F2A4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 Количественная оценка возможных расходов или поступлений, тыс. рублей</w:t>
            </w:r>
          </w:p>
        </w:tc>
      </w:tr>
      <w:tr w:rsidR="00B27F5C" w:rsidRPr="00A46CB5" w:rsidTr="009C4872">
        <w:trPr>
          <w:jc w:val="center"/>
        </w:trPr>
        <w:tc>
          <w:tcPr>
            <w:tcW w:w="97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 структурного подразделения администрации Мокшанского района Пензенской области</w:t>
            </w:r>
          </w:p>
        </w:tc>
      </w:tr>
      <w:tr w:rsidR="00B27F5C" w:rsidRPr="00A46CB5" w:rsidTr="009C4872">
        <w:trPr>
          <w:jc w:val="center"/>
        </w:trPr>
        <w:tc>
          <w:tcPr>
            <w:tcW w:w="3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полномочия, обязанность или право</w:t>
            </w:r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7F5C" w:rsidRPr="00A46CB5" w:rsidTr="009C4872">
        <w:trPr>
          <w:jc w:val="center"/>
        </w:trPr>
        <w:tc>
          <w:tcPr>
            <w:tcW w:w="97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</w:tr>
    </w:tbl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27F5C" w:rsidRPr="00A46CB5" w:rsidRDefault="00B27F5C" w:rsidP="00B27F5C">
      <w:pPr>
        <w:spacing w:after="0" w:line="240" w:lineRule="auto"/>
        <w:ind w:firstLine="6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Par237"/>
      <w:bookmarkEnd w:id="12"/>
      <w:r w:rsidRPr="00A46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7.Оценка расходов субъектов предпринимательской и </w:t>
      </w:r>
      <w:r w:rsidR="00254D22" w:rsidRPr="00A46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иной экономической</w:t>
      </w:r>
      <w:r w:rsidRPr="00A46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деятельности, связанных с необходимостью соблюдения установленных обязанностей или ограничений либо с изменением содержания таких обязанностей или ограничений. Возможные издержки и выгоды для субъектов предпринимательской и </w:t>
      </w:r>
      <w:r w:rsidR="00254D22" w:rsidRPr="00A46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иной экономической</w:t>
      </w:r>
      <w:r w:rsidRPr="00A46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деятельности от предполагаемого правового регулирования</w:t>
      </w:r>
    </w:p>
    <w:p w:rsidR="00B27F5C" w:rsidRPr="00A46CB5" w:rsidRDefault="00B27F5C" w:rsidP="00B27F5C">
      <w:pPr>
        <w:spacing w:after="0" w:line="240" w:lineRule="auto"/>
        <w:ind w:firstLine="6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993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3"/>
        <w:gridCol w:w="3218"/>
        <w:gridCol w:w="2514"/>
        <w:gridCol w:w="1785"/>
      </w:tblGrid>
      <w:tr w:rsidR="00B27F5C" w:rsidRPr="00A46CB5" w:rsidTr="009C4872">
        <w:trPr>
          <w:jc w:val="center"/>
        </w:trPr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7F5C" w:rsidRPr="00A46CB5" w:rsidRDefault="00B27F5C" w:rsidP="009F2A4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 Группы потенциальных адресатов предлагаемого правового регулирования (в соответствии с </w:t>
            </w:r>
            <w:hyperlink r:id="rId16" w:anchor="Par191" w:history="1">
              <w:r w:rsidRPr="00A46CB5">
                <w:rPr>
                  <w:rFonts w:ascii="Times New Roman" w:eastAsia="Times New Roman" w:hAnsi="Times New Roman" w:cs="Times New Roman"/>
                  <w:color w:val="333300"/>
                  <w:sz w:val="24"/>
                  <w:szCs w:val="24"/>
                  <w:lang w:eastAsia="ru-RU"/>
                </w:rPr>
                <w:t xml:space="preserve">п. </w:t>
              </w:r>
              <w:r w:rsidRPr="00A46CB5">
                <w:rPr>
                  <w:rFonts w:ascii="Times New Roman" w:eastAsia="Times New Roman" w:hAnsi="Times New Roman" w:cs="Times New Roman"/>
                  <w:color w:val="333300"/>
                  <w:sz w:val="24"/>
                  <w:szCs w:val="24"/>
                  <w:lang w:eastAsia="ru-RU"/>
                </w:rPr>
                <w:lastRenderedPageBreak/>
                <w:t>4.1</w:t>
              </w:r>
            </w:hyperlink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сводного отчета)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7F5C" w:rsidRPr="00A46CB5" w:rsidRDefault="00B27F5C" w:rsidP="009F2A4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</w:t>
            </w: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проекта акта)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7F5C" w:rsidRPr="00A46CB5" w:rsidRDefault="00B27F5C" w:rsidP="009F2A4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7F5C" w:rsidRPr="00A46CB5" w:rsidRDefault="00B27F5C" w:rsidP="009F2A4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 Количественная оценка, тыс. рублей</w:t>
            </w:r>
          </w:p>
        </w:tc>
      </w:tr>
      <w:tr w:rsidR="00B27F5C" w:rsidRPr="00A46CB5" w:rsidTr="009C4872">
        <w:trPr>
          <w:jc w:val="center"/>
        </w:trPr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Группа 1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7F5C" w:rsidRPr="00A46CB5" w:rsidTr="009C4872">
        <w:trPr>
          <w:jc w:val="center"/>
        </w:trPr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2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F2A46" w:rsidRPr="00A46CB5" w:rsidRDefault="00B27F5C" w:rsidP="002B0435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46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7.5. Издержки и выгоды адресатов предлагаемого правового регулирования, не поддающиеся количественной оценке:</w:t>
      </w:r>
    </w:p>
    <w:p w:rsidR="009F2A46" w:rsidRPr="00A46CB5" w:rsidRDefault="009F2A46" w:rsidP="009F2A46">
      <w:pPr>
        <w:pBdr>
          <w:bottom w:val="single" w:sz="12" w:space="1" w:color="auto"/>
        </w:pBd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2A46" w:rsidRPr="00A46CB5" w:rsidRDefault="009F2A46" w:rsidP="009F2A46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7F5C" w:rsidRPr="00A46CB5" w:rsidRDefault="00B27F5C" w:rsidP="009F2A46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46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8.Оценка рисков, связанных с решением выявленной проблемы предложенным способом регулирования</w:t>
      </w:r>
    </w:p>
    <w:tbl>
      <w:tblPr>
        <w:tblW w:w="931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4"/>
        <w:gridCol w:w="4536"/>
        <w:gridCol w:w="1417"/>
      </w:tblGrid>
      <w:tr w:rsidR="00B27F5C" w:rsidRPr="00A46CB5" w:rsidTr="009C4872">
        <w:trPr>
          <w:jc w:val="center"/>
        </w:trPr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 Виды рисков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 Методы контроля рисков</w:t>
            </w:r>
          </w:p>
        </w:tc>
      </w:tr>
      <w:tr w:rsidR="00B27F5C" w:rsidRPr="00A46CB5" w:rsidTr="009C4872">
        <w:trPr>
          <w:jc w:val="center"/>
        </w:trPr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 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7F5C" w:rsidRPr="00A46CB5" w:rsidTr="009C4872">
        <w:trPr>
          <w:jc w:val="center"/>
        </w:trPr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 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разработчика __________ Подпись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 __________ 20___ г.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F2A46" w:rsidRPr="00A46CB5" w:rsidRDefault="009F2A46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2A46" w:rsidRPr="00A46CB5" w:rsidRDefault="009F2A46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09CB" w:rsidRPr="00A46CB5" w:rsidRDefault="004509CB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09CB" w:rsidRPr="00A46CB5" w:rsidRDefault="004509CB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09CB" w:rsidRPr="00A46CB5" w:rsidRDefault="004509CB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09CB" w:rsidRPr="00A46CB5" w:rsidRDefault="004509CB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09CB" w:rsidRPr="00A46CB5" w:rsidRDefault="004509CB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09CB" w:rsidRPr="00A46CB5" w:rsidRDefault="004509CB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09CB" w:rsidRPr="00A46CB5" w:rsidRDefault="004509CB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09CB" w:rsidRPr="00A46CB5" w:rsidRDefault="004509CB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09CB" w:rsidRPr="00A46CB5" w:rsidRDefault="004509CB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09CB" w:rsidRPr="00A46CB5" w:rsidRDefault="004509CB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09CB" w:rsidRPr="00A46CB5" w:rsidRDefault="004509CB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09CB" w:rsidRPr="00A46CB5" w:rsidRDefault="004509CB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09CB" w:rsidRPr="00A46CB5" w:rsidRDefault="004509CB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09CB" w:rsidRPr="00A46CB5" w:rsidRDefault="004509CB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09CB" w:rsidRPr="00A46CB5" w:rsidRDefault="004509CB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09CB" w:rsidRPr="00A46CB5" w:rsidRDefault="004509CB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09CB" w:rsidRPr="00A46CB5" w:rsidRDefault="004509CB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09CB" w:rsidRPr="00A46CB5" w:rsidRDefault="004509CB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09CB" w:rsidRPr="00A46CB5" w:rsidRDefault="004509CB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09CB" w:rsidRPr="00A46CB5" w:rsidRDefault="004509CB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09CB" w:rsidRPr="00A46CB5" w:rsidRDefault="004509CB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09CB" w:rsidRPr="00A46CB5" w:rsidRDefault="004509CB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09CB" w:rsidRPr="00A46CB5" w:rsidRDefault="004509CB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09CB" w:rsidRPr="00A46CB5" w:rsidRDefault="004509CB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09CB" w:rsidRPr="00A46CB5" w:rsidRDefault="004509CB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4872" w:rsidRDefault="009C4872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Pr="00A46CB5" w:rsidRDefault="00A46CB5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7F5C" w:rsidRPr="00A46CB5" w:rsidRDefault="00B27F5C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№2</w:t>
      </w:r>
    </w:p>
    <w:p w:rsidR="002B0435" w:rsidRPr="00A46CB5" w:rsidRDefault="00B27F5C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 </w:t>
      </w:r>
      <w:hyperlink r:id="rId17" w:anchor="Par39" w:history="1">
        <w:proofErr w:type="gramStart"/>
        <w:r w:rsidRPr="00A46CB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Порядк</w:t>
        </w:r>
      </w:hyperlink>
      <w:r w:rsidRPr="00A46C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proofErr w:type="gramEnd"/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проведения оценки регулирующего воздействия </w:t>
      </w:r>
    </w:p>
    <w:p w:rsidR="00B27F5C" w:rsidRPr="00A46CB5" w:rsidRDefault="00B27F5C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проектов нормативных правовых актов</w:t>
      </w:r>
    </w:p>
    <w:p w:rsidR="002B0435" w:rsidRPr="00A46CB5" w:rsidRDefault="00B27F5C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Мокшанского района Пензенской области, </w:t>
      </w:r>
    </w:p>
    <w:p w:rsidR="00B27F5C" w:rsidRPr="00A46CB5" w:rsidRDefault="00B27F5C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затрагивающих</w:t>
      </w:r>
      <w:proofErr w:type="gramEnd"/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вопросы осуществления предпринимательской и</w:t>
      </w:r>
    </w:p>
    <w:p w:rsidR="00B27F5C" w:rsidRPr="00A46CB5" w:rsidRDefault="00254D22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иной экономической</w:t>
      </w:r>
      <w:r w:rsidR="00B27F5C"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27F5C" w:rsidRPr="00A46CB5" w:rsidRDefault="00B27F5C" w:rsidP="00B27F5C">
      <w:pPr>
        <w:spacing w:after="0" w:line="240" w:lineRule="auto"/>
        <w:ind w:firstLine="6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 о проведении публичных консультаций</w:t>
      </w:r>
    </w:p>
    <w:tbl>
      <w:tblPr>
        <w:tblW w:w="9257" w:type="dxa"/>
        <w:jc w:val="center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57"/>
      </w:tblGrid>
      <w:tr w:rsidR="00B27F5C" w:rsidRPr="00A46CB5" w:rsidTr="003F6517">
        <w:trPr>
          <w:jc w:val="center"/>
        </w:trPr>
        <w:tc>
          <w:tcPr>
            <w:tcW w:w="9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Настоящим _______________________________________________________</w:t>
            </w:r>
          </w:p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________________________________________________________________,</w:t>
            </w:r>
          </w:p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 структурного подразделения администрации Мокшанского района Пензенской области – разработчика проекта акта)</w:t>
            </w:r>
          </w:p>
          <w:p w:rsidR="00B27F5C" w:rsidRPr="00A46CB5" w:rsidRDefault="00B27F5C" w:rsidP="009C4872">
            <w:pPr>
              <w:spacing w:after="0" w:line="240" w:lineRule="auto"/>
              <w:ind w:right="501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уведомляет о проведении публичных консультаций в целях оценки регулирующего воздействия проекта нормативного правового акта</w:t>
            </w:r>
          </w:p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</w:t>
            </w:r>
          </w:p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</w:t>
            </w:r>
          </w:p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вида документа и его заголовок)</w:t>
            </w:r>
          </w:p>
        </w:tc>
      </w:tr>
      <w:tr w:rsidR="00B27F5C" w:rsidRPr="00A46CB5" w:rsidTr="003F6517">
        <w:trPr>
          <w:jc w:val="center"/>
        </w:trPr>
        <w:tc>
          <w:tcPr>
            <w:tcW w:w="9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публичных консультаций: __________________________</w:t>
            </w:r>
          </w:p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начала и окончания</w:t>
            </w:r>
            <w:proofErr w:type="gramEnd"/>
          </w:p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публичных консультаций)</w:t>
            </w:r>
          </w:p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направления участниками публичных консультаций своих предложения и замечаний:</w:t>
            </w:r>
          </w:p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и замечания направляются по прилагаемой форме в электронном виде на адрес _________________________________________,</w:t>
            </w:r>
          </w:p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(адрес электронной почты ответственного сотрудника)</w:t>
            </w:r>
          </w:p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 на бумажном носителе по адресу _______________________________</w:t>
            </w:r>
          </w:p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</w:t>
            </w:r>
          </w:p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(адрес разработчика акта)</w:t>
            </w:r>
          </w:p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 по вопросам публичных консультаций:</w:t>
            </w:r>
          </w:p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</w:t>
            </w:r>
          </w:p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сотрудника)</w:t>
            </w:r>
          </w:p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телефон: _______________</w:t>
            </w:r>
          </w:p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график работы: </w:t>
            </w:r>
            <w:proofErr w:type="gramStart"/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 до ______ по рабочим дням</w:t>
            </w:r>
          </w:p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Прилагаемые к уведомлению материалы:</w:t>
            </w:r>
          </w:p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проект нормативного правового акта;</w:t>
            </w:r>
          </w:p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пояснительная записка;</w:t>
            </w:r>
          </w:p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опросный лист для проведения публичных консультаций</w:t>
            </w:r>
          </w:p>
        </w:tc>
      </w:tr>
    </w:tbl>
    <w:p w:rsidR="005D303A" w:rsidRPr="00A46CB5" w:rsidRDefault="005D303A" w:rsidP="004509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Par188"/>
      <w:bookmarkStart w:id="14" w:name="Par191"/>
      <w:bookmarkEnd w:id="13"/>
      <w:bookmarkEnd w:id="14"/>
    </w:p>
    <w:p w:rsidR="002B0435" w:rsidRPr="00A46CB5" w:rsidRDefault="002B0435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7F5C" w:rsidRPr="00A46CB5" w:rsidRDefault="00B27F5C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№3</w:t>
      </w:r>
    </w:p>
    <w:p w:rsidR="002B0435" w:rsidRPr="00A46CB5" w:rsidRDefault="00B27F5C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 </w:t>
      </w:r>
      <w:hyperlink r:id="rId18" w:anchor="Par39" w:history="1">
        <w:proofErr w:type="gramStart"/>
        <w:r w:rsidRPr="00A46CB5">
          <w:rPr>
            <w:rFonts w:ascii="Times New Roman" w:eastAsia="Times New Roman" w:hAnsi="Times New Roman" w:cs="Times New Roman"/>
            <w:color w:val="333300"/>
            <w:sz w:val="24"/>
            <w:szCs w:val="24"/>
            <w:lang w:eastAsia="ru-RU"/>
          </w:rPr>
          <w:t>Порядк</w:t>
        </w:r>
      </w:hyperlink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проведения оценки регулирующего воздействия </w:t>
      </w:r>
    </w:p>
    <w:p w:rsidR="00B27F5C" w:rsidRPr="00A46CB5" w:rsidRDefault="00B27F5C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проектов нормативных правовых актов</w:t>
      </w:r>
    </w:p>
    <w:p w:rsidR="002B0435" w:rsidRPr="00A46CB5" w:rsidRDefault="00B27F5C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Мокшанского района Пензенской области, </w:t>
      </w:r>
      <w:proofErr w:type="gramStart"/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затрагивающих</w:t>
      </w:r>
      <w:proofErr w:type="gramEnd"/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вопросы </w:t>
      </w:r>
    </w:p>
    <w:p w:rsidR="00B27F5C" w:rsidRPr="00A46CB5" w:rsidRDefault="00B27F5C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осуществления </w:t>
      </w:r>
      <w:proofErr w:type="gramStart"/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предпринимательской</w:t>
      </w:r>
      <w:proofErr w:type="gramEnd"/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</w:p>
    <w:p w:rsidR="00B27F5C" w:rsidRPr="00A46CB5" w:rsidRDefault="00254D22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иной экономической</w:t>
      </w:r>
      <w:r w:rsidR="00B27F5C"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27F5C" w:rsidRPr="00A46CB5" w:rsidRDefault="00B27F5C" w:rsidP="009F2A46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Опросный лист для проведения публичных консультаций</w:t>
      </w:r>
    </w:p>
    <w:p w:rsidR="00B27F5C" w:rsidRPr="00A46CB5" w:rsidRDefault="00B27F5C" w:rsidP="009F2A46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проекту нормативного правового акта</w:t>
      </w:r>
    </w:p>
    <w:p w:rsidR="009F2A46" w:rsidRPr="00A46CB5" w:rsidRDefault="009F2A46" w:rsidP="009F2A46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2A46" w:rsidRPr="00A46CB5" w:rsidRDefault="00B27F5C" w:rsidP="009F2A46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  <w:r w:rsidR="009F2A46"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B27F5C" w:rsidRPr="00A46CB5" w:rsidRDefault="00B27F5C" w:rsidP="009F2A46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вида документа и его заголовок)</w:t>
      </w:r>
    </w:p>
    <w:p w:rsidR="00B27F5C" w:rsidRPr="00A46CB5" w:rsidRDefault="00B27F5C" w:rsidP="009F2A46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7F5C" w:rsidRPr="00A46CB5" w:rsidRDefault="00B27F5C" w:rsidP="009F2A46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Контактная информация об участнике публичных консультаций</w:t>
      </w:r>
    </w:p>
    <w:p w:rsidR="00B27F5C" w:rsidRPr="00A46CB5" w:rsidRDefault="00B27F5C" w:rsidP="009F2A46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7F5C" w:rsidRPr="00A46CB5" w:rsidRDefault="00B27F5C" w:rsidP="009F2A46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участника:________________________________________</w:t>
      </w:r>
    </w:p>
    <w:p w:rsidR="009F2A46" w:rsidRPr="00A46CB5" w:rsidRDefault="009F2A46" w:rsidP="009F2A46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2A46" w:rsidRPr="00A46CB5" w:rsidRDefault="009F2A46" w:rsidP="009F2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7F5C" w:rsidRPr="00A46CB5" w:rsidRDefault="00B27F5C" w:rsidP="009F2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Сфера деятельности участника:__________________________________</w:t>
      </w:r>
    </w:p>
    <w:p w:rsidR="00B27F5C" w:rsidRPr="00A46CB5" w:rsidRDefault="00B27F5C" w:rsidP="009F2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</w:t>
      </w:r>
    </w:p>
    <w:p w:rsidR="009F2A46" w:rsidRPr="00A46CB5" w:rsidRDefault="009F2A46" w:rsidP="009F2A46">
      <w:pPr>
        <w:spacing w:after="0" w:line="240" w:lineRule="auto"/>
        <w:ind w:firstLine="64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7F5C" w:rsidRPr="00A46CB5" w:rsidRDefault="009F2A46" w:rsidP="004E5A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 контактного</w:t>
      </w:r>
      <w:r w:rsidR="004E5A52"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лица:</w:t>
      </w: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E5A52"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</w:t>
      </w:r>
    </w:p>
    <w:p w:rsidR="00B27F5C" w:rsidRPr="00A46CB5" w:rsidRDefault="00B27F5C" w:rsidP="009F2A46">
      <w:pPr>
        <w:spacing w:after="0" w:line="240" w:lineRule="auto"/>
        <w:ind w:firstLine="64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7F5C" w:rsidRPr="00A46CB5" w:rsidRDefault="00B27F5C" w:rsidP="004E5A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контактного телефона:____________________________________</w:t>
      </w:r>
    </w:p>
    <w:p w:rsidR="004E5A52" w:rsidRPr="00A46CB5" w:rsidRDefault="004E5A52" w:rsidP="009F2A46">
      <w:pPr>
        <w:spacing w:after="0" w:line="240" w:lineRule="auto"/>
        <w:ind w:firstLine="64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7F5C" w:rsidRPr="00A46CB5" w:rsidRDefault="004E5A52" w:rsidP="004E5A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 электронной </w:t>
      </w:r>
      <w:r w:rsidR="00B27F5C"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почты:_______________________________________</w:t>
      </w:r>
    </w:p>
    <w:p w:rsidR="00B27F5C" w:rsidRPr="00A46CB5" w:rsidRDefault="00B27F5C" w:rsidP="009F2A46">
      <w:pPr>
        <w:spacing w:after="0" w:line="240" w:lineRule="auto"/>
        <w:ind w:firstLine="64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12BCC" w:rsidRPr="00A46CB5" w:rsidRDefault="00B12BCC" w:rsidP="009C48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7F5C" w:rsidRPr="00A46CB5" w:rsidRDefault="00B27F5C" w:rsidP="00B27F5C">
      <w:pPr>
        <w:spacing w:after="0" w:line="240" w:lineRule="auto"/>
        <w:ind w:firstLine="6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вопросов, обсуждаемых в ходе проведения публичных консультаций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681" w:type="dxa"/>
        <w:jc w:val="center"/>
        <w:tblInd w:w="-1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1"/>
      </w:tblGrid>
      <w:tr w:rsidR="00B27F5C" w:rsidRPr="00A46CB5" w:rsidTr="009C4872">
        <w:trPr>
          <w:trHeight w:val="20"/>
          <w:jc w:val="center"/>
        </w:trPr>
        <w:tc>
          <w:tcPr>
            <w:tcW w:w="9681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7F5C" w:rsidRPr="00A46CB5" w:rsidRDefault="00B27F5C" w:rsidP="00B27F5C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решение какой проблемы, на Ваш взгляд, направлено предлагаемое правовое регулирование? Актуальна ли данная проблема сегодня?</w:t>
            </w:r>
          </w:p>
        </w:tc>
      </w:tr>
      <w:tr w:rsidR="00B27F5C" w:rsidRPr="00A46CB5" w:rsidTr="009C4872">
        <w:trPr>
          <w:trHeight w:val="20"/>
          <w:jc w:val="center"/>
        </w:trPr>
        <w:tc>
          <w:tcPr>
            <w:tcW w:w="9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7F5C" w:rsidRPr="00A46CB5" w:rsidRDefault="00B27F5C" w:rsidP="00B27F5C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7F5C" w:rsidRPr="00A46CB5" w:rsidTr="009C4872">
        <w:trPr>
          <w:trHeight w:val="20"/>
          <w:jc w:val="center"/>
        </w:trPr>
        <w:tc>
          <w:tcPr>
            <w:tcW w:w="9681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7F5C" w:rsidRPr="00A46CB5" w:rsidRDefault="00B27F5C" w:rsidP="00C45B09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</w:t>
            </w:r>
            <w:r w:rsidR="00C45B09"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ему мнению, были бы менее затрат</w:t>
            </w: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и/или более эффективны?</w:t>
            </w:r>
          </w:p>
        </w:tc>
      </w:tr>
      <w:tr w:rsidR="00B27F5C" w:rsidRPr="00A46CB5" w:rsidTr="009C4872">
        <w:trPr>
          <w:trHeight w:val="20"/>
          <w:jc w:val="center"/>
        </w:trPr>
        <w:tc>
          <w:tcPr>
            <w:tcW w:w="9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7F5C" w:rsidRPr="00A46CB5" w:rsidRDefault="00B27F5C" w:rsidP="00A46CB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B27F5C" w:rsidRPr="00A46CB5" w:rsidTr="009C4872">
        <w:trPr>
          <w:trHeight w:val="20"/>
          <w:jc w:val="center"/>
        </w:trPr>
        <w:tc>
          <w:tcPr>
            <w:tcW w:w="9681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7F5C" w:rsidRPr="00A46CB5" w:rsidRDefault="00B27F5C" w:rsidP="00B27F5C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Какие, по Вашей оценке, субъекты предпринимательской и </w:t>
            </w:r>
            <w:r w:rsidR="00254D22"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экономической</w:t>
            </w: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будут затронуты предлагаемым правовым регулированием (по видам субъектов, по отраслям, по количеству таких субъектов в Вашем районе или городе и прочее)?</w:t>
            </w:r>
          </w:p>
        </w:tc>
      </w:tr>
      <w:tr w:rsidR="00B27F5C" w:rsidRPr="00A46CB5" w:rsidTr="009C4872">
        <w:trPr>
          <w:trHeight w:val="20"/>
          <w:jc w:val="center"/>
        </w:trPr>
        <w:tc>
          <w:tcPr>
            <w:tcW w:w="9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7F5C" w:rsidRPr="00A46CB5" w:rsidRDefault="00B27F5C" w:rsidP="00A46CB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B27F5C" w:rsidRPr="00A46CB5" w:rsidTr="009C4872">
        <w:trPr>
          <w:trHeight w:val="20"/>
          <w:jc w:val="center"/>
        </w:trPr>
        <w:tc>
          <w:tcPr>
            <w:tcW w:w="9681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7F5C" w:rsidRPr="00A46CB5" w:rsidRDefault="00B27F5C" w:rsidP="00B27F5C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Повлияет ли введение предлагаемого правового регулирования на конкурентную среду в отрасли, будет ли способствовать необоснованному изменению расстановки сил в отрасли? Если да, то как? Приведите, по возможности, количественные оценки.</w:t>
            </w:r>
          </w:p>
        </w:tc>
      </w:tr>
      <w:tr w:rsidR="00B27F5C" w:rsidRPr="00A46CB5" w:rsidTr="009C4872">
        <w:trPr>
          <w:trHeight w:val="20"/>
          <w:jc w:val="center"/>
        </w:trPr>
        <w:tc>
          <w:tcPr>
            <w:tcW w:w="9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7F5C" w:rsidRPr="00A46CB5" w:rsidRDefault="00B27F5C" w:rsidP="00A46CB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B27F5C" w:rsidRPr="00A46CB5" w:rsidTr="009C4872">
        <w:trPr>
          <w:trHeight w:val="20"/>
          <w:jc w:val="center"/>
        </w:trPr>
        <w:tc>
          <w:tcPr>
            <w:tcW w:w="9681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7F5C" w:rsidRPr="00A46CB5" w:rsidRDefault="00B27F5C" w:rsidP="00B27F5C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правового регулирования, а также насколько понятно прописаны 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B27F5C" w:rsidRPr="00A46CB5" w:rsidTr="009C4872">
        <w:trPr>
          <w:trHeight w:val="20"/>
          <w:jc w:val="center"/>
        </w:trPr>
        <w:tc>
          <w:tcPr>
            <w:tcW w:w="9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7F5C" w:rsidRPr="00A46CB5" w:rsidRDefault="00B27F5C" w:rsidP="00A46CB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B27F5C" w:rsidRPr="00A46CB5" w:rsidTr="009C4872">
        <w:trPr>
          <w:trHeight w:val="20"/>
          <w:jc w:val="center"/>
        </w:trPr>
        <w:tc>
          <w:tcPr>
            <w:tcW w:w="9681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6CB5" w:rsidRDefault="00A46CB5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Существуют ли в предлагаемом правовом регулировании положения, которые необоснованно затрудняют ведение предпринимательской и </w:t>
            </w:r>
            <w:r w:rsidR="00254D22"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экономической</w:t>
            </w: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деятельности? Приведите обоснования по каждому указанному положению, дополнительно определив:</w:t>
            </w:r>
          </w:p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      </w:r>
          </w:p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имеются ли технические ошибки;</w:t>
            </w:r>
          </w:p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приводит ли исполнение положений правового регулирования к возникновению избыточных о</w:t>
            </w:r>
            <w:r w:rsidR="00C45B09"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бязанностей субъектов предприни</w:t>
            </w: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мательской и </w:t>
            </w:r>
            <w:r w:rsidR="00254D22"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экономической</w:t>
            </w: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деятельности, необоснованному существенному росту отдельных видов затрат или появлению новых необоснованных видов затрат;</w:t>
            </w:r>
          </w:p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устанавливается ли положением необоснованное ограничение выбора субъектами предпринимательской и </w:t>
            </w:r>
            <w:r w:rsidR="00254D22"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экономической</w:t>
            </w: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существующих или возможных поставщиков или потребителей;</w:t>
            </w:r>
          </w:p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создает ли исполнение положений правового регулирования существенные риски ведения предпринимательской и </w:t>
            </w:r>
            <w:r w:rsidR="00254D22"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экономической</w:t>
            </w: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приводит ли к невозможности совершения законных действий субъектами предпринимательской и </w:t>
            </w:r>
            <w:r w:rsidR="00254D22"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экономической</w:t>
            </w: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(например, в связи с отсутствием требуемой новым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      </w:r>
          </w:p>
          <w:p w:rsidR="00B27F5C" w:rsidRPr="00A46CB5" w:rsidRDefault="00B27F5C" w:rsidP="00B27F5C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соответствует ли обычаям деловой практики, сложившейся в отрасли, либо существующим международным практикам, используемым в данный момент?</w:t>
            </w:r>
          </w:p>
        </w:tc>
      </w:tr>
      <w:tr w:rsidR="00B27F5C" w:rsidRPr="00A46CB5" w:rsidTr="009C4872">
        <w:trPr>
          <w:trHeight w:val="20"/>
          <w:jc w:val="center"/>
        </w:trPr>
        <w:tc>
          <w:tcPr>
            <w:tcW w:w="9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7F5C" w:rsidRPr="00A46CB5" w:rsidRDefault="00B27F5C" w:rsidP="00B27F5C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B27F5C" w:rsidRPr="00A46CB5" w:rsidTr="009C4872">
        <w:trPr>
          <w:trHeight w:val="20"/>
          <w:jc w:val="center"/>
        </w:trPr>
        <w:tc>
          <w:tcPr>
            <w:tcW w:w="9681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7F5C" w:rsidRPr="00A46CB5" w:rsidRDefault="00B27F5C" w:rsidP="00B27F5C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каким последствиям может привести принятие нового правового регулирования в части невозможности исполнения субъектами предпринимательской и </w:t>
            </w:r>
            <w:r w:rsidR="00254D22"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экономической</w:t>
            </w: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</w:t>
            </w:r>
            <w:r w:rsidR="00254D22"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экономической</w:t>
            </w: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деятельности? Приведите конкретные примеры.</w:t>
            </w:r>
          </w:p>
        </w:tc>
      </w:tr>
      <w:tr w:rsidR="00B27F5C" w:rsidRPr="00A46CB5" w:rsidTr="009C4872">
        <w:trPr>
          <w:trHeight w:val="20"/>
          <w:jc w:val="center"/>
        </w:trPr>
        <w:tc>
          <w:tcPr>
            <w:tcW w:w="96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7F5C" w:rsidRPr="00A46CB5" w:rsidRDefault="00B27F5C" w:rsidP="00B27F5C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7F5C" w:rsidRPr="00A46CB5" w:rsidTr="009C4872">
        <w:trPr>
          <w:trHeight w:val="20"/>
          <w:jc w:val="center"/>
        </w:trPr>
        <w:tc>
          <w:tcPr>
            <w:tcW w:w="9681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Оцените издержки/упущенную выгоду (прямого, административного характера) субъектами предпринимательской и </w:t>
            </w:r>
            <w:r w:rsidR="00254D22"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экономической</w:t>
            </w: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деятельности, возникающие при введении предлагаемого регулирования.</w:t>
            </w:r>
          </w:p>
          <w:p w:rsidR="00B27F5C" w:rsidRPr="00A46CB5" w:rsidRDefault="00B27F5C" w:rsidP="00B27F5C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Отдельно укажите временные издержки, которые понесут субъекты предпринимательской и </w:t>
            </w:r>
            <w:r w:rsidR="00254D22"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экономической</w:t>
            </w: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вследствие необходимости соблюдения административных процедур, предусмотренных проектом предлагаемого правового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 </w:t>
            </w: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 часах рабочего времени, в денежном эквиваленте и прочее).</w:t>
            </w:r>
          </w:p>
        </w:tc>
      </w:tr>
      <w:tr w:rsidR="00B27F5C" w:rsidRPr="00A46CB5" w:rsidTr="009C4872">
        <w:trPr>
          <w:trHeight w:val="20"/>
          <w:jc w:val="center"/>
        </w:trPr>
        <w:tc>
          <w:tcPr>
            <w:tcW w:w="9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7F5C" w:rsidRPr="00A46CB5" w:rsidRDefault="00B27F5C" w:rsidP="00B27F5C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7F5C" w:rsidRPr="00A46CB5" w:rsidTr="009C4872">
        <w:trPr>
          <w:trHeight w:val="20"/>
          <w:jc w:val="center"/>
        </w:trPr>
        <w:tc>
          <w:tcPr>
            <w:tcW w:w="9681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7F5C" w:rsidRPr="00A46CB5" w:rsidRDefault="00B27F5C" w:rsidP="00B27F5C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ли переходный период для вступления в силу предлагаемого правового регулирования (если да, какова его продолжительность), какие ограничения по срокам введения нового правового регулирования необходимо учесть?</w:t>
            </w:r>
          </w:p>
        </w:tc>
      </w:tr>
      <w:tr w:rsidR="00B27F5C" w:rsidRPr="00A46CB5" w:rsidTr="009C4872">
        <w:trPr>
          <w:trHeight w:val="20"/>
          <w:jc w:val="center"/>
        </w:trPr>
        <w:tc>
          <w:tcPr>
            <w:tcW w:w="9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7F5C" w:rsidRPr="00A46CB5" w:rsidRDefault="00B27F5C" w:rsidP="00B27F5C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7F5C" w:rsidRPr="00A46CB5" w:rsidTr="009C4872">
        <w:trPr>
          <w:trHeight w:val="20"/>
          <w:jc w:val="center"/>
        </w:trPr>
        <w:tc>
          <w:tcPr>
            <w:tcW w:w="9681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7F5C" w:rsidRPr="00A46CB5" w:rsidRDefault="00B27F5C" w:rsidP="00B27F5C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Какие, на Ваш взгляд, целесообразно применить исключения по введению правового регулирования в отношении отдельных групп лиц, приведите соответствующее обоснование.</w:t>
            </w:r>
          </w:p>
        </w:tc>
      </w:tr>
      <w:tr w:rsidR="00B27F5C" w:rsidRPr="00A46CB5" w:rsidTr="009C4872">
        <w:trPr>
          <w:trHeight w:val="20"/>
          <w:jc w:val="center"/>
        </w:trPr>
        <w:tc>
          <w:tcPr>
            <w:tcW w:w="9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7F5C" w:rsidRPr="00A46CB5" w:rsidRDefault="00B27F5C" w:rsidP="00A46CB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B27F5C" w:rsidRPr="00A46CB5" w:rsidTr="009C4872">
        <w:trPr>
          <w:trHeight w:val="20"/>
          <w:jc w:val="center"/>
        </w:trPr>
        <w:tc>
          <w:tcPr>
            <w:tcW w:w="9681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F5C" w:rsidRPr="00A46CB5" w:rsidRDefault="00B27F5C" w:rsidP="00B27F5C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Иные 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B27F5C" w:rsidRPr="00A46CB5" w:rsidTr="009C4872">
        <w:trPr>
          <w:trHeight w:val="20"/>
          <w:jc w:val="center"/>
        </w:trPr>
        <w:tc>
          <w:tcPr>
            <w:tcW w:w="9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F5C" w:rsidRPr="00A46CB5" w:rsidRDefault="00B27F5C" w:rsidP="00B27F5C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27F5C" w:rsidRPr="00A46CB5" w:rsidRDefault="00B27F5C" w:rsidP="00A46CB5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bookmarkStart w:id="15" w:name="Par209"/>
      <w:bookmarkStart w:id="16" w:name="Par259"/>
      <w:bookmarkStart w:id="17" w:name="Par275"/>
      <w:bookmarkStart w:id="18" w:name="Par285"/>
      <w:bookmarkStart w:id="19" w:name="Par312"/>
      <w:bookmarkEnd w:id="15"/>
      <w:bookmarkEnd w:id="16"/>
      <w:bookmarkEnd w:id="17"/>
      <w:bookmarkEnd w:id="18"/>
      <w:bookmarkEnd w:id="19"/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4</w:t>
      </w:r>
    </w:p>
    <w:p w:rsidR="00A46CB5" w:rsidRDefault="00B27F5C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 </w:t>
      </w:r>
      <w:hyperlink r:id="rId19" w:anchor="Par39" w:history="1">
        <w:proofErr w:type="gramStart"/>
        <w:r w:rsidRPr="00A46CB5">
          <w:rPr>
            <w:rFonts w:ascii="Times New Roman" w:eastAsia="Times New Roman" w:hAnsi="Times New Roman" w:cs="Times New Roman"/>
            <w:color w:val="333300"/>
            <w:sz w:val="24"/>
            <w:szCs w:val="24"/>
            <w:lang w:eastAsia="ru-RU"/>
          </w:rPr>
          <w:t>Порядк</w:t>
        </w:r>
      </w:hyperlink>
      <w:r w:rsidRPr="00A46CB5">
        <w:rPr>
          <w:rFonts w:ascii="Times New Roman" w:eastAsia="Times New Roman" w:hAnsi="Times New Roman" w:cs="Times New Roman"/>
          <w:color w:val="333300"/>
          <w:sz w:val="24"/>
          <w:szCs w:val="24"/>
          <w:lang w:eastAsia="ru-RU"/>
        </w:rPr>
        <w:t>у</w:t>
      </w:r>
      <w:proofErr w:type="gramEnd"/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проведения оценки регулирующего воздействия </w:t>
      </w:r>
    </w:p>
    <w:p w:rsidR="00B27F5C" w:rsidRPr="00A46CB5" w:rsidRDefault="00B27F5C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проектов нормативных правовых актов</w:t>
      </w:r>
    </w:p>
    <w:p w:rsidR="00B27F5C" w:rsidRPr="00A46CB5" w:rsidRDefault="00B27F5C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Мокшанского района Пензенской области, </w:t>
      </w:r>
      <w:proofErr w:type="gramStart"/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затрагивающих</w:t>
      </w:r>
      <w:proofErr w:type="gramEnd"/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вопросы</w:t>
      </w:r>
    </w:p>
    <w:p w:rsidR="00B27F5C" w:rsidRPr="00A46CB5" w:rsidRDefault="00B27F5C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осуществления предпринимательской и </w:t>
      </w:r>
      <w:r w:rsidR="00254D22"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иной экономической</w:t>
      </w: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27F5C" w:rsidRPr="00A46CB5" w:rsidRDefault="00B27F5C" w:rsidP="00B27F5C">
      <w:pPr>
        <w:spacing w:after="0" w:line="240" w:lineRule="auto"/>
        <w:ind w:firstLine="6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Справка о проведении публичных консультаций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 в рамках публичных консультаций по проекту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___________________________________________________________________________________________________принимались: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«___»_________ 2015 г. по «__» __________ 2015 г.</w:t>
      </w:r>
    </w:p>
    <w:p w:rsidR="00B27F5C" w:rsidRPr="00A46CB5" w:rsidRDefault="00B27F5C" w:rsidP="004E5A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о проведении пуб</w:t>
      </w:r>
      <w:r w:rsidR="004E5A52"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личных консультаций размещалось </w:t>
      </w:r>
      <w:proofErr w:type="gramStart"/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</w:p>
    <w:p w:rsidR="00B27F5C" w:rsidRPr="00A46CB5" w:rsidRDefault="00B27F5C" w:rsidP="009C4872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</w:t>
      </w:r>
      <w:r w:rsidR="009C4872"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Style w:val="a7"/>
        <w:tblW w:w="10598" w:type="dxa"/>
        <w:tblInd w:w="-753" w:type="dxa"/>
        <w:tblLook w:val="04A0" w:firstRow="1" w:lastRow="0" w:firstColumn="1" w:lastColumn="0" w:noHBand="0" w:noVBand="1"/>
      </w:tblPr>
      <w:tblGrid>
        <w:gridCol w:w="571"/>
        <w:gridCol w:w="1634"/>
        <w:gridCol w:w="1591"/>
        <w:gridCol w:w="1838"/>
        <w:gridCol w:w="1591"/>
        <w:gridCol w:w="1749"/>
        <w:gridCol w:w="1624"/>
      </w:tblGrid>
      <w:tr w:rsidR="00C45B09" w:rsidRPr="00A46CB5" w:rsidTr="00A46CB5">
        <w:tc>
          <w:tcPr>
            <w:tcW w:w="571" w:type="dxa"/>
          </w:tcPr>
          <w:p w:rsidR="00C45B09" w:rsidRPr="00A46CB5" w:rsidRDefault="00C45B09" w:rsidP="00C4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46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46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34" w:type="dxa"/>
          </w:tcPr>
          <w:p w:rsidR="00C45B09" w:rsidRPr="00A46CB5" w:rsidRDefault="00C45B09" w:rsidP="00C4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 публичных консультаций</w:t>
            </w:r>
          </w:p>
        </w:tc>
        <w:tc>
          <w:tcPr>
            <w:tcW w:w="1591" w:type="dxa"/>
          </w:tcPr>
          <w:p w:rsidR="00C45B09" w:rsidRPr="00A46CB5" w:rsidRDefault="00C45B09" w:rsidP="00C4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поступления предложений</w:t>
            </w:r>
          </w:p>
        </w:tc>
        <w:tc>
          <w:tcPr>
            <w:tcW w:w="1838" w:type="dxa"/>
          </w:tcPr>
          <w:p w:rsidR="00C45B09" w:rsidRPr="00A46CB5" w:rsidRDefault="00C45B09" w:rsidP="00C4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предоставления предложений</w:t>
            </w:r>
          </w:p>
        </w:tc>
        <w:tc>
          <w:tcPr>
            <w:tcW w:w="1591" w:type="dxa"/>
          </w:tcPr>
          <w:p w:rsidR="00C45B09" w:rsidRPr="00A46CB5" w:rsidRDefault="00C45B09" w:rsidP="00C4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 содержание предложений</w:t>
            </w:r>
          </w:p>
        </w:tc>
        <w:tc>
          <w:tcPr>
            <w:tcW w:w="1749" w:type="dxa"/>
          </w:tcPr>
          <w:p w:rsidR="00C45B09" w:rsidRPr="00A46CB5" w:rsidRDefault="00C45B09" w:rsidP="00C4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рассмотрения предложений разработчиком</w:t>
            </w:r>
          </w:p>
        </w:tc>
        <w:tc>
          <w:tcPr>
            <w:tcW w:w="1624" w:type="dxa"/>
          </w:tcPr>
          <w:p w:rsidR="00C45B09" w:rsidRPr="00A46CB5" w:rsidRDefault="00C45B09" w:rsidP="00C4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Комментарий разработчика</w:t>
            </w:r>
          </w:p>
        </w:tc>
      </w:tr>
      <w:tr w:rsidR="00C45B09" w:rsidRPr="00A46CB5" w:rsidTr="00A46CB5">
        <w:tc>
          <w:tcPr>
            <w:tcW w:w="571" w:type="dxa"/>
          </w:tcPr>
          <w:p w:rsidR="00C45B09" w:rsidRPr="00A46CB5" w:rsidRDefault="00C45B09" w:rsidP="00C4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4" w:type="dxa"/>
          </w:tcPr>
          <w:p w:rsidR="00C45B09" w:rsidRPr="00A46CB5" w:rsidRDefault="00C45B09" w:rsidP="00C4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</w:tcPr>
          <w:p w:rsidR="00C45B09" w:rsidRPr="00A46CB5" w:rsidRDefault="00C45B09" w:rsidP="00C4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</w:tcPr>
          <w:p w:rsidR="00C45B09" w:rsidRPr="00A46CB5" w:rsidRDefault="00C45B09" w:rsidP="00C4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</w:tcPr>
          <w:p w:rsidR="00C45B09" w:rsidRPr="00A46CB5" w:rsidRDefault="00C45B09" w:rsidP="00C4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</w:tcPr>
          <w:p w:rsidR="00C45B09" w:rsidRPr="00A46CB5" w:rsidRDefault="00C45B09" w:rsidP="00C4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</w:tcPr>
          <w:p w:rsidR="00C45B09" w:rsidRPr="00A46CB5" w:rsidRDefault="00C45B09" w:rsidP="00C4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5B09" w:rsidRPr="00A46CB5" w:rsidTr="00A46CB5">
        <w:tc>
          <w:tcPr>
            <w:tcW w:w="571" w:type="dxa"/>
          </w:tcPr>
          <w:p w:rsidR="00C45B09" w:rsidRPr="00A46CB5" w:rsidRDefault="00C45B09" w:rsidP="00C4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4" w:type="dxa"/>
          </w:tcPr>
          <w:p w:rsidR="00C45B09" w:rsidRPr="00A46CB5" w:rsidRDefault="00C45B09" w:rsidP="00C4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</w:tcPr>
          <w:p w:rsidR="00C45B09" w:rsidRPr="00A46CB5" w:rsidRDefault="00C45B09" w:rsidP="00C4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</w:tcPr>
          <w:p w:rsidR="00C45B09" w:rsidRPr="00A46CB5" w:rsidRDefault="00C45B09" w:rsidP="00C4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</w:tcPr>
          <w:p w:rsidR="00C45B09" w:rsidRPr="00A46CB5" w:rsidRDefault="00C45B09" w:rsidP="00C4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</w:tcPr>
          <w:p w:rsidR="00C45B09" w:rsidRPr="00A46CB5" w:rsidRDefault="00C45B09" w:rsidP="00C4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</w:tcPr>
          <w:p w:rsidR="00C45B09" w:rsidRPr="00A46CB5" w:rsidRDefault="00C45B09" w:rsidP="00C4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5B09" w:rsidRPr="00A46CB5" w:rsidTr="00A46CB5">
        <w:tc>
          <w:tcPr>
            <w:tcW w:w="571" w:type="dxa"/>
          </w:tcPr>
          <w:p w:rsidR="00C45B09" w:rsidRPr="00A46CB5" w:rsidRDefault="00C45B09" w:rsidP="00C4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4" w:type="dxa"/>
          </w:tcPr>
          <w:p w:rsidR="00C45B09" w:rsidRPr="00A46CB5" w:rsidRDefault="00C45B09" w:rsidP="00C4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</w:tcPr>
          <w:p w:rsidR="00C45B09" w:rsidRPr="00A46CB5" w:rsidRDefault="00C45B09" w:rsidP="00C4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</w:tcPr>
          <w:p w:rsidR="00C45B09" w:rsidRPr="00A46CB5" w:rsidRDefault="00C45B09" w:rsidP="00C4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</w:tcPr>
          <w:p w:rsidR="00C45B09" w:rsidRPr="00A46CB5" w:rsidRDefault="00C45B09" w:rsidP="00C4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</w:tcPr>
          <w:p w:rsidR="00C45B09" w:rsidRPr="00A46CB5" w:rsidRDefault="00C45B09" w:rsidP="00C4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</w:tcPr>
          <w:p w:rsidR="00C45B09" w:rsidRPr="00A46CB5" w:rsidRDefault="00C45B09" w:rsidP="00C4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5B09" w:rsidRPr="00A46CB5" w:rsidTr="00A46CB5">
        <w:tc>
          <w:tcPr>
            <w:tcW w:w="571" w:type="dxa"/>
          </w:tcPr>
          <w:p w:rsidR="00C45B09" w:rsidRPr="00A46CB5" w:rsidRDefault="00C45B09" w:rsidP="00C4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634" w:type="dxa"/>
          </w:tcPr>
          <w:p w:rsidR="00C45B09" w:rsidRPr="00A46CB5" w:rsidRDefault="00C45B09" w:rsidP="00C4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</w:tcPr>
          <w:p w:rsidR="00C45B09" w:rsidRPr="00A46CB5" w:rsidRDefault="00C45B09" w:rsidP="00C4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</w:tcPr>
          <w:p w:rsidR="00C45B09" w:rsidRPr="00A46CB5" w:rsidRDefault="00C45B09" w:rsidP="00C4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</w:tcPr>
          <w:p w:rsidR="00C45B09" w:rsidRPr="00A46CB5" w:rsidRDefault="00C45B09" w:rsidP="00C4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</w:tcPr>
          <w:p w:rsidR="00C45B09" w:rsidRPr="00A46CB5" w:rsidRDefault="00C45B09" w:rsidP="00C4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</w:tcPr>
          <w:p w:rsidR="00C45B09" w:rsidRPr="00A46CB5" w:rsidRDefault="00C45B09" w:rsidP="00C4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E5A52" w:rsidRPr="00A46CB5" w:rsidRDefault="004E5A52" w:rsidP="00C45B09">
      <w:pPr>
        <w:spacing w:after="0" w:line="240" w:lineRule="auto"/>
        <w:ind w:firstLine="6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5A52" w:rsidRPr="00A46CB5" w:rsidRDefault="004E5A52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2BCC" w:rsidRPr="00A46CB5" w:rsidRDefault="00B12BCC" w:rsidP="00C45B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5B09" w:rsidRPr="00A46CB5" w:rsidRDefault="00C45B09" w:rsidP="00C45B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5B09" w:rsidRPr="00A46CB5" w:rsidRDefault="00C45B09" w:rsidP="00C45B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5B09" w:rsidRPr="00A46CB5" w:rsidRDefault="00C45B09" w:rsidP="00C45B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5B09" w:rsidRPr="00A46CB5" w:rsidRDefault="00C45B09" w:rsidP="00C45B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5B09" w:rsidRPr="00A46CB5" w:rsidRDefault="00C45B09" w:rsidP="00C45B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5B09" w:rsidRPr="00A46CB5" w:rsidRDefault="00C45B09" w:rsidP="00C45B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5B09" w:rsidRPr="00A46CB5" w:rsidRDefault="00C45B09" w:rsidP="00C45B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5B09" w:rsidRPr="00A46CB5" w:rsidRDefault="00C45B09" w:rsidP="00C45B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5B09" w:rsidRPr="00A46CB5" w:rsidRDefault="00C45B09" w:rsidP="00C45B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5B09" w:rsidRPr="00A46CB5" w:rsidRDefault="00C45B09" w:rsidP="00C45B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5B09" w:rsidRPr="00A46CB5" w:rsidRDefault="00C45B09" w:rsidP="00C45B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5B09" w:rsidRPr="00A46CB5" w:rsidRDefault="00C45B09" w:rsidP="00C45B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09CB" w:rsidRPr="00A46CB5" w:rsidRDefault="004509CB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09CB" w:rsidRPr="00A46CB5" w:rsidRDefault="004509CB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09CB" w:rsidRPr="00A46CB5" w:rsidRDefault="004509CB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09CB" w:rsidRPr="00A46CB5" w:rsidRDefault="004509CB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3F54" w:rsidRPr="00A46CB5" w:rsidRDefault="00193F54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3F54" w:rsidRPr="00A46CB5" w:rsidRDefault="00193F54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09CB" w:rsidRPr="00A46CB5" w:rsidRDefault="004509CB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7F5C" w:rsidRPr="00A46CB5" w:rsidRDefault="00B27F5C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 №2</w:t>
      </w:r>
    </w:p>
    <w:p w:rsidR="00A46CB5" w:rsidRDefault="00B27F5C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решению Собрания представителей </w:t>
      </w:r>
    </w:p>
    <w:p w:rsidR="00B27F5C" w:rsidRPr="00A46CB5" w:rsidRDefault="00B27F5C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A46CB5" w:rsidRPr="000E2B26" w:rsidRDefault="00E37ABC" w:rsidP="00A46CB5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</w:t>
      </w:r>
      <w:r w:rsidR="004509CB"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A46CB5" w:rsidRPr="000E2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</w:t>
      </w:r>
    </w:p>
    <w:p w:rsidR="00A46CB5" w:rsidRDefault="00A46CB5" w:rsidP="00A46CB5">
      <w:pPr>
        <w:spacing w:after="0" w:line="240" w:lineRule="auto"/>
        <w:ind w:firstLine="6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  <w:r w:rsidRPr="000E2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20.10.2021</w:t>
      </w:r>
      <w:r w:rsidRPr="000E2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679-62/4</w:t>
      </w:r>
    </w:p>
    <w:p w:rsidR="00A46CB5" w:rsidRPr="000E2B26" w:rsidRDefault="00A46CB5" w:rsidP="00A46CB5">
      <w:pPr>
        <w:spacing w:after="0" w:line="240" w:lineRule="auto"/>
        <w:ind w:firstLine="6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7F5C" w:rsidRPr="00A46CB5" w:rsidRDefault="00B27F5C" w:rsidP="00A46CB5">
      <w:pPr>
        <w:spacing w:after="0" w:line="240" w:lineRule="auto"/>
        <w:ind w:firstLine="6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Порядок проведения экспертизы нормативных правовых актов Мокшанского района Пензенской области, затрагивающих вопросы осуществления предпринимательской и </w:t>
      </w:r>
      <w:r w:rsidR="00254D22" w:rsidRPr="00A46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иной экономической</w:t>
      </w:r>
      <w:r w:rsidRPr="00A46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деятельности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27F5C" w:rsidRPr="00A46CB5" w:rsidRDefault="00B27F5C" w:rsidP="00D777EF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" w:name="Par598"/>
      <w:bookmarkEnd w:id="20"/>
      <w:r w:rsidRPr="00A46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1.Настоящий Порядок определяет процедуру проведения экспертизы нормативных правовых актов Мокшанского района Пензенской области, затрагивающих вопросы осуществления предпринимательской и </w:t>
      </w:r>
      <w:r w:rsidR="00254D22"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иной экономической</w:t>
      </w: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(далее - экспертиза НПА), порядок проведения публичных консультаций при проведении экспертизы НПА.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" w:name="Par601"/>
      <w:bookmarkEnd w:id="21"/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2.Экспертиза НПА, </w:t>
      </w:r>
      <w:proofErr w:type="gramStart"/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содержащих</w:t>
      </w:r>
      <w:proofErr w:type="gramEnd"/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сведения, составляющие государственную тайну, не проводится.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3.Экспертиза НПА проводится в целях выявления в нормативных правовых актах Мокшанского района Пензенской области, затрагивающих вопросы предпринимательской и </w:t>
      </w:r>
      <w:r w:rsidR="00254D22"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иной экономической</w:t>
      </w: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деятельности, положений, необоснованно затрудняющих осуществление предпринимательской и </w:t>
      </w:r>
      <w:r w:rsidR="00254D22"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иной экономической</w:t>
      </w: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деятельности.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4.Экспертиза НПА проводится Администрацией Мокшанского района Пензенской области (далее - уполномоченный орган).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27F5C" w:rsidRPr="00A46CB5" w:rsidRDefault="00B27F5C" w:rsidP="00A46CB5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" w:name="Par610"/>
      <w:bookmarkEnd w:id="22"/>
      <w:r w:rsidRPr="00A46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и проведение экспертизы НПА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Экспертиза НПА проводится уполномоченным органом в соответствии с планом проведения экспертизы нормативных правовых актов Мокшанского района Пензенской области, затрагивающих вопросы осуществления предпринимательской и </w:t>
      </w:r>
      <w:r w:rsidR="00254D22"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иной экономической</w:t>
      </w: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(далее - план).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 формируется на основании информации о действующих нормативных правовых актов Мокшанского района Пензенской области) по вопросам осуществления предпринимательской и </w:t>
      </w:r>
      <w:r w:rsidR="00254D22"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иной экономической</w:t>
      </w: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деятельности, предоставленной структурными подразделениями Администрации Мокшанского района Пензенской области.</w:t>
      </w:r>
      <w:proofErr w:type="gramEnd"/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формируется на полугодие и утверждается уполномоченным органом не позднее 1 июня и 1 декабря.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экспертизы НПА уполномоченный орган проводит публичные консультации. Порядок проведения публичных консультаций при проведении экспертизы НПА определен разделом III настоящего Порядка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Результаты экспертизы НПА оформляются в форме заключения по результатам экспертизы НПА.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По результатам экспертизы НПА, в случае выявления в НПА положений, необоснованно затрудняющих осуществление предпринимательской и </w:t>
      </w:r>
      <w:r w:rsidR="00254D22"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иной экономической</w:t>
      </w: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деятельности, в орган местного самоуправления, принявший НПА, вносится предложение об отмене или изменении правового акта или его отдельных положений, необоснованно затрудняющих ведение предпринимательской и </w:t>
      </w:r>
      <w:r w:rsidR="00254D22"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иной экономической</w:t>
      </w: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Заключение по результатам экспертизы НПА публикуется уполномоченным органом на официальном сайте уполномоченного органа в информационно-телекоммуникационной сети "Интернет" в течение пяти рабочих дней с момента его подписания.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27F5C" w:rsidRPr="00A46CB5" w:rsidRDefault="00B27F5C" w:rsidP="00B27F5C">
      <w:pPr>
        <w:spacing w:after="0" w:line="240" w:lineRule="auto"/>
        <w:ind w:firstLine="6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" w:name="Par622"/>
      <w:bookmarkEnd w:id="23"/>
      <w:r w:rsidRPr="00A46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Порядок проведения публичных консультаций при проведении экспертизы НПА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bookmarkStart w:id="24" w:name="_GoBack"/>
      <w:bookmarkEnd w:id="24"/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При проведении экспертизы НПА уполномоченным органом могут проводиться публичные консультации.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Публичные консультации проводятся посредством обсуждения нормативных правовых актов Пензенской области, затрагивающих вопросы предпринимательской и </w:t>
      </w:r>
      <w:r w:rsidR="00254D22"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иной экономической</w:t>
      </w: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деятельности, с участием представителей субъектов предпринимательской и </w:t>
      </w:r>
      <w:r w:rsidR="00254D22"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иной экономической</w:t>
      </w: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деятельности, организаций, целью деятельности которых является защита и представление интересов указанных субъектов.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</w:t>
      </w:r>
      <w:proofErr w:type="gramStart"/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проведения публичных консультаций при проведении экспертизы НПА уполномоченным органом на официальном сайте </w:t>
      </w:r>
      <w:r w:rsidRPr="00A46C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уполномоченного органа в информационно-телекоммуникационной сети "Интернет" размещается </w:t>
      </w:r>
      <w:hyperlink r:id="rId20" w:anchor="Par647" w:history="1">
        <w:r w:rsidRPr="00A46CB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уведомление</w:t>
        </w:r>
      </w:hyperlink>
      <w:r w:rsidRPr="00A46C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о проведении публичных консультаций</w:t>
      </w:r>
      <w:r w:rsidRPr="00A46CB5">
        <w:rPr>
          <w:rFonts w:ascii="Times New Roman" w:eastAsia="Times New Roman" w:hAnsi="Times New Roman" w:cs="Times New Roman"/>
          <w:color w:val="333300"/>
          <w:sz w:val="24"/>
          <w:szCs w:val="24"/>
          <w:lang w:eastAsia="ru-RU"/>
        </w:rPr>
        <w:t xml:space="preserve"> </w:t>
      </w:r>
      <w:r w:rsidRPr="00A46C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(приложение N 1 к настоящему Порядку), к которому прилагается нормативный правовой акт, в отношении которого проводится процедура экспертизы НПА, и опросный </w:t>
      </w:r>
      <w:hyperlink r:id="rId21" w:anchor="Par686" w:history="1">
        <w:r w:rsidRPr="00A46CB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лист</w:t>
        </w:r>
      </w:hyperlink>
      <w:r w:rsidRPr="00A46C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для проведения публичных консультаций (приложение N 2 к настоящему Порядку).</w:t>
      </w:r>
      <w:proofErr w:type="gramEnd"/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Одновременно разработчик посредством электронной почты, факсимильной связи либо иным способом извещает о размещении проекта акта с указанием сведений о месте такого размещения: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органы и организации, действующие на территории Мокшанского района Пензенской области и Пензенской области, целью деятельности которых является защита и представление интересов субъектов предпринимательской и </w:t>
      </w:r>
      <w:r w:rsidR="00254D22"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иной экономической</w:t>
      </w: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деятельности;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иных лиц, которых целесообразно привлечь к публичным консультациям, исходя из содержания проблемы, цели и предмета регулирования.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Дополнительно могут использоваться такие формы публичного обсуждения, как: круглые столы, совещания с заинтересованными сторонами, открытые заседания общественно-консультационных органов, опросы </w:t>
      </w:r>
      <w:proofErr w:type="gramStart"/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бизнес-ассоциаций</w:t>
      </w:r>
      <w:proofErr w:type="gramEnd"/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экспертного сообщества, интернет-опросы.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уведомлении о проведении публичных консультаций указывается срок проведения публичных консультаций, а также способ направления участниками публичных консультаций своих предложений и замечаний по нормативному правовому акту.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перечень вопросов, включенных в опросный лист для проведения публичных консультаций, уполномоченным органом могут включаться дополнительные вопросы исходя из специфики нормативного правового акта.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 Срок проведения публичных консультаций определяется уполномоченным органом и составляет от 25 до 30 календарных дней (включительно) </w:t>
      </w:r>
      <w:proofErr w:type="gramStart"/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 размещения</w:t>
      </w:r>
      <w:proofErr w:type="gramEnd"/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уведомления о проведении публичных консультаций на официальном сайте уполномоченного органа в информационно-телекоммуникационной сети Интернет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Уполномоченный орган обязан рассмотреть все предложения и замечания, поступившие в установленный срок в письменной или электронной форме, по результатам публичных консультаций.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Результаты публичных консультаций отражаются в заключении по результатам экспертизы НПА.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509CB" w:rsidRPr="00A46CB5" w:rsidRDefault="004509CB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09CB" w:rsidRPr="00A46CB5" w:rsidRDefault="004509CB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09CB" w:rsidRPr="00A46CB5" w:rsidRDefault="004509CB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09CB" w:rsidRPr="00A46CB5" w:rsidRDefault="004509CB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09CB" w:rsidRPr="00A46CB5" w:rsidRDefault="004509CB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09CB" w:rsidRPr="00A46CB5" w:rsidRDefault="004509CB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09CB" w:rsidRPr="00A46CB5" w:rsidRDefault="004509CB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09CB" w:rsidRPr="00A46CB5" w:rsidRDefault="004509CB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09CB" w:rsidRPr="00A46CB5" w:rsidRDefault="004509CB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09CB" w:rsidRPr="00A46CB5" w:rsidRDefault="004509CB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09CB" w:rsidRPr="00A46CB5" w:rsidRDefault="004509CB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09CB" w:rsidRPr="00A46CB5" w:rsidRDefault="004509CB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09CB" w:rsidRPr="00A46CB5" w:rsidRDefault="004509CB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6517" w:rsidRPr="00A46CB5" w:rsidRDefault="003F6517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7F5C" w:rsidRPr="00A46CB5" w:rsidRDefault="00B27F5C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№1</w:t>
      </w:r>
    </w:p>
    <w:p w:rsidR="00B27F5C" w:rsidRPr="00A46CB5" w:rsidRDefault="00B27F5C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Порядку проведения экспертизы нормативных правовых актов</w:t>
      </w:r>
    </w:p>
    <w:p w:rsidR="00B27F5C" w:rsidRPr="00A46CB5" w:rsidRDefault="00B27F5C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Мокшанского района Пензенской области, </w:t>
      </w:r>
      <w:proofErr w:type="gramStart"/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затрагивающих</w:t>
      </w:r>
      <w:proofErr w:type="gramEnd"/>
    </w:p>
    <w:p w:rsidR="00B27F5C" w:rsidRPr="00A46CB5" w:rsidRDefault="00B27F5C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вопросы осуществления предпринимательской и </w:t>
      </w:r>
      <w:r w:rsidR="00254D22"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иной экономической</w:t>
      </w: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27F5C" w:rsidRPr="00A46CB5" w:rsidRDefault="00B27F5C" w:rsidP="00B27F5C">
      <w:pPr>
        <w:spacing w:after="0" w:line="240" w:lineRule="auto"/>
        <w:ind w:firstLine="6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 о проведении публичных консультаций</w:t>
      </w:r>
    </w:p>
    <w:tbl>
      <w:tblPr>
        <w:tblW w:w="1009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5"/>
      </w:tblGrid>
      <w:tr w:rsidR="00B27F5C" w:rsidRPr="00A46CB5" w:rsidTr="00455335">
        <w:trPr>
          <w:jc w:val="center"/>
        </w:trPr>
        <w:tc>
          <w:tcPr>
            <w:tcW w:w="10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Настоящим_______________________________________________________</w:t>
            </w:r>
          </w:p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________________________________________________________________,</w:t>
            </w:r>
          </w:p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наименование уполномоченного органа)</w:t>
            </w:r>
          </w:p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уведомляет о проведении публичных консультаций в целях проведения экспертизы нормативного правового акта________________________________</w:t>
            </w:r>
          </w:p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вида документа, его заголовок, регистрационный номер, дата)</w:t>
            </w:r>
          </w:p>
        </w:tc>
      </w:tr>
    </w:tbl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98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3"/>
      </w:tblGrid>
      <w:tr w:rsidR="00B27F5C" w:rsidRPr="00A46CB5" w:rsidTr="00455335">
        <w:trPr>
          <w:jc w:val="center"/>
        </w:trPr>
        <w:tc>
          <w:tcPr>
            <w:tcW w:w="9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публичных консультаций:__________________________</w:t>
            </w:r>
          </w:p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начала и окончания публичных консультаций)</w:t>
            </w:r>
          </w:p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направления участниками публичных консультаций своих предложения и замечаний:</w:t>
            </w:r>
          </w:p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и замечания направляются по прилагаемой форме в электронном виде на адрес _________________________________________,</w:t>
            </w:r>
          </w:p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(адрес электронной почты ответственного сотрудника)</w:t>
            </w:r>
          </w:p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 на бумажном носителе по адресу _______________________________</w:t>
            </w:r>
          </w:p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________________________________________________________________.</w:t>
            </w:r>
          </w:p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(адрес уполномоченного органа)</w:t>
            </w:r>
          </w:p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 по вопросам публичных консультаций:</w:t>
            </w:r>
          </w:p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сотрудника)</w:t>
            </w:r>
          </w:p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телефон: _______________</w:t>
            </w:r>
          </w:p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график работы: </w:t>
            </w:r>
            <w:proofErr w:type="gramStart"/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 до ______ по рабочим дням</w:t>
            </w:r>
          </w:p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Прилагаемые к уведомлению материалы:</w:t>
            </w:r>
          </w:p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нормативный правовой акт;</w:t>
            </w:r>
          </w:p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опросный лист для проведения публичных консультаций.</w:t>
            </w:r>
          </w:p>
        </w:tc>
      </w:tr>
    </w:tbl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55335" w:rsidRPr="00A46CB5" w:rsidRDefault="00455335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335" w:rsidRPr="00A46CB5" w:rsidRDefault="00455335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335" w:rsidRPr="00A46CB5" w:rsidRDefault="00455335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335" w:rsidRPr="00A46CB5" w:rsidRDefault="00455335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335" w:rsidRPr="00A46CB5" w:rsidRDefault="00455335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335" w:rsidRPr="00A46CB5" w:rsidRDefault="00455335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335" w:rsidRPr="00A46CB5" w:rsidRDefault="00455335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3F54" w:rsidRPr="00A46CB5" w:rsidRDefault="00193F54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3F54" w:rsidRDefault="00193F54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Default="00A46CB5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B5" w:rsidRPr="00A46CB5" w:rsidRDefault="00A46CB5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3F54" w:rsidRPr="00A46CB5" w:rsidRDefault="00193F54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7F5C" w:rsidRPr="00A46CB5" w:rsidRDefault="00B27F5C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№2</w:t>
      </w:r>
    </w:p>
    <w:p w:rsidR="00A46CB5" w:rsidRDefault="00B27F5C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Порядку проведения экспертизы нормативных правовых актов </w:t>
      </w:r>
    </w:p>
    <w:p w:rsidR="00B27F5C" w:rsidRPr="00A46CB5" w:rsidRDefault="00B27F5C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области, </w:t>
      </w:r>
      <w:proofErr w:type="gramStart"/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затрагивающих</w:t>
      </w:r>
      <w:proofErr w:type="gramEnd"/>
    </w:p>
    <w:p w:rsidR="00B27F5C" w:rsidRPr="00A46CB5" w:rsidRDefault="00B27F5C" w:rsidP="00B27F5C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вопросы осуществления предпринимательской и </w:t>
      </w:r>
      <w:r w:rsidR="00254D22"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иной экономической</w:t>
      </w: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27F5C" w:rsidRPr="00A46CB5" w:rsidRDefault="00B27F5C" w:rsidP="00B27F5C">
      <w:pPr>
        <w:spacing w:after="0" w:line="240" w:lineRule="auto"/>
        <w:ind w:firstLine="6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Опросный лист для проведения публичных консультаций при проведении экспертизы нормативного правового акта</w:t>
      </w:r>
    </w:p>
    <w:p w:rsidR="00B27F5C" w:rsidRPr="00A46CB5" w:rsidRDefault="00B27F5C" w:rsidP="00B27F5C">
      <w:pPr>
        <w:spacing w:after="0" w:line="240" w:lineRule="auto"/>
        <w:ind w:firstLine="6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___________________________________________________________________________________</w:t>
      </w:r>
    </w:p>
    <w:p w:rsidR="00B27F5C" w:rsidRPr="00A46CB5" w:rsidRDefault="00B27F5C" w:rsidP="00B27F5C">
      <w:pPr>
        <w:spacing w:after="0" w:line="240" w:lineRule="auto"/>
        <w:ind w:firstLine="6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(наименование вида документа, его заголовок, регистрационный номер, дата)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88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2"/>
      </w:tblGrid>
      <w:tr w:rsidR="00B27F5C" w:rsidRPr="00A46CB5" w:rsidTr="00455335">
        <w:trPr>
          <w:trHeight w:val="770"/>
          <w:jc w:val="center"/>
        </w:trPr>
        <w:tc>
          <w:tcPr>
            <w:tcW w:w="9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F5C" w:rsidRPr="00A46CB5" w:rsidRDefault="00B27F5C" w:rsidP="00B27F5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 об участнике публичных консультаций</w:t>
            </w:r>
          </w:p>
          <w:p w:rsidR="00B27F5C" w:rsidRPr="00A46CB5" w:rsidRDefault="00B27F5C" w:rsidP="00B27F5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27F5C" w:rsidRPr="00A46CB5" w:rsidRDefault="00B27F5C" w:rsidP="00B27F5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участника:</w:t>
            </w:r>
          </w:p>
        </w:tc>
      </w:tr>
      <w:tr w:rsidR="00B27F5C" w:rsidRPr="00A46CB5" w:rsidTr="00455335">
        <w:trPr>
          <w:trHeight w:val="285"/>
          <w:jc w:val="center"/>
        </w:trPr>
        <w:tc>
          <w:tcPr>
            <w:tcW w:w="9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F5C" w:rsidRPr="00A46CB5" w:rsidRDefault="00B27F5C" w:rsidP="00B27F5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7F5C" w:rsidRPr="00A46CB5" w:rsidTr="00455335">
        <w:trPr>
          <w:trHeight w:val="167"/>
          <w:jc w:val="center"/>
        </w:trPr>
        <w:tc>
          <w:tcPr>
            <w:tcW w:w="9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F5C" w:rsidRPr="00A46CB5" w:rsidRDefault="00B27F5C" w:rsidP="00B27F5C">
            <w:pPr>
              <w:spacing w:after="0" w:line="167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Сфера деятельности участника: </w:t>
            </w:r>
          </w:p>
        </w:tc>
      </w:tr>
      <w:tr w:rsidR="00B27F5C" w:rsidRPr="00A46CB5" w:rsidTr="00455335">
        <w:trPr>
          <w:trHeight w:val="352"/>
          <w:jc w:val="center"/>
        </w:trPr>
        <w:tc>
          <w:tcPr>
            <w:tcW w:w="9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F5C" w:rsidRPr="00A46CB5" w:rsidRDefault="00B27F5C" w:rsidP="00B27F5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7F5C" w:rsidRPr="00A46CB5" w:rsidTr="00455335">
        <w:trPr>
          <w:trHeight w:val="418"/>
          <w:jc w:val="center"/>
        </w:trPr>
        <w:tc>
          <w:tcPr>
            <w:tcW w:w="9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F5C" w:rsidRPr="00A46CB5" w:rsidRDefault="00B27F5C" w:rsidP="00B27F5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 _______________________________________</w:t>
            </w:r>
          </w:p>
          <w:p w:rsidR="00B27F5C" w:rsidRPr="00A46CB5" w:rsidRDefault="00B27F5C" w:rsidP="00B27F5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7F5C" w:rsidRPr="00A46CB5" w:rsidTr="00A46CB5">
        <w:trPr>
          <w:trHeight w:val="818"/>
          <w:jc w:val="center"/>
        </w:trPr>
        <w:tc>
          <w:tcPr>
            <w:tcW w:w="9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F5C" w:rsidRPr="00A46CB5" w:rsidRDefault="00B27F5C" w:rsidP="00B27F5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телефона: ___________________________________</w:t>
            </w:r>
          </w:p>
          <w:p w:rsidR="00B27F5C" w:rsidRPr="00A46CB5" w:rsidRDefault="00B27F5C" w:rsidP="00B27F5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 ______________________________________</w:t>
            </w:r>
          </w:p>
        </w:tc>
      </w:tr>
    </w:tbl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27F5C" w:rsidRPr="00A46CB5" w:rsidRDefault="00B27F5C" w:rsidP="00B27F5C">
      <w:pPr>
        <w:spacing w:after="0" w:line="240" w:lineRule="auto"/>
        <w:ind w:firstLine="6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вопросов, обсуждаемых в ходе проведения публичных консультаций</w:t>
      </w:r>
    </w:p>
    <w:p w:rsidR="00B27F5C" w:rsidRPr="00A46CB5" w:rsidRDefault="00B27F5C" w:rsidP="00B27F5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18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6"/>
      </w:tblGrid>
      <w:tr w:rsidR="00B27F5C" w:rsidRPr="00A46CB5" w:rsidTr="00455335">
        <w:trPr>
          <w:trHeight w:val="4"/>
          <w:jc w:val="center"/>
        </w:trPr>
        <w:tc>
          <w:tcPr>
            <w:tcW w:w="9186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7F5C" w:rsidRPr="00A46CB5" w:rsidRDefault="00B27F5C" w:rsidP="00B27F5C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решение какой проблемы, на Ваш взгляд, направлено данное правовое регулирование? Актуальна ли данная проблема сегодня?</w:t>
            </w:r>
          </w:p>
        </w:tc>
      </w:tr>
      <w:tr w:rsidR="00B27F5C" w:rsidRPr="00A46CB5" w:rsidTr="00455335">
        <w:trPr>
          <w:trHeight w:val="4"/>
          <w:jc w:val="center"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7F5C" w:rsidRPr="00A46CB5" w:rsidRDefault="00B27F5C" w:rsidP="00A46CB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B27F5C" w:rsidRPr="00A46CB5" w:rsidTr="00455335">
        <w:trPr>
          <w:trHeight w:val="4"/>
          <w:jc w:val="center"/>
        </w:trPr>
        <w:tc>
          <w:tcPr>
            <w:tcW w:w="9186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7F5C" w:rsidRPr="00A46CB5" w:rsidRDefault="00B27F5C" w:rsidP="00B27F5C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      </w:r>
          </w:p>
        </w:tc>
      </w:tr>
      <w:tr w:rsidR="00B27F5C" w:rsidRPr="00A46CB5" w:rsidTr="00455335">
        <w:trPr>
          <w:trHeight w:val="4"/>
          <w:jc w:val="center"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7F5C" w:rsidRPr="00A46CB5" w:rsidRDefault="00B27F5C" w:rsidP="00A46CB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B27F5C" w:rsidRPr="00A46CB5" w:rsidTr="00455335">
        <w:trPr>
          <w:trHeight w:val="4"/>
          <w:jc w:val="center"/>
        </w:trPr>
        <w:tc>
          <w:tcPr>
            <w:tcW w:w="9186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7F5C" w:rsidRPr="00A46CB5" w:rsidRDefault="00B27F5C" w:rsidP="00B27F5C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</w:t>
            </w:r>
            <w:r w:rsidR="00C45B09"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мнению, были бы менее затрат</w:t>
            </w: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и/или более эффективны?</w:t>
            </w:r>
          </w:p>
        </w:tc>
      </w:tr>
      <w:tr w:rsidR="00B27F5C" w:rsidRPr="00A46CB5" w:rsidTr="00455335">
        <w:trPr>
          <w:trHeight w:val="4"/>
          <w:jc w:val="center"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7F5C" w:rsidRPr="00A46CB5" w:rsidRDefault="00B27F5C" w:rsidP="00A46CB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B27F5C" w:rsidRPr="00A46CB5" w:rsidTr="00455335">
        <w:trPr>
          <w:trHeight w:val="4"/>
          <w:jc w:val="center"/>
        </w:trPr>
        <w:tc>
          <w:tcPr>
            <w:tcW w:w="9186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7F5C" w:rsidRPr="00A46CB5" w:rsidRDefault="00B27F5C" w:rsidP="00B27F5C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Каких, по Вашей оценке, субъектов предпринимательской и </w:t>
            </w:r>
            <w:r w:rsidR="00254D22"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экономической</w:t>
            </w: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затрагивает данное правовое регулирование (по видам субъектов, по отраслям, по количеству таких субъектов в Вашем районе или городе и прочее)?</w:t>
            </w:r>
          </w:p>
        </w:tc>
      </w:tr>
      <w:tr w:rsidR="00B27F5C" w:rsidRPr="00A46CB5" w:rsidTr="00455335">
        <w:trPr>
          <w:trHeight w:val="4"/>
          <w:jc w:val="center"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7F5C" w:rsidRPr="00A46CB5" w:rsidRDefault="00B27F5C" w:rsidP="00A46CB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B27F5C" w:rsidRPr="00A46CB5" w:rsidTr="00455335">
        <w:trPr>
          <w:trHeight w:val="4"/>
          <w:jc w:val="center"/>
        </w:trPr>
        <w:tc>
          <w:tcPr>
            <w:tcW w:w="9186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7F5C" w:rsidRPr="00A46CB5" w:rsidRDefault="00B27F5C" w:rsidP="00B27F5C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Влияет ли данное правовое регулирование на конкурентную среду в отрасли, способствует ли необоснованному изменению расстановки сил в отрасли? Если да, то как? Приведите, по возможности, количественные оценки.</w:t>
            </w:r>
          </w:p>
        </w:tc>
      </w:tr>
      <w:tr w:rsidR="00B27F5C" w:rsidRPr="00A46CB5" w:rsidTr="00455335">
        <w:trPr>
          <w:trHeight w:val="4"/>
          <w:jc w:val="center"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7F5C" w:rsidRPr="00A46CB5" w:rsidRDefault="00B27F5C" w:rsidP="00A46CB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B27F5C" w:rsidRPr="00A46CB5" w:rsidTr="00455335">
        <w:trPr>
          <w:trHeight w:val="4"/>
          <w:jc w:val="center"/>
        </w:trPr>
        <w:tc>
          <w:tcPr>
            <w:tcW w:w="9186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7F5C" w:rsidRPr="00A46CB5" w:rsidRDefault="00B27F5C" w:rsidP="00A46CB5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Оцените, насколько полно и точно отражены обязанности, ответственность субъектов правового регулирования, а также насколько понятно прописаны 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</w:t>
            </w:r>
            <w:proofErr w:type="spellStart"/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нора</w:t>
            </w:r>
            <w:r w:rsidR="00A46CB5"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тивные</w:t>
            </w:r>
            <w:proofErr w:type="spellEnd"/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правовые акты.</w:t>
            </w:r>
          </w:p>
        </w:tc>
      </w:tr>
      <w:tr w:rsidR="00B27F5C" w:rsidRPr="00A46CB5" w:rsidTr="00455335">
        <w:trPr>
          <w:trHeight w:val="4"/>
          <w:jc w:val="center"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7F5C" w:rsidRPr="00A46CB5" w:rsidRDefault="00B27F5C" w:rsidP="00A46CB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B27F5C" w:rsidRPr="00A46CB5" w:rsidTr="00455335">
        <w:trPr>
          <w:trHeight w:val="4"/>
          <w:jc w:val="center"/>
        </w:trPr>
        <w:tc>
          <w:tcPr>
            <w:tcW w:w="9186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Существуют ли в данном правовом регулировании положения, которые необоснованно затрудняют ведение предпринимательской и </w:t>
            </w:r>
            <w:r w:rsidR="00254D22"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экономической</w:t>
            </w: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деятельности? Приведите обоснования по каждому указанному положению, дополнительно определив:</w:t>
            </w:r>
          </w:p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      </w:r>
          </w:p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имеются ли технические ошибки;</w:t>
            </w:r>
          </w:p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приводит ли исполнение положений правового регулирования к возникновению избыточных обязанностей субъектов предпринимательской и </w:t>
            </w:r>
            <w:r w:rsidR="00254D22"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экономической</w:t>
            </w: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деятельности, необоснованному существенному росту отдельных видов затрат или появлению новых необоснованных видов затрат;</w:t>
            </w:r>
          </w:p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устанавливается ли положением необоснованное ограничение выбора субъектами предпринимательской и </w:t>
            </w:r>
            <w:r w:rsidR="00254D22"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экономической</w:t>
            </w: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существующих или возможных поставщиков или потребителей;</w:t>
            </w:r>
          </w:p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создает ли исполнение положений правового регулирования существенные риски ведения предпринимательской и </w:t>
            </w:r>
            <w:r w:rsidR="00254D22"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экономической</w:t>
            </w: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приводит ли к невозможности совершения законных действий субъектами предпринимательской и </w:t>
            </w:r>
            <w:r w:rsidR="00254D22"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экономической</w:t>
            </w: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      </w:r>
          </w:p>
          <w:p w:rsidR="00B27F5C" w:rsidRPr="00A46CB5" w:rsidRDefault="00B27F5C" w:rsidP="00B27F5C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соответствует ли обычаям деловой практики, сложившейся в отрасли, либо существующим международным практикам, используемым в данный момент?</w:t>
            </w:r>
          </w:p>
        </w:tc>
      </w:tr>
      <w:tr w:rsidR="00B27F5C" w:rsidRPr="00A46CB5" w:rsidTr="00455335">
        <w:trPr>
          <w:trHeight w:val="4"/>
          <w:jc w:val="center"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7F5C" w:rsidRPr="00A46CB5" w:rsidRDefault="00B27F5C" w:rsidP="00A46CB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B27F5C" w:rsidRPr="00A46CB5" w:rsidTr="00455335">
        <w:trPr>
          <w:trHeight w:val="4"/>
          <w:jc w:val="center"/>
        </w:trPr>
        <w:tc>
          <w:tcPr>
            <w:tcW w:w="9186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7F5C" w:rsidRPr="00A46CB5" w:rsidRDefault="00B27F5C" w:rsidP="00B27F5C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каким последствиям может привести правовое регулирование в части невозможности исполнения субъектами предпринимательской и </w:t>
            </w:r>
            <w:r w:rsidR="00254D22"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экономической</w:t>
            </w: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</w:t>
            </w:r>
            <w:r w:rsidR="00254D22"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экономической</w:t>
            </w: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деятельности? Приведите конкретные примеры.</w:t>
            </w:r>
          </w:p>
        </w:tc>
      </w:tr>
      <w:tr w:rsidR="00B27F5C" w:rsidRPr="00A46CB5" w:rsidTr="00455335">
        <w:trPr>
          <w:trHeight w:val="4"/>
          <w:jc w:val="center"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7F5C" w:rsidRPr="00A46CB5" w:rsidRDefault="00B27F5C" w:rsidP="00A46CB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B27F5C" w:rsidRPr="00A46CB5" w:rsidTr="00455335">
        <w:trPr>
          <w:trHeight w:val="4"/>
          <w:jc w:val="center"/>
        </w:trPr>
        <w:tc>
          <w:tcPr>
            <w:tcW w:w="9186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7F5C" w:rsidRPr="00A46CB5" w:rsidRDefault="00B27F5C" w:rsidP="00B27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Оцените издержки/упущенную выгоду (прямого, административного характера) субъектами предпринимательской и </w:t>
            </w:r>
            <w:r w:rsidR="00254D22"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экономической</w:t>
            </w: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деятельности, возникающие при введении данного регулирования.</w:t>
            </w:r>
          </w:p>
          <w:p w:rsidR="00455335" w:rsidRPr="00A46CB5" w:rsidRDefault="00B27F5C" w:rsidP="00193F54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Отдельно укажите временные издержки, которые несут субъекты предпринимательской и </w:t>
            </w:r>
            <w:r w:rsidR="00254D22"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экономической</w:t>
            </w: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вследствие необходимости соблюдения административных процедур, предусмотренных данным правовым 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      </w:r>
          </w:p>
        </w:tc>
      </w:tr>
      <w:tr w:rsidR="00B27F5C" w:rsidRPr="00A46CB5" w:rsidTr="00455335">
        <w:trPr>
          <w:trHeight w:val="4"/>
          <w:jc w:val="center"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7F5C" w:rsidRPr="00A46CB5" w:rsidRDefault="00B27F5C" w:rsidP="00B27F5C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7F5C" w:rsidRPr="00A46CB5" w:rsidTr="00455335">
        <w:trPr>
          <w:trHeight w:val="4"/>
          <w:jc w:val="center"/>
        </w:trPr>
        <w:tc>
          <w:tcPr>
            <w:tcW w:w="9186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5335" w:rsidRPr="00A46CB5" w:rsidRDefault="00B27F5C" w:rsidP="00193F54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Какие, на Ваш взгляд, возникают проблемы и трудности с контролем соблюдения требований и норм данного нормативного акта? Является ли данное правовое регулирование не</w:t>
            </w:r>
            <w:r w:rsidR="00817119"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      </w:r>
          </w:p>
        </w:tc>
      </w:tr>
      <w:tr w:rsidR="00B27F5C" w:rsidRPr="00A46CB5" w:rsidTr="00455335">
        <w:trPr>
          <w:trHeight w:val="4"/>
          <w:jc w:val="center"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F5C" w:rsidRPr="00A46CB5" w:rsidRDefault="00B27F5C" w:rsidP="00A46CB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B27F5C" w:rsidRPr="00A46CB5" w:rsidTr="00455335">
        <w:trPr>
          <w:trHeight w:val="4"/>
          <w:jc w:val="center"/>
        </w:trPr>
        <w:tc>
          <w:tcPr>
            <w:tcW w:w="9186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F5C" w:rsidRPr="00A46CB5" w:rsidRDefault="00B27F5C" w:rsidP="00B27F5C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 предложения и замечания, которые, по Вашему мнению, целесообразно учесть в рамках экспертизы нормативного правового акта.</w:t>
            </w:r>
          </w:p>
        </w:tc>
      </w:tr>
      <w:tr w:rsidR="00B27F5C" w:rsidRPr="00A46CB5" w:rsidTr="00455335">
        <w:trPr>
          <w:trHeight w:val="4"/>
          <w:jc w:val="center"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F5C" w:rsidRPr="00A46CB5" w:rsidRDefault="00B27F5C" w:rsidP="00A46CB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</w:tbl>
    <w:p w:rsidR="00FF76B6" w:rsidRPr="00A46CB5" w:rsidRDefault="00FF76B6">
      <w:pPr>
        <w:rPr>
          <w:rFonts w:ascii="Times New Roman" w:hAnsi="Times New Roman" w:cs="Times New Roman"/>
          <w:sz w:val="24"/>
          <w:szCs w:val="24"/>
        </w:rPr>
      </w:pPr>
    </w:p>
    <w:sectPr w:rsidR="00FF76B6" w:rsidRPr="00A46CB5" w:rsidSect="00A46CB5">
      <w:pgSz w:w="11906" w:h="16838"/>
      <w:pgMar w:top="709" w:right="991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276C7"/>
    <w:multiLevelType w:val="hybridMultilevel"/>
    <w:tmpl w:val="153E480C"/>
    <w:lvl w:ilvl="0" w:tplc="FED4C12A">
      <w:start w:val="1"/>
      <w:numFmt w:val="upperRoman"/>
      <w:lvlText w:val="%1."/>
      <w:lvlJc w:val="left"/>
      <w:pPr>
        <w:ind w:left="136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7F5C"/>
    <w:rsid w:val="000E2B26"/>
    <w:rsid w:val="00135048"/>
    <w:rsid w:val="00167D64"/>
    <w:rsid w:val="00191A7E"/>
    <w:rsid w:val="00193F54"/>
    <w:rsid w:val="001E10EE"/>
    <w:rsid w:val="00254D22"/>
    <w:rsid w:val="002A1A75"/>
    <w:rsid w:val="002B0435"/>
    <w:rsid w:val="00322141"/>
    <w:rsid w:val="003254C9"/>
    <w:rsid w:val="003F6517"/>
    <w:rsid w:val="004509CB"/>
    <w:rsid w:val="00455335"/>
    <w:rsid w:val="004811E3"/>
    <w:rsid w:val="00485E2E"/>
    <w:rsid w:val="004C2945"/>
    <w:rsid w:val="004E5A52"/>
    <w:rsid w:val="00552FE0"/>
    <w:rsid w:val="005D303A"/>
    <w:rsid w:val="006B525D"/>
    <w:rsid w:val="007322CB"/>
    <w:rsid w:val="007E4B96"/>
    <w:rsid w:val="007F138F"/>
    <w:rsid w:val="00817119"/>
    <w:rsid w:val="00881020"/>
    <w:rsid w:val="009048C2"/>
    <w:rsid w:val="009C4872"/>
    <w:rsid w:val="009F2A46"/>
    <w:rsid w:val="00A46CB5"/>
    <w:rsid w:val="00AE5592"/>
    <w:rsid w:val="00B12BCC"/>
    <w:rsid w:val="00B27F5C"/>
    <w:rsid w:val="00BA5846"/>
    <w:rsid w:val="00BC0987"/>
    <w:rsid w:val="00C45B09"/>
    <w:rsid w:val="00CC3C8F"/>
    <w:rsid w:val="00D20878"/>
    <w:rsid w:val="00D777EF"/>
    <w:rsid w:val="00E37ABC"/>
    <w:rsid w:val="00E75182"/>
    <w:rsid w:val="00E80E48"/>
    <w:rsid w:val="00FF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6B6"/>
  </w:style>
  <w:style w:type="paragraph" w:styleId="3">
    <w:name w:val="heading 3"/>
    <w:basedOn w:val="a"/>
    <w:next w:val="a"/>
    <w:link w:val="30"/>
    <w:qFormat/>
    <w:rsid w:val="0013504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7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27F5C"/>
  </w:style>
  <w:style w:type="character" w:styleId="a4">
    <w:name w:val="Hyperlink"/>
    <w:basedOn w:val="a0"/>
    <w:uiPriority w:val="99"/>
    <w:semiHidden/>
    <w:unhideWhenUsed/>
    <w:rsid w:val="00B27F5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27F5C"/>
    <w:rPr>
      <w:color w:val="800080"/>
      <w:u w:val="single"/>
    </w:rPr>
  </w:style>
  <w:style w:type="character" w:customStyle="1" w:styleId="1">
    <w:name w:val="Гиперссылка1"/>
    <w:basedOn w:val="a0"/>
    <w:rsid w:val="00B27F5C"/>
  </w:style>
  <w:style w:type="character" w:customStyle="1" w:styleId="30">
    <w:name w:val="Заголовок 3 Знак"/>
    <w:basedOn w:val="a0"/>
    <w:link w:val="3"/>
    <w:rsid w:val="0013504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Normal">
    <w:name w:val="ConsNormal"/>
    <w:rsid w:val="00135048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B12BCC"/>
    <w:pPr>
      <w:ind w:left="720"/>
      <w:contextualSpacing/>
    </w:pPr>
  </w:style>
  <w:style w:type="table" w:styleId="a7">
    <w:name w:val="Table Grid"/>
    <w:basedOn w:val="a1"/>
    <w:uiPriority w:val="59"/>
    <w:rsid w:val="00C45B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0E2B2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portal.html?" TargetMode="External"/><Relationship Id="rId13" Type="http://schemas.openxmlformats.org/officeDocument/2006/relationships/hyperlink" Target="http://pravo-search.minjust.ru:8080/bigs/portal.html?" TargetMode="External"/><Relationship Id="rId18" Type="http://schemas.openxmlformats.org/officeDocument/2006/relationships/hyperlink" Target="http://pravo-search.minjust.ru:8080/bigs/portal.html?" TargetMode="External"/><Relationship Id="rId3" Type="http://schemas.openxmlformats.org/officeDocument/2006/relationships/styles" Target="styles.xml"/><Relationship Id="rId21" Type="http://schemas.openxmlformats.org/officeDocument/2006/relationships/hyperlink" Target="http://pravo-search.minjust.ru:8080/bigs/portal.html?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pravo-search.minjust.ru:8080/bigs/portal.html?" TargetMode="External"/><Relationship Id="rId17" Type="http://schemas.openxmlformats.org/officeDocument/2006/relationships/hyperlink" Target="http://pravo-search.minjust.ru:8080/bigs/portal.html?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ravo-search.minjust.ru:8080/bigs/portal.html?" TargetMode="External"/><Relationship Id="rId20" Type="http://schemas.openxmlformats.org/officeDocument/2006/relationships/hyperlink" Target="http://pravo-search.minjust.ru:8080/bigs/portal.html?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vo-search.minjust.ru:8080/bigs/showDocument.html?id=92133817-90DC-48EE-93A7-58D06F5CD8A9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ravo-search.minjust.ru:8080/bigs/portal.html?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pravo-search.minjust.ru:8080/bigs/showDocument.html?id=508BD252-0F47-4C55-B46C-B0B601DA4E96" TargetMode="External"/><Relationship Id="rId19" Type="http://schemas.openxmlformats.org/officeDocument/2006/relationships/hyperlink" Target="http://pravo-search.minjust.ru:8080/bigs/portal.html?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ravo-search.minjust.ru:8080/bigs/showDocument.html?id=BCD3405C-B0F5-419E-8ABE-FFE85D720355" TargetMode="External"/><Relationship Id="rId14" Type="http://schemas.openxmlformats.org/officeDocument/2006/relationships/hyperlink" Target="http://pravo-search.minjust.ru:8080/bigs/portal.html?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2355BE1-EEEE-423C-BA22-C53C37020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21</Pages>
  <Words>7358</Words>
  <Characters>41941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Tat'yana</cp:lastModifiedBy>
  <cp:revision>32</cp:revision>
  <cp:lastPrinted>2021-10-08T06:59:00Z</cp:lastPrinted>
  <dcterms:created xsi:type="dcterms:W3CDTF">2021-09-30T09:02:00Z</dcterms:created>
  <dcterms:modified xsi:type="dcterms:W3CDTF">2021-10-18T12:37:00Z</dcterms:modified>
</cp:coreProperties>
</file>