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A9D" w:rsidRDefault="00686A9D" w:rsidP="00686A9D">
      <w:pPr>
        <w:pStyle w:val="a3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:rsidR="00686A9D" w:rsidRDefault="00686A9D" w:rsidP="00686A9D">
      <w:pPr>
        <w:pStyle w:val="a3"/>
        <w:jc w:val="center"/>
        <w:rPr>
          <w:b/>
          <w:sz w:val="32"/>
        </w:rPr>
      </w:pPr>
      <w:r>
        <w:rPr>
          <w:b/>
          <w:sz w:val="32"/>
        </w:rPr>
        <w:t>МОКШАНСКОГО   РАЙОНА</w:t>
      </w:r>
    </w:p>
    <w:p w:rsidR="00686A9D" w:rsidRDefault="00686A9D" w:rsidP="00686A9D">
      <w:pPr>
        <w:pStyle w:val="a3"/>
        <w:jc w:val="center"/>
        <w:rPr>
          <w:b/>
          <w:sz w:val="32"/>
        </w:rPr>
      </w:pPr>
    </w:p>
    <w:p w:rsidR="00686A9D" w:rsidRDefault="00686A9D" w:rsidP="00686A9D">
      <w:pPr>
        <w:pStyle w:val="2"/>
        <w:rPr>
          <w:rFonts w:ascii="Times New Roman" w:hAnsi="Times New Roman" w:cs="Times New Roman"/>
          <w:i w:val="0"/>
          <w:sz w:val="32"/>
        </w:rPr>
      </w:pPr>
      <w:r>
        <w:rPr>
          <w:rFonts w:ascii="Times New Roman" w:hAnsi="Times New Roman" w:cs="Times New Roman"/>
          <w:i w:val="0"/>
          <w:sz w:val="32"/>
        </w:rPr>
        <w:t xml:space="preserve">                                П О С Т А Н О В Л Е Н И Е</w:t>
      </w:r>
    </w:p>
    <w:p w:rsidR="00686A9D" w:rsidRDefault="00686A9D" w:rsidP="00686A9D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905"/>
        <w:gridCol w:w="3261"/>
        <w:gridCol w:w="384"/>
        <w:gridCol w:w="2309"/>
      </w:tblGrid>
      <w:tr w:rsidR="00686A9D" w:rsidTr="00686A9D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Default="00055ACD" w:rsidP="00055ACD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686A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  <w:r w:rsidR="00686A9D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3261" w:type="dxa"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</w:pPr>
          </w:p>
        </w:tc>
        <w:tc>
          <w:tcPr>
            <w:tcW w:w="384" w:type="dxa"/>
            <w:hideMark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Default="00FA53B6" w:rsidP="00686A9D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24/66</w:t>
            </w:r>
          </w:p>
        </w:tc>
      </w:tr>
    </w:tbl>
    <w:p w:rsidR="00686A9D" w:rsidRDefault="00686A9D" w:rsidP="00686A9D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686A9D" w:rsidRDefault="009358D7" w:rsidP="00686A9D">
      <w:pPr>
        <w:pStyle w:val="1"/>
      </w:pPr>
      <w:r>
        <w:pict>
          <v:group id="_x0000_s1026" style="position:absolute;margin-left:-6.1pt;margin-top:-.35pt;width:460.85pt;height:21.65pt;z-index:251658240" coordsize="20005,19918" o:allowincell="f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686A9D" w:rsidRDefault="00686A9D" w:rsidP="00686A9D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 досрочном прекращении полномочий </w:t>
      </w:r>
    </w:p>
    <w:p w:rsidR="00055ACD" w:rsidRPr="00055ACD" w:rsidRDefault="00686A9D" w:rsidP="00686A9D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участковой избирательной комиссии избирательного участка №73</w:t>
      </w:r>
      <w:r w:rsidR="00055ACD" w:rsidRPr="00055ACD">
        <w:rPr>
          <w:b/>
          <w:sz w:val="27"/>
          <w:szCs w:val="27"/>
        </w:rPr>
        <w:t>3</w:t>
      </w:r>
    </w:p>
    <w:p w:rsidR="00686A9D" w:rsidRDefault="00686A9D" w:rsidP="00686A9D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Мокшанского района Пензенской области</w:t>
      </w:r>
    </w:p>
    <w:p w:rsidR="00686A9D" w:rsidRDefault="00686A9D" w:rsidP="00686A9D">
      <w:pPr>
        <w:jc w:val="center"/>
        <w:rPr>
          <w:b/>
          <w:bCs/>
          <w:sz w:val="27"/>
          <w:szCs w:val="27"/>
        </w:rPr>
      </w:pPr>
    </w:p>
    <w:p w:rsidR="00686A9D" w:rsidRDefault="00686A9D" w:rsidP="00686A9D">
      <w:pPr>
        <w:pStyle w:val="a5"/>
        <w:spacing w:line="240" w:lineRule="auto"/>
        <w:ind w:firstLine="567"/>
        <w:rPr>
          <w:sz w:val="27"/>
          <w:szCs w:val="27"/>
        </w:rPr>
      </w:pPr>
      <w:r>
        <w:rPr>
          <w:sz w:val="27"/>
          <w:szCs w:val="27"/>
        </w:rPr>
        <w:t xml:space="preserve">В соответствие с постановлением Избирательной комиссии Пензенской области от </w:t>
      </w:r>
      <w:r w:rsidR="00055ACD" w:rsidRPr="00055ACD">
        <w:rPr>
          <w:sz w:val="27"/>
          <w:szCs w:val="27"/>
        </w:rPr>
        <w:t xml:space="preserve">25.11.2021 </w:t>
      </w:r>
      <w:r>
        <w:rPr>
          <w:sz w:val="27"/>
          <w:szCs w:val="27"/>
        </w:rPr>
        <w:t>№</w:t>
      </w:r>
      <w:r w:rsidR="00055ACD" w:rsidRPr="00055ACD">
        <w:rPr>
          <w:sz w:val="27"/>
          <w:szCs w:val="27"/>
        </w:rPr>
        <w:t>164/1106-6</w:t>
      </w:r>
      <w:r w:rsidR="00055ACD">
        <w:rPr>
          <w:sz w:val="27"/>
          <w:szCs w:val="27"/>
        </w:rPr>
        <w:t xml:space="preserve"> </w:t>
      </w:r>
      <w:r>
        <w:rPr>
          <w:sz w:val="27"/>
          <w:szCs w:val="27"/>
        </w:rPr>
        <w:t>«О внесении изменений в установленную единую нумерацию избирательных участков на территории Пензенской области», руководствуясь пунктом 2 статьи 27 Федерального закона «Об основных гарантиях избирательных прав и права на участие в референдуме граждан Российской Федерации»,</w:t>
      </w:r>
    </w:p>
    <w:p w:rsidR="00686A9D" w:rsidRDefault="00686A9D" w:rsidP="00686A9D">
      <w:pPr>
        <w:spacing w:line="360" w:lineRule="auto"/>
        <w:ind w:firstLine="720"/>
        <w:jc w:val="both"/>
        <w:rPr>
          <w:sz w:val="27"/>
          <w:szCs w:val="27"/>
        </w:rPr>
      </w:pPr>
    </w:p>
    <w:p w:rsidR="00686A9D" w:rsidRDefault="00686A9D" w:rsidP="00686A9D">
      <w:pPr>
        <w:spacing w:line="360" w:lineRule="auto"/>
        <w:ind w:firstLine="720"/>
        <w:jc w:val="center"/>
        <w:rPr>
          <w:b/>
          <w:sz w:val="27"/>
          <w:szCs w:val="27"/>
        </w:rPr>
      </w:pPr>
      <w:r>
        <w:rPr>
          <w:sz w:val="27"/>
          <w:szCs w:val="27"/>
        </w:rPr>
        <w:t>Территориальная избирательная комиссия</w:t>
      </w:r>
      <w:r>
        <w:rPr>
          <w:b/>
          <w:sz w:val="27"/>
          <w:szCs w:val="27"/>
        </w:rPr>
        <w:t xml:space="preserve"> постановила:</w:t>
      </w:r>
    </w:p>
    <w:p w:rsidR="00686A9D" w:rsidRDefault="00686A9D" w:rsidP="00686A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1. Прекратить досрочно полномочия участковой избирательной комиссии, образованной на территории избирательного участка №73</w:t>
      </w:r>
      <w:r w:rsidR="00055ACD" w:rsidRPr="00055ACD">
        <w:rPr>
          <w:sz w:val="27"/>
          <w:szCs w:val="27"/>
        </w:rPr>
        <w:t>3</w:t>
      </w:r>
      <w:r>
        <w:rPr>
          <w:sz w:val="27"/>
          <w:szCs w:val="27"/>
        </w:rPr>
        <w:t xml:space="preserve"> (село </w:t>
      </w:r>
      <w:r w:rsidR="00055ACD">
        <w:rPr>
          <w:sz w:val="27"/>
          <w:szCs w:val="27"/>
          <w:lang w:val="en-US"/>
        </w:rPr>
        <w:t>C</w:t>
      </w:r>
      <w:r w:rsidR="00055ACD">
        <w:rPr>
          <w:sz w:val="27"/>
          <w:szCs w:val="27"/>
        </w:rPr>
        <w:t>умароково</w:t>
      </w:r>
      <w:r>
        <w:rPr>
          <w:sz w:val="27"/>
          <w:szCs w:val="27"/>
        </w:rPr>
        <w:t xml:space="preserve"> Мокшанского района).</w:t>
      </w:r>
    </w:p>
    <w:p w:rsidR="00686A9D" w:rsidRDefault="00686A9D" w:rsidP="00686A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 Изъять печать участковой избирательной комиссии избирательного участка №73</w:t>
      </w:r>
      <w:r w:rsidR="00055ACD">
        <w:rPr>
          <w:sz w:val="27"/>
          <w:szCs w:val="27"/>
        </w:rPr>
        <w:t>3</w:t>
      </w:r>
      <w:r>
        <w:rPr>
          <w:sz w:val="27"/>
          <w:szCs w:val="27"/>
        </w:rPr>
        <w:t>.</w:t>
      </w:r>
    </w:p>
    <w:p w:rsidR="00686A9D" w:rsidRDefault="00686A9D" w:rsidP="00686A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3. Изъять удостоверения членов участковой избирательной комиссии избирательного участка №73</w:t>
      </w:r>
      <w:r w:rsidR="00055ACD">
        <w:rPr>
          <w:sz w:val="27"/>
          <w:szCs w:val="27"/>
        </w:rPr>
        <w:t>3</w:t>
      </w:r>
      <w:r>
        <w:rPr>
          <w:sz w:val="27"/>
          <w:szCs w:val="27"/>
        </w:rPr>
        <w:t xml:space="preserve"> с правом решающего голоса.</w:t>
      </w:r>
    </w:p>
    <w:p w:rsidR="00686A9D" w:rsidRDefault="00686A9D" w:rsidP="00686A9D">
      <w:pPr>
        <w:tabs>
          <w:tab w:val="left" w:pos="993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4. Изъять документацию участковой избирательной комиссии избирательного участка №73</w:t>
      </w:r>
      <w:r w:rsidR="00055ACD">
        <w:rPr>
          <w:sz w:val="27"/>
          <w:szCs w:val="27"/>
        </w:rPr>
        <w:t>3</w:t>
      </w:r>
      <w:r>
        <w:rPr>
          <w:sz w:val="27"/>
          <w:szCs w:val="27"/>
        </w:rPr>
        <w:t>.</w:t>
      </w:r>
    </w:p>
    <w:p w:rsidR="00686A9D" w:rsidRDefault="00686A9D" w:rsidP="00686A9D">
      <w:pPr>
        <w:tabs>
          <w:tab w:val="left" w:pos="993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5. Предложить высвобожденным членам участковой комиссии избирательного участка №73</w:t>
      </w:r>
      <w:r w:rsidR="00055ACD">
        <w:rPr>
          <w:sz w:val="27"/>
          <w:szCs w:val="27"/>
        </w:rPr>
        <w:t>3</w:t>
      </w:r>
      <w:r>
        <w:rPr>
          <w:sz w:val="27"/>
          <w:szCs w:val="27"/>
        </w:rPr>
        <w:t xml:space="preserve"> представить в территориальную избирательную комиссию Мокшанского района заявления для зачисления в резерв составов участковых комиссий.</w:t>
      </w:r>
    </w:p>
    <w:p w:rsidR="00686A9D" w:rsidRDefault="00686A9D" w:rsidP="00686A9D">
      <w:pPr>
        <w:tabs>
          <w:tab w:val="left" w:pos="993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6. Контроль за исполнением настоящего постановления возложить на председателя территориальной избирательной комиссии </w:t>
      </w:r>
      <w:r w:rsidR="00055ACD">
        <w:rPr>
          <w:sz w:val="27"/>
          <w:szCs w:val="27"/>
        </w:rPr>
        <w:t>С.И.Саврасову</w:t>
      </w:r>
      <w:r>
        <w:rPr>
          <w:sz w:val="27"/>
          <w:szCs w:val="27"/>
        </w:rPr>
        <w:t>.</w:t>
      </w:r>
    </w:p>
    <w:p w:rsidR="00686A9D" w:rsidRDefault="00686A9D" w:rsidP="00686A9D">
      <w:pPr>
        <w:tabs>
          <w:tab w:val="left" w:pos="993"/>
        </w:tabs>
        <w:ind w:firstLine="567"/>
        <w:jc w:val="both"/>
        <w:rPr>
          <w:sz w:val="27"/>
          <w:szCs w:val="27"/>
        </w:rPr>
      </w:pPr>
    </w:p>
    <w:p w:rsidR="00686A9D" w:rsidRDefault="00686A9D" w:rsidP="00686A9D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Председатель</w:t>
      </w:r>
    </w:p>
    <w:p w:rsidR="00686A9D" w:rsidRDefault="00686A9D" w:rsidP="00686A9D">
      <w:pPr>
        <w:rPr>
          <w:sz w:val="27"/>
          <w:szCs w:val="27"/>
        </w:rPr>
      </w:pPr>
      <w:r>
        <w:rPr>
          <w:sz w:val="27"/>
          <w:szCs w:val="27"/>
        </w:rPr>
        <w:t xml:space="preserve">территориальной избирательной </w:t>
      </w:r>
    </w:p>
    <w:p w:rsidR="00686A9D" w:rsidRDefault="00686A9D" w:rsidP="00686A9D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комиссии                                                                             </w:t>
      </w:r>
      <w:r w:rsidR="00055ACD">
        <w:rPr>
          <w:sz w:val="27"/>
          <w:szCs w:val="27"/>
        </w:rPr>
        <w:t>С.И.Саврасова</w:t>
      </w:r>
    </w:p>
    <w:p w:rsidR="00686A9D" w:rsidRDefault="00686A9D" w:rsidP="00686A9D">
      <w:pPr>
        <w:rPr>
          <w:sz w:val="27"/>
          <w:szCs w:val="27"/>
        </w:rPr>
      </w:pPr>
    </w:p>
    <w:p w:rsidR="00686A9D" w:rsidRDefault="00686A9D" w:rsidP="00686A9D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Секретарь </w:t>
      </w:r>
    </w:p>
    <w:p w:rsidR="00686A9D" w:rsidRDefault="00686A9D" w:rsidP="00686A9D">
      <w:pPr>
        <w:rPr>
          <w:sz w:val="27"/>
          <w:szCs w:val="27"/>
        </w:rPr>
      </w:pPr>
      <w:r>
        <w:rPr>
          <w:sz w:val="27"/>
          <w:szCs w:val="27"/>
        </w:rPr>
        <w:t xml:space="preserve">территориальной избирательной </w:t>
      </w:r>
    </w:p>
    <w:p w:rsidR="00E614AB" w:rsidRDefault="00686A9D">
      <w:r>
        <w:rPr>
          <w:sz w:val="27"/>
          <w:szCs w:val="27"/>
        </w:rPr>
        <w:t xml:space="preserve">                   комиссии                                                                             Т.В.Кулакова</w:t>
      </w:r>
    </w:p>
    <w:sectPr w:rsidR="00E614AB" w:rsidSect="00686A9D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86A9D"/>
    <w:rsid w:val="00055ACD"/>
    <w:rsid w:val="000E0E3E"/>
    <w:rsid w:val="00464435"/>
    <w:rsid w:val="00532569"/>
    <w:rsid w:val="00686A9D"/>
    <w:rsid w:val="009358D7"/>
    <w:rsid w:val="00991B7A"/>
    <w:rsid w:val="00FA5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86A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86A9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686A9D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686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686A9D"/>
    <w:pPr>
      <w:spacing w:line="360" w:lineRule="auto"/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686A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1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278</Words>
  <Characters>1590</Characters>
  <Application>Microsoft Office Word</Application>
  <DocSecurity>0</DocSecurity>
  <Lines>13</Lines>
  <Paragraphs>3</Paragraphs>
  <ScaleCrop>false</ScaleCrop>
  <Company>MultiDVD Team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3</cp:revision>
  <dcterms:created xsi:type="dcterms:W3CDTF">2015-06-18T12:10:00Z</dcterms:created>
  <dcterms:modified xsi:type="dcterms:W3CDTF">2021-11-29T12:03:00Z</dcterms:modified>
</cp:coreProperties>
</file>