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7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43D2F" w:rsidTr="00943D2F">
        <w:trPr>
          <w:trHeight w:hRule="exact" w:val="547"/>
        </w:trPr>
        <w:tc>
          <w:tcPr>
            <w:tcW w:w="9606" w:type="dxa"/>
          </w:tcPr>
          <w:p w:rsidR="00943D2F" w:rsidRDefault="00943D2F" w:rsidP="00943D2F">
            <w:pPr>
              <w:jc w:val="center"/>
              <w:rPr>
                <w:b/>
                <w:sz w:val="28"/>
              </w:rPr>
            </w:pPr>
          </w:p>
        </w:tc>
      </w:tr>
      <w:tr w:rsidR="00943D2F" w:rsidTr="00943D2F">
        <w:tc>
          <w:tcPr>
            <w:tcW w:w="9606" w:type="dxa"/>
          </w:tcPr>
          <w:p w:rsidR="00943D2F" w:rsidRPr="00650A6D" w:rsidRDefault="00943D2F" w:rsidP="00943D2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43D2F" w:rsidRDefault="00943D2F" w:rsidP="00943D2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43D2F" w:rsidRPr="00650A6D" w:rsidRDefault="00943D2F" w:rsidP="00943D2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50A6D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МОКШАНСКОГО РАЙОНА</w:t>
            </w:r>
          </w:p>
        </w:tc>
      </w:tr>
      <w:tr w:rsidR="00943D2F" w:rsidTr="00943D2F">
        <w:trPr>
          <w:trHeight w:hRule="exact" w:val="397"/>
        </w:trPr>
        <w:tc>
          <w:tcPr>
            <w:tcW w:w="9606" w:type="dxa"/>
          </w:tcPr>
          <w:p w:rsidR="00943D2F" w:rsidRPr="00650A6D" w:rsidRDefault="00943D2F" w:rsidP="00943D2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50A6D">
              <w:rPr>
                <w:rFonts w:ascii="Times New Roman" w:hAnsi="Times New Roman" w:cs="Times New Roman"/>
                <w:b/>
                <w:sz w:val="36"/>
                <w:szCs w:val="36"/>
              </w:rPr>
              <w:t>ПЕНЗЕНСКОЙ ОБЛАСТИ</w:t>
            </w:r>
          </w:p>
          <w:p w:rsidR="00943D2F" w:rsidRPr="00650A6D" w:rsidRDefault="00943D2F" w:rsidP="00943D2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43D2F" w:rsidRPr="00650A6D" w:rsidRDefault="00943D2F" w:rsidP="00943D2F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43D2F" w:rsidTr="00943D2F">
        <w:trPr>
          <w:trHeight w:hRule="exact" w:val="792"/>
        </w:trPr>
        <w:tc>
          <w:tcPr>
            <w:tcW w:w="9606" w:type="dxa"/>
            <w:vAlign w:val="center"/>
          </w:tcPr>
          <w:p w:rsidR="00943D2F" w:rsidRDefault="00943D2F" w:rsidP="00943D2F">
            <w:pPr>
              <w:pStyle w:val="3"/>
              <w:jc w:val="center"/>
            </w:pPr>
          </w:p>
          <w:p w:rsidR="00943D2F" w:rsidRPr="00301F50" w:rsidRDefault="00943D2F" w:rsidP="00943D2F">
            <w:pPr>
              <w:pStyle w:val="3"/>
              <w:jc w:val="center"/>
            </w:pPr>
            <w:r w:rsidRPr="00301F50">
              <w:t>ПОСТАНОВЛЕНИЕ</w:t>
            </w:r>
          </w:p>
        </w:tc>
      </w:tr>
      <w:tr w:rsidR="00943D2F" w:rsidTr="00943D2F">
        <w:trPr>
          <w:trHeight w:hRule="exact" w:val="80"/>
        </w:trPr>
        <w:tc>
          <w:tcPr>
            <w:tcW w:w="9606" w:type="dxa"/>
            <w:vAlign w:val="center"/>
          </w:tcPr>
          <w:p w:rsidR="00943D2F" w:rsidRPr="007C7632" w:rsidRDefault="00943D2F" w:rsidP="00943D2F">
            <w:pPr>
              <w:pStyle w:val="3"/>
            </w:pPr>
          </w:p>
        </w:tc>
      </w:tr>
    </w:tbl>
    <w:p w:rsidR="00650A6D" w:rsidRDefault="00650A6D" w:rsidP="00650A6D">
      <w:pPr>
        <w:pStyle w:val="a6"/>
        <w:jc w:val="center"/>
        <w:rPr>
          <w:sz w:val="30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6BE4C841" wp14:editId="42E3490B">
            <wp:simplePos x="0" y="0"/>
            <wp:positionH relativeFrom="column">
              <wp:posOffset>2722880</wp:posOffset>
            </wp:positionH>
            <wp:positionV relativeFrom="paragraph">
              <wp:posOffset>122068</wp:posOffset>
            </wp:positionV>
            <wp:extent cx="720090" cy="864235"/>
            <wp:effectExtent l="0" t="0" r="381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A6D" w:rsidRDefault="00650A6D" w:rsidP="00650A6D">
      <w:pPr>
        <w:pStyle w:val="a6"/>
        <w:jc w:val="center"/>
        <w:rPr>
          <w:sz w:val="30"/>
        </w:rPr>
      </w:pPr>
    </w:p>
    <w:tbl>
      <w:tblPr>
        <w:tblpPr w:leftFromText="180" w:rightFromText="180" w:vertAnchor="text" w:horzAnchor="margin" w:tblpXSpec="center" w:tblpY="1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45FD9" w:rsidRPr="00345FD9" w:rsidTr="00345FD9">
        <w:tc>
          <w:tcPr>
            <w:tcW w:w="284" w:type="dxa"/>
            <w:vAlign w:val="bottom"/>
          </w:tcPr>
          <w:p w:rsidR="00345FD9" w:rsidRPr="00345FD9" w:rsidRDefault="00345FD9" w:rsidP="00345F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45FD9" w:rsidRPr="00345FD9" w:rsidRDefault="00C21430" w:rsidP="00C214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</w:tc>
        <w:tc>
          <w:tcPr>
            <w:tcW w:w="397" w:type="dxa"/>
            <w:vAlign w:val="bottom"/>
          </w:tcPr>
          <w:p w:rsidR="00345FD9" w:rsidRPr="00345FD9" w:rsidRDefault="00345FD9" w:rsidP="00345F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45FD9" w:rsidRPr="00345FD9" w:rsidRDefault="00C21430" w:rsidP="00C214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</w:tr>
      <w:tr w:rsidR="00345FD9" w:rsidRPr="00345FD9" w:rsidTr="00345FD9">
        <w:trPr>
          <w:trHeight w:val="83"/>
        </w:trPr>
        <w:tc>
          <w:tcPr>
            <w:tcW w:w="4650" w:type="dxa"/>
            <w:gridSpan w:val="4"/>
          </w:tcPr>
          <w:p w:rsidR="00A77884" w:rsidRDefault="00A77884" w:rsidP="00345F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FD9" w:rsidRPr="00345FD9" w:rsidRDefault="00345FD9" w:rsidP="00345F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FD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45FD9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</w:p>
        </w:tc>
      </w:tr>
    </w:tbl>
    <w:p w:rsidR="00650A6D" w:rsidRDefault="00650A6D" w:rsidP="00650A6D"/>
    <w:p w:rsidR="00650A6D" w:rsidRDefault="00650A6D" w:rsidP="00650A6D"/>
    <w:p w:rsidR="00345FD9" w:rsidRDefault="00345FD9" w:rsidP="00650A6D">
      <w:pPr>
        <w:rPr>
          <w:sz w:val="28"/>
          <w:szCs w:val="28"/>
        </w:rPr>
      </w:pPr>
    </w:p>
    <w:p w:rsidR="00A77884" w:rsidRPr="00943D2F" w:rsidRDefault="00A77884" w:rsidP="00650A6D">
      <w:pPr>
        <w:rPr>
          <w:vanish/>
          <w:sz w:val="28"/>
          <w:szCs w:val="28"/>
        </w:rPr>
      </w:pPr>
    </w:p>
    <w:p w:rsidR="00650A6D" w:rsidRPr="00943D2F" w:rsidRDefault="00650A6D" w:rsidP="00650A6D">
      <w:pPr>
        <w:pStyle w:val="ConsPlusTitle"/>
        <w:widowControl/>
        <w:jc w:val="center"/>
        <w:rPr>
          <w:sz w:val="28"/>
          <w:szCs w:val="28"/>
        </w:rPr>
      </w:pPr>
      <w:r w:rsidRPr="00943D2F">
        <w:rPr>
          <w:sz w:val="28"/>
          <w:szCs w:val="28"/>
        </w:rPr>
        <w:t xml:space="preserve">Об утверждении Реестра муниципальных услуг </w:t>
      </w:r>
    </w:p>
    <w:p w:rsidR="00650A6D" w:rsidRPr="00943D2F" w:rsidRDefault="00650A6D" w:rsidP="00650A6D">
      <w:pPr>
        <w:pStyle w:val="ConsPlusTitle"/>
        <w:widowControl/>
        <w:jc w:val="center"/>
        <w:rPr>
          <w:sz w:val="28"/>
          <w:szCs w:val="28"/>
        </w:rPr>
      </w:pPr>
      <w:proofErr w:type="spellStart"/>
      <w:r w:rsidRPr="00943D2F">
        <w:rPr>
          <w:sz w:val="28"/>
          <w:szCs w:val="28"/>
        </w:rPr>
        <w:t>Мокшанского</w:t>
      </w:r>
      <w:proofErr w:type="spellEnd"/>
      <w:r w:rsidRPr="00943D2F">
        <w:rPr>
          <w:sz w:val="28"/>
          <w:szCs w:val="28"/>
        </w:rPr>
        <w:t xml:space="preserve"> района Пензенской области</w:t>
      </w:r>
    </w:p>
    <w:p w:rsidR="00650A6D" w:rsidRPr="00943D2F" w:rsidRDefault="00650A6D" w:rsidP="00650A6D">
      <w:pPr>
        <w:pStyle w:val="ConsPlusTitle"/>
        <w:widowControl/>
        <w:ind w:firstLine="426"/>
        <w:jc w:val="center"/>
        <w:rPr>
          <w:sz w:val="28"/>
          <w:szCs w:val="28"/>
        </w:rPr>
      </w:pPr>
      <w:r w:rsidRPr="00943D2F">
        <w:rPr>
          <w:sz w:val="28"/>
          <w:szCs w:val="28"/>
        </w:rPr>
        <w:t xml:space="preserve"> </w:t>
      </w:r>
    </w:p>
    <w:p w:rsidR="00650A6D" w:rsidRPr="00943D2F" w:rsidRDefault="00650A6D" w:rsidP="00650A6D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proofErr w:type="gramStart"/>
      <w:r w:rsidRPr="00943D2F">
        <w:rPr>
          <w:b w:val="0"/>
          <w:sz w:val="28"/>
          <w:szCs w:val="28"/>
        </w:rPr>
        <w:t xml:space="preserve">В соответствие с Федеральным законом от 27.07.2010 №210-ФЗ «Об организации предоставления государственных и муниципальных услуг» (с последующими изменениями), постановлением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администрации </w:t>
      </w:r>
      <w:proofErr w:type="spellStart"/>
      <w:r w:rsidRPr="00943D2F">
        <w:rPr>
          <w:b w:val="0"/>
          <w:sz w:val="28"/>
          <w:szCs w:val="28"/>
        </w:rPr>
        <w:t>Мокшанского</w:t>
      </w:r>
      <w:proofErr w:type="spellEnd"/>
      <w:r w:rsidRPr="00943D2F">
        <w:rPr>
          <w:b w:val="0"/>
          <w:sz w:val="28"/>
          <w:szCs w:val="28"/>
        </w:rPr>
        <w:t xml:space="preserve"> района Пензенской области от 22.03.2021 №220 «Об утверждении Порядка формирования и ведения Реестра</w:t>
      </w:r>
      <w:proofErr w:type="gramEnd"/>
      <w:r w:rsidRPr="00943D2F">
        <w:rPr>
          <w:b w:val="0"/>
          <w:sz w:val="28"/>
          <w:szCs w:val="28"/>
        </w:rPr>
        <w:t xml:space="preserve"> муниципальных услуг </w:t>
      </w:r>
      <w:proofErr w:type="spellStart"/>
      <w:r w:rsidRPr="00943D2F">
        <w:rPr>
          <w:b w:val="0"/>
          <w:sz w:val="28"/>
          <w:szCs w:val="28"/>
        </w:rPr>
        <w:t>Мокшанского</w:t>
      </w:r>
      <w:proofErr w:type="spellEnd"/>
      <w:r w:rsidRPr="00943D2F">
        <w:rPr>
          <w:b w:val="0"/>
          <w:sz w:val="28"/>
          <w:szCs w:val="28"/>
        </w:rPr>
        <w:t xml:space="preserve"> района Пензенской области», руководствуясь Уставом </w:t>
      </w:r>
      <w:proofErr w:type="spellStart"/>
      <w:r w:rsidRPr="00943D2F">
        <w:rPr>
          <w:b w:val="0"/>
          <w:sz w:val="28"/>
          <w:szCs w:val="28"/>
        </w:rPr>
        <w:t>Мокшанского</w:t>
      </w:r>
      <w:proofErr w:type="spellEnd"/>
      <w:r w:rsidRPr="00943D2F">
        <w:rPr>
          <w:b w:val="0"/>
          <w:sz w:val="28"/>
          <w:szCs w:val="28"/>
        </w:rPr>
        <w:t xml:space="preserve"> района Пензенской области,</w:t>
      </w:r>
    </w:p>
    <w:p w:rsidR="00650A6D" w:rsidRPr="00943D2F" w:rsidRDefault="00650A6D" w:rsidP="00650A6D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650A6D" w:rsidRPr="00943D2F" w:rsidRDefault="00650A6D" w:rsidP="00650A6D">
      <w:pPr>
        <w:pStyle w:val="ConsPlusTitle"/>
        <w:widowControl/>
        <w:ind w:firstLine="709"/>
        <w:jc w:val="center"/>
        <w:rPr>
          <w:sz w:val="28"/>
          <w:szCs w:val="28"/>
        </w:rPr>
      </w:pPr>
      <w:r w:rsidRPr="00943D2F">
        <w:rPr>
          <w:sz w:val="28"/>
          <w:szCs w:val="28"/>
        </w:rPr>
        <w:t xml:space="preserve">администрация </w:t>
      </w:r>
      <w:proofErr w:type="spellStart"/>
      <w:r w:rsidRPr="00943D2F">
        <w:rPr>
          <w:sz w:val="28"/>
          <w:szCs w:val="28"/>
        </w:rPr>
        <w:t>Мокшанского</w:t>
      </w:r>
      <w:proofErr w:type="spellEnd"/>
      <w:r w:rsidRPr="00943D2F">
        <w:rPr>
          <w:sz w:val="28"/>
          <w:szCs w:val="28"/>
        </w:rPr>
        <w:t xml:space="preserve"> района постановляет:</w:t>
      </w:r>
    </w:p>
    <w:p w:rsidR="00650A6D" w:rsidRPr="00943D2F" w:rsidRDefault="00650A6D" w:rsidP="00650A6D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:rsidR="00650A6D" w:rsidRPr="00943D2F" w:rsidRDefault="00650A6D" w:rsidP="00650A6D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943D2F">
        <w:rPr>
          <w:b w:val="0"/>
          <w:sz w:val="28"/>
          <w:szCs w:val="28"/>
        </w:rPr>
        <w:t xml:space="preserve">1. Утвердить Реестр муниципальных услуг </w:t>
      </w:r>
      <w:proofErr w:type="spellStart"/>
      <w:r w:rsidRPr="00943D2F">
        <w:rPr>
          <w:b w:val="0"/>
          <w:sz w:val="28"/>
          <w:szCs w:val="28"/>
        </w:rPr>
        <w:t>Мокшанского</w:t>
      </w:r>
      <w:proofErr w:type="spellEnd"/>
      <w:r w:rsidRPr="00943D2F">
        <w:rPr>
          <w:b w:val="0"/>
          <w:sz w:val="28"/>
          <w:szCs w:val="28"/>
        </w:rPr>
        <w:t xml:space="preserve"> района Пензенской области согласно приложению.                                                                                                                                   </w:t>
      </w:r>
    </w:p>
    <w:p w:rsidR="00650A6D" w:rsidRPr="00943D2F" w:rsidRDefault="00650A6D" w:rsidP="00650A6D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943D2F">
        <w:rPr>
          <w:b w:val="0"/>
          <w:sz w:val="28"/>
          <w:szCs w:val="28"/>
        </w:rPr>
        <w:t xml:space="preserve">2. Признать утратившим силу следующие постановления администрации </w:t>
      </w:r>
      <w:proofErr w:type="spellStart"/>
      <w:r w:rsidRPr="00943D2F">
        <w:rPr>
          <w:b w:val="0"/>
          <w:sz w:val="28"/>
          <w:szCs w:val="28"/>
        </w:rPr>
        <w:t>Мокшанского</w:t>
      </w:r>
      <w:proofErr w:type="spellEnd"/>
      <w:r w:rsidRPr="00943D2F">
        <w:rPr>
          <w:b w:val="0"/>
          <w:sz w:val="28"/>
          <w:szCs w:val="28"/>
        </w:rPr>
        <w:t xml:space="preserve"> района Пензенской области:</w:t>
      </w:r>
    </w:p>
    <w:p w:rsidR="00650A6D" w:rsidRPr="00943D2F" w:rsidRDefault="00650A6D" w:rsidP="00650A6D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943D2F">
        <w:rPr>
          <w:b w:val="0"/>
          <w:sz w:val="28"/>
          <w:szCs w:val="28"/>
        </w:rPr>
        <w:t xml:space="preserve">-  от </w:t>
      </w:r>
      <w:r w:rsidR="00345FD9" w:rsidRPr="00943D2F">
        <w:rPr>
          <w:b w:val="0"/>
          <w:sz w:val="28"/>
          <w:szCs w:val="28"/>
        </w:rPr>
        <w:t>21.01.2019</w:t>
      </w:r>
      <w:r w:rsidRPr="00943D2F">
        <w:rPr>
          <w:b w:val="0"/>
          <w:sz w:val="28"/>
          <w:szCs w:val="28"/>
        </w:rPr>
        <w:t xml:space="preserve"> №</w:t>
      </w:r>
      <w:r w:rsidR="00345FD9" w:rsidRPr="00943D2F">
        <w:rPr>
          <w:b w:val="0"/>
          <w:sz w:val="28"/>
          <w:szCs w:val="28"/>
        </w:rPr>
        <w:t>54</w:t>
      </w:r>
      <w:r w:rsidRPr="00943D2F">
        <w:rPr>
          <w:b w:val="0"/>
          <w:sz w:val="28"/>
          <w:szCs w:val="28"/>
        </w:rPr>
        <w:t xml:space="preserve"> «Об утверждении Реестра муниципальных услуг </w:t>
      </w:r>
      <w:proofErr w:type="spellStart"/>
      <w:r w:rsidRPr="00943D2F">
        <w:rPr>
          <w:b w:val="0"/>
          <w:sz w:val="28"/>
          <w:szCs w:val="28"/>
        </w:rPr>
        <w:t>Мокшанского</w:t>
      </w:r>
      <w:proofErr w:type="spellEnd"/>
      <w:r w:rsidRPr="00943D2F">
        <w:rPr>
          <w:b w:val="0"/>
          <w:sz w:val="28"/>
          <w:szCs w:val="28"/>
        </w:rPr>
        <w:t xml:space="preserve"> района Пензенской области»;</w:t>
      </w:r>
    </w:p>
    <w:p w:rsidR="00650A6D" w:rsidRPr="00943D2F" w:rsidRDefault="00FD0DE7" w:rsidP="00FD0D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3D2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0A6D" w:rsidRPr="00943D2F">
        <w:rPr>
          <w:rFonts w:ascii="Times New Roman" w:hAnsi="Times New Roman" w:cs="Times New Roman"/>
          <w:sz w:val="28"/>
          <w:szCs w:val="28"/>
        </w:rPr>
        <w:t xml:space="preserve">- </w:t>
      </w:r>
      <w:r w:rsidRPr="00943D2F">
        <w:rPr>
          <w:rFonts w:ascii="Times New Roman" w:hAnsi="Times New Roman" w:cs="Times New Roman"/>
          <w:sz w:val="28"/>
          <w:szCs w:val="28"/>
        </w:rPr>
        <w:t xml:space="preserve"> </w:t>
      </w:r>
      <w:r w:rsidR="00650A6D" w:rsidRPr="00943D2F">
        <w:rPr>
          <w:rFonts w:ascii="Times New Roman" w:hAnsi="Times New Roman" w:cs="Times New Roman"/>
          <w:sz w:val="28"/>
          <w:szCs w:val="28"/>
        </w:rPr>
        <w:t xml:space="preserve">от </w:t>
      </w:r>
      <w:r w:rsidRPr="00943D2F">
        <w:rPr>
          <w:rFonts w:ascii="Times New Roman" w:hAnsi="Times New Roman" w:cs="Times New Roman"/>
          <w:sz w:val="28"/>
          <w:szCs w:val="28"/>
        </w:rPr>
        <w:t>20.06.2019</w:t>
      </w:r>
      <w:r w:rsidR="00650A6D" w:rsidRPr="00943D2F">
        <w:rPr>
          <w:rFonts w:ascii="Times New Roman" w:hAnsi="Times New Roman" w:cs="Times New Roman"/>
          <w:sz w:val="28"/>
          <w:szCs w:val="28"/>
        </w:rPr>
        <w:t xml:space="preserve"> №</w:t>
      </w:r>
      <w:r w:rsidRPr="00943D2F">
        <w:rPr>
          <w:rFonts w:ascii="Times New Roman" w:hAnsi="Times New Roman" w:cs="Times New Roman"/>
          <w:sz w:val="28"/>
          <w:szCs w:val="28"/>
        </w:rPr>
        <w:t xml:space="preserve">573 «О внесении изменений в Реестр муниципальных услуг </w:t>
      </w:r>
      <w:proofErr w:type="spellStart"/>
      <w:r w:rsidRPr="00943D2F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943D2F">
        <w:rPr>
          <w:rFonts w:ascii="Times New Roman" w:hAnsi="Times New Roman" w:cs="Times New Roman"/>
          <w:sz w:val="28"/>
          <w:szCs w:val="28"/>
        </w:rPr>
        <w:t xml:space="preserve"> района Пензенской области, утвержденный постановлением администрации </w:t>
      </w:r>
      <w:proofErr w:type="spellStart"/>
      <w:r w:rsidRPr="00943D2F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943D2F">
        <w:rPr>
          <w:rFonts w:ascii="Times New Roman" w:hAnsi="Times New Roman" w:cs="Times New Roman"/>
          <w:sz w:val="28"/>
          <w:szCs w:val="28"/>
        </w:rPr>
        <w:t xml:space="preserve"> района Пензенской области от 21.01.2019 №54 «Об утверждении Реестра муниципальных услуг </w:t>
      </w:r>
      <w:proofErr w:type="spellStart"/>
      <w:r w:rsidRPr="00943D2F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943D2F">
        <w:rPr>
          <w:rFonts w:ascii="Times New Roman" w:hAnsi="Times New Roman" w:cs="Times New Roman"/>
          <w:sz w:val="28"/>
          <w:szCs w:val="28"/>
        </w:rPr>
        <w:t xml:space="preserve"> района Пензенской области»;</w:t>
      </w:r>
    </w:p>
    <w:p w:rsidR="00650A6D" w:rsidRPr="00943D2F" w:rsidRDefault="00650A6D" w:rsidP="00650A6D">
      <w:pPr>
        <w:pStyle w:val="ConsPlusTitle"/>
        <w:widowControl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943D2F">
        <w:rPr>
          <w:b w:val="0"/>
          <w:sz w:val="28"/>
          <w:szCs w:val="28"/>
        </w:rPr>
        <w:t xml:space="preserve">- от </w:t>
      </w:r>
      <w:r w:rsidR="00FD0DE7" w:rsidRPr="00943D2F">
        <w:rPr>
          <w:b w:val="0"/>
          <w:sz w:val="28"/>
          <w:szCs w:val="28"/>
        </w:rPr>
        <w:t>17.05.2021 №369</w:t>
      </w:r>
      <w:r w:rsidRPr="00943D2F">
        <w:rPr>
          <w:b w:val="0"/>
          <w:sz w:val="28"/>
          <w:szCs w:val="28"/>
        </w:rPr>
        <w:t xml:space="preserve"> «</w:t>
      </w:r>
      <w:r w:rsidR="00FD0DE7" w:rsidRPr="00943D2F">
        <w:rPr>
          <w:b w:val="0"/>
          <w:bCs w:val="0"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FD0DE7" w:rsidRPr="00943D2F">
        <w:rPr>
          <w:b w:val="0"/>
          <w:bCs w:val="0"/>
          <w:color w:val="000000"/>
          <w:sz w:val="28"/>
          <w:szCs w:val="28"/>
        </w:rPr>
        <w:t>Мокшанского</w:t>
      </w:r>
      <w:proofErr w:type="spellEnd"/>
      <w:r w:rsidR="00FD0DE7" w:rsidRPr="00943D2F">
        <w:rPr>
          <w:b w:val="0"/>
          <w:bCs w:val="0"/>
          <w:color w:val="000000"/>
          <w:sz w:val="28"/>
          <w:szCs w:val="28"/>
        </w:rPr>
        <w:t xml:space="preserve"> района Пензенской области от 21.01.2019 № 54 «Об утверждении Реестра муниципальных услуг </w:t>
      </w:r>
      <w:proofErr w:type="spellStart"/>
      <w:r w:rsidR="00FD0DE7" w:rsidRPr="00943D2F">
        <w:rPr>
          <w:b w:val="0"/>
          <w:bCs w:val="0"/>
          <w:color w:val="000000"/>
          <w:sz w:val="28"/>
          <w:szCs w:val="28"/>
        </w:rPr>
        <w:t>Мокшанского</w:t>
      </w:r>
      <w:proofErr w:type="spellEnd"/>
      <w:r w:rsidR="00FD0DE7" w:rsidRPr="00943D2F">
        <w:rPr>
          <w:b w:val="0"/>
          <w:bCs w:val="0"/>
          <w:color w:val="000000"/>
          <w:sz w:val="28"/>
          <w:szCs w:val="28"/>
        </w:rPr>
        <w:t xml:space="preserve"> района Пензенской области».</w:t>
      </w:r>
    </w:p>
    <w:p w:rsidR="00A77884" w:rsidRDefault="00650A6D" w:rsidP="00650A6D">
      <w:pPr>
        <w:pStyle w:val="ConsPlusTitle"/>
        <w:widowControl/>
        <w:ind w:left="-180" w:firstLine="709"/>
        <w:jc w:val="both"/>
        <w:rPr>
          <w:b w:val="0"/>
          <w:sz w:val="28"/>
          <w:szCs w:val="28"/>
        </w:rPr>
      </w:pPr>
      <w:r w:rsidRPr="00943D2F">
        <w:rPr>
          <w:b w:val="0"/>
          <w:sz w:val="28"/>
          <w:szCs w:val="28"/>
        </w:rPr>
        <w:lastRenderedPageBreak/>
        <w:t xml:space="preserve">  </w:t>
      </w:r>
    </w:p>
    <w:p w:rsidR="00650A6D" w:rsidRPr="00943D2F" w:rsidRDefault="00650A6D" w:rsidP="00650A6D">
      <w:pPr>
        <w:pStyle w:val="ConsPlusTitle"/>
        <w:widowControl/>
        <w:ind w:left="-180" w:firstLine="709"/>
        <w:jc w:val="both"/>
        <w:rPr>
          <w:b w:val="0"/>
          <w:sz w:val="28"/>
          <w:szCs w:val="28"/>
        </w:rPr>
      </w:pPr>
      <w:r w:rsidRPr="00943D2F">
        <w:rPr>
          <w:b w:val="0"/>
          <w:sz w:val="28"/>
          <w:szCs w:val="28"/>
        </w:rPr>
        <w:t xml:space="preserve">3.  Настоящее постановление опубликовать в информационном бюллетене «Ведомости органов местного самоуправления </w:t>
      </w:r>
      <w:proofErr w:type="spellStart"/>
      <w:r w:rsidRPr="00943D2F">
        <w:rPr>
          <w:b w:val="0"/>
          <w:sz w:val="28"/>
          <w:szCs w:val="28"/>
        </w:rPr>
        <w:t>Мокшанского</w:t>
      </w:r>
      <w:proofErr w:type="spellEnd"/>
      <w:r w:rsidRPr="00943D2F">
        <w:rPr>
          <w:b w:val="0"/>
          <w:sz w:val="28"/>
          <w:szCs w:val="28"/>
        </w:rPr>
        <w:t xml:space="preserve"> района Пензенской области».</w:t>
      </w:r>
    </w:p>
    <w:p w:rsidR="00650A6D" w:rsidRPr="00943D2F" w:rsidRDefault="00650A6D" w:rsidP="00650A6D">
      <w:pPr>
        <w:pStyle w:val="ConsPlusTitle"/>
        <w:widowControl/>
        <w:ind w:left="-180" w:firstLine="709"/>
        <w:jc w:val="both"/>
        <w:rPr>
          <w:b w:val="0"/>
          <w:sz w:val="28"/>
          <w:szCs w:val="28"/>
        </w:rPr>
      </w:pPr>
      <w:r w:rsidRPr="00943D2F">
        <w:rPr>
          <w:b w:val="0"/>
          <w:sz w:val="28"/>
          <w:szCs w:val="28"/>
        </w:rPr>
        <w:t xml:space="preserve"> 4. Настоящее постановление вступает в силу на следующий день после его официального опубликования  </w:t>
      </w:r>
    </w:p>
    <w:p w:rsidR="00650A6D" w:rsidRDefault="00650A6D" w:rsidP="00650A6D">
      <w:pPr>
        <w:pStyle w:val="ConsPlusTitle"/>
        <w:widowControl/>
        <w:ind w:left="-180" w:firstLine="709"/>
        <w:jc w:val="both"/>
        <w:rPr>
          <w:b w:val="0"/>
          <w:sz w:val="28"/>
          <w:szCs w:val="28"/>
        </w:rPr>
      </w:pPr>
      <w:r w:rsidRPr="00943D2F">
        <w:rPr>
          <w:b w:val="0"/>
          <w:sz w:val="28"/>
          <w:szCs w:val="28"/>
        </w:rPr>
        <w:t xml:space="preserve"> 5. </w:t>
      </w:r>
      <w:proofErr w:type="gramStart"/>
      <w:r w:rsidRPr="00943D2F">
        <w:rPr>
          <w:b w:val="0"/>
          <w:sz w:val="28"/>
          <w:szCs w:val="28"/>
        </w:rPr>
        <w:t>Контроль за</w:t>
      </w:r>
      <w:proofErr w:type="gramEnd"/>
      <w:r w:rsidRPr="00943D2F">
        <w:rPr>
          <w:b w:val="0"/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 w:rsidRPr="00943D2F">
        <w:rPr>
          <w:b w:val="0"/>
          <w:sz w:val="28"/>
          <w:szCs w:val="28"/>
        </w:rPr>
        <w:t>Мокшанского</w:t>
      </w:r>
      <w:proofErr w:type="spellEnd"/>
      <w:r w:rsidRPr="00943D2F">
        <w:rPr>
          <w:b w:val="0"/>
          <w:sz w:val="28"/>
          <w:szCs w:val="28"/>
        </w:rPr>
        <w:t xml:space="preserve"> района Лошкарева А.А.</w:t>
      </w:r>
    </w:p>
    <w:p w:rsidR="00A77884" w:rsidRPr="00943D2F" w:rsidRDefault="00A77884" w:rsidP="00650A6D">
      <w:pPr>
        <w:pStyle w:val="ConsPlusTitle"/>
        <w:widowControl/>
        <w:ind w:left="-180" w:firstLine="709"/>
        <w:jc w:val="both"/>
        <w:rPr>
          <w:b w:val="0"/>
          <w:sz w:val="28"/>
          <w:szCs w:val="28"/>
        </w:rPr>
      </w:pPr>
    </w:p>
    <w:p w:rsidR="00556B8B" w:rsidRPr="00943D2F" w:rsidRDefault="00556B8B" w:rsidP="00650A6D">
      <w:pPr>
        <w:pStyle w:val="ConsPlusTitle"/>
        <w:widowControl/>
        <w:ind w:left="-180" w:firstLine="709"/>
        <w:jc w:val="both"/>
        <w:rPr>
          <w:b w:val="0"/>
          <w:sz w:val="28"/>
          <w:szCs w:val="28"/>
        </w:rPr>
      </w:pPr>
    </w:p>
    <w:p w:rsidR="00650A6D" w:rsidRPr="00943D2F" w:rsidRDefault="006F7AEA" w:rsidP="00650A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</w:t>
      </w:r>
      <w:r w:rsidR="00650A6D" w:rsidRPr="00943D2F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650A6D" w:rsidRPr="00943D2F">
        <w:rPr>
          <w:rFonts w:ascii="Times New Roman" w:hAnsi="Times New Roman" w:cs="Times New Roman"/>
          <w:b/>
          <w:sz w:val="28"/>
          <w:szCs w:val="28"/>
        </w:rPr>
        <w:t xml:space="preserve"> администрации  </w:t>
      </w:r>
    </w:p>
    <w:p w:rsidR="008063FB" w:rsidRPr="00943D2F" w:rsidRDefault="006F7AEA" w:rsidP="00943D2F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650A6D" w:rsidRPr="00943D2F">
        <w:rPr>
          <w:rFonts w:ascii="Times New Roman" w:hAnsi="Times New Roman" w:cs="Times New Roman"/>
          <w:b/>
          <w:sz w:val="28"/>
          <w:szCs w:val="28"/>
        </w:rPr>
        <w:t>Мокшанского</w:t>
      </w:r>
      <w:proofErr w:type="spellEnd"/>
      <w:r w:rsidR="00650A6D" w:rsidRPr="00943D2F">
        <w:rPr>
          <w:rFonts w:ascii="Times New Roman" w:hAnsi="Times New Roman" w:cs="Times New Roman"/>
          <w:b/>
          <w:sz w:val="28"/>
          <w:szCs w:val="28"/>
        </w:rPr>
        <w:t xml:space="preserve"> района                                              </w:t>
      </w:r>
      <w:r w:rsidR="00556B8B" w:rsidRPr="00943D2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56B8B" w:rsidRPr="00943D2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50A6D" w:rsidRPr="00943D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С.В.Кривенков</w:t>
      </w:r>
      <w:proofErr w:type="spellEnd"/>
      <w:r w:rsidR="00650A6D" w:rsidRPr="00943D2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063FB" w:rsidRPr="00943D2F" w:rsidRDefault="008063FB">
      <w:pPr>
        <w:rPr>
          <w:sz w:val="28"/>
          <w:szCs w:val="28"/>
        </w:rPr>
      </w:pPr>
    </w:p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>
      <w:pPr>
        <w:sectPr w:rsidR="008063FB" w:rsidSect="00943D2F">
          <w:pgSz w:w="11906" w:h="16838"/>
          <w:pgMar w:top="567" w:right="850" w:bottom="709" w:left="1418" w:header="708" w:footer="708" w:gutter="0"/>
          <w:cols w:space="708"/>
          <w:docGrid w:linePitch="360"/>
        </w:sectPr>
      </w:pPr>
    </w:p>
    <w:p w:rsidR="00943D2F" w:rsidRPr="00943D2F" w:rsidRDefault="00943D2F" w:rsidP="00943D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43D2F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943D2F" w:rsidRPr="00943D2F" w:rsidRDefault="00943D2F" w:rsidP="00943D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43D2F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943D2F" w:rsidRPr="00943D2F" w:rsidRDefault="00943D2F" w:rsidP="00943D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43D2F">
        <w:rPr>
          <w:rFonts w:ascii="Times New Roman" w:hAnsi="Times New Roman" w:cs="Times New Roman"/>
          <w:sz w:val="24"/>
          <w:szCs w:val="24"/>
        </w:rPr>
        <w:t>Мокшанского</w:t>
      </w:r>
      <w:proofErr w:type="spellEnd"/>
      <w:r w:rsidRPr="00943D2F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943D2F" w:rsidRPr="00943D2F" w:rsidRDefault="00C21430" w:rsidP="00943D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43D2F" w:rsidRPr="00943D2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18.11.2021</w:t>
      </w:r>
      <w:r w:rsidR="00943D2F" w:rsidRPr="00943D2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1021</w:t>
      </w:r>
      <w:bookmarkStart w:id="0" w:name="_GoBack"/>
      <w:bookmarkEnd w:id="0"/>
    </w:p>
    <w:p w:rsidR="008063FB" w:rsidRDefault="008063FB" w:rsidP="008063FB">
      <w:pPr>
        <w:spacing w:before="240" w:after="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063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Реестр муниципальных услуг </w:t>
      </w:r>
      <w:proofErr w:type="spellStart"/>
      <w:r w:rsidRPr="008063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Мокшанского</w:t>
      </w:r>
      <w:proofErr w:type="spellEnd"/>
      <w:r w:rsidRPr="008063F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района Пензенской области</w:t>
      </w:r>
    </w:p>
    <w:p w:rsidR="00EF4709" w:rsidRPr="008063FB" w:rsidRDefault="00EF4709" w:rsidP="00EF4709">
      <w:pPr>
        <w:pStyle w:val="a3"/>
      </w:pPr>
    </w:p>
    <w:tbl>
      <w:tblPr>
        <w:tblW w:w="153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6845"/>
        <w:gridCol w:w="2574"/>
        <w:gridCol w:w="2146"/>
        <w:gridCol w:w="2991"/>
      </w:tblGrid>
      <w:tr w:rsidR="008063FB" w:rsidRPr="008063FB" w:rsidTr="00A147F6">
        <w:trPr>
          <w:jc w:val="center"/>
        </w:trPr>
        <w:tc>
          <w:tcPr>
            <w:tcW w:w="153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709" w:rsidRDefault="008063FB" w:rsidP="008063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063FB" w:rsidRDefault="008063FB" w:rsidP="008063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Реестр муниципальных услуг, предоставляемых органами местного самоуправления </w:t>
            </w:r>
            <w:proofErr w:type="spellStart"/>
            <w:r w:rsidRPr="008063FB">
              <w:rPr>
                <w:rFonts w:ascii="Times New Roman" w:hAnsi="Times New Roman" w:cs="Times New Roman"/>
                <w:b/>
                <w:sz w:val="24"/>
                <w:szCs w:val="24"/>
              </w:rPr>
              <w:t>Мокшанского</w:t>
            </w:r>
            <w:proofErr w:type="spellEnd"/>
            <w:r w:rsidRPr="00806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  <w:p w:rsidR="00EF4709" w:rsidRPr="008063FB" w:rsidRDefault="00EF4709" w:rsidP="008063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933" w:rsidRPr="008063FB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FB" w:rsidRPr="00EF4709" w:rsidRDefault="008063FB" w:rsidP="00806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F470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F470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F470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FB" w:rsidRPr="00EF4709" w:rsidRDefault="008063FB" w:rsidP="00806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F4709">
              <w:rPr>
                <w:rFonts w:ascii="Times New Roman" w:hAnsi="Times New Roman" w:cs="Times New Roman"/>
                <w:b/>
              </w:rPr>
              <w:t>Наименование муниципальной услуги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FB" w:rsidRPr="00EF4709" w:rsidRDefault="008063FB" w:rsidP="00806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F4709">
              <w:rPr>
                <w:rFonts w:ascii="Times New Roman" w:hAnsi="Times New Roman" w:cs="Times New Roman"/>
                <w:b/>
              </w:rPr>
              <w:t>Орган местного самоуправления, предоставляющий</w:t>
            </w:r>
          </w:p>
          <w:p w:rsidR="008063FB" w:rsidRPr="00EF4709" w:rsidRDefault="008063FB" w:rsidP="00806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F4709">
              <w:rPr>
                <w:rFonts w:ascii="Times New Roman" w:hAnsi="Times New Roman" w:cs="Times New Roman"/>
                <w:b/>
              </w:rPr>
              <w:t>муниципальную услугу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FB" w:rsidRPr="00EF4709" w:rsidRDefault="008063FB" w:rsidP="00806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F4709">
              <w:rPr>
                <w:rFonts w:ascii="Times New Roman" w:hAnsi="Times New Roman" w:cs="Times New Roman"/>
                <w:b/>
              </w:rPr>
              <w:t xml:space="preserve">Сведения об </w:t>
            </w:r>
            <w:proofErr w:type="gramStart"/>
            <w:r w:rsidRPr="00EF4709">
              <w:rPr>
                <w:rFonts w:ascii="Times New Roman" w:hAnsi="Times New Roman" w:cs="Times New Roman"/>
                <w:b/>
              </w:rPr>
              <w:t>административном</w:t>
            </w:r>
            <w:proofErr w:type="gramEnd"/>
          </w:p>
          <w:p w:rsidR="008063FB" w:rsidRPr="00EF4709" w:rsidRDefault="008063FB" w:rsidP="00806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F4709">
              <w:rPr>
                <w:rFonts w:ascii="Times New Roman" w:hAnsi="Times New Roman" w:cs="Times New Roman"/>
                <w:b/>
              </w:rPr>
              <w:t>регламенте</w:t>
            </w:r>
            <w:proofErr w:type="gramEnd"/>
          </w:p>
          <w:p w:rsidR="008063FB" w:rsidRPr="00EF4709" w:rsidRDefault="008063FB" w:rsidP="00806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F4709">
              <w:rPr>
                <w:rFonts w:ascii="Times New Roman" w:hAnsi="Times New Roman" w:cs="Times New Roman"/>
                <w:b/>
              </w:rPr>
              <w:t>(дата и № МНПА)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FB" w:rsidRPr="00EF4709" w:rsidRDefault="008063FB" w:rsidP="00806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F4709">
              <w:rPr>
                <w:rFonts w:ascii="Times New Roman" w:hAnsi="Times New Roman" w:cs="Times New Roman"/>
                <w:b/>
              </w:rPr>
              <w:t>Наименование услуг, которые являются необходимыми и</w:t>
            </w:r>
          </w:p>
          <w:p w:rsidR="008063FB" w:rsidRPr="00EF4709" w:rsidRDefault="008063FB" w:rsidP="008063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F4709">
              <w:rPr>
                <w:rFonts w:ascii="Times New Roman" w:hAnsi="Times New Roman" w:cs="Times New Roman"/>
                <w:b/>
              </w:rPr>
              <w:t>обязательными</w:t>
            </w:r>
            <w:proofErr w:type="gramEnd"/>
            <w:r w:rsidRPr="00EF4709">
              <w:rPr>
                <w:rFonts w:ascii="Times New Roman" w:hAnsi="Times New Roman" w:cs="Times New Roman"/>
                <w:b/>
              </w:rPr>
              <w:t xml:space="preserve"> для предоставления муниципальной услуги</w:t>
            </w:r>
          </w:p>
        </w:tc>
      </w:tr>
      <w:tr w:rsidR="00BE1933" w:rsidRPr="008063FB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FB" w:rsidRPr="008063FB" w:rsidRDefault="008063FB" w:rsidP="00806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FB" w:rsidRPr="008063FB" w:rsidRDefault="008063FB" w:rsidP="00806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FB" w:rsidRPr="008063FB" w:rsidRDefault="008063FB" w:rsidP="00806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FB" w:rsidRPr="008063FB" w:rsidRDefault="008063FB" w:rsidP="00806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B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FB" w:rsidRPr="008063FB" w:rsidRDefault="008063FB" w:rsidP="00806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</w:tr>
      <w:tr w:rsidR="00BE1933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04E" w:rsidRPr="008063FB" w:rsidRDefault="006F104E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04E" w:rsidRPr="008063FB" w:rsidRDefault="006F104E" w:rsidP="008063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063FB">
              <w:rPr>
                <w:rStyle w:val="FontStyle20"/>
              </w:rPr>
              <w:t>Предоставление земельных участков без проведения торгов в собственность, аренду, безвозмездное пользование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04E" w:rsidRPr="00650A6D" w:rsidRDefault="006F104E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04E" w:rsidRPr="00650A6D" w:rsidRDefault="006F104E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14.03.2019 №220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04E" w:rsidRPr="00A147F6" w:rsidRDefault="00737DBA" w:rsidP="00737D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8063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063FB">
              <w:rPr>
                <w:rStyle w:val="FontStyle20"/>
              </w:rPr>
              <w:t>Продажа и предоставление в аренду земельных участков на торгах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14.03.2019 №221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05737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8063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063FB">
              <w:rPr>
                <w:rFonts w:ascii="Times New Roman" w:hAnsi="Times New Roman" w:cs="Times New Roman"/>
                <w:bCs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14.03.2019 №222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05737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5F5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063FB">
              <w:rPr>
                <w:rStyle w:val="FontStyle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14.03.2019 №223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05737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5F5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063FB">
              <w:rPr>
                <w:rStyle w:val="FontStyle20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14.03.2019 №224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05737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8063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063FB">
              <w:rPr>
                <w:rStyle w:val="FontStyle20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14.03.2019 №225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05737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8063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063FB">
              <w:rPr>
                <w:rStyle w:val="FontStyle20"/>
              </w:rPr>
              <w:t>Принятие решения об изъятии земельного участка, для муниципальных нужд, в том числе для размещения объектов местного значения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09.07.2020 №466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05737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5F5B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17.05.2021 №368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05737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Default="00737DBA" w:rsidP="008063FB">
            <w:pPr>
              <w:pStyle w:val="a3"/>
              <w:jc w:val="both"/>
              <w:rPr>
                <w:rStyle w:val="FontStyle20"/>
              </w:rPr>
            </w:pPr>
            <w:r w:rsidRPr="008063FB">
              <w:rPr>
                <w:rStyle w:val="FontStyle20"/>
              </w:rPr>
              <w:t>Принятие решения об установлении публичного сервитута</w:t>
            </w:r>
          </w:p>
          <w:p w:rsidR="00737DBA" w:rsidRDefault="00737DBA" w:rsidP="008063FB">
            <w:pPr>
              <w:pStyle w:val="a3"/>
              <w:jc w:val="both"/>
              <w:rPr>
                <w:rStyle w:val="FontStyle20"/>
              </w:rPr>
            </w:pPr>
          </w:p>
          <w:p w:rsidR="00737DBA" w:rsidRDefault="00737DBA" w:rsidP="008063FB">
            <w:pPr>
              <w:pStyle w:val="a3"/>
              <w:jc w:val="both"/>
              <w:rPr>
                <w:rStyle w:val="FontStyle20"/>
              </w:rPr>
            </w:pPr>
          </w:p>
          <w:p w:rsidR="00737DBA" w:rsidRPr="008063FB" w:rsidRDefault="00737DBA" w:rsidP="008063FB">
            <w:pPr>
              <w:pStyle w:val="a3"/>
              <w:jc w:val="both"/>
              <w:rPr>
                <w:rStyle w:val="FontStyle20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17.05.2021 №370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05737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EF4709" w:rsidRDefault="00737DBA" w:rsidP="00EF470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F4709">
              <w:rPr>
                <w:rFonts w:ascii="Times New Roman" w:hAnsi="Times New Roman" w:cs="Times New Roman"/>
                <w:position w:val="-2"/>
              </w:rPr>
              <w:t>Об утверждении административного регламента по предоставлению муниципальной услуги «Принятие решения об установлении публичных сервитутов в отношении земельных участков в границах полос отвода автомобильных дорог»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08.09.2021 №780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65264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B90F29" w:rsidRDefault="00737DBA" w:rsidP="00650A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90F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Оказание консультационной и организационной поддержки субъектам малого предпринимательства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19.03.2016 №173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65264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F104E" w:rsidRDefault="00737DBA" w:rsidP="005F5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F104E">
              <w:rPr>
                <w:rFonts w:ascii="Times New Roman" w:hAnsi="Times New Roman" w:cs="Times New Roman"/>
                <w:bCs/>
              </w:rPr>
              <w:t xml:space="preserve">Предоставление информации из архива документов о приватизации имущества </w:t>
            </w:r>
            <w:proofErr w:type="spellStart"/>
            <w:r w:rsidRPr="006F104E">
              <w:rPr>
                <w:rFonts w:ascii="Times New Roman" w:hAnsi="Times New Roman" w:cs="Times New Roman"/>
                <w:bCs/>
              </w:rPr>
              <w:t>Мокшанского</w:t>
            </w:r>
            <w:proofErr w:type="spellEnd"/>
            <w:r w:rsidRPr="006F104E">
              <w:rPr>
                <w:rFonts w:ascii="Times New Roman" w:hAnsi="Times New Roman" w:cs="Times New Roman"/>
                <w:bCs/>
              </w:rPr>
              <w:t xml:space="preserve"> района Пензенской области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01.07.2016 №492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65264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F104E" w:rsidRDefault="00737DBA" w:rsidP="005F5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F104E">
              <w:rPr>
                <w:rFonts w:ascii="Times New Roman" w:hAnsi="Times New Roman" w:cs="Times New Roman"/>
                <w:bCs/>
              </w:rPr>
              <w:t>Согласование списания имущества, переданного в хозяйственное ведение муниципальным предприятиям и имущества, переданного в оперативное управление муниципальным учреждениям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01.07.2016 №496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65264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F104E" w:rsidRDefault="00737DBA" w:rsidP="005F5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F104E">
              <w:rPr>
                <w:rFonts w:ascii="Times New Roman" w:hAnsi="Times New Roman" w:cs="Times New Roman"/>
                <w:bCs/>
              </w:rPr>
              <w:t>Приватизация муниципального имущества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01.07.2016 №497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65264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F104E" w:rsidRDefault="00737DBA" w:rsidP="005F5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F104E">
              <w:rPr>
                <w:rFonts w:ascii="Times New Roman" w:hAnsi="Times New Roman" w:cs="Times New Roman"/>
                <w:bCs/>
              </w:rPr>
      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05.02.2019 №120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65264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F104E" w:rsidRDefault="00737DBA" w:rsidP="005F5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F104E">
              <w:rPr>
                <w:rStyle w:val="FontStyle20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04.03.2019 №196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65264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F104E" w:rsidRDefault="00737DBA" w:rsidP="006F10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F104E">
              <w:rPr>
                <w:rStyle w:val="FontStyle20"/>
              </w:rPr>
              <w:t>Предоставление муниципального имущества в аренду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29.03.2019 №278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65264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F104E" w:rsidRDefault="00737DBA" w:rsidP="005F5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F104E">
              <w:rPr>
                <w:rStyle w:val="FontStyle20"/>
              </w:rPr>
              <w:t>Предоставление выписки из реестра муниципального имущества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24.09.2020 №624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65264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F104E" w:rsidRDefault="00737DBA" w:rsidP="005F5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F104E">
              <w:rPr>
                <w:rStyle w:val="FontStyle20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16.03.2021 №207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65264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F104E" w:rsidRDefault="00737DBA" w:rsidP="006F10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F104E">
              <w:rPr>
                <w:rStyle w:val="FontStyle20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16.03.2021 №208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65264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D03023" w:rsidRDefault="00737DBA" w:rsidP="005F5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3023">
              <w:rPr>
                <w:rFonts w:ascii="Times New Roman" w:hAnsi="Times New Roman" w:cs="Times New Roman"/>
                <w:bCs/>
              </w:rPr>
              <w:t>Предоставление сведений, содержащихся в информационной системе обеспечения градостроительной деятельности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28.06.2012 №726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65264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D03023" w:rsidRDefault="00737DBA" w:rsidP="005F5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3023">
              <w:rPr>
                <w:rStyle w:val="FontStyle20"/>
              </w:rPr>
              <w:t>Выдача градостроительного плана земельного участка</w:t>
            </w:r>
            <w:r w:rsidRPr="00D0302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01.12.2017 №1178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65264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D03023" w:rsidRDefault="00737DBA" w:rsidP="005F5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3023">
              <w:rPr>
                <w:rStyle w:val="FontStyle20"/>
              </w:rPr>
              <w:t>Выдача разрешения на строительство</w:t>
            </w:r>
            <w:r w:rsidRPr="00D03023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13.12.2017 №1218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65264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224323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8063FB" w:rsidRDefault="00224323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D03023" w:rsidRDefault="00224323" w:rsidP="00D0302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3023">
              <w:rPr>
                <w:rStyle w:val="FontStyle20"/>
              </w:rPr>
              <w:t>Выдача разрешения на ввод объекта в эксплуатацию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650A6D" w:rsidRDefault="00224323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650A6D" w:rsidRDefault="00224323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18.12.2017 №1240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323" w:rsidRPr="00A147F6" w:rsidRDefault="00224323" w:rsidP="00A147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147F6">
              <w:rPr>
                <w:rFonts w:ascii="Times New Roman" w:hAnsi="Times New Roman" w:cs="Times New Roman"/>
              </w:rPr>
              <w:t>Подготовка технического плана объекта капитального строительства</w:t>
            </w:r>
          </w:p>
        </w:tc>
      </w:tr>
      <w:tr w:rsidR="00224323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8063FB" w:rsidRDefault="00224323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Default="00224323" w:rsidP="00D03023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D03023">
              <w:rPr>
                <w:rStyle w:val="FontStyle20"/>
              </w:rPr>
              <w:t>Выдача разрешения на установку рекламной конструкции</w:t>
            </w:r>
            <w:r w:rsidRPr="00D0302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24323" w:rsidRPr="00D03023" w:rsidRDefault="00224323" w:rsidP="00D0302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650A6D" w:rsidRDefault="00224323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650A6D" w:rsidRDefault="00224323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22.05.2018 №428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323" w:rsidRPr="00A147F6" w:rsidRDefault="00224323" w:rsidP="00A147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147F6">
              <w:rPr>
                <w:rFonts w:ascii="Times New Roman" w:hAnsi="Times New Roman" w:cs="Times New Roman"/>
              </w:rPr>
              <w:t>Получение согласия</w:t>
            </w:r>
            <w:r w:rsidRPr="00A147F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147F6">
              <w:rPr>
                <w:rFonts w:ascii="Times New Roman" w:hAnsi="Times New Roman" w:cs="Times New Roman"/>
              </w:rPr>
              <w:t>собственника земельного участка, здания или иного недвижимого имущества, к которому присоединяется рекламная конструкция в случае, если соответствующее недвижимое имущество находится в государственной или муниципальной собственности</w:t>
            </w:r>
          </w:p>
        </w:tc>
      </w:tr>
      <w:tr w:rsidR="00224323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8063FB" w:rsidRDefault="00224323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D03023" w:rsidRDefault="00224323" w:rsidP="00D0302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3023">
              <w:rPr>
                <w:rStyle w:val="FontStyle20"/>
              </w:rPr>
      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650A6D" w:rsidRDefault="00224323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650A6D" w:rsidRDefault="00224323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24.05.2018 №435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323" w:rsidRPr="00A147F6" w:rsidRDefault="00737DBA" w:rsidP="00737D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224323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8063FB" w:rsidRDefault="00224323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D03023" w:rsidRDefault="00224323" w:rsidP="005F5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3023">
              <w:rPr>
                <w:rStyle w:val="FontStyle20"/>
              </w:rPr>
              <w:t>Представление разрешения на осуществление земляных работ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650A6D" w:rsidRDefault="00224323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650A6D" w:rsidRDefault="00224323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20.09.2018 №888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323" w:rsidRPr="00A147F6" w:rsidRDefault="00A147F6" w:rsidP="00A147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147F6">
              <w:rPr>
                <w:rFonts w:ascii="Times New Roman" w:hAnsi="Times New Roman" w:cs="Times New Roman"/>
              </w:rPr>
              <w:t>Получение согласования от</w:t>
            </w:r>
            <w:r w:rsidRPr="00A147F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147F6">
              <w:rPr>
                <w:rFonts w:ascii="Times New Roman" w:hAnsi="Times New Roman" w:cs="Times New Roman"/>
              </w:rPr>
              <w:t xml:space="preserve">владельцев инженерных сооружений и коммуникаций, расположенных в зоне производства земляных работ, дорожных служб и подразделений ГИБДД (в случае закрытия или ограничения движения на период производства работ), землепользователей, на территории которых будут производиться земляные работы, смежных землепользователей, отдела муниципального хозяйства, строительства и архитектуры администрации </w:t>
            </w:r>
            <w:proofErr w:type="spellStart"/>
            <w:r w:rsidRPr="00A147F6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A147F6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D03023" w:rsidRDefault="00737DBA" w:rsidP="00D0302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3023">
              <w:rPr>
                <w:rStyle w:val="FontStyle20"/>
              </w:rP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11.10.2018 №979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9F0E22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D03023" w:rsidRDefault="00737DBA" w:rsidP="005F5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3023">
              <w:rPr>
                <w:rStyle w:val="FontStyle20"/>
              </w:rPr>
              <w:t>Предоставление разрешения на условно разрешенный вид использования земельного участка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15.01.2019 №28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9F0E22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D03023" w:rsidRDefault="00737DBA" w:rsidP="00D0302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3023">
              <w:rPr>
                <w:rStyle w:val="FontStyle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15.01.2019 №29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9F0E22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D03023" w:rsidRDefault="00737DBA" w:rsidP="00D0302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3023">
              <w:rPr>
                <w:rStyle w:val="FontStyle20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15.01.2019 №32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9F0E22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D03023" w:rsidRDefault="00737DBA" w:rsidP="005F5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3023">
              <w:rPr>
                <w:rStyle w:val="FontStyle20"/>
              </w:rPr>
              <w:t xml:space="preserve">Направление уведомления о соответствии </w:t>
            </w:r>
            <w:proofErr w:type="gramStart"/>
            <w:r w:rsidRPr="00D03023">
              <w:rPr>
                <w:rStyle w:val="FontStyle20"/>
              </w:rPr>
              <w:t>построенных</w:t>
            </w:r>
            <w:proofErr w:type="gramEnd"/>
            <w:r w:rsidRPr="00D03023">
              <w:rPr>
                <w:rStyle w:val="FontStyle20"/>
              </w:rPr>
              <w:t xml:space="preserve"> или реконструированных объекта индивидуального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07.08.2019 №704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9F0E22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D03023" w:rsidRDefault="00737DBA" w:rsidP="00D0302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3023">
              <w:rPr>
                <w:rStyle w:val="FontStyle2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07.08.2019 №705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9F0E22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D03023" w:rsidRDefault="00737DBA" w:rsidP="00D0302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3023">
              <w:rPr>
                <w:rStyle w:val="FontStyle20"/>
              </w:rPr>
      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      </w:r>
            <w:proofErr w:type="spellStart"/>
            <w:r w:rsidRPr="00D03023">
              <w:rPr>
                <w:rStyle w:val="FontStyle20"/>
              </w:rPr>
              <w:t>Мокшанского</w:t>
            </w:r>
            <w:proofErr w:type="spellEnd"/>
            <w:r w:rsidRPr="00D03023">
              <w:rPr>
                <w:rStyle w:val="FontStyle20"/>
              </w:rPr>
              <w:t xml:space="preserve"> района Пензенской области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10.12.2020 №876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9F0E22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D03023" w:rsidRDefault="00737DBA" w:rsidP="00D0302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3023">
              <w:rPr>
                <w:rFonts w:ascii="Times New Roman" w:hAnsi="Times New Roman" w:cs="Times New Roman"/>
                <w:bCs/>
              </w:rP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29.12.2020 №963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9F0E22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D03023" w:rsidRDefault="00737DBA" w:rsidP="00D0302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03023">
              <w:rPr>
                <w:rStyle w:val="FontStyle20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муниципального района, по автомобильным дорогам     местного     значения, расположенным на территориях двух и более поселений в границах муниципального района, и не</w:t>
            </w:r>
            <w:proofErr w:type="gramEnd"/>
            <w:r w:rsidRPr="00D03023">
              <w:rPr>
                <w:rStyle w:val="FontStyle20"/>
              </w:rPr>
              <w:t xml:space="preserve"> проходят по автомобильным дорогам федерального, регионального или межмуниципального значения, участкам таких автомобильных дорог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06.07.2021 №582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9F0E22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trHeight w:val="454"/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931A18" w:rsidRDefault="00737DBA" w:rsidP="005F5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31A18">
              <w:rPr>
                <w:rStyle w:val="FontStyle20"/>
              </w:rPr>
              <w:t>Выдача копий муниципальных правовых актов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14.03.2019 №219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9F0E22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trHeight w:val="508"/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931A18" w:rsidRDefault="00737DBA" w:rsidP="00931A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31A18">
              <w:rPr>
                <w:rFonts w:ascii="Times New Roman" w:hAnsi="Times New Roman" w:cs="Times New Roman"/>
              </w:rPr>
              <w:t>Предоставление информации по документам архивных фондов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22.05.2019 №426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9F0E22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931A18" w:rsidRDefault="00737DBA" w:rsidP="00931A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31A18">
              <w:rPr>
                <w:rFonts w:ascii="Times New Roman" w:hAnsi="Times New Roman" w:cs="Times New Roman"/>
              </w:rPr>
              <w:t xml:space="preserve">Прием на хранение документов, образовавшихся в деятельности организаций, расположенных на территории </w:t>
            </w:r>
            <w:proofErr w:type="spellStart"/>
            <w:r w:rsidRPr="00931A18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931A1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22.05.2019 №427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9F0E22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931A18" w:rsidRDefault="00737DBA" w:rsidP="005F5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31A18">
              <w:rPr>
                <w:rFonts w:ascii="Times New Roman" w:hAnsi="Times New Roman" w:cs="Times New Roman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22.05.2019 №428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9F0E22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931A18" w:rsidRDefault="00737DBA" w:rsidP="005F5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31A18">
              <w:rPr>
                <w:rStyle w:val="FontStyle20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31.03.2016 №215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9F0E22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931A18" w:rsidRDefault="00737DBA" w:rsidP="00931A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31A18">
              <w:rPr>
                <w:rStyle w:val="FontStyle20"/>
              </w:rPr>
              <w:t>Присвоение спортивных разрядов «второй спортивный разряд», «третий спортивный разряд»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31.03.2016 №216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9F0E22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931A18" w:rsidRDefault="00737DBA" w:rsidP="00931A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31A18">
              <w:rPr>
                <w:rFonts w:ascii="Times New Roman" w:hAnsi="Times New Roman" w:cs="Times New Roman"/>
              </w:rPr>
              <w:t>Выдача разрешения на вступление в брак лицам, достигшим 16 лет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50A6D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50A6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20.11.2019 №998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9F0E22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37DBA" w:rsidRPr="00650A6D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8063FB" w:rsidRDefault="00737DBA" w:rsidP="00BE19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931A18" w:rsidRDefault="00737DBA" w:rsidP="00931A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31A18">
              <w:rPr>
                <w:rStyle w:val="FontStyle20"/>
              </w:rPr>
              <w:t>Назначение пенсии за выслугу лет муниципальным служащим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Управление социальной защиты населения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BA" w:rsidRPr="00650A6D" w:rsidRDefault="00737DBA" w:rsidP="00650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0A6D">
              <w:rPr>
                <w:rFonts w:ascii="Times New Roman" w:hAnsi="Times New Roman" w:cs="Times New Roman"/>
              </w:rPr>
              <w:t>27.06.2019 №618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DBA" w:rsidRDefault="00737DBA" w:rsidP="00737DBA">
            <w:pPr>
              <w:jc w:val="center"/>
            </w:pPr>
            <w:r w:rsidRPr="009F0E22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224323" w:rsidRPr="008063FB" w:rsidTr="00A147F6">
        <w:trPr>
          <w:jc w:val="center"/>
        </w:trPr>
        <w:tc>
          <w:tcPr>
            <w:tcW w:w="153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23" w:rsidRDefault="00224323" w:rsidP="008063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Перечень услуг, оказываемых муниципальными учреждениями и организациями, </w:t>
            </w:r>
          </w:p>
          <w:p w:rsidR="00224323" w:rsidRPr="008063FB" w:rsidRDefault="00224323" w:rsidP="008063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gramStart"/>
            <w:r w:rsidRPr="008063FB"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  <w:proofErr w:type="gramEnd"/>
            <w:r w:rsidRPr="00806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размещается муниципальное задание (заказ) и предоставляемых в электронном виде</w:t>
            </w:r>
          </w:p>
        </w:tc>
      </w:tr>
      <w:tr w:rsidR="00224323" w:rsidRPr="008063FB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23" w:rsidRPr="008063FB" w:rsidRDefault="00224323" w:rsidP="008063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8063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063F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23" w:rsidRPr="008063FB" w:rsidRDefault="00224323" w:rsidP="008063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7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23" w:rsidRPr="008063FB" w:rsidRDefault="00224323" w:rsidP="008063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FB">
              <w:rPr>
                <w:rFonts w:ascii="Times New Roman" w:hAnsi="Times New Roman" w:cs="Times New Roman"/>
                <w:b/>
                <w:sz w:val="24"/>
                <w:szCs w:val="24"/>
              </w:rPr>
              <w:t>Орган местного самоуправления, предоставляющий муниципальную услугу</w:t>
            </w:r>
          </w:p>
        </w:tc>
      </w:tr>
      <w:tr w:rsidR="00224323" w:rsidRPr="008063FB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23" w:rsidRPr="008063FB" w:rsidRDefault="00224323" w:rsidP="00806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23" w:rsidRPr="008063FB" w:rsidRDefault="00224323" w:rsidP="00806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7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23" w:rsidRPr="008063FB" w:rsidRDefault="00224323" w:rsidP="00806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</w:tr>
      <w:tr w:rsidR="00224323" w:rsidRPr="008063FB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23" w:rsidRPr="00BE1933" w:rsidRDefault="00224323" w:rsidP="00BE193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1933">
              <w:rPr>
                <w:rStyle w:val="FontStyle20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 и зачисление в дошкольную образовательную организацию</w:t>
            </w:r>
          </w:p>
        </w:tc>
        <w:tc>
          <w:tcPr>
            <w:tcW w:w="7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2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BE1933">
              <w:rPr>
                <w:rFonts w:ascii="Times New Roman" w:hAnsi="Times New Roman" w:cs="Times New Roman"/>
                <w:bCs/>
              </w:rPr>
              <w:t xml:space="preserve">Муниципальные образовательные организации </w:t>
            </w:r>
          </w:p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  <w:bCs/>
              </w:rPr>
              <w:t xml:space="preserve">дошкольного образования </w:t>
            </w:r>
            <w:proofErr w:type="spellStart"/>
            <w:r w:rsidRPr="00BE1933">
              <w:rPr>
                <w:rFonts w:ascii="Times New Roman" w:hAnsi="Times New Roman" w:cs="Times New Roman"/>
                <w:bCs/>
              </w:rPr>
              <w:t>Мокшанского</w:t>
            </w:r>
            <w:proofErr w:type="spellEnd"/>
            <w:r w:rsidRPr="00BE1933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</w:tr>
      <w:tr w:rsidR="00224323" w:rsidRPr="008063FB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</w:rPr>
              <w:t>Прием заявлений и зачисление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7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  <w:bCs/>
              </w:rPr>
              <w:t xml:space="preserve">Муниципальные образовательные организации </w:t>
            </w:r>
            <w:proofErr w:type="spellStart"/>
            <w:r w:rsidRPr="00BE1933">
              <w:rPr>
                <w:rFonts w:ascii="Times New Roman" w:hAnsi="Times New Roman" w:cs="Times New Roman"/>
                <w:bCs/>
              </w:rPr>
              <w:t>Мокшанского</w:t>
            </w:r>
            <w:proofErr w:type="spellEnd"/>
            <w:r w:rsidRPr="00BE1933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</w:tr>
      <w:tr w:rsidR="00224323" w:rsidRPr="008063FB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both"/>
              <w:rPr>
                <w:rStyle w:val="FontStyle20"/>
              </w:rPr>
            </w:pPr>
            <w:r w:rsidRPr="00BE1933">
              <w:rPr>
                <w:rStyle w:val="FontStyle20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  <w:p w:rsidR="00224323" w:rsidRPr="00BE1933" w:rsidRDefault="00224323" w:rsidP="00BE193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  <w:bCs/>
              </w:rPr>
              <w:t xml:space="preserve">Муниципальные образовательные организации </w:t>
            </w:r>
            <w:proofErr w:type="spellStart"/>
            <w:r w:rsidRPr="00BE1933">
              <w:rPr>
                <w:rFonts w:ascii="Times New Roman" w:hAnsi="Times New Roman" w:cs="Times New Roman"/>
                <w:bCs/>
              </w:rPr>
              <w:t>Мокшанского</w:t>
            </w:r>
            <w:proofErr w:type="spellEnd"/>
            <w:r w:rsidRPr="00BE1933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</w:tr>
      <w:tr w:rsidR="00224323" w:rsidRPr="008063FB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1933">
              <w:rPr>
                <w:rStyle w:val="FontStyle20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</w:t>
            </w:r>
          </w:p>
        </w:tc>
        <w:tc>
          <w:tcPr>
            <w:tcW w:w="7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  <w:bCs/>
              </w:rPr>
              <w:t xml:space="preserve">Муниципальные образовательные организации </w:t>
            </w:r>
            <w:proofErr w:type="spellStart"/>
            <w:r w:rsidRPr="00BE1933">
              <w:rPr>
                <w:rFonts w:ascii="Times New Roman" w:hAnsi="Times New Roman" w:cs="Times New Roman"/>
                <w:bCs/>
              </w:rPr>
              <w:t>Мокшанского</w:t>
            </w:r>
            <w:proofErr w:type="spellEnd"/>
            <w:r w:rsidRPr="00BE1933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</w:tr>
      <w:tr w:rsidR="00224323" w:rsidRPr="008063FB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Default="00224323" w:rsidP="00BE1933">
            <w:pPr>
              <w:pStyle w:val="a3"/>
              <w:jc w:val="both"/>
              <w:rPr>
                <w:rStyle w:val="FontStyle20"/>
              </w:rPr>
            </w:pPr>
            <w:r w:rsidRPr="00BE1933">
              <w:rPr>
                <w:rStyle w:val="FontStyle20"/>
              </w:rPr>
              <w:t xml:space="preserve">Предоставление информации об образовательных программах и учебных планах, рабочих программах </w:t>
            </w:r>
            <w:r w:rsidRPr="00BE1933">
              <w:rPr>
                <w:rStyle w:val="FontStyle14"/>
                <w:sz w:val="22"/>
                <w:szCs w:val="22"/>
              </w:rPr>
              <w:t>учебных</w:t>
            </w:r>
            <w:r w:rsidRPr="00BE1933">
              <w:rPr>
                <w:rStyle w:val="FontStyle20"/>
              </w:rPr>
              <w:t xml:space="preserve"> курсов, предметах, дисциплинах (модулях), годовых календарных учебных графиках</w:t>
            </w:r>
          </w:p>
          <w:p w:rsidR="00224323" w:rsidRPr="00BE1933" w:rsidRDefault="00224323" w:rsidP="00BE193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  <w:bCs/>
              </w:rPr>
              <w:t>Муниципальные образовательные организации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1933">
              <w:rPr>
                <w:rFonts w:ascii="Times New Roman" w:hAnsi="Times New Roman" w:cs="Times New Roman"/>
                <w:bCs/>
              </w:rPr>
              <w:t>Мокшанского</w:t>
            </w:r>
            <w:proofErr w:type="spellEnd"/>
            <w:r w:rsidRPr="00BE1933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</w:tr>
      <w:tr w:rsidR="00224323" w:rsidRPr="008063FB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  <w:bCs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BE1933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BE1933">
              <w:rPr>
                <w:rFonts w:ascii="Times New Roman" w:hAnsi="Times New Roman" w:cs="Times New Roman"/>
                <w:bCs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</w:t>
            </w:r>
          </w:p>
        </w:tc>
        <w:tc>
          <w:tcPr>
            <w:tcW w:w="7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  <w:bCs/>
              </w:rPr>
              <w:t xml:space="preserve">Муниципальные образовательные организации </w:t>
            </w:r>
            <w:proofErr w:type="spellStart"/>
            <w:r w:rsidRPr="00BE1933">
              <w:rPr>
                <w:rFonts w:ascii="Times New Roman" w:hAnsi="Times New Roman" w:cs="Times New Roman"/>
                <w:bCs/>
              </w:rPr>
              <w:t>Мокшанского</w:t>
            </w:r>
            <w:proofErr w:type="spellEnd"/>
            <w:r w:rsidRPr="00BE1933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</w:tr>
      <w:tr w:rsidR="00224323" w:rsidRPr="008063FB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</w:t>
            </w:r>
          </w:p>
        </w:tc>
        <w:tc>
          <w:tcPr>
            <w:tcW w:w="7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  <w:bCs/>
              </w:rPr>
              <w:t xml:space="preserve">Муниципальные образовательные организации </w:t>
            </w:r>
            <w:proofErr w:type="spellStart"/>
            <w:r w:rsidRPr="00BE1933">
              <w:rPr>
                <w:rFonts w:ascii="Times New Roman" w:hAnsi="Times New Roman" w:cs="Times New Roman"/>
                <w:bCs/>
              </w:rPr>
              <w:t>Мокшанского</w:t>
            </w:r>
            <w:proofErr w:type="spellEnd"/>
            <w:r w:rsidRPr="00BE1933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</w:tr>
      <w:tr w:rsidR="00224323" w:rsidRPr="008063FB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Default="00224323" w:rsidP="00BE1933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BE1933">
              <w:rPr>
                <w:rFonts w:ascii="Times New Roman" w:hAnsi="Times New Roman" w:cs="Times New Roman"/>
                <w:bCs/>
              </w:rPr>
              <w:t>Организация библиотечно-информационного обслуживания населения</w:t>
            </w:r>
          </w:p>
          <w:p w:rsidR="00737DBA" w:rsidRDefault="00737DBA" w:rsidP="00BE1933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</w:p>
          <w:p w:rsidR="00737DBA" w:rsidRPr="00BE1933" w:rsidRDefault="00737DBA" w:rsidP="00BE193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BE1933">
              <w:rPr>
                <w:rFonts w:ascii="Times New Roman" w:hAnsi="Times New Roman" w:cs="Times New Roman"/>
                <w:bCs/>
              </w:rPr>
              <w:t xml:space="preserve">Муниципальное бюджетное учреждение культуры </w:t>
            </w:r>
          </w:p>
          <w:p w:rsidR="0022432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BE1933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E1933">
              <w:rPr>
                <w:rFonts w:ascii="Times New Roman" w:hAnsi="Times New Roman" w:cs="Times New Roman"/>
                <w:bCs/>
              </w:rPr>
              <w:t>Межпоселенческая</w:t>
            </w:r>
            <w:proofErr w:type="spellEnd"/>
            <w:r w:rsidRPr="00BE1933">
              <w:rPr>
                <w:rFonts w:ascii="Times New Roman" w:hAnsi="Times New Roman" w:cs="Times New Roman"/>
                <w:bCs/>
              </w:rPr>
              <w:t xml:space="preserve"> центральная районная библиотека </w:t>
            </w:r>
          </w:p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1933">
              <w:rPr>
                <w:rFonts w:ascii="Times New Roman" w:hAnsi="Times New Roman" w:cs="Times New Roman"/>
                <w:bCs/>
              </w:rPr>
              <w:t>Мокшанского</w:t>
            </w:r>
            <w:proofErr w:type="spellEnd"/>
            <w:r w:rsidRPr="00BE1933">
              <w:rPr>
                <w:rFonts w:ascii="Times New Roman" w:hAnsi="Times New Roman" w:cs="Times New Roman"/>
                <w:bCs/>
              </w:rPr>
              <w:t xml:space="preserve"> района Пензенской области»</w:t>
            </w:r>
          </w:p>
        </w:tc>
      </w:tr>
      <w:tr w:rsidR="00224323" w:rsidRPr="008063FB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1933">
              <w:rPr>
                <w:rStyle w:val="FontStyle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7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Default="00224323" w:rsidP="00895372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BE1933">
              <w:rPr>
                <w:rFonts w:ascii="Times New Roman" w:hAnsi="Times New Roman" w:cs="Times New Roman"/>
                <w:bCs/>
              </w:rPr>
              <w:t xml:space="preserve">Муниципальное бюджетное учреждение культуры </w:t>
            </w:r>
          </w:p>
          <w:p w:rsidR="00224323" w:rsidRDefault="00224323" w:rsidP="00895372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BE1933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E1933">
              <w:rPr>
                <w:rFonts w:ascii="Times New Roman" w:hAnsi="Times New Roman" w:cs="Times New Roman"/>
                <w:bCs/>
              </w:rPr>
              <w:t>Межпоселенческая</w:t>
            </w:r>
            <w:proofErr w:type="spellEnd"/>
            <w:r w:rsidRPr="00BE1933">
              <w:rPr>
                <w:rFonts w:ascii="Times New Roman" w:hAnsi="Times New Roman" w:cs="Times New Roman"/>
                <w:bCs/>
              </w:rPr>
              <w:t xml:space="preserve"> центральная районная библиотека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E193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24323" w:rsidRPr="00BE1933" w:rsidRDefault="00224323" w:rsidP="008953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1933">
              <w:rPr>
                <w:rFonts w:ascii="Times New Roman" w:hAnsi="Times New Roman" w:cs="Times New Roman"/>
                <w:bCs/>
              </w:rPr>
              <w:t>Мокшанского</w:t>
            </w:r>
            <w:proofErr w:type="spellEnd"/>
            <w:r w:rsidRPr="00BE1933">
              <w:rPr>
                <w:rFonts w:ascii="Times New Roman" w:hAnsi="Times New Roman" w:cs="Times New Roman"/>
                <w:bCs/>
              </w:rPr>
              <w:t xml:space="preserve"> района Пензенской области»</w:t>
            </w:r>
          </w:p>
        </w:tc>
      </w:tr>
      <w:tr w:rsidR="00224323" w:rsidRPr="008063FB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1933">
              <w:rPr>
                <w:rStyle w:val="FontStyle20"/>
              </w:rPr>
              <w:t>Запись на обзорные, тематические и интерактивные экскурсии</w:t>
            </w:r>
          </w:p>
        </w:tc>
        <w:tc>
          <w:tcPr>
            <w:tcW w:w="7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BE1933">
              <w:rPr>
                <w:rFonts w:ascii="Times New Roman" w:hAnsi="Times New Roman" w:cs="Times New Roman"/>
                <w:bCs/>
              </w:rPr>
              <w:t xml:space="preserve">Муниципальное бюджетное учреждение культуры </w:t>
            </w:r>
          </w:p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  <w:bCs/>
              </w:rPr>
              <w:t xml:space="preserve">«Музей </w:t>
            </w:r>
            <w:proofErr w:type="spellStart"/>
            <w:r w:rsidRPr="00BE1933">
              <w:rPr>
                <w:rFonts w:ascii="Times New Roman" w:hAnsi="Times New Roman" w:cs="Times New Roman"/>
                <w:bCs/>
              </w:rPr>
              <w:t>А.Г.Малышкина</w:t>
            </w:r>
            <w:proofErr w:type="spellEnd"/>
            <w:r w:rsidRPr="00BE193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1933">
              <w:rPr>
                <w:rFonts w:ascii="Times New Roman" w:hAnsi="Times New Roman" w:cs="Times New Roman"/>
                <w:bCs/>
              </w:rPr>
              <w:t>Мокшанского</w:t>
            </w:r>
            <w:proofErr w:type="spellEnd"/>
            <w:r w:rsidRPr="00BE1933">
              <w:rPr>
                <w:rFonts w:ascii="Times New Roman" w:hAnsi="Times New Roman" w:cs="Times New Roman"/>
                <w:bCs/>
              </w:rPr>
              <w:t xml:space="preserve"> района Пензенской области»</w:t>
            </w:r>
          </w:p>
        </w:tc>
      </w:tr>
      <w:tr w:rsidR="00224323" w:rsidRPr="008063FB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1933">
              <w:rPr>
                <w:rStyle w:val="FontStyle20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7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BE1933">
              <w:rPr>
                <w:rFonts w:ascii="Times New Roman" w:hAnsi="Times New Roman" w:cs="Times New Roman"/>
                <w:bCs/>
              </w:rPr>
              <w:t xml:space="preserve">Муниципальное бюджетное учреждение культуры </w:t>
            </w:r>
          </w:p>
          <w:p w:rsidR="00224323" w:rsidRDefault="00224323" w:rsidP="00895372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BE1933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E1933">
              <w:rPr>
                <w:rFonts w:ascii="Times New Roman" w:hAnsi="Times New Roman" w:cs="Times New Roman"/>
                <w:bCs/>
              </w:rPr>
              <w:t>Межпоселенческий</w:t>
            </w:r>
            <w:proofErr w:type="spellEnd"/>
            <w:r w:rsidRPr="00BE1933">
              <w:rPr>
                <w:rFonts w:ascii="Times New Roman" w:hAnsi="Times New Roman" w:cs="Times New Roman"/>
                <w:bCs/>
              </w:rPr>
              <w:t xml:space="preserve"> центральный районный дом культуры </w:t>
            </w:r>
          </w:p>
          <w:p w:rsidR="00224323" w:rsidRPr="00BE1933" w:rsidRDefault="00224323" w:rsidP="008953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1933">
              <w:rPr>
                <w:rFonts w:ascii="Times New Roman" w:hAnsi="Times New Roman" w:cs="Times New Roman"/>
                <w:bCs/>
              </w:rPr>
              <w:t>Мокшанского</w:t>
            </w:r>
            <w:proofErr w:type="spellEnd"/>
            <w:r w:rsidRPr="00BE1933">
              <w:rPr>
                <w:rFonts w:ascii="Times New Roman" w:hAnsi="Times New Roman" w:cs="Times New Roman"/>
                <w:bCs/>
              </w:rPr>
              <w:t xml:space="preserve"> района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E1933">
              <w:rPr>
                <w:rFonts w:ascii="Times New Roman" w:hAnsi="Times New Roman" w:cs="Times New Roman"/>
                <w:bCs/>
              </w:rPr>
              <w:t>Пензенской области»</w:t>
            </w:r>
          </w:p>
        </w:tc>
      </w:tr>
      <w:tr w:rsidR="00224323" w:rsidRPr="008063FB" w:rsidTr="00A147F6">
        <w:trPr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193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Pr="00BE1933" w:rsidRDefault="00224323" w:rsidP="00BE193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1933">
              <w:rPr>
                <w:rStyle w:val="FontStyle20"/>
              </w:rPr>
              <w:t>Предоставление информации о проведении ярмарок, выставок народного творчества, ремёсел на территории муниципального образования</w:t>
            </w:r>
          </w:p>
        </w:tc>
        <w:tc>
          <w:tcPr>
            <w:tcW w:w="7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2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BE1933">
              <w:rPr>
                <w:rFonts w:ascii="Times New Roman" w:hAnsi="Times New Roman" w:cs="Times New Roman"/>
                <w:bCs/>
              </w:rPr>
              <w:t xml:space="preserve">Муниципальное бюджетное учреждение культуры </w:t>
            </w:r>
          </w:p>
          <w:p w:rsidR="00224323" w:rsidRDefault="00224323" w:rsidP="00BE1933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BE1933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E1933">
              <w:rPr>
                <w:rFonts w:ascii="Times New Roman" w:hAnsi="Times New Roman" w:cs="Times New Roman"/>
                <w:bCs/>
              </w:rPr>
              <w:t>Межпоселенческий</w:t>
            </w:r>
            <w:proofErr w:type="spellEnd"/>
            <w:r w:rsidRPr="00BE1933">
              <w:rPr>
                <w:rFonts w:ascii="Times New Roman" w:hAnsi="Times New Roman" w:cs="Times New Roman"/>
                <w:bCs/>
              </w:rPr>
              <w:t xml:space="preserve"> центральный районный дом культуры </w:t>
            </w:r>
          </w:p>
          <w:p w:rsidR="00224323" w:rsidRPr="00BE1933" w:rsidRDefault="00224323" w:rsidP="008953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1933">
              <w:rPr>
                <w:rFonts w:ascii="Times New Roman" w:hAnsi="Times New Roman" w:cs="Times New Roman"/>
                <w:bCs/>
              </w:rPr>
              <w:t>Мокшанского</w:t>
            </w:r>
            <w:proofErr w:type="spellEnd"/>
            <w:r w:rsidRPr="00BE1933">
              <w:rPr>
                <w:rFonts w:ascii="Times New Roman" w:hAnsi="Times New Roman" w:cs="Times New Roman"/>
                <w:bCs/>
              </w:rPr>
              <w:t xml:space="preserve"> района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E1933">
              <w:rPr>
                <w:rFonts w:ascii="Times New Roman" w:hAnsi="Times New Roman" w:cs="Times New Roman"/>
                <w:bCs/>
              </w:rPr>
              <w:t>Пензенской области»</w:t>
            </w:r>
          </w:p>
        </w:tc>
      </w:tr>
    </w:tbl>
    <w:p w:rsidR="008063FB" w:rsidRDefault="008063FB">
      <w:pPr>
        <w:sectPr w:rsidR="008063FB" w:rsidSect="00737DBA">
          <w:pgSz w:w="16838" w:h="11906" w:orient="landscape"/>
          <w:pgMar w:top="709" w:right="1134" w:bottom="709" w:left="1134" w:header="709" w:footer="709" w:gutter="0"/>
          <w:cols w:space="708"/>
          <w:docGrid w:linePitch="360"/>
        </w:sectPr>
      </w:pPr>
    </w:p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p w:rsidR="008063FB" w:rsidRDefault="008063FB"/>
    <w:sectPr w:rsidR="0080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96064"/>
    <w:multiLevelType w:val="hybridMultilevel"/>
    <w:tmpl w:val="55BCA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FB"/>
    <w:rsid w:val="00047129"/>
    <w:rsid w:val="00224323"/>
    <w:rsid w:val="00345FD9"/>
    <w:rsid w:val="00366632"/>
    <w:rsid w:val="00556B8B"/>
    <w:rsid w:val="005D74C5"/>
    <w:rsid w:val="00635D66"/>
    <w:rsid w:val="00650A6D"/>
    <w:rsid w:val="006F104E"/>
    <w:rsid w:val="006F7AEA"/>
    <w:rsid w:val="00737DBA"/>
    <w:rsid w:val="008063FB"/>
    <w:rsid w:val="00895372"/>
    <w:rsid w:val="00931A18"/>
    <w:rsid w:val="009417FC"/>
    <w:rsid w:val="00943D2F"/>
    <w:rsid w:val="00A147F6"/>
    <w:rsid w:val="00A77884"/>
    <w:rsid w:val="00B61580"/>
    <w:rsid w:val="00B71E26"/>
    <w:rsid w:val="00B90F29"/>
    <w:rsid w:val="00BE1933"/>
    <w:rsid w:val="00C21430"/>
    <w:rsid w:val="00D03023"/>
    <w:rsid w:val="00EF4709"/>
    <w:rsid w:val="00F5053F"/>
    <w:rsid w:val="00F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50A6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3FB"/>
    <w:pPr>
      <w:spacing w:after="0" w:line="240" w:lineRule="auto"/>
    </w:pPr>
  </w:style>
  <w:style w:type="character" w:customStyle="1" w:styleId="FontStyle20">
    <w:name w:val="Font Style20"/>
    <w:uiPriority w:val="99"/>
    <w:rsid w:val="008063FB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931A18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rsid w:val="00931A1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31A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semiHidden/>
    <w:rsid w:val="00931A1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931A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50A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rsid w:val="00650A6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650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50A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50A6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3FB"/>
    <w:pPr>
      <w:spacing w:after="0" w:line="240" w:lineRule="auto"/>
    </w:pPr>
  </w:style>
  <w:style w:type="character" w:customStyle="1" w:styleId="FontStyle20">
    <w:name w:val="Font Style20"/>
    <w:uiPriority w:val="99"/>
    <w:rsid w:val="008063FB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931A18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rsid w:val="00931A1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31A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semiHidden/>
    <w:rsid w:val="00931A1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931A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50A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rsid w:val="00650A6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650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50A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C309F-718D-4208-9BC2-9AC67DB4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Tat'yana</dc:creator>
  <cp:lastModifiedBy>Tat'yana</cp:lastModifiedBy>
  <cp:revision>15</cp:revision>
  <cp:lastPrinted>2021-10-28T13:52:00Z</cp:lastPrinted>
  <dcterms:created xsi:type="dcterms:W3CDTF">2021-10-28T10:08:00Z</dcterms:created>
  <dcterms:modified xsi:type="dcterms:W3CDTF">2021-11-30T09:47:00Z</dcterms:modified>
</cp:coreProperties>
</file>