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F306F">
        <w:rPr>
          <w:b/>
          <w:sz w:val="24"/>
          <w:szCs w:val="24"/>
        </w:rPr>
        <w:t>13.05.2024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9F306F">
        <w:rPr>
          <w:b/>
          <w:sz w:val="24"/>
          <w:szCs w:val="24"/>
        </w:rPr>
        <w:t>431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D82A3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Пензенская область, Мокшанский район</w:t>
            </w:r>
            <w:r>
              <w:rPr>
                <w:spacing w:val="-2"/>
              </w:rPr>
              <w:t xml:space="preserve">, </w:t>
            </w:r>
            <w:r w:rsidR="008B6CBA">
              <w:rPr>
                <w:spacing w:val="-2"/>
              </w:rPr>
              <w:t xml:space="preserve">д. </w:t>
            </w:r>
            <w:r w:rsidR="00D82A3A">
              <w:rPr>
                <w:spacing w:val="-2"/>
              </w:rPr>
              <w:t>Выглядовка</w:t>
            </w:r>
            <w:r w:rsidR="008B6CBA">
              <w:rPr>
                <w:spacing w:val="-2"/>
              </w:rPr>
              <w:t xml:space="preserve">, ул. </w:t>
            </w:r>
            <w:r w:rsidR="00D82A3A">
              <w:rPr>
                <w:spacing w:val="-2"/>
              </w:rPr>
              <w:t>Зеленая</w:t>
            </w:r>
            <w:r w:rsidR="008E2F2F">
              <w:rPr>
                <w:spacing w:val="-2"/>
              </w:rPr>
              <w:t>, земельный участок №18 Б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E2F2F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82A3A">
              <w:t>720301</w:t>
            </w:r>
            <w:r w:rsidRPr="003E1B76">
              <w:t>:</w:t>
            </w:r>
            <w:r w:rsidR="00D82A3A">
              <w:t>16</w:t>
            </w:r>
            <w:r w:rsidR="008E2F2F">
              <w:t>4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82A3A" w:rsidP="002901C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D82A3A">
            <w:pPr>
              <w:tabs>
                <w:tab w:val="left" w:pos="-142"/>
                <w:tab w:val="left" w:pos="0"/>
              </w:tabs>
            </w:pPr>
            <w:r>
              <w:t xml:space="preserve">для ведения личного подсобного хозяйства, </w:t>
            </w:r>
            <w:r w:rsidR="00D82A3A">
              <w:t xml:space="preserve">ведение </w:t>
            </w:r>
            <w:r>
              <w:t>огородничеств</w:t>
            </w:r>
            <w:r w:rsidR="00D82A3A">
              <w:t>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8E2F2F" w:rsidRDefault="00D82A3A" w:rsidP="00AE34D7">
            <w:pPr>
              <w:tabs>
                <w:tab w:val="left" w:pos="-142"/>
                <w:tab w:val="left" w:pos="0"/>
              </w:tabs>
            </w:pPr>
            <w:r>
              <w:t>1.</w:t>
            </w:r>
            <w:r w:rsidR="008E2F2F">
              <w:t xml:space="preserve"> часть земельного участка площадью 210 кв.м. – 58:18:-6.129;</w:t>
            </w:r>
          </w:p>
          <w:p w:rsidR="008E2F2F" w:rsidRDefault="008E2F2F" w:rsidP="00AE34D7">
            <w:pPr>
              <w:tabs>
                <w:tab w:val="left" w:pos="-142"/>
                <w:tab w:val="left" w:pos="0"/>
              </w:tabs>
            </w:pPr>
            <w:r>
              <w:t>2. часть земельного участка площадью 278 кв.м. – 58:00-6.174;</w:t>
            </w:r>
          </w:p>
          <w:p w:rsidR="00EB5916" w:rsidRDefault="008E2F2F" w:rsidP="008E2F2F">
            <w:pPr>
              <w:tabs>
                <w:tab w:val="left" w:pos="-142"/>
                <w:tab w:val="left" w:pos="0"/>
              </w:tabs>
            </w:pPr>
            <w:r>
              <w:t xml:space="preserve">3. </w:t>
            </w:r>
            <w:r w:rsidR="00D82A3A">
              <w:t xml:space="preserve"> земельный участок входит в зону с особыми условиями использования территории, вид зоны по документу: </w:t>
            </w:r>
            <w:r>
              <w:t>охранная зона газопровода высокого и низкого давления 3 очередь, общей протяженностью 3319 м, назначение: нежилое; тип зоны: охранная зона инженерных коммуникаций;</w:t>
            </w:r>
          </w:p>
          <w:p w:rsidR="008E2F2F" w:rsidRDefault="008E2F2F" w:rsidP="008E2F2F">
            <w:pPr>
              <w:tabs>
                <w:tab w:val="left" w:pos="-142"/>
                <w:tab w:val="left" w:pos="0"/>
              </w:tabs>
            </w:pPr>
            <w:r>
              <w:t>4. земельный участок входит в зону с особыми условиями использования территории, вид зоны по документу: прибрежная защитная полоса реки Мокша от истока до границы области; тип зоны: прибрежная защитная полоса, реестровый номер границы: 58:00-6.174;</w:t>
            </w:r>
          </w:p>
          <w:p w:rsidR="008E2F2F" w:rsidRPr="00D26B7F" w:rsidRDefault="008E2F2F" w:rsidP="008E2F2F">
            <w:pPr>
              <w:tabs>
                <w:tab w:val="left" w:pos="-142"/>
                <w:tab w:val="left" w:pos="0"/>
              </w:tabs>
            </w:pPr>
            <w:r>
              <w:t>5. земельный участок входит в зону с особыми условиями использования территории, вид зоны по документу: водоохранная зона реки Мокша от истока до границы области; тип зоны: водоохранная зона, реестровый номер границы: 58:00-6.255.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8B6CBA" w:rsidP="008B6CBA">
            <w:pPr>
              <w:tabs>
                <w:tab w:val="left" w:pos="-142"/>
                <w:tab w:val="left" w:pos="0"/>
              </w:tabs>
            </w:pPr>
            <w:r>
              <w:t>3</w:t>
            </w:r>
            <w:r w:rsidR="00AE34D7" w:rsidRPr="00FB7482">
              <w:t xml:space="preserve"> </w:t>
            </w:r>
            <w:r>
              <w:t>года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</w:t>
      </w:r>
      <w:r>
        <w:lastRenderedPageBreak/>
        <w:t xml:space="preserve">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B6CBA"/>
    <w:rsid w:val="008E01BF"/>
    <w:rsid w:val="008E2F2F"/>
    <w:rsid w:val="008F380C"/>
    <w:rsid w:val="0090536C"/>
    <w:rsid w:val="00920448"/>
    <w:rsid w:val="009F306F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116</cp:revision>
  <cp:lastPrinted>2024-05-08T06:28:00Z</cp:lastPrinted>
  <dcterms:created xsi:type="dcterms:W3CDTF">2017-02-13T11:06:00Z</dcterms:created>
  <dcterms:modified xsi:type="dcterms:W3CDTF">2024-05-13T10:38:00Z</dcterms:modified>
</cp:coreProperties>
</file>