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8F3C31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8F3C31" w:rsidRPr="008F3C3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6127" w:rsidRPr="008F3C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8F3C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14EA2" w:rsidRPr="008F3C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8F3C3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8F3C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8F3C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3C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F3C31" w:rsidRPr="008F3C31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ведения личного подсобного хозяйства, </w:t>
            </w:r>
            <w:r w:rsidR="0001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огородничеств</w:t>
            </w:r>
            <w:r w:rsidR="0001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014EA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720301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2 500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Выглядовка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для ведения личного подсобного хозяйства,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огородничеств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127333077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1B356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600B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</w:t>
            </w:r>
            <w:r w:rsidR="00014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014EA2">
              <w:t xml:space="preserve"> </w:t>
            </w:r>
            <w:r w:rsidR="00014EA2" w:rsidRPr="00014EA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входит в зону с особыми условиями использования территории, вид зоны по документу: </w:t>
            </w:r>
            <w:proofErr w:type="spellStart"/>
            <w:r w:rsidR="00014EA2" w:rsidRPr="00014EA2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="00014EA2" w:rsidRPr="00014EA2">
              <w:rPr>
                <w:rFonts w:ascii="Times New Roman" w:hAnsi="Times New Roman" w:cs="Times New Roman"/>
                <w:sz w:val="28"/>
                <w:szCs w:val="28"/>
              </w:rPr>
              <w:t xml:space="preserve"> зона реки Мокша от истока до границы области, т</w:t>
            </w:r>
            <w:r w:rsidR="001B35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14EA2" w:rsidRPr="00014EA2">
              <w:rPr>
                <w:rFonts w:ascii="Times New Roman" w:hAnsi="Times New Roman" w:cs="Times New Roman"/>
                <w:sz w:val="28"/>
                <w:szCs w:val="28"/>
              </w:rPr>
              <w:t xml:space="preserve">п зоны: </w:t>
            </w:r>
            <w:proofErr w:type="spellStart"/>
            <w:r w:rsidR="00014EA2" w:rsidRPr="00014EA2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="00014EA2" w:rsidRPr="00014EA2">
              <w:rPr>
                <w:rFonts w:ascii="Times New Roman" w:hAnsi="Times New Roman" w:cs="Times New Roman"/>
                <w:sz w:val="28"/>
                <w:szCs w:val="28"/>
              </w:rPr>
              <w:t xml:space="preserve"> зона, реестровый номер границы: 58:00-6.255</w:t>
            </w:r>
            <w:r w:rsidR="00600BF6" w:rsidRPr="00014E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Жилая зона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выделена для обеспечения правовых условий формирования жилых районов, размещение жилых помещений различного вида и обеспечение проживания в них. К жилой застройке относятся здания (помещения в них), предназначенных для проживания человека, за исключением зданий (помещений), используемых: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больницы);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деятельности режимного учреждения (казармы, караульные помещения, места лишения свободы, содержания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тражей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Основные виды разрешенного использования земельных участков: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индивидуального жилищного строительства;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 Малоэтажная многоквартирная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ведения личного подсобного хозяйства;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Блокированная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 Обслуживание жилой застройки;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Коммунальное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 Амбулаторно-поликлиническое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 Религиозное использование;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 Земельные участки (территории) общего пользования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Вспомогательные виды разрешенного использования: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2.7.1 Хранение автотранспорта;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 Ведение огородничества;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 Ведение садоводства.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Условно разрешенные виды разрешенного использования: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 Магазины;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 Общественное питание;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 Спорт.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00 м²; максимальная площадь земельных участков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 xml:space="preserve">– 2500 </w:t>
            </w:r>
            <w:r w:rsidR="00346F5F" w:rsidRPr="00840FB9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proofErr w:type="gramEnd"/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</w:t>
            </w:r>
            <w:r w:rsidR="00346F5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м²; максимальная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не подлежит установлению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 м. </w:t>
            </w:r>
          </w:p>
          <w:p w:rsidR="0091324E" w:rsidRPr="00840FB9" w:rsidRDefault="0091324E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водопроводов,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санитарно-защитные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кладбищ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скотомогильников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spell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водоохранные</w:t>
            </w:r>
            <w:proofErr w:type="spell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зоны,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A9639A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оны газораспределительных сетей,</w:t>
            </w:r>
          </w:p>
          <w:p w:rsidR="00A659B8" w:rsidRPr="00A9639A" w:rsidRDefault="00A659B8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оны связи.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720301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659B8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земельного участка с кадастровым номером 58:18:0720301:163, центральное водоснабжение отсутствует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(письмо 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Елизаветинского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659B8" w:rsidP="00A65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0 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предоставления заявки, подписанной электронной подписью лица, не уполномоченного действовать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A659B8" w:rsidP="00A65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795DF7" w:rsidP="0079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 тысячи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795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45D13"/>
    <w:rsid w:val="000B3AD7"/>
    <w:rsid w:val="00107F80"/>
    <w:rsid w:val="00121FFE"/>
    <w:rsid w:val="001223EA"/>
    <w:rsid w:val="001439B2"/>
    <w:rsid w:val="001A5A71"/>
    <w:rsid w:val="001B20F9"/>
    <w:rsid w:val="001B356E"/>
    <w:rsid w:val="001D7A6F"/>
    <w:rsid w:val="0023430D"/>
    <w:rsid w:val="00282180"/>
    <w:rsid w:val="00287823"/>
    <w:rsid w:val="002921F1"/>
    <w:rsid w:val="002B4336"/>
    <w:rsid w:val="002F28D0"/>
    <w:rsid w:val="00310E0B"/>
    <w:rsid w:val="00346F5F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95DF7"/>
    <w:rsid w:val="007B19E4"/>
    <w:rsid w:val="008815FE"/>
    <w:rsid w:val="00897F4C"/>
    <w:rsid w:val="008B4EE5"/>
    <w:rsid w:val="008F2017"/>
    <w:rsid w:val="008F3C31"/>
    <w:rsid w:val="0091324E"/>
    <w:rsid w:val="00922B96"/>
    <w:rsid w:val="009231BC"/>
    <w:rsid w:val="00943086"/>
    <w:rsid w:val="009553A4"/>
    <w:rsid w:val="009F5033"/>
    <w:rsid w:val="00A659B8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A66AC-0BA9-429E-AB6E-BDE65256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49</cp:revision>
  <cp:lastPrinted>2024-05-08T06:16:00Z</cp:lastPrinted>
  <dcterms:created xsi:type="dcterms:W3CDTF">2023-05-11T11:12:00Z</dcterms:created>
  <dcterms:modified xsi:type="dcterms:W3CDTF">2024-05-13T10:11:00Z</dcterms:modified>
</cp:coreProperties>
</file>