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4C5" w:rsidRPr="005924C5" w:rsidRDefault="005924C5" w:rsidP="005924C5">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Приложение № 2 </w:t>
      </w:r>
    </w:p>
    <w:p w:rsidR="005924C5" w:rsidRPr="005924C5" w:rsidRDefault="005924C5" w:rsidP="005924C5">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к информационному сообщению</w:t>
      </w:r>
    </w:p>
    <w:p w:rsidR="005924C5" w:rsidRPr="005924C5" w:rsidRDefault="005924C5" w:rsidP="005924C5">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924C5" w:rsidRPr="005924C5" w:rsidRDefault="005924C5" w:rsidP="005924C5">
      <w:pPr>
        <w:suppressAutoHyphens/>
        <w:spacing w:after="0" w:line="240" w:lineRule="auto"/>
        <w:ind w:left="-142"/>
        <w:jc w:val="center"/>
        <w:rPr>
          <w:rFonts w:ascii="Times New Roman" w:eastAsia="Times New Roman" w:hAnsi="Times New Roman" w:cs="Times New Roman"/>
          <w:kern w:val="1"/>
          <w:sz w:val="24"/>
          <w:szCs w:val="24"/>
          <w:lang w:eastAsia="ar-SA"/>
        </w:rPr>
      </w:pPr>
      <w:r w:rsidRPr="005924C5">
        <w:rPr>
          <w:rFonts w:ascii="Times New Roman" w:eastAsia="Times New Roman" w:hAnsi="Times New Roman" w:cs="Times New Roman"/>
          <w:kern w:val="1"/>
          <w:sz w:val="24"/>
          <w:szCs w:val="24"/>
          <w:lang w:eastAsia="ar-SA"/>
        </w:rPr>
        <w:t>ПРОЕКТ</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ДОГОВОР № _____</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КУПЛИ-ПРОДАЖИ ИМУЩЕСТВА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xml:space="preserve">. Мокшан Пензенской области                                                           </w:t>
      </w:r>
      <w:proofErr w:type="gramStart"/>
      <w:r w:rsidRPr="005924C5">
        <w:rPr>
          <w:rFonts w:ascii="Times New Roman" w:eastAsia="Times New Roman" w:hAnsi="Times New Roman" w:cs="Times New Roman"/>
          <w:sz w:val="24"/>
          <w:szCs w:val="24"/>
          <w:lang w:eastAsia="ru-RU"/>
        </w:rPr>
        <w:t xml:space="preserve">   «</w:t>
      </w:r>
      <w:proofErr w:type="gramEnd"/>
      <w:r w:rsidRPr="005924C5">
        <w:rPr>
          <w:rFonts w:ascii="Times New Roman" w:eastAsia="Times New Roman" w:hAnsi="Times New Roman" w:cs="Times New Roman"/>
          <w:sz w:val="24"/>
          <w:szCs w:val="24"/>
          <w:lang w:eastAsia="ru-RU"/>
        </w:rPr>
        <w:t>___» ___ 20__ года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 муниципального района Мокшанский район Пензенской области</w:t>
      </w:r>
      <w:r w:rsidRPr="005924C5">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1. ПРЕДМЕТ ДОГОВОРА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нежилое здание, кадастровый номер: 58:18:0010102:46, назначение: нежилое, количество этажей 1, в том числе подземных 0, площадью 850,8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Мокшан, ул. Засечная, д. 36;</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земельный участок, кадастровый номер: 58:18:0010102:12, общей площадью 22295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ведения подсобного хозяйства, расположенный по адресу: Пензенская область, Мокшанский район, </w:t>
      </w: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Мокшан, ул. Засечная, д. 36.</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1.3. Обременения (ограничения) права на земельный участок:</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1.3.1.  часть земельного участка площадью 4246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58:18-6.544;</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1.3.2. часть земельного участка площадью 2154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58:18-6.335;</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1.3.3. часть земельного участка площадью 18049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58:18-6.534;</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1.3.4. часть земельного участка площадью 9659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58:00-6.174;</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1.3.5.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5924C5">
        <w:rPr>
          <w:rFonts w:ascii="Times New Roman" w:eastAsia="Times New Roman" w:hAnsi="Times New Roman" w:cs="Times New Roman"/>
          <w:sz w:val="24"/>
          <w:szCs w:val="24"/>
          <w:lang w:eastAsia="ru-RU"/>
        </w:rPr>
        <w:t>р.п.Мокшан</w:t>
      </w:r>
      <w:proofErr w:type="spellEnd"/>
      <w:r w:rsidRPr="005924C5">
        <w:rPr>
          <w:rFonts w:ascii="Times New Roman" w:eastAsia="Times New Roman" w:hAnsi="Times New Roman" w:cs="Times New Roman"/>
          <w:sz w:val="24"/>
          <w:szCs w:val="24"/>
          <w:lang w:eastAsia="ru-RU"/>
        </w:rPr>
        <w:t xml:space="preserve"> Мокшанского района Пензенской области водами весеннего половодья реки Мокша при сильной степени; Тип зоны: Иная зона с особыми условиями использования территории;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1.3.6. земельный участок входит в зону с особыми условиями использования территории, вид зоны по документу: Охранная зона электросетевого комплекса № 1904 напряжением 10-6-0,4 </w:t>
      </w:r>
      <w:proofErr w:type="spellStart"/>
      <w:r w:rsidRPr="005924C5">
        <w:rPr>
          <w:rFonts w:ascii="Times New Roman" w:eastAsia="Times New Roman" w:hAnsi="Times New Roman" w:cs="Times New Roman"/>
          <w:sz w:val="24"/>
          <w:szCs w:val="24"/>
          <w:lang w:eastAsia="ru-RU"/>
        </w:rPr>
        <w:t>кВ</w:t>
      </w:r>
      <w:proofErr w:type="spellEnd"/>
      <w:r w:rsidRPr="005924C5">
        <w:rPr>
          <w:rFonts w:ascii="Times New Roman" w:eastAsia="Times New Roman" w:hAnsi="Times New Roman" w:cs="Times New Roman"/>
          <w:sz w:val="24"/>
          <w:szCs w:val="24"/>
          <w:lang w:eastAsia="ru-RU"/>
        </w:rPr>
        <w:t xml:space="preserve"> ф№7 от ПС 110/35/10 Мокшан; Тип зоны: Охранная зона инженерных коммуникаций; Номер: 58:18-6.335;</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1.3.7. земельный участок входит в зону с особыми условиями использования территории, вид зоны по документу: </w:t>
      </w:r>
      <w:proofErr w:type="spellStart"/>
      <w:r w:rsidRPr="005924C5">
        <w:rPr>
          <w:rFonts w:ascii="Times New Roman" w:eastAsia="Times New Roman" w:hAnsi="Times New Roman" w:cs="Times New Roman"/>
          <w:sz w:val="24"/>
          <w:szCs w:val="24"/>
          <w:lang w:eastAsia="ru-RU"/>
        </w:rPr>
        <w:t>Водоохранная</w:t>
      </w:r>
      <w:proofErr w:type="spellEnd"/>
      <w:r w:rsidRPr="005924C5">
        <w:rPr>
          <w:rFonts w:ascii="Times New Roman" w:eastAsia="Times New Roman" w:hAnsi="Times New Roman" w:cs="Times New Roman"/>
          <w:sz w:val="24"/>
          <w:szCs w:val="24"/>
          <w:lang w:eastAsia="ru-RU"/>
        </w:rPr>
        <w:t xml:space="preserve"> зона реки Мокша от истока до границы области; Тип зоны: </w:t>
      </w:r>
      <w:proofErr w:type="spellStart"/>
      <w:r w:rsidRPr="005924C5">
        <w:rPr>
          <w:rFonts w:ascii="Times New Roman" w:eastAsia="Times New Roman" w:hAnsi="Times New Roman" w:cs="Times New Roman"/>
          <w:sz w:val="24"/>
          <w:szCs w:val="24"/>
          <w:lang w:eastAsia="ru-RU"/>
        </w:rPr>
        <w:t>Водоохранная</w:t>
      </w:r>
      <w:proofErr w:type="spellEnd"/>
      <w:r w:rsidRPr="005924C5">
        <w:rPr>
          <w:rFonts w:ascii="Times New Roman" w:eastAsia="Times New Roman" w:hAnsi="Times New Roman" w:cs="Times New Roman"/>
          <w:sz w:val="24"/>
          <w:szCs w:val="24"/>
          <w:lang w:eastAsia="ru-RU"/>
        </w:rPr>
        <w:t xml:space="preserve"> зона;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1.3.8. земельный участок входит в зону с особыми условиями использования территории, вид зоны по документу: Зона затопления территории </w:t>
      </w: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1% обеспеченности; Тип зоны: Иная зона с особыми условиями использования территории;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1.3.9. земельный участок входит в зону с особыми условиями использования территории, вид зоны по документу: Прибрежная защитная полоса реки Мокша от истока до границы области; Тип зоны: Прибрежная защитная полоса.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1.4. Имущество принадлежит Муниципальному образованию Мокшанский район Пензенской области на праве собственности, о чем в Единый государственный реестр </w:t>
      </w:r>
      <w:r w:rsidRPr="005924C5">
        <w:rPr>
          <w:rFonts w:ascii="Times New Roman" w:eastAsia="Times New Roman" w:hAnsi="Times New Roman" w:cs="Times New Roman"/>
          <w:sz w:val="24"/>
          <w:szCs w:val="24"/>
          <w:lang w:eastAsia="ru-RU"/>
        </w:rPr>
        <w:lastRenderedPageBreak/>
        <w:t>недвижимости внесены записи 58:18:0010102:46-58/069/2023-3 от 29.11.2023 15:08:48; 58:18:0010102:12-58/067/2023-2 от 30.11.2023 07:23:07.</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2. ЦЕНА ИМУЩЕСТВА, УСЛОВИЯ И ПОРЯДОК РАСЧЕТОВ</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2.1. Цена Имущества,</w:t>
      </w:r>
      <w:r w:rsidRPr="005924C5">
        <w:rPr>
          <w:rFonts w:ascii="Arial" w:eastAsia="Times New Roman" w:hAnsi="Arial" w:cs="Arial"/>
          <w:sz w:val="20"/>
          <w:szCs w:val="20"/>
          <w:lang w:eastAsia="ru-RU"/>
        </w:rPr>
        <w:t xml:space="preserve"> </w:t>
      </w:r>
      <w:r w:rsidRPr="005924C5">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2.2. Задаток в размере </w:t>
      </w:r>
      <w:r w:rsidRPr="005924C5">
        <w:rPr>
          <w:rFonts w:ascii="Times New Roman" w:eastAsia="Times New Roman" w:hAnsi="Times New Roman" w:cs="Times New Roman"/>
          <w:b/>
          <w:sz w:val="24"/>
          <w:szCs w:val="24"/>
          <w:lang w:eastAsia="ru-RU"/>
        </w:rPr>
        <w:t>109 300,00 (сто девять тысяч триста) рублей</w:t>
      </w:r>
      <w:r w:rsidRPr="005924C5">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ИНН 5823007561</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Единый казначейский счет: 40102810245370000113</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Номер счета получателя платежа: 03100643000000015500</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Наименование банка: ОКЦ №1 Волго-Вятского ГУ Банка России//УФК по Пензенской области г. Пенза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БИК: 042202113, КПП: 582301001, Код ОКТМО: 56645000, КБК: 90111402053050000410.</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 ПРАВА И ОБЯЗАННОСТИ СТОРОН</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3.1. Продавец обязуется:</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w:t>
      </w: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Мокшан, ул. Пензенская, д. 10а.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3.2. Покупатель обязуется:</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5924C5">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4. ПЕРЕХОД ПРАВ И ОБЯЗАННОСТЕЙ. РИСКИ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w:t>
      </w:r>
      <w:r w:rsidRPr="005924C5">
        <w:rPr>
          <w:rFonts w:ascii="Times New Roman" w:eastAsia="Times New Roman" w:hAnsi="Times New Roman" w:cs="Times New Roman"/>
          <w:sz w:val="24"/>
          <w:szCs w:val="24"/>
          <w:lang w:eastAsia="ru-RU"/>
        </w:rPr>
        <w:lastRenderedPageBreak/>
        <w:t>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5. ОТВЕТСТВЕННОСТЬ СТОРОН</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6. ФОРС-МАЖОР</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5924C5">
        <w:rPr>
          <w:rFonts w:ascii="Times New Roman" w:eastAsia="Times New Roman" w:hAnsi="Times New Roman" w:cs="Times New Roman"/>
          <w:sz w:val="24"/>
          <w:szCs w:val="24"/>
          <w:lang w:eastAsia="ru-RU"/>
        </w:rPr>
        <w:t>последствия</w:t>
      </w:r>
      <w:proofErr w:type="gramEnd"/>
      <w:r w:rsidRPr="005924C5">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7. ОСОБЫЕ УСЛОВИЯ</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w:t>
      </w:r>
      <w:r w:rsidRPr="005924C5">
        <w:rPr>
          <w:rFonts w:ascii="Times New Roman" w:eastAsia="Times New Roman" w:hAnsi="Times New Roman" w:cs="Times New Roman"/>
          <w:sz w:val="24"/>
          <w:szCs w:val="24"/>
          <w:lang w:eastAsia="ru-RU"/>
        </w:rPr>
        <w:lastRenderedPageBreak/>
        <w:t>имущество и сделок с ним.</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Приложение: №1 АКТ приема-передачи Имущества.</w:t>
      </w: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16"/>
          <w:lang w:eastAsia="ru-RU"/>
        </w:rPr>
      </w:pPr>
    </w:p>
    <w:p w:rsidR="005924C5" w:rsidRPr="005924C5" w:rsidRDefault="005924C5" w:rsidP="005924C5">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8. РЕКВИЗИТЫ И ПОДПИСИ СТОРОН</w:t>
      </w: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5924C5" w:rsidRPr="005924C5" w:rsidTr="006C6F93">
        <w:trPr>
          <w:trHeight w:val="253"/>
        </w:trPr>
        <w:tc>
          <w:tcPr>
            <w:tcW w:w="5103" w:type="dxa"/>
          </w:tcPr>
          <w:p w:rsidR="005924C5" w:rsidRPr="005924C5" w:rsidRDefault="005924C5" w:rsidP="005924C5">
            <w:pPr>
              <w:snapToGrid w:val="0"/>
              <w:spacing w:after="0" w:line="240" w:lineRule="auto"/>
              <w:jc w:val="both"/>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ПРОДАВЕЦ:</w:t>
            </w:r>
          </w:p>
        </w:tc>
        <w:tc>
          <w:tcPr>
            <w:tcW w:w="4823" w:type="dxa"/>
          </w:tcPr>
          <w:p w:rsidR="005924C5" w:rsidRPr="005924C5" w:rsidRDefault="005924C5" w:rsidP="005924C5">
            <w:pPr>
              <w:snapToGrid w:val="0"/>
              <w:spacing w:after="0" w:line="240" w:lineRule="auto"/>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 xml:space="preserve">ПОКУПАТЕЛЬ: </w:t>
            </w:r>
          </w:p>
        </w:tc>
      </w:tr>
      <w:tr w:rsidR="005924C5" w:rsidRPr="005924C5" w:rsidTr="006C6F93">
        <w:trPr>
          <w:trHeight w:val="253"/>
        </w:trPr>
        <w:tc>
          <w:tcPr>
            <w:tcW w:w="5103" w:type="dxa"/>
          </w:tcPr>
          <w:p w:rsidR="005924C5" w:rsidRPr="005924C5" w:rsidRDefault="005924C5" w:rsidP="005924C5">
            <w:pPr>
              <w:snapToGrid w:val="0"/>
              <w:spacing w:after="0" w:line="240" w:lineRule="auto"/>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5924C5" w:rsidRPr="005924C5" w:rsidRDefault="005924C5" w:rsidP="005924C5">
            <w:pPr>
              <w:suppressLineNumbers/>
              <w:suppressAutoHyphens/>
              <w:snapToGrid w:val="0"/>
              <w:spacing w:after="0" w:line="240" w:lineRule="auto"/>
              <w:rPr>
                <w:rFonts w:ascii="Times New Roman" w:eastAsia="Times New Roman" w:hAnsi="Times New Roman" w:cs="Times New Roman"/>
                <w:b/>
                <w:bCs/>
                <w:kern w:val="1"/>
                <w:lang w:eastAsia="ar-SA"/>
              </w:rPr>
            </w:pPr>
            <w:r w:rsidRPr="005924C5">
              <w:rPr>
                <w:rFonts w:ascii="Times New Roman" w:eastAsia="Times New Roman" w:hAnsi="Times New Roman" w:cs="Times New Roman"/>
                <w:b/>
                <w:bCs/>
                <w:kern w:val="1"/>
                <w:lang w:eastAsia="ar-SA"/>
              </w:rPr>
              <w:t xml:space="preserve"> </w:t>
            </w:r>
          </w:p>
        </w:tc>
      </w:tr>
      <w:tr w:rsidR="005924C5" w:rsidRPr="005924C5" w:rsidTr="006C6F93">
        <w:trPr>
          <w:trHeight w:val="253"/>
        </w:trPr>
        <w:tc>
          <w:tcPr>
            <w:tcW w:w="5103" w:type="dxa"/>
          </w:tcPr>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b/>
                <w:kern w:val="1"/>
                <w:szCs w:val="20"/>
                <w:lang w:eastAsia="ar-SA"/>
              </w:rPr>
              <w:t>Юридический/Почтовый адрес:</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 xml:space="preserve">442370, Пензенская область, </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proofErr w:type="spellStart"/>
            <w:r w:rsidRPr="005924C5">
              <w:rPr>
                <w:rFonts w:ascii="Times New Roman" w:eastAsia="Times New Roman" w:hAnsi="Times New Roman" w:cs="Times New Roman"/>
                <w:kern w:val="1"/>
                <w:szCs w:val="20"/>
                <w:lang w:eastAsia="ar-SA"/>
              </w:rPr>
              <w:t>р.п</w:t>
            </w:r>
            <w:proofErr w:type="spellEnd"/>
            <w:r w:rsidRPr="005924C5">
              <w:rPr>
                <w:rFonts w:ascii="Times New Roman" w:eastAsia="Times New Roman" w:hAnsi="Times New Roman" w:cs="Times New Roman"/>
                <w:kern w:val="1"/>
                <w:szCs w:val="20"/>
                <w:lang w:eastAsia="ar-SA"/>
              </w:rPr>
              <w:t>. Мокшан, ул. Поцелуева,1</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ИНН 5823007561</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КПП 582301001</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ЕКС 40102810245370000113</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р/с 03100643000000015500</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 xml:space="preserve">ОКЦ №1 Волго-Вятского ГУ Банка России//УФК по Пензенской области г. Пенза </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БИК 042202113</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Код ОКТМО: 56645000</w:t>
            </w:r>
          </w:p>
          <w:p w:rsidR="005924C5" w:rsidRPr="005924C5" w:rsidRDefault="005924C5" w:rsidP="005924C5">
            <w:pPr>
              <w:spacing w:after="0" w:line="240" w:lineRule="auto"/>
              <w:jc w:val="both"/>
              <w:rPr>
                <w:rFonts w:ascii="Times New Roman" w:eastAsia="Times New Roman" w:hAnsi="Times New Roman" w:cs="Times New Roman"/>
                <w:color w:val="000000"/>
                <w:kern w:val="1"/>
                <w:szCs w:val="20"/>
                <w:lang w:eastAsia="ar-SA"/>
              </w:rPr>
            </w:pPr>
            <w:r w:rsidRPr="005924C5">
              <w:rPr>
                <w:rFonts w:ascii="Times New Roman" w:eastAsia="Times New Roman" w:hAnsi="Times New Roman" w:cs="Times New Roman"/>
                <w:kern w:val="1"/>
                <w:szCs w:val="20"/>
                <w:lang w:eastAsia="ar-SA"/>
              </w:rPr>
              <w:t>тел. 55-10-67 факс 8 (841-50) 2-73-27</w:t>
            </w:r>
          </w:p>
        </w:tc>
        <w:tc>
          <w:tcPr>
            <w:tcW w:w="4823" w:type="dxa"/>
          </w:tcPr>
          <w:p w:rsidR="005924C5" w:rsidRPr="005924C5" w:rsidRDefault="005924C5" w:rsidP="005924C5">
            <w:pPr>
              <w:suppressLineNumbers/>
              <w:suppressAutoHyphens/>
              <w:spacing w:after="0" w:line="240" w:lineRule="auto"/>
              <w:rPr>
                <w:rFonts w:ascii="Times New Roman" w:eastAsia="Times New Roman" w:hAnsi="Times New Roman" w:cs="Times New Roman"/>
                <w:kern w:val="1"/>
                <w:szCs w:val="26"/>
                <w:lang w:eastAsia="ar-SA"/>
              </w:rPr>
            </w:pPr>
            <w:r w:rsidRPr="005924C5">
              <w:rPr>
                <w:rFonts w:ascii="Times New Roman" w:eastAsia="Times New Roman" w:hAnsi="Times New Roman" w:cs="Times New Roman"/>
                <w:kern w:val="1"/>
                <w:szCs w:val="26"/>
                <w:lang w:eastAsia="ar-SA"/>
              </w:rPr>
              <w:t xml:space="preserve"> </w:t>
            </w:r>
          </w:p>
        </w:tc>
      </w:tr>
      <w:tr w:rsidR="005924C5" w:rsidRPr="005924C5" w:rsidTr="006C6F93">
        <w:trPr>
          <w:trHeight w:val="253"/>
        </w:trPr>
        <w:tc>
          <w:tcPr>
            <w:tcW w:w="5103" w:type="dxa"/>
          </w:tcPr>
          <w:p w:rsidR="005924C5" w:rsidRPr="005924C5" w:rsidRDefault="005924C5" w:rsidP="005924C5">
            <w:pPr>
              <w:snapToGrid w:val="0"/>
              <w:spacing w:after="0" w:line="240" w:lineRule="auto"/>
              <w:ind w:firstLine="512"/>
              <w:jc w:val="both"/>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___________________ /__________________/</w:t>
            </w:r>
          </w:p>
          <w:p w:rsidR="005924C5" w:rsidRPr="005924C5" w:rsidRDefault="005924C5" w:rsidP="005924C5">
            <w:pPr>
              <w:spacing w:after="0" w:line="240" w:lineRule="auto"/>
              <w:ind w:firstLine="708"/>
              <w:jc w:val="both"/>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М.П.</w:t>
            </w:r>
          </w:p>
        </w:tc>
        <w:tc>
          <w:tcPr>
            <w:tcW w:w="4823" w:type="dxa"/>
          </w:tcPr>
          <w:p w:rsidR="005924C5" w:rsidRPr="005924C5" w:rsidRDefault="005924C5" w:rsidP="005924C5">
            <w:pPr>
              <w:suppressLineNumbers/>
              <w:suppressAutoHyphens/>
              <w:spacing w:after="0" w:line="240" w:lineRule="auto"/>
              <w:rPr>
                <w:rFonts w:ascii="Times New Roman" w:eastAsia="Times New Roman" w:hAnsi="Times New Roman" w:cs="Times New Roman"/>
                <w:kern w:val="1"/>
                <w:lang w:eastAsia="ar-SA"/>
              </w:rPr>
            </w:pPr>
            <w:r w:rsidRPr="005924C5">
              <w:rPr>
                <w:rFonts w:ascii="Times New Roman" w:eastAsia="Times New Roman" w:hAnsi="Times New Roman" w:cs="Times New Roman"/>
                <w:kern w:val="1"/>
                <w:lang w:eastAsia="ar-SA"/>
              </w:rPr>
              <w:t xml:space="preserve">       ___________________ /_________________/</w:t>
            </w:r>
          </w:p>
        </w:tc>
      </w:tr>
    </w:tbl>
    <w:p w:rsidR="005924C5" w:rsidRPr="005924C5" w:rsidRDefault="005924C5" w:rsidP="005924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bookmarkStart w:id="0" w:name="_GoBack"/>
      <w:bookmarkEnd w:id="0"/>
      <w:r w:rsidRPr="005924C5">
        <w:rPr>
          <w:rFonts w:ascii="Times New Roman" w:eastAsia="Times New Roman" w:hAnsi="Times New Roman" w:cs="Times New Roman"/>
          <w:color w:val="000000"/>
          <w:sz w:val="24"/>
          <w:szCs w:val="24"/>
          <w:lang w:eastAsia="ru-RU"/>
        </w:rPr>
        <w:lastRenderedPageBreak/>
        <w:t>Приложение №1</w:t>
      </w:r>
    </w:p>
    <w:p w:rsidR="005924C5" w:rsidRPr="005924C5" w:rsidRDefault="005924C5" w:rsidP="005924C5">
      <w:pPr>
        <w:spacing w:after="0" w:line="240" w:lineRule="auto"/>
        <w:ind w:firstLine="567"/>
        <w:jc w:val="right"/>
        <w:rPr>
          <w:rFonts w:ascii="Times New Roman" w:eastAsia="Times New Roman" w:hAnsi="Times New Roman" w:cs="Times New Roman"/>
          <w:color w:val="000000"/>
          <w:sz w:val="24"/>
          <w:szCs w:val="24"/>
          <w:lang w:eastAsia="ru-RU"/>
        </w:rPr>
      </w:pPr>
      <w:r w:rsidRPr="005924C5">
        <w:rPr>
          <w:rFonts w:ascii="Times New Roman" w:eastAsia="Times New Roman" w:hAnsi="Times New Roman" w:cs="Times New Roman"/>
          <w:color w:val="000000"/>
          <w:sz w:val="24"/>
          <w:szCs w:val="24"/>
          <w:lang w:eastAsia="ru-RU"/>
        </w:rPr>
        <w:t>к договору купли-продажи имущества</w:t>
      </w:r>
    </w:p>
    <w:p w:rsidR="005924C5" w:rsidRPr="005924C5" w:rsidRDefault="005924C5" w:rsidP="005924C5">
      <w:pPr>
        <w:spacing w:after="0" w:line="240" w:lineRule="auto"/>
        <w:ind w:firstLine="567"/>
        <w:jc w:val="center"/>
        <w:rPr>
          <w:rFonts w:ascii="Times New Roman" w:eastAsia="Times New Roman" w:hAnsi="Times New Roman" w:cs="Times New Roman"/>
          <w:b/>
          <w:color w:val="000000"/>
          <w:sz w:val="24"/>
          <w:szCs w:val="24"/>
          <w:lang w:eastAsia="ru-RU"/>
        </w:rPr>
      </w:pPr>
    </w:p>
    <w:p w:rsidR="005924C5" w:rsidRPr="005924C5" w:rsidRDefault="005924C5" w:rsidP="005924C5">
      <w:pPr>
        <w:spacing w:after="0" w:line="240" w:lineRule="auto"/>
        <w:ind w:firstLine="567"/>
        <w:jc w:val="center"/>
        <w:rPr>
          <w:rFonts w:ascii="Times New Roman" w:eastAsia="Times New Roman" w:hAnsi="Times New Roman" w:cs="Times New Roman"/>
          <w:b/>
          <w:color w:val="000000"/>
          <w:sz w:val="24"/>
          <w:szCs w:val="24"/>
          <w:lang w:eastAsia="ru-RU"/>
        </w:rPr>
      </w:pPr>
    </w:p>
    <w:p w:rsidR="005924C5" w:rsidRPr="005924C5" w:rsidRDefault="005924C5" w:rsidP="005924C5">
      <w:pPr>
        <w:spacing w:after="0" w:line="240" w:lineRule="auto"/>
        <w:ind w:firstLine="567"/>
        <w:jc w:val="center"/>
        <w:rPr>
          <w:rFonts w:ascii="Times New Roman" w:eastAsia="Times New Roman" w:hAnsi="Times New Roman" w:cs="Times New Roman"/>
          <w:b/>
          <w:color w:val="000000"/>
          <w:sz w:val="24"/>
          <w:szCs w:val="24"/>
          <w:lang w:eastAsia="ru-RU"/>
        </w:rPr>
      </w:pPr>
    </w:p>
    <w:p w:rsidR="005924C5" w:rsidRPr="005924C5" w:rsidRDefault="005924C5" w:rsidP="005924C5">
      <w:pPr>
        <w:spacing w:after="0" w:line="240" w:lineRule="auto"/>
        <w:ind w:firstLine="567"/>
        <w:jc w:val="center"/>
        <w:rPr>
          <w:rFonts w:ascii="Times New Roman" w:eastAsia="Times New Roman" w:hAnsi="Times New Roman" w:cs="Times New Roman"/>
          <w:b/>
          <w:color w:val="000000"/>
          <w:sz w:val="24"/>
          <w:szCs w:val="24"/>
          <w:lang w:eastAsia="ru-RU"/>
        </w:rPr>
      </w:pPr>
      <w:r w:rsidRPr="005924C5">
        <w:rPr>
          <w:rFonts w:ascii="Times New Roman" w:eastAsia="Times New Roman" w:hAnsi="Times New Roman" w:cs="Times New Roman"/>
          <w:b/>
          <w:color w:val="000000"/>
          <w:sz w:val="24"/>
          <w:szCs w:val="24"/>
          <w:lang w:eastAsia="ru-RU"/>
        </w:rPr>
        <w:t>АКТ</w:t>
      </w:r>
    </w:p>
    <w:p w:rsidR="005924C5" w:rsidRPr="005924C5" w:rsidRDefault="005924C5" w:rsidP="005924C5">
      <w:pPr>
        <w:spacing w:after="0" w:line="240" w:lineRule="auto"/>
        <w:ind w:firstLine="567"/>
        <w:jc w:val="center"/>
        <w:rPr>
          <w:rFonts w:ascii="Times New Roman" w:eastAsia="Times New Roman" w:hAnsi="Times New Roman" w:cs="Times New Roman"/>
          <w:color w:val="000000"/>
          <w:sz w:val="24"/>
          <w:szCs w:val="24"/>
          <w:lang w:eastAsia="ru-RU"/>
        </w:rPr>
      </w:pPr>
      <w:r w:rsidRPr="005924C5">
        <w:rPr>
          <w:rFonts w:ascii="Times New Roman" w:eastAsia="Times New Roman" w:hAnsi="Times New Roman" w:cs="Times New Roman"/>
          <w:color w:val="000000"/>
          <w:sz w:val="24"/>
          <w:szCs w:val="24"/>
          <w:lang w:eastAsia="ru-RU"/>
        </w:rPr>
        <w:t>приема-передачи Имущества</w:t>
      </w:r>
    </w:p>
    <w:p w:rsidR="005924C5" w:rsidRPr="005924C5" w:rsidRDefault="005924C5" w:rsidP="005924C5">
      <w:pPr>
        <w:spacing w:after="0" w:line="240" w:lineRule="auto"/>
        <w:ind w:firstLine="567"/>
        <w:jc w:val="center"/>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center"/>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jc w:val="both"/>
        <w:rPr>
          <w:rFonts w:ascii="Times New Roman" w:eastAsia="Times New Roman" w:hAnsi="Times New Roman" w:cs="Times New Roman"/>
          <w:color w:val="000000"/>
          <w:sz w:val="24"/>
          <w:szCs w:val="24"/>
          <w:lang w:eastAsia="ru-RU"/>
        </w:rPr>
      </w:pPr>
      <w:proofErr w:type="spellStart"/>
      <w:r w:rsidRPr="005924C5">
        <w:rPr>
          <w:rFonts w:ascii="Times New Roman" w:eastAsia="Times New Roman" w:hAnsi="Times New Roman" w:cs="Times New Roman"/>
          <w:color w:val="000000"/>
          <w:sz w:val="24"/>
          <w:szCs w:val="24"/>
          <w:lang w:eastAsia="ru-RU"/>
        </w:rPr>
        <w:t>р.п</w:t>
      </w:r>
      <w:proofErr w:type="spellEnd"/>
      <w:r w:rsidRPr="005924C5">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5924C5">
        <w:rPr>
          <w:rFonts w:ascii="Times New Roman" w:eastAsia="Times New Roman" w:hAnsi="Times New Roman" w:cs="Times New Roman"/>
          <w:color w:val="000000"/>
          <w:sz w:val="24"/>
          <w:szCs w:val="24"/>
          <w:lang w:eastAsia="ru-RU"/>
        </w:rPr>
        <w:t xml:space="preserve">   «</w:t>
      </w:r>
      <w:proofErr w:type="gramEnd"/>
      <w:r w:rsidRPr="005924C5">
        <w:rPr>
          <w:rFonts w:ascii="Times New Roman" w:eastAsia="Times New Roman" w:hAnsi="Times New Roman" w:cs="Times New Roman"/>
          <w:color w:val="000000"/>
          <w:sz w:val="24"/>
          <w:szCs w:val="24"/>
          <w:lang w:eastAsia="ru-RU"/>
        </w:rPr>
        <w:t>___» _________ 20__  года</w:t>
      </w:r>
    </w:p>
    <w:p w:rsidR="005924C5" w:rsidRPr="005924C5" w:rsidRDefault="005924C5" w:rsidP="005924C5">
      <w:pPr>
        <w:spacing w:after="0" w:line="240" w:lineRule="auto"/>
        <w:ind w:firstLine="567"/>
        <w:jc w:val="both"/>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ind w:firstLine="567"/>
        <w:jc w:val="both"/>
        <w:rPr>
          <w:rFonts w:ascii="Times New Roman" w:eastAsia="Times New Roman" w:hAnsi="Times New Roman" w:cs="Times New Roman"/>
          <w:color w:val="000000"/>
          <w:sz w:val="24"/>
          <w:szCs w:val="24"/>
          <w:lang w:eastAsia="ru-RU"/>
        </w:rPr>
      </w:pPr>
      <w:r w:rsidRPr="005924C5">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муниципального района Мокшанский район Пензенской области,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5924C5" w:rsidRPr="005924C5" w:rsidRDefault="005924C5" w:rsidP="005924C5">
      <w:pPr>
        <w:spacing w:after="0" w:line="240" w:lineRule="auto"/>
        <w:ind w:firstLine="567"/>
        <w:jc w:val="both"/>
        <w:rPr>
          <w:rFonts w:ascii="Times New Roman" w:eastAsia="Times New Roman" w:hAnsi="Times New Roman" w:cs="Times New Roman"/>
          <w:color w:val="000000"/>
          <w:sz w:val="24"/>
          <w:szCs w:val="24"/>
          <w:lang w:eastAsia="ru-RU"/>
        </w:rPr>
      </w:pPr>
      <w:r w:rsidRPr="005924C5">
        <w:rPr>
          <w:rFonts w:ascii="Times New Roman" w:eastAsia="Times New Roman" w:hAnsi="Times New Roman" w:cs="Times New Roman"/>
          <w:color w:val="000000"/>
          <w:sz w:val="24"/>
          <w:szCs w:val="24"/>
          <w:lang w:eastAsia="ru-RU"/>
        </w:rPr>
        <w:t>Имущество:</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нежилое здание, кадастровый номер: 58:18:0010102:46, назначение: нежилое, количество этажей 1, в том числе подземных 0, площадью 850,8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Мокшан, ул. Засечная, д. 36;</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земельный участок, кадастровый номер: 58:18:0010102:12, общей площадью 22295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ведения подсобного хозяйства, расположенный по адресу: Пензенская область, Мокшанский район, </w:t>
      </w: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Мокшан, ул. Засечная, д. 36.</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Обременения (ограничения) права на земельный участок:</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часть земельного участка площадью 4246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58:18-6.544;</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часть земельного участка площадью 2154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58:18-6.335;</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часть земельного участка площадью 18049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58:18-6.534;</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часть земельного участка площадью 9659 </w:t>
      </w:r>
      <w:proofErr w:type="spellStart"/>
      <w:r w:rsidRPr="005924C5">
        <w:rPr>
          <w:rFonts w:ascii="Times New Roman" w:eastAsia="Times New Roman" w:hAnsi="Times New Roman" w:cs="Times New Roman"/>
          <w:sz w:val="24"/>
          <w:szCs w:val="24"/>
          <w:lang w:eastAsia="ru-RU"/>
        </w:rPr>
        <w:t>кв.м</w:t>
      </w:r>
      <w:proofErr w:type="spellEnd"/>
      <w:r w:rsidRPr="005924C5">
        <w:rPr>
          <w:rFonts w:ascii="Times New Roman" w:eastAsia="Times New Roman" w:hAnsi="Times New Roman" w:cs="Times New Roman"/>
          <w:sz w:val="24"/>
          <w:szCs w:val="24"/>
          <w:lang w:eastAsia="ru-RU"/>
        </w:rPr>
        <w:t>. – охранная зона 58:00-6.174;</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5924C5">
        <w:rPr>
          <w:rFonts w:ascii="Times New Roman" w:eastAsia="Times New Roman" w:hAnsi="Times New Roman" w:cs="Times New Roman"/>
          <w:sz w:val="24"/>
          <w:szCs w:val="24"/>
          <w:lang w:eastAsia="ru-RU"/>
        </w:rPr>
        <w:t>р.п.Мокшан</w:t>
      </w:r>
      <w:proofErr w:type="spellEnd"/>
      <w:r w:rsidRPr="005924C5">
        <w:rPr>
          <w:rFonts w:ascii="Times New Roman" w:eastAsia="Times New Roman" w:hAnsi="Times New Roman" w:cs="Times New Roman"/>
          <w:sz w:val="24"/>
          <w:szCs w:val="24"/>
          <w:lang w:eastAsia="ru-RU"/>
        </w:rPr>
        <w:t xml:space="preserve"> Мокшанского района Пензенской области водами весеннего половодья реки Мокша при сильной степени; Тип зоны: Иная зона с особыми условиями использования территории;</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Охранная зона электросетевого комплекса № 1904 напряжением 10-6-0,4 </w:t>
      </w:r>
      <w:proofErr w:type="spellStart"/>
      <w:r w:rsidRPr="005924C5">
        <w:rPr>
          <w:rFonts w:ascii="Times New Roman" w:eastAsia="Times New Roman" w:hAnsi="Times New Roman" w:cs="Times New Roman"/>
          <w:sz w:val="24"/>
          <w:szCs w:val="24"/>
          <w:lang w:eastAsia="ru-RU"/>
        </w:rPr>
        <w:t>кВ</w:t>
      </w:r>
      <w:proofErr w:type="spellEnd"/>
      <w:r w:rsidRPr="005924C5">
        <w:rPr>
          <w:rFonts w:ascii="Times New Roman" w:eastAsia="Times New Roman" w:hAnsi="Times New Roman" w:cs="Times New Roman"/>
          <w:sz w:val="24"/>
          <w:szCs w:val="24"/>
          <w:lang w:eastAsia="ru-RU"/>
        </w:rPr>
        <w:t xml:space="preserve"> ф№7 от ПС 110/35/10 Мокшан; Тип зоны: Охранная зона инженерных коммуникаций; Номер: 58:18-6.335;</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w:t>
      </w:r>
      <w:proofErr w:type="spellStart"/>
      <w:r w:rsidRPr="005924C5">
        <w:rPr>
          <w:rFonts w:ascii="Times New Roman" w:eastAsia="Times New Roman" w:hAnsi="Times New Roman" w:cs="Times New Roman"/>
          <w:sz w:val="24"/>
          <w:szCs w:val="24"/>
          <w:lang w:eastAsia="ru-RU"/>
        </w:rPr>
        <w:t>Водоохранная</w:t>
      </w:r>
      <w:proofErr w:type="spellEnd"/>
      <w:r w:rsidRPr="005924C5">
        <w:rPr>
          <w:rFonts w:ascii="Times New Roman" w:eastAsia="Times New Roman" w:hAnsi="Times New Roman" w:cs="Times New Roman"/>
          <w:sz w:val="24"/>
          <w:szCs w:val="24"/>
          <w:lang w:eastAsia="ru-RU"/>
        </w:rPr>
        <w:t xml:space="preserve"> зона реки Мокша от истока до границы области; Тип зоны: </w:t>
      </w:r>
      <w:proofErr w:type="spellStart"/>
      <w:r w:rsidRPr="005924C5">
        <w:rPr>
          <w:rFonts w:ascii="Times New Roman" w:eastAsia="Times New Roman" w:hAnsi="Times New Roman" w:cs="Times New Roman"/>
          <w:sz w:val="24"/>
          <w:szCs w:val="24"/>
          <w:lang w:eastAsia="ru-RU"/>
        </w:rPr>
        <w:t>Водоохранная</w:t>
      </w:r>
      <w:proofErr w:type="spellEnd"/>
      <w:r w:rsidRPr="005924C5">
        <w:rPr>
          <w:rFonts w:ascii="Times New Roman" w:eastAsia="Times New Roman" w:hAnsi="Times New Roman" w:cs="Times New Roman"/>
          <w:sz w:val="24"/>
          <w:szCs w:val="24"/>
          <w:lang w:eastAsia="ru-RU"/>
        </w:rPr>
        <w:t xml:space="preserve"> зона;</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Зона затопления территории </w:t>
      </w:r>
      <w:proofErr w:type="spellStart"/>
      <w:r w:rsidRPr="005924C5">
        <w:rPr>
          <w:rFonts w:ascii="Times New Roman" w:eastAsia="Times New Roman" w:hAnsi="Times New Roman" w:cs="Times New Roman"/>
          <w:sz w:val="24"/>
          <w:szCs w:val="24"/>
          <w:lang w:eastAsia="ru-RU"/>
        </w:rPr>
        <w:t>р.п</w:t>
      </w:r>
      <w:proofErr w:type="spellEnd"/>
      <w:r w:rsidRPr="005924C5">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1% обеспеченности; Тип зоны: Иная зона с особыми условиями использования территории;</w:t>
      </w:r>
    </w:p>
    <w:p w:rsidR="005924C5" w:rsidRPr="005924C5" w:rsidRDefault="005924C5" w:rsidP="005924C5">
      <w:pPr>
        <w:spacing w:after="0" w:line="240" w:lineRule="auto"/>
        <w:ind w:firstLine="567"/>
        <w:jc w:val="both"/>
        <w:rPr>
          <w:rFonts w:ascii="Times New Roman" w:eastAsia="Times New Roman" w:hAnsi="Times New Roman" w:cs="Times New Roman"/>
          <w:sz w:val="24"/>
          <w:szCs w:val="24"/>
          <w:lang w:eastAsia="ru-RU"/>
        </w:rPr>
      </w:pPr>
      <w:r w:rsidRPr="005924C5">
        <w:rPr>
          <w:rFonts w:ascii="Times New Roman" w:eastAsia="Times New Roman" w:hAnsi="Times New Roman" w:cs="Times New Roman"/>
          <w:sz w:val="24"/>
          <w:szCs w:val="24"/>
          <w:lang w:eastAsia="ru-RU"/>
        </w:rPr>
        <w:t>- земельный участок входит в зону с особыми условиями использования территории, вид зоны по документу: Прибрежная защитная полоса реки Мокша от истока до границы области; Тип зоны: Прибрежная защитная полоса.</w:t>
      </w:r>
    </w:p>
    <w:p w:rsidR="005924C5" w:rsidRPr="005924C5" w:rsidRDefault="005924C5" w:rsidP="005924C5">
      <w:pPr>
        <w:spacing w:after="0" w:line="240" w:lineRule="auto"/>
        <w:ind w:firstLine="567"/>
        <w:jc w:val="both"/>
        <w:rPr>
          <w:rFonts w:ascii="Times New Roman" w:eastAsia="Times New Roman" w:hAnsi="Times New Roman" w:cs="Times New Roman"/>
          <w:color w:val="000000"/>
          <w:sz w:val="24"/>
          <w:szCs w:val="24"/>
          <w:lang w:eastAsia="ru-RU"/>
        </w:rPr>
      </w:pPr>
      <w:r w:rsidRPr="005924C5">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5924C5" w:rsidRPr="005924C5" w:rsidRDefault="005924C5" w:rsidP="005924C5">
      <w:pPr>
        <w:spacing w:after="0" w:line="240" w:lineRule="auto"/>
        <w:ind w:firstLine="567"/>
        <w:jc w:val="both"/>
        <w:rPr>
          <w:rFonts w:ascii="Times New Roman" w:eastAsia="Times New Roman" w:hAnsi="Times New Roman" w:cs="Times New Roman"/>
          <w:color w:val="000000"/>
          <w:sz w:val="24"/>
          <w:szCs w:val="24"/>
          <w:lang w:eastAsia="ru-RU"/>
        </w:rPr>
      </w:pPr>
      <w:r w:rsidRPr="005924C5">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5924C5" w:rsidRPr="005924C5" w:rsidRDefault="005924C5" w:rsidP="005924C5">
      <w:pPr>
        <w:spacing w:after="0" w:line="240" w:lineRule="auto"/>
        <w:jc w:val="center"/>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jc w:val="center"/>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jc w:val="center"/>
        <w:rPr>
          <w:rFonts w:ascii="Times New Roman" w:eastAsia="Times New Roman" w:hAnsi="Times New Roman" w:cs="Times New Roman"/>
          <w:color w:val="000000"/>
          <w:sz w:val="24"/>
          <w:szCs w:val="24"/>
          <w:lang w:eastAsia="ru-RU"/>
        </w:rPr>
      </w:pPr>
    </w:p>
    <w:p w:rsidR="005924C5" w:rsidRPr="005924C5" w:rsidRDefault="005924C5" w:rsidP="005924C5">
      <w:pPr>
        <w:spacing w:after="0" w:line="240" w:lineRule="auto"/>
        <w:jc w:val="center"/>
        <w:rPr>
          <w:rFonts w:ascii="Times New Roman" w:eastAsia="Times New Roman" w:hAnsi="Times New Roman" w:cs="Times New Roman"/>
          <w:color w:val="000000"/>
          <w:sz w:val="24"/>
          <w:szCs w:val="24"/>
          <w:lang w:eastAsia="ru-RU"/>
        </w:rPr>
      </w:pPr>
      <w:r w:rsidRPr="005924C5">
        <w:rPr>
          <w:rFonts w:ascii="Times New Roman" w:eastAsia="Times New Roman" w:hAnsi="Times New Roman" w:cs="Times New Roman"/>
          <w:color w:val="000000"/>
          <w:sz w:val="24"/>
          <w:szCs w:val="24"/>
          <w:lang w:eastAsia="ru-RU"/>
        </w:rPr>
        <w:t>Адреса, банковские реквизиты и подписи сторон:</w:t>
      </w:r>
    </w:p>
    <w:p w:rsidR="005924C5" w:rsidRPr="005924C5" w:rsidRDefault="005924C5" w:rsidP="005924C5">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5924C5" w:rsidRPr="005924C5" w:rsidRDefault="005924C5" w:rsidP="005924C5">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5924C5">
        <w:rPr>
          <w:rFonts w:ascii="Times New Roman" w:eastAsia="Times New Roman" w:hAnsi="Times New Roman" w:cs="Times New Roman"/>
          <w:color w:val="000000"/>
          <w:sz w:val="24"/>
          <w:szCs w:val="24"/>
          <w:lang w:val="x-none" w:eastAsia="ru-RU"/>
        </w:rPr>
        <w:t xml:space="preserve">ИМУЩЕСТВО ПЕРЕДАЛ: </w:t>
      </w:r>
      <w:r w:rsidRPr="005924C5">
        <w:rPr>
          <w:rFonts w:ascii="Times New Roman" w:eastAsia="Times New Roman" w:hAnsi="Times New Roman" w:cs="Times New Roman"/>
          <w:color w:val="000000"/>
          <w:sz w:val="24"/>
          <w:szCs w:val="24"/>
          <w:lang w:val="x-none" w:eastAsia="ru-RU"/>
        </w:rPr>
        <w:tab/>
        <w:t xml:space="preserve">        </w:t>
      </w:r>
      <w:r w:rsidRPr="005924C5">
        <w:rPr>
          <w:rFonts w:ascii="Times New Roman" w:eastAsia="Times New Roman" w:hAnsi="Times New Roman" w:cs="Times New Roman"/>
          <w:color w:val="000000"/>
          <w:sz w:val="24"/>
          <w:szCs w:val="24"/>
          <w:lang w:eastAsia="ru-RU"/>
        </w:rPr>
        <w:t xml:space="preserve">  </w:t>
      </w:r>
      <w:r w:rsidRPr="005924C5">
        <w:rPr>
          <w:rFonts w:ascii="Times New Roman" w:eastAsia="Times New Roman" w:hAnsi="Times New Roman" w:cs="Times New Roman"/>
          <w:color w:val="000000"/>
          <w:sz w:val="24"/>
          <w:szCs w:val="24"/>
          <w:lang w:val="x-none" w:eastAsia="ru-RU"/>
        </w:rPr>
        <w:t xml:space="preserve">         </w:t>
      </w:r>
      <w:r w:rsidRPr="005924C5">
        <w:rPr>
          <w:rFonts w:ascii="Times New Roman" w:eastAsia="Times New Roman" w:hAnsi="Times New Roman" w:cs="Times New Roman"/>
          <w:color w:val="000000"/>
          <w:sz w:val="24"/>
          <w:szCs w:val="24"/>
          <w:lang w:eastAsia="ru-RU"/>
        </w:rPr>
        <w:t xml:space="preserve">                  </w:t>
      </w:r>
      <w:r w:rsidRPr="005924C5">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5924C5" w:rsidRPr="005924C5" w:rsidTr="006C6F93">
        <w:trPr>
          <w:trHeight w:val="253"/>
        </w:trPr>
        <w:tc>
          <w:tcPr>
            <w:tcW w:w="5103" w:type="dxa"/>
          </w:tcPr>
          <w:p w:rsidR="005924C5" w:rsidRPr="005924C5" w:rsidRDefault="005924C5" w:rsidP="005924C5">
            <w:pPr>
              <w:snapToGrid w:val="0"/>
              <w:spacing w:after="0" w:line="240" w:lineRule="auto"/>
              <w:jc w:val="both"/>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ПРОДАВЕЦ:</w:t>
            </w:r>
          </w:p>
        </w:tc>
        <w:tc>
          <w:tcPr>
            <w:tcW w:w="4823" w:type="dxa"/>
          </w:tcPr>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 xml:space="preserve">ПОКУПАТЕЛЬ: </w:t>
            </w:r>
          </w:p>
        </w:tc>
      </w:tr>
      <w:tr w:rsidR="005924C5" w:rsidRPr="005924C5" w:rsidTr="006C6F93">
        <w:trPr>
          <w:trHeight w:val="253"/>
        </w:trPr>
        <w:tc>
          <w:tcPr>
            <w:tcW w:w="5103" w:type="dxa"/>
          </w:tcPr>
          <w:p w:rsidR="005924C5" w:rsidRPr="005924C5" w:rsidRDefault="005924C5" w:rsidP="005924C5">
            <w:pPr>
              <w:snapToGrid w:val="0"/>
              <w:spacing w:after="0" w:line="240" w:lineRule="auto"/>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5924C5" w:rsidRPr="005924C5" w:rsidRDefault="005924C5" w:rsidP="005924C5">
            <w:pPr>
              <w:suppressLineNumbers/>
              <w:suppressAutoHyphens/>
              <w:snapToGrid w:val="0"/>
              <w:spacing w:after="0" w:line="240" w:lineRule="auto"/>
              <w:rPr>
                <w:rFonts w:ascii="Times New Roman" w:eastAsia="Times New Roman" w:hAnsi="Times New Roman" w:cs="Times New Roman"/>
                <w:b/>
                <w:bCs/>
                <w:kern w:val="1"/>
                <w:lang w:eastAsia="ar-SA"/>
              </w:rPr>
            </w:pPr>
            <w:r w:rsidRPr="005924C5">
              <w:rPr>
                <w:rFonts w:ascii="Times New Roman" w:eastAsia="Times New Roman" w:hAnsi="Times New Roman" w:cs="Times New Roman"/>
                <w:b/>
                <w:bCs/>
                <w:kern w:val="1"/>
                <w:lang w:eastAsia="ar-SA"/>
              </w:rPr>
              <w:t xml:space="preserve"> </w:t>
            </w:r>
          </w:p>
        </w:tc>
      </w:tr>
      <w:tr w:rsidR="005924C5" w:rsidRPr="005924C5" w:rsidTr="006C6F93">
        <w:trPr>
          <w:trHeight w:val="253"/>
        </w:trPr>
        <w:tc>
          <w:tcPr>
            <w:tcW w:w="5103" w:type="dxa"/>
          </w:tcPr>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b/>
                <w:kern w:val="1"/>
                <w:szCs w:val="20"/>
                <w:lang w:eastAsia="ar-SA"/>
              </w:rPr>
              <w:t>Юридический/Почтовый адрес:</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 xml:space="preserve">442370, Пензенская область, </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proofErr w:type="spellStart"/>
            <w:r w:rsidRPr="005924C5">
              <w:rPr>
                <w:rFonts w:ascii="Times New Roman" w:eastAsia="Times New Roman" w:hAnsi="Times New Roman" w:cs="Times New Roman"/>
                <w:kern w:val="1"/>
                <w:szCs w:val="20"/>
                <w:lang w:eastAsia="ar-SA"/>
              </w:rPr>
              <w:t>р.п</w:t>
            </w:r>
            <w:proofErr w:type="spellEnd"/>
            <w:r w:rsidRPr="005924C5">
              <w:rPr>
                <w:rFonts w:ascii="Times New Roman" w:eastAsia="Times New Roman" w:hAnsi="Times New Roman" w:cs="Times New Roman"/>
                <w:kern w:val="1"/>
                <w:szCs w:val="20"/>
                <w:lang w:eastAsia="ar-SA"/>
              </w:rPr>
              <w:t>. Мокшан, ул. Поцелуева,1</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ИНН 5823007561</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КПП 582301001</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ЕКС 40102810245370000113</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р/с 03100643000000015500</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 xml:space="preserve">ОКЦ №1 Волго-Вятского ГУ Банка России//УФК по Пензенской области г. Пенза </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БИК 042202113</w:t>
            </w:r>
          </w:p>
          <w:p w:rsidR="005924C5" w:rsidRPr="005924C5" w:rsidRDefault="005924C5" w:rsidP="005924C5">
            <w:pPr>
              <w:snapToGrid w:val="0"/>
              <w:spacing w:after="0" w:line="240" w:lineRule="auto"/>
              <w:rPr>
                <w:rFonts w:ascii="Times New Roman" w:eastAsia="Times New Roman" w:hAnsi="Times New Roman" w:cs="Times New Roman"/>
                <w:kern w:val="1"/>
                <w:szCs w:val="20"/>
                <w:lang w:eastAsia="ar-SA"/>
              </w:rPr>
            </w:pPr>
            <w:r w:rsidRPr="005924C5">
              <w:rPr>
                <w:rFonts w:ascii="Times New Roman" w:eastAsia="Times New Roman" w:hAnsi="Times New Roman" w:cs="Times New Roman"/>
                <w:kern w:val="1"/>
                <w:szCs w:val="20"/>
                <w:lang w:eastAsia="ar-SA"/>
              </w:rPr>
              <w:t>Код ОКТМО: 56645000</w:t>
            </w:r>
          </w:p>
          <w:p w:rsidR="005924C5" w:rsidRPr="005924C5" w:rsidRDefault="005924C5" w:rsidP="005924C5">
            <w:pPr>
              <w:spacing w:after="0" w:line="240" w:lineRule="auto"/>
              <w:jc w:val="both"/>
              <w:rPr>
                <w:rFonts w:ascii="Times New Roman" w:eastAsia="Times New Roman" w:hAnsi="Times New Roman" w:cs="Times New Roman"/>
                <w:color w:val="000000"/>
                <w:kern w:val="1"/>
                <w:szCs w:val="20"/>
                <w:lang w:eastAsia="ar-SA"/>
              </w:rPr>
            </w:pPr>
            <w:r w:rsidRPr="005924C5">
              <w:rPr>
                <w:rFonts w:ascii="Times New Roman" w:eastAsia="Times New Roman" w:hAnsi="Times New Roman" w:cs="Times New Roman"/>
                <w:kern w:val="1"/>
                <w:szCs w:val="20"/>
                <w:lang w:eastAsia="ar-SA"/>
              </w:rPr>
              <w:t>тел. 55-10-67 факс 8 (841-50) 2-73-27</w:t>
            </w:r>
          </w:p>
        </w:tc>
        <w:tc>
          <w:tcPr>
            <w:tcW w:w="4823" w:type="dxa"/>
          </w:tcPr>
          <w:p w:rsidR="005924C5" w:rsidRPr="005924C5" w:rsidRDefault="005924C5" w:rsidP="005924C5">
            <w:pPr>
              <w:suppressLineNumbers/>
              <w:suppressAutoHyphens/>
              <w:spacing w:after="0" w:line="240" w:lineRule="auto"/>
              <w:rPr>
                <w:rFonts w:ascii="Times New Roman" w:eastAsia="Times New Roman" w:hAnsi="Times New Roman" w:cs="Times New Roman"/>
                <w:kern w:val="1"/>
                <w:szCs w:val="26"/>
                <w:lang w:eastAsia="ar-SA"/>
              </w:rPr>
            </w:pPr>
            <w:r w:rsidRPr="005924C5">
              <w:rPr>
                <w:rFonts w:ascii="Times New Roman" w:eastAsia="Times New Roman" w:hAnsi="Times New Roman" w:cs="Times New Roman"/>
                <w:kern w:val="1"/>
                <w:szCs w:val="26"/>
                <w:lang w:eastAsia="ar-SA"/>
              </w:rPr>
              <w:t xml:space="preserve"> </w:t>
            </w:r>
          </w:p>
        </w:tc>
      </w:tr>
      <w:tr w:rsidR="005924C5" w:rsidRPr="005924C5" w:rsidTr="006C6F93">
        <w:trPr>
          <w:trHeight w:val="253"/>
        </w:trPr>
        <w:tc>
          <w:tcPr>
            <w:tcW w:w="5103" w:type="dxa"/>
          </w:tcPr>
          <w:p w:rsidR="005924C5" w:rsidRPr="005924C5" w:rsidRDefault="005924C5" w:rsidP="005924C5">
            <w:pPr>
              <w:snapToGrid w:val="0"/>
              <w:spacing w:after="0" w:line="240" w:lineRule="auto"/>
              <w:ind w:firstLine="512"/>
              <w:jc w:val="both"/>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___________________ /_________________/</w:t>
            </w:r>
          </w:p>
          <w:p w:rsidR="005924C5" w:rsidRPr="005924C5" w:rsidRDefault="005924C5" w:rsidP="005924C5">
            <w:pPr>
              <w:spacing w:after="0" w:line="240" w:lineRule="auto"/>
              <w:ind w:firstLine="708"/>
              <w:jc w:val="both"/>
              <w:rPr>
                <w:rFonts w:ascii="Times New Roman" w:eastAsia="Times New Roman" w:hAnsi="Times New Roman" w:cs="Times New Roman"/>
                <w:b/>
                <w:kern w:val="1"/>
                <w:szCs w:val="20"/>
                <w:lang w:eastAsia="ar-SA"/>
              </w:rPr>
            </w:pPr>
            <w:r w:rsidRPr="005924C5">
              <w:rPr>
                <w:rFonts w:ascii="Times New Roman" w:eastAsia="Times New Roman" w:hAnsi="Times New Roman" w:cs="Times New Roman"/>
                <w:b/>
                <w:kern w:val="1"/>
                <w:szCs w:val="20"/>
                <w:lang w:eastAsia="ar-SA"/>
              </w:rPr>
              <w:t>М.П.</w:t>
            </w:r>
          </w:p>
        </w:tc>
        <w:tc>
          <w:tcPr>
            <w:tcW w:w="4823" w:type="dxa"/>
          </w:tcPr>
          <w:p w:rsidR="005924C5" w:rsidRPr="005924C5" w:rsidRDefault="005924C5" w:rsidP="005924C5">
            <w:pPr>
              <w:suppressLineNumbers/>
              <w:suppressAutoHyphens/>
              <w:spacing w:after="0" w:line="240" w:lineRule="auto"/>
              <w:rPr>
                <w:rFonts w:ascii="Times New Roman" w:eastAsia="Times New Roman" w:hAnsi="Times New Roman" w:cs="Times New Roman"/>
                <w:kern w:val="1"/>
                <w:lang w:eastAsia="ar-SA"/>
              </w:rPr>
            </w:pPr>
            <w:r w:rsidRPr="005924C5">
              <w:rPr>
                <w:rFonts w:ascii="Times New Roman" w:eastAsia="Times New Roman" w:hAnsi="Times New Roman" w:cs="Times New Roman"/>
                <w:kern w:val="1"/>
                <w:lang w:eastAsia="ar-SA"/>
              </w:rPr>
              <w:t xml:space="preserve">       ___________________ /_________________/</w:t>
            </w:r>
          </w:p>
        </w:tc>
      </w:tr>
    </w:tbl>
    <w:p w:rsidR="005924C5" w:rsidRPr="005924C5" w:rsidRDefault="005924C5" w:rsidP="005924C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3C0398" w:rsidRDefault="003C0398"/>
    <w:sectPr w:rsidR="003C0398" w:rsidSect="005924C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4C5"/>
    <w:rsid w:val="003C0398"/>
    <w:rsid w:val="00592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4E0E5-C5E9-4F00-83AE-E3CC8B2F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2425</Words>
  <Characters>13829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2026-05-14T08:12:00Z</dcterms:created>
  <dcterms:modified xsi:type="dcterms:W3CDTF">2026-05-14T08:14:00Z</dcterms:modified>
</cp:coreProperties>
</file>