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02C6A" w:rsidRPr="00A02C6A" w:rsidRDefault="00A02C6A" w:rsidP="00A02C6A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02C6A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Приложение № 1 к информационному сообщению</w:t>
      </w:r>
    </w:p>
    <w:p w:rsidR="00A02C6A" w:rsidRPr="00A02C6A" w:rsidRDefault="00A02C6A" w:rsidP="00A02C6A">
      <w:pPr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:rsidR="00A02C6A" w:rsidRPr="00A02C6A" w:rsidRDefault="00A02C6A" w:rsidP="00A02C6A">
      <w:pPr>
        <w:spacing w:after="0" w:line="240" w:lineRule="auto"/>
        <w:ind w:firstLine="567"/>
        <w:contextualSpacing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A02C6A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ЗАЯВКА </w:t>
      </w:r>
    </w:p>
    <w:p w:rsidR="00A02C6A" w:rsidRPr="00A02C6A" w:rsidRDefault="00A02C6A" w:rsidP="00A02C6A">
      <w:pPr>
        <w:spacing w:after="0" w:line="240" w:lineRule="auto"/>
        <w:ind w:firstLine="567"/>
        <w:contextualSpacing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A02C6A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НА УЧАСТИЕ В АУКЦИОНЕ В ЭЛЕКТРОННОЙ ФОРМЕ ПО ПРОДАЖЕ МУНИЦИПАЛЬНОГО ИМУЩЕСТВА </w:t>
      </w:r>
    </w:p>
    <w:p w:rsidR="00A02C6A" w:rsidRPr="00A02C6A" w:rsidRDefault="00A02C6A" w:rsidP="00A02C6A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A02C6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___________________________________________________________________________ </w:t>
      </w:r>
    </w:p>
    <w:p w:rsidR="00A02C6A" w:rsidRPr="00A02C6A" w:rsidRDefault="00A02C6A" w:rsidP="00A02C6A">
      <w:pPr>
        <w:spacing w:after="0" w:line="240" w:lineRule="auto"/>
        <w:ind w:firstLine="567"/>
        <w:contextualSpacing/>
        <w:jc w:val="center"/>
        <w:rPr>
          <w:rFonts w:ascii="Times New Roman" w:eastAsia="Times New Roman" w:hAnsi="Times New Roman" w:cs="Times New Roman"/>
          <w:bCs/>
          <w:sz w:val="16"/>
          <w:szCs w:val="16"/>
          <w:lang w:eastAsia="ru-RU"/>
        </w:rPr>
      </w:pPr>
      <w:r w:rsidRPr="00A02C6A">
        <w:rPr>
          <w:rFonts w:ascii="Times New Roman" w:eastAsia="Times New Roman" w:hAnsi="Times New Roman" w:cs="Times New Roman"/>
          <w:bCs/>
          <w:sz w:val="16"/>
          <w:szCs w:val="16"/>
          <w:lang w:eastAsia="ru-RU"/>
        </w:rPr>
        <w:t>(наименование, характеристики, местонахождение продаваемого имущества)</w:t>
      </w:r>
    </w:p>
    <w:p w:rsidR="00A02C6A" w:rsidRPr="00A02C6A" w:rsidRDefault="00A02C6A" w:rsidP="00A02C6A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bCs/>
          <w:sz w:val="16"/>
          <w:szCs w:val="16"/>
          <w:lang w:eastAsia="ru-RU"/>
        </w:rPr>
      </w:pPr>
    </w:p>
    <w:p w:rsidR="00A02C6A" w:rsidRPr="00A02C6A" w:rsidRDefault="00A02C6A" w:rsidP="00A02C6A">
      <w:pPr>
        <w:spacing w:after="0" w:line="240" w:lineRule="auto"/>
        <w:ind w:firstLine="567"/>
        <w:contextualSpacing/>
        <w:jc w:val="center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A02C6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Вид торгов: ______________________________________________________________________</w:t>
      </w:r>
      <w:proofErr w:type="gramStart"/>
      <w:r w:rsidRPr="00A02C6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_ ,</w:t>
      </w:r>
      <w:proofErr w:type="gramEnd"/>
    </w:p>
    <w:p w:rsidR="00A02C6A" w:rsidRPr="00A02C6A" w:rsidRDefault="00A02C6A" w:rsidP="00A02C6A">
      <w:pPr>
        <w:spacing w:after="0" w:line="240" w:lineRule="auto"/>
        <w:ind w:firstLine="567"/>
        <w:contextualSpacing/>
        <w:jc w:val="center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A02C6A">
        <w:rPr>
          <w:rFonts w:ascii="Times New Roman" w:eastAsia="Times New Roman" w:hAnsi="Times New Roman" w:cs="Times New Roman"/>
          <w:sz w:val="16"/>
          <w:szCs w:val="16"/>
          <w:lang w:eastAsia="ru-RU"/>
        </w:rPr>
        <w:t>(аукцион, конкурс, продажа посредством публичного предложения, продажа без объявления цены)</w:t>
      </w:r>
    </w:p>
    <w:p w:rsidR="00A02C6A" w:rsidRPr="00A02C6A" w:rsidRDefault="00A02C6A" w:rsidP="00A02C6A">
      <w:pPr>
        <w:spacing w:after="0" w:line="240" w:lineRule="auto"/>
        <w:ind w:firstLine="567"/>
        <w:contextualSpacing/>
        <w:jc w:val="center"/>
        <w:rPr>
          <w:rFonts w:ascii="Times New Roman" w:eastAsia="Times New Roman" w:hAnsi="Times New Roman" w:cs="Times New Roman"/>
          <w:bCs/>
          <w:sz w:val="16"/>
          <w:szCs w:val="16"/>
          <w:lang w:eastAsia="ru-RU"/>
        </w:rPr>
      </w:pPr>
    </w:p>
    <w:p w:rsidR="00A02C6A" w:rsidRPr="00A02C6A" w:rsidRDefault="00A02C6A" w:rsidP="00A02C6A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02C6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Претендент</w:t>
      </w:r>
      <w:r w:rsidRPr="00A02C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________________________________________________________________ </w:t>
      </w:r>
    </w:p>
    <w:p w:rsidR="00A02C6A" w:rsidRPr="00A02C6A" w:rsidRDefault="00A02C6A" w:rsidP="00A02C6A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bCs/>
          <w:sz w:val="16"/>
          <w:szCs w:val="16"/>
          <w:lang w:eastAsia="ru-RU"/>
        </w:rPr>
      </w:pPr>
      <w:r w:rsidRPr="00A02C6A">
        <w:rPr>
          <w:rFonts w:ascii="Times New Roman" w:eastAsia="Times New Roman" w:hAnsi="Times New Roman" w:cs="Times New Roman"/>
          <w:sz w:val="16"/>
          <w:szCs w:val="16"/>
          <w:lang w:eastAsia="ru-RU"/>
        </w:rPr>
        <w:t>(</w:t>
      </w:r>
      <w:r w:rsidRPr="00A02C6A">
        <w:rPr>
          <w:rFonts w:ascii="Times New Roman" w:eastAsia="Times New Roman" w:hAnsi="Times New Roman" w:cs="Times New Roman"/>
          <w:bCs/>
          <w:sz w:val="16"/>
          <w:szCs w:val="16"/>
          <w:lang w:eastAsia="ru-RU"/>
        </w:rPr>
        <w:t>Ф.И.О. полностью / Индивидуальный предприниматель Ф.И.О. полностью / Полное наименование юридического лица</w:t>
      </w:r>
      <w:r w:rsidRPr="00A02C6A">
        <w:rPr>
          <w:rFonts w:ascii="Times New Roman" w:eastAsia="Times New Roman" w:hAnsi="Times New Roman" w:cs="Times New Roman"/>
          <w:sz w:val="16"/>
          <w:szCs w:val="16"/>
          <w:lang w:eastAsia="ru-RU"/>
        </w:rPr>
        <w:t>)</w:t>
      </w:r>
    </w:p>
    <w:p w:rsidR="00A02C6A" w:rsidRPr="00A02C6A" w:rsidRDefault="00A02C6A" w:rsidP="00A02C6A">
      <w:pPr>
        <w:spacing w:after="0" w:line="240" w:lineRule="auto"/>
        <w:ind w:firstLine="567"/>
        <w:contextualSpacing/>
        <w:jc w:val="center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A02C6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__________________________________________________________________________ </w:t>
      </w:r>
    </w:p>
    <w:p w:rsidR="00A02C6A" w:rsidRPr="00A02C6A" w:rsidRDefault="00A02C6A" w:rsidP="00A02C6A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02C6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в лице</w:t>
      </w:r>
      <w:r w:rsidRPr="00A02C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_____________________________________________________________________ </w:t>
      </w:r>
    </w:p>
    <w:p w:rsidR="00A02C6A" w:rsidRPr="00A02C6A" w:rsidRDefault="00A02C6A" w:rsidP="00A02C6A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A02C6A">
        <w:rPr>
          <w:rFonts w:ascii="Times New Roman" w:eastAsia="Times New Roman" w:hAnsi="Times New Roman" w:cs="Times New Roman"/>
          <w:sz w:val="16"/>
          <w:szCs w:val="16"/>
          <w:lang w:eastAsia="ru-RU"/>
        </w:rPr>
        <w:t>(Ф.И.О. полностью, должность)</w:t>
      </w:r>
    </w:p>
    <w:p w:rsidR="00A02C6A" w:rsidRPr="00A02C6A" w:rsidRDefault="00A02C6A" w:rsidP="00A02C6A">
      <w:pPr>
        <w:spacing w:after="0" w:line="240" w:lineRule="auto"/>
        <w:ind w:firstLine="567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A02C6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действующего на сновании</w:t>
      </w:r>
      <w:r w:rsidRPr="00A02C6A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</w:t>
      </w:r>
      <w:proofErr w:type="gramStart"/>
      <w:r w:rsidRPr="00A02C6A">
        <w:rPr>
          <w:rFonts w:ascii="Times New Roman" w:eastAsia="Times New Roman" w:hAnsi="Times New Roman" w:cs="Times New Roman"/>
          <w:sz w:val="24"/>
          <w:szCs w:val="24"/>
          <w:lang w:eastAsia="ru-RU"/>
        </w:rPr>
        <w:t>_ ,</w:t>
      </w:r>
      <w:proofErr w:type="gramEnd"/>
    </w:p>
    <w:tbl>
      <w:tblPr>
        <w:tblW w:w="10065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10065"/>
      </w:tblGrid>
      <w:tr w:rsidR="00A02C6A" w:rsidRPr="00A02C6A" w:rsidTr="00675D5D">
        <w:trPr>
          <w:trHeight w:val="1124"/>
        </w:trPr>
        <w:tc>
          <w:tcPr>
            <w:tcW w:w="10065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  <w:right w:val="thickThinLargeGap" w:sz="6" w:space="0" w:color="C0C0C0"/>
            </w:tcBorders>
            <w:shd w:val="clear" w:color="auto" w:fill="auto"/>
            <w:vAlign w:val="center"/>
          </w:tcPr>
          <w:p w:rsidR="00A02C6A" w:rsidRPr="00A02C6A" w:rsidRDefault="00A02C6A" w:rsidP="00A02C6A">
            <w:pPr>
              <w:spacing w:after="0" w:line="240" w:lineRule="auto"/>
              <w:ind w:firstLine="567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02C6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(заполняется Претендентом - физическим лицом, индивидуальным предпринимателем)</w:t>
            </w:r>
          </w:p>
          <w:p w:rsidR="00A02C6A" w:rsidRPr="00A02C6A" w:rsidRDefault="00A02C6A" w:rsidP="00A02C6A">
            <w:pPr>
              <w:spacing w:after="0" w:line="240" w:lineRule="auto"/>
              <w:ind w:firstLine="56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2C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Паспортные данные: серия…</w:t>
            </w:r>
            <w:proofErr w:type="gramStart"/>
            <w:r w:rsidRPr="00A02C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...….</w:t>
            </w:r>
            <w:proofErr w:type="gramEnd"/>
            <w:r w:rsidRPr="00A02C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…№ …………..……., дата выдачи «……...» ...….….г., </w:t>
            </w:r>
          </w:p>
          <w:p w:rsidR="00A02C6A" w:rsidRPr="00A02C6A" w:rsidRDefault="00A02C6A" w:rsidP="00A02C6A">
            <w:pPr>
              <w:spacing w:after="0" w:line="240" w:lineRule="auto"/>
              <w:ind w:firstLine="56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2C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кем выдан………………………</w:t>
            </w:r>
            <w:proofErr w:type="gramStart"/>
            <w:r w:rsidRPr="00A02C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…….</w:t>
            </w:r>
            <w:proofErr w:type="gramEnd"/>
            <w:r w:rsidRPr="00A02C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….……………………….….……………………….…. </w:t>
            </w:r>
          </w:p>
          <w:p w:rsidR="00A02C6A" w:rsidRPr="00A02C6A" w:rsidRDefault="00A02C6A" w:rsidP="00A02C6A">
            <w:pPr>
              <w:spacing w:after="0" w:line="240" w:lineRule="auto"/>
              <w:ind w:firstLine="56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2C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………………………………………………………</w:t>
            </w:r>
            <w:proofErr w:type="gramStart"/>
            <w:r w:rsidRPr="00A02C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…….</w:t>
            </w:r>
            <w:proofErr w:type="gramEnd"/>
            <w:r w:rsidRPr="00A02C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код подразделения ………….…</w:t>
            </w:r>
          </w:p>
          <w:p w:rsidR="00A02C6A" w:rsidRPr="00A02C6A" w:rsidRDefault="00A02C6A" w:rsidP="00A02C6A">
            <w:pPr>
              <w:spacing w:after="0" w:line="240" w:lineRule="auto"/>
              <w:ind w:firstLine="56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2C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Адрес регистрации ……………………</w:t>
            </w:r>
            <w:proofErr w:type="gramStart"/>
            <w:r w:rsidRPr="00A02C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…….</w:t>
            </w:r>
            <w:proofErr w:type="gramEnd"/>
            <w:r w:rsidRPr="00A02C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………………………………………….….....</w:t>
            </w:r>
          </w:p>
          <w:p w:rsidR="00A02C6A" w:rsidRPr="00A02C6A" w:rsidRDefault="00A02C6A" w:rsidP="00A02C6A">
            <w:pPr>
              <w:spacing w:after="0" w:line="240" w:lineRule="auto"/>
              <w:ind w:firstLine="56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2C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Почтовый адрес ……………………………………………………</w:t>
            </w:r>
            <w:proofErr w:type="gramStart"/>
            <w:r w:rsidRPr="00A02C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…….</w:t>
            </w:r>
            <w:proofErr w:type="gramEnd"/>
            <w:r w:rsidRPr="00A02C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.………………..…....</w:t>
            </w:r>
          </w:p>
          <w:p w:rsidR="00A02C6A" w:rsidRPr="00A02C6A" w:rsidRDefault="00A02C6A" w:rsidP="00A02C6A">
            <w:pPr>
              <w:spacing w:after="0" w:line="240" w:lineRule="auto"/>
              <w:ind w:firstLine="56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2C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Контактный телефон ………………………………………………………………</w:t>
            </w:r>
            <w:proofErr w:type="gramStart"/>
            <w:r w:rsidRPr="00A02C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…….</w:t>
            </w:r>
            <w:proofErr w:type="gramEnd"/>
            <w:r w:rsidRPr="00A02C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……..</w:t>
            </w:r>
          </w:p>
          <w:p w:rsidR="00A02C6A" w:rsidRPr="00A02C6A" w:rsidRDefault="00A02C6A" w:rsidP="00A02C6A">
            <w:pPr>
              <w:spacing w:after="0" w:line="240" w:lineRule="auto"/>
              <w:ind w:firstLine="56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2C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ОГРН индивидуального предпринимателя</w:t>
            </w:r>
            <w:proofErr w:type="gramStart"/>
            <w:r w:rsidRPr="00A02C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..</w:t>
            </w:r>
            <w:proofErr w:type="gramEnd"/>
            <w:r w:rsidRPr="00A02C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………………………………………………..…</w:t>
            </w:r>
          </w:p>
        </w:tc>
      </w:tr>
      <w:tr w:rsidR="00A02C6A" w:rsidRPr="00A02C6A" w:rsidTr="00675D5D">
        <w:trPr>
          <w:trHeight w:val="1124"/>
        </w:trPr>
        <w:tc>
          <w:tcPr>
            <w:tcW w:w="10065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  <w:right w:val="thickThinLargeGap" w:sz="6" w:space="0" w:color="C0C0C0"/>
            </w:tcBorders>
            <w:shd w:val="clear" w:color="auto" w:fill="auto"/>
            <w:vAlign w:val="center"/>
          </w:tcPr>
          <w:p w:rsidR="00A02C6A" w:rsidRPr="00A02C6A" w:rsidRDefault="00A02C6A" w:rsidP="00A02C6A">
            <w:pPr>
              <w:spacing w:after="0" w:line="240" w:lineRule="auto"/>
              <w:ind w:firstLine="567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02C6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(заполняется Претендентом - юридическим лицом)</w:t>
            </w:r>
          </w:p>
          <w:p w:rsidR="00A02C6A" w:rsidRPr="00A02C6A" w:rsidRDefault="00A02C6A" w:rsidP="00A02C6A">
            <w:pPr>
              <w:spacing w:after="0" w:line="240" w:lineRule="auto"/>
              <w:ind w:firstLine="56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2C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ОГРН …………………………………………………………………………………………… </w:t>
            </w:r>
          </w:p>
          <w:p w:rsidR="00A02C6A" w:rsidRPr="00A02C6A" w:rsidRDefault="00A02C6A" w:rsidP="00A02C6A">
            <w:pPr>
              <w:spacing w:after="0" w:line="240" w:lineRule="auto"/>
              <w:ind w:firstLine="56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2C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ИНН … ………………………………………………………………………………………….</w:t>
            </w:r>
          </w:p>
          <w:p w:rsidR="00A02C6A" w:rsidRPr="00A02C6A" w:rsidRDefault="00A02C6A" w:rsidP="00A02C6A">
            <w:pPr>
              <w:spacing w:after="0" w:line="240" w:lineRule="auto"/>
              <w:ind w:firstLine="56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2C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Юридический адрес………………………………………………………………………….</w:t>
            </w:r>
          </w:p>
          <w:p w:rsidR="00A02C6A" w:rsidRPr="00A02C6A" w:rsidRDefault="00A02C6A" w:rsidP="00A02C6A">
            <w:pPr>
              <w:spacing w:after="0" w:line="240" w:lineRule="auto"/>
              <w:ind w:firstLine="56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2C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Почтовый адрес………………………………………………………………………………</w:t>
            </w:r>
          </w:p>
          <w:p w:rsidR="00A02C6A" w:rsidRPr="00A02C6A" w:rsidRDefault="00A02C6A" w:rsidP="00A02C6A">
            <w:pPr>
              <w:spacing w:after="0" w:line="240" w:lineRule="auto"/>
              <w:ind w:firstLine="56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2C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Контактный </w:t>
            </w:r>
            <w:proofErr w:type="gramStart"/>
            <w:r w:rsidRPr="00A02C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телефон….</w:t>
            </w:r>
            <w:proofErr w:type="gramEnd"/>
            <w:r w:rsidRPr="00A02C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…..…………………………………………………………………....</w:t>
            </w:r>
          </w:p>
        </w:tc>
      </w:tr>
      <w:tr w:rsidR="00A02C6A" w:rsidRPr="00A02C6A" w:rsidTr="00675D5D">
        <w:trPr>
          <w:trHeight w:val="224"/>
        </w:trPr>
        <w:tc>
          <w:tcPr>
            <w:tcW w:w="10065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  <w:right w:val="thickThinLargeGap" w:sz="6" w:space="0" w:color="C0C0C0"/>
            </w:tcBorders>
            <w:shd w:val="clear" w:color="auto" w:fill="auto"/>
            <w:vAlign w:val="center"/>
          </w:tcPr>
          <w:p w:rsidR="00A02C6A" w:rsidRPr="00A02C6A" w:rsidRDefault="00A02C6A" w:rsidP="00A02C6A">
            <w:pPr>
              <w:spacing w:after="0" w:line="240" w:lineRule="auto"/>
              <w:ind w:firstLine="567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02C6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(заполняется представителем Претендента, действующим на основании доверенности)</w:t>
            </w:r>
          </w:p>
          <w:p w:rsidR="00A02C6A" w:rsidRPr="00A02C6A" w:rsidRDefault="00A02C6A" w:rsidP="00A02C6A">
            <w:pPr>
              <w:spacing w:after="0" w:line="240" w:lineRule="auto"/>
              <w:ind w:firstLine="56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2C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Действует на основании доверенности от «</w:t>
            </w:r>
            <w:proofErr w:type="gramStart"/>
            <w:r w:rsidRPr="00A02C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…....</w:t>
            </w:r>
            <w:proofErr w:type="gramEnd"/>
            <w:r w:rsidRPr="00A02C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 …</w:t>
            </w:r>
            <w:proofErr w:type="gramStart"/>
            <w:r w:rsidRPr="00A02C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…….</w:t>
            </w:r>
            <w:proofErr w:type="gramEnd"/>
            <w:r w:rsidRPr="00A02C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.….….г., № ……………………., кем выдана ……………………………………………………</w:t>
            </w:r>
          </w:p>
          <w:p w:rsidR="00A02C6A" w:rsidRPr="00A02C6A" w:rsidRDefault="00A02C6A" w:rsidP="00A02C6A">
            <w:pPr>
              <w:spacing w:after="0" w:line="240" w:lineRule="auto"/>
              <w:ind w:firstLine="56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2C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Паспортные данные: серия…</w:t>
            </w:r>
            <w:proofErr w:type="gramStart"/>
            <w:r w:rsidRPr="00A02C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...….</w:t>
            </w:r>
            <w:proofErr w:type="gramEnd"/>
            <w:r w:rsidRPr="00A02C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…№ ….……., дата выдачи «……...» ………....….….г., </w:t>
            </w:r>
          </w:p>
          <w:p w:rsidR="00A02C6A" w:rsidRPr="00A02C6A" w:rsidRDefault="00A02C6A" w:rsidP="00A02C6A">
            <w:pPr>
              <w:spacing w:after="0" w:line="240" w:lineRule="auto"/>
              <w:ind w:firstLine="56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2C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Кем выдан……………………………………………</w:t>
            </w:r>
            <w:proofErr w:type="gramStart"/>
            <w:r w:rsidRPr="00A02C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…….</w:t>
            </w:r>
            <w:proofErr w:type="gramEnd"/>
            <w:r w:rsidRPr="00A02C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код подразделения ……….…</w:t>
            </w:r>
          </w:p>
          <w:p w:rsidR="00A02C6A" w:rsidRPr="00A02C6A" w:rsidRDefault="00A02C6A" w:rsidP="00A02C6A">
            <w:pPr>
              <w:spacing w:after="0" w:line="240" w:lineRule="auto"/>
              <w:ind w:firstLine="56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2C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Адрес регистрации ………………………………………………………………</w:t>
            </w:r>
            <w:proofErr w:type="gramStart"/>
            <w:r w:rsidRPr="00A02C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…….</w:t>
            </w:r>
            <w:proofErr w:type="gramEnd"/>
            <w:r w:rsidRPr="00A02C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…...</w:t>
            </w:r>
          </w:p>
          <w:p w:rsidR="00A02C6A" w:rsidRPr="00A02C6A" w:rsidRDefault="00A02C6A" w:rsidP="00A02C6A">
            <w:pPr>
              <w:spacing w:after="0" w:line="240" w:lineRule="auto"/>
              <w:ind w:firstLine="56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2C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Почтовый адрес …………………………………………………</w:t>
            </w:r>
            <w:proofErr w:type="gramStart"/>
            <w:r w:rsidRPr="00A02C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…….</w:t>
            </w:r>
            <w:proofErr w:type="gramEnd"/>
            <w:r w:rsidRPr="00A02C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.……………….…...</w:t>
            </w:r>
          </w:p>
          <w:p w:rsidR="00A02C6A" w:rsidRPr="00A02C6A" w:rsidRDefault="00A02C6A" w:rsidP="00A02C6A">
            <w:pPr>
              <w:spacing w:after="0" w:line="240" w:lineRule="auto"/>
              <w:ind w:firstLine="56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2C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Контактный телефон ……………………………………………………………</w:t>
            </w:r>
            <w:proofErr w:type="gramStart"/>
            <w:r w:rsidRPr="00A02C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…….</w:t>
            </w:r>
            <w:proofErr w:type="gramEnd"/>
            <w:r w:rsidRPr="00A02C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</w:tr>
    </w:tbl>
    <w:p w:rsidR="00A02C6A" w:rsidRPr="00A02C6A" w:rsidRDefault="00A02C6A" w:rsidP="00A02C6A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b/>
          <w:bCs/>
          <w:sz w:val="16"/>
          <w:szCs w:val="16"/>
          <w:lang w:eastAsia="ru-RU"/>
        </w:rPr>
      </w:pPr>
    </w:p>
    <w:p w:rsidR="00A02C6A" w:rsidRPr="00A02C6A" w:rsidRDefault="00A02C6A" w:rsidP="00A02C6A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A02C6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принимает решение о приобретении вышеуказанного</w:t>
      </w:r>
      <w:r w:rsidRPr="00A02C6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r w:rsidRPr="00A02C6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имущества и обязуется:</w:t>
      </w:r>
    </w:p>
    <w:p w:rsidR="00A02C6A" w:rsidRPr="00A02C6A" w:rsidRDefault="00A02C6A" w:rsidP="00A02C6A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A02C6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- соблюдать условия продажи имущества, содержащиеся в информационном сообщении (включая изменения) о проведении настоящей процедуры, размещенного </w:t>
      </w:r>
      <w:r w:rsidRPr="00A02C6A">
        <w:rPr>
          <w:rFonts w:ascii="Times New Roman" w:eastAsia="Times New Roman" w:hAnsi="Times New Roman" w:cs="Times New Roman"/>
          <w:sz w:val="24"/>
          <w:szCs w:val="24"/>
          <w:lang w:eastAsia="ru-RU"/>
        </w:rPr>
        <w:t>на сайте Организатора торгов</w:t>
      </w:r>
      <w:r w:rsidRPr="00A02C6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,</w:t>
      </w:r>
      <w:r w:rsidRPr="00A02C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официальном сайте Российской Федерации в информационно-телекоммуникационной сети "Интернет" (далее - сеть "Интернет") для размещения информации о проведении торгов </w:t>
      </w:r>
      <w:proofErr w:type="spellStart"/>
      <w:r w:rsidRPr="00A02C6A">
        <w:rPr>
          <w:rFonts w:ascii="Times New Roman" w:eastAsia="Times New Roman" w:hAnsi="Times New Roman" w:cs="Times New Roman"/>
          <w:bCs/>
          <w:sz w:val="24"/>
          <w:szCs w:val="24"/>
          <w:u w:val="single"/>
          <w:lang w:val="en-US" w:eastAsia="ru-RU"/>
        </w:rPr>
        <w:t>torgi</w:t>
      </w:r>
      <w:proofErr w:type="spellEnd"/>
      <w:r w:rsidRPr="00A02C6A">
        <w:rPr>
          <w:rFonts w:ascii="Times New Roman" w:eastAsia="Times New Roman" w:hAnsi="Times New Roman" w:cs="Times New Roman"/>
          <w:bCs/>
          <w:sz w:val="24"/>
          <w:szCs w:val="24"/>
          <w:u w:val="single"/>
          <w:lang w:eastAsia="ru-RU"/>
        </w:rPr>
        <w:t>.</w:t>
      </w:r>
      <w:proofErr w:type="spellStart"/>
      <w:r w:rsidRPr="00A02C6A">
        <w:rPr>
          <w:rFonts w:ascii="Times New Roman" w:eastAsia="Times New Roman" w:hAnsi="Times New Roman" w:cs="Times New Roman"/>
          <w:bCs/>
          <w:sz w:val="24"/>
          <w:szCs w:val="24"/>
          <w:u w:val="single"/>
          <w:lang w:val="en-US" w:eastAsia="ru-RU"/>
        </w:rPr>
        <w:t>gov</w:t>
      </w:r>
      <w:proofErr w:type="spellEnd"/>
      <w:r w:rsidRPr="00A02C6A">
        <w:rPr>
          <w:rFonts w:ascii="Times New Roman" w:eastAsia="Times New Roman" w:hAnsi="Times New Roman" w:cs="Times New Roman"/>
          <w:bCs/>
          <w:sz w:val="24"/>
          <w:szCs w:val="24"/>
          <w:u w:val="single"/>
          <w:lang w:eastAsia="ru-RU"/>
        </w:rPr>
        <w:t>.</w:t>
      </w:r>
      <w:proofErr w:type="spellStart"/>
      <w:r w:rsidRPr="00A02C6A">
        <w:rPr>
          <w:rFonts w:ascii="Times New Roman" w:eastAsia="Times New Roman" w:hAnsi="Times New Roman" w:cs="Times New Roman"/>
          <w:bCs/>
          <w:sz w:val="24"/>
          <w:szCs w:val="24"/>
          <w:u w:val="single"/>
          <w:lang w:val="en-US" w:eastAsia="ru-RU"/>
        </w:rPr>
        <w:t>ru</w:t>
      </w:r>
      <w:proofErr w:type="spellEnd"/>
      <w:r w:rsidRPr="00A02C6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, а также порядок проведения продажи муниципального имущества в электронной форме, установленный действующим законодательством о приватизации.</w:t>
      </w:r>
    </w:p>
    <w:p w:rsidR="00A02C6A" w:rsidRPr="00A02C6A" w:rsidRDefault="00A02C6A" w:rsidP="00A02C6A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A02C6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- в случае признания победителем торгов заключить с Продавцом договор купли-продажи в сроки, указанные в информационном сообщении, и оплатить Продавцу стоимость имущества, установленную по результатам торгов, в сроки и в порядке, установленные информационным сообщением и договором купли-продажи, произвести за свой счет государственную регистрацию перехода права собственности на имущество.</w:t>
      </w:r>
    </w:p>
    <w:p w:rsidR="00A02C6A" w:rsidRPr="00A02C6A" w:rsidRDefault="00A02C6A" w:rsidP="00A02C6A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A02C6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lastRenderedPageBreak/>
        <w:t>Претендент подтверждает, что:</w:t>
      </w:r>
    </w:p>
    <w:p w:rsidR="00A02C6A" w:rsidRPr="00A02C6A" w:rsidRDefault="00A02C6A" w:rsidP="00A02C6A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A02C6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- соответствует требованиям, установленным статьей 5 Федерального закона от 21.12.2001 № 178-ФЗ «О приватизации государственного и муниципального имущества»;</w:t>
      </w:r>
    </w:p>
    <w:p w:rsidR="00A02C6A" w:rsidRPr="00A02C6A" w:rsidRDefault="00A02C6A" w:rsidP="00A02C6A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A02C6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- не является государственным и муниципальным унитарным предприятием, государственным и муниципальным учреждением;</w:t>
      </w:r>
    </w:p>
    <w:p w:rsidR="00A02C6A" w:rsidRPr="00A02C6A" w:rsidRDefault="00A02C6A" w:rsidP="00A02C6A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A02C6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- не является юридическим лицом, в уставном капитале которых доля Российской Федерации, субъектов Российской Федерации и муниципальных образований превышает 25 процентов, кроме случаев, предусмотренных статьей 25 Федерального закона от 21.12.2001 № 178-ФЗ «О приватизации государственного и муниципального имущества»;</w:t>
      </w:r>
    </w:p>
    <w:p w:rsidR="00A02C6A" w:rsidRPr="00A02C6A" w:rsidRDefault="00A02C6A" w:rsidP="00A02C6A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A02C6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- не является юридическим лицом, местом регистрации которого является государство или территория, включенные в утверждаемый Министерством финансов Российской Федерации перечень государств и территорий, предоставляющих льготный налоговый режим налогообложения и (или) не предусматривающих раскрытия и предоставления информации при проведении финансовых операций (офшорные зоны) (далее - офшорные компании);</w:t>
      </w:r>
    </w:p>
    <w:p w:rsidR="00A02C6A" w:rsidRPr="00A02C6A" w:rsidRDefault="00A02C6A" w:rsidP="00A02C6A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A02C6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- не является юридическим лицом, в отношении которого офшорной компанией или группой лиц, в которую входит офшорная компания, осуществляется контроль;</w:t>
      </w:r>
    </w:p>
    <w:p w:rsidR="00A02C6A" w:rsidRPr="00A02C6A" w:rsidRDefault="00A02C6A" w:rsidP="00A02C6A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A02C6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- против него не проводится процедура ликвидации;</w:t>
      </w:r>
    </w:p>
    <w:p w:rsidR="00A02C6A" w:rsidRPr="00A02C6A" w:rsidRDefault="00A02C6A" w:rsidP="00A02C6A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A02C6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- в отношении него отсутствует решение арбитражного суда о признании банкротом и об открытии конкурсного производства;</w:t>
      </w:r>
    </w:p>
    <w:p w:rsidR="00A02C6A" w:rsidRPr="00A02C6A" w:rsidRDefault="00A02C6A" w:rsidP="00A02C6A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A02C6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- его деятельность не приостановлена;</w:t>
      </w:r>
    </w:p>
    <w:p w:rsidR="00A02C6A" w:rsidRPr="00A02C6A" w:rsidRDefault="00A02C6A" w:rsidP="00A02C6A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A02C6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- гарантирует достоверность информации, содержащейся в документах и сведениях, находящихся в реестре аккредитованных на электронной торговой площадке Претендентов;</w:t>
      </w:r>
    </w:p>
    <w:p w:rsidR="00A02C6A" w:rsidRPr="00A02C6A" w:rsidRDefault="00A02C6A" w:rsidP="00A02C6A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A02C6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- ознакомлен с информационным сообщением о проведении торгов и приложениями к нему, располагает информацией, необходимой для участия в торгах и заключения договора купли-продажи;</w:t>
      </w:r>
    </w:p>
    <w:p w:rsidR="00A02C6A" w:rsidRPr="00A02C6A" w:rsidRDefault="00A02C6A" w:rsidP="00A02C6A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A02C6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- на дату подписания настоящей заявки ознакомлен с характеристиками имущества, указанными в информационном сообщении о проведении настоящей процедуры, ему была представлена возможность ознакомиться с состоянием имущества в результате осмотра, в порядке, установленном информационным сообщением о проведении настоящей процедуры, претензий не имеет;</w:t>
      </w:r>
    </w:p>
    <w:p w:rsidR="00A02C6A" w:rsidRPr="00A02C6A" w:rsidRDefault="00A02C6A" w:rsidP="00A02C6A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A02C6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- ознакомлен с Регламентом электронной площадки, в соответствии с которым осуществляются платежи по перечислению задатка для участия в торгах и устанавливается порядок возврата задатка. </w:t>
      </w:r>
    </w:p>
    <w:p w:rsidR="00A02C6A" w:rsidRPr="00A02C6A" w:rsidRDefault="00A02C6A" w:rsidP="00A02C6A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A02C6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В соответствии с Федеральным законом от 27.07.2006 №152-ФЗ «О персональных данных» Претендент согласен на обработку персональных данных, указанных в представленных документах и информации в связи с участием в торгах.</w:t>
      </w:r>
    </w:p>
    <w:p w:rsidR="00A02C6A" w:rsidRPr="00A02C6A" w:rsidRDefault="00A02C6A" w:rsidP="00A02C6A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A02C6A" w:rsidRPr="00A02C6A" w:rsidRDefault="00A02C6A" w:rsidP="00A02C6A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A02C6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Приложение:</w:t>
      </w:r>
      <w:r w:rsidRPr="00A02C6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опись документов, документы, прилагаемые к заявке на ______ листах.</w:t>
      </w:r>
    </w:p>
    <w:p w:rsidR="00A02C6A" w:rsidRPr="00A02C6A" w:rsidRDefault="00A02C6A" w:rsidP="00A02C6A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A02C6A" w:rsidRPr="00A02C6A" w:rsidRDefault="00A02C6A" w:rsidP="00A02C6A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02C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Подпись претендента (его полномочного </w:t>
      </w:r>
      <w:proofErr w:type="gramStart"/>
      <w:r w:rsidRPr="00A02C6A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представителя)_</w:t>
      </w:r>
      <w:proofErr w:type="gramEnd"/>
      <w:r w:rsidRPr="00A02C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____________/________________/ </w:t>
      </w:r>
    </w:p>
    <w:p w:rsidR="00A02C6A" w:rsidRPr="00A02C6A" w:rsidRDefault="00A02C6A" w:rsidP="00A02C6A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A02C6A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(Ф.И.О., (должность для юридических лиц) </w:t>
      </w:r>
    </w:p>
    <w:p w:rsidR="00A02C6A" w:rsidRPr="00A02C6A" w:rsidRDefault="00A02C6A" w:rsidP="00A02C6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02C6A">
        <w:rPr>
          <w:rFonts w:ascii="Times New Roman" w:eastAsia="Times New Roman" w:hAnsi="Times New Roman" w:cs="Times New Roman"/>
          <w:sz w:val="24"/>
          <w:szCs w:val="24"/>
          <w:lang w:eastAsia="ru-RU"/>
        </w:rPr>
        <w:t>Дата «____</w:t>
      </w:r>
      <w:proofErr w:type="gramStart"/>
      <w:r w:rsidRPr="00A02C6A">
        <w:rPr>
          <w:rFonts w:ascii="Times New Roman" w:eastAsia="Times New Roman" w:hAnsi="Times New Roman" w:cs="Times New Roman"/>
          <w:sz w:val="24"/>
          <w:szCs w:val="24"/>
          <w:lang w:eastAsia="ru-RU"/>
        </w:rPr>
        <w:t>_»_</w:t>
      </w:r>
      <w:proofErr w:type="gramEnd"/>
      <w:r w:rsidRPr="00A02C6A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__________________20____ г.</w:t>
      </w:r>
    </w:p>
    <w:p w:rsidR="00A02C6A" w:rsidRPr="00A02C6A" w:rsidRDefault="00A02C6A" w:rsidP="00A02C6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02C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М.П. </w:t>
      </w:r>
      <w:r w:rsidRPr="00A02C6A">
        <w:rPr>
          <w:rFonts w:ascii="Times New Roman" w:eastAsia="Times New Roman" w:hAnsi="Times New Roman" w:cs="Times New Roman"/>
          <w:sz w:val="16"/>
          <w:szCs w:val="16"/>
          <w:lang w:eastAsia="ru-RU"/>
        </w:rPr>
        <w:t>(при наличии печати)</w:t>
      </w:r>
      <w:bookmarkStart w:id="0" w:name="_GoBack"/>
      <w:bookmarkEnd w:id="0"/>
    </w:p>
    <w:sectPr w:rsidR="00A02C6A" w:rsidRPr="00A02C6A" w:rsidSect="00A02C6A">
      <w:pgSz w:w="11906" w:h="16838"/>
      <w:pgMar w:top="851" w:right="851" w:bottom="851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02C6A"/>
    <w:rsid w:val="00A02C6A"/>
    <w:rsid w:val="00DC4F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8853E35-CFC3-4074-A966-7C2B4FD974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870</Words>
  <Characters>4963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5822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1</cp:revision>
  <dcterms:created xsi:type="dcterms:W3CDTF">2024-09-03T08:09:00Z</dcterms:created>
  <dcterms:modified xsi:type="dcterms:W3CDTF">2024-09-03T08:10:00Z</dcterms:modified>
</cp:coreProperties>
</file>