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 xml:space="preserve">Извещение о проведении аукциона в электронной форме </w:t>
      </w:r>
      <w:r w:rsidR="003A0397">
        <w:rPr>
          <w:rFonts w:ascii="Times New Roman" w:hAnsi="Times New Roman" w:cs="Times New Roman"/>
          <w:b/>
          <w:sz w:val="28"/>
          <w:szCs w:val="28"/>
        </w:rPr>
        <w:t>по продаже</w:t>
      </w:r>
      <w:r w:rsidRPr="008815FE">
        <w:rPr>
          <w:rFonts w:ascii="Times New Roman" w:hAnsi="Times New Roman" w:cs="Times New Roman"/>
          <w:b/>
          <w:sz w:val="28"/>
          <w:szCs w:val="28"/>
        </w:rPr>
        <w:t xml:space="preserve">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Мокшанского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Адрес: 442370, Российская Федерация, Пензенская область, Мокшанский район, р.п. Мокшан, ул. Поцелуева,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881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Мокшанского района Пензенской области;</w:t>
            </w:r>
          </w:p>
          <w:p w:rsidR="008815FE" w:rsidRPr="008815FE" w:rsidRDefault="008815FE" w:rsidP="000273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Мокшанского района Пензенской области от </w:t>
            </w:r>
            <w:r w:rsidR="0002734A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2D35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05180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2D353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051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74737" w:rsidRPr="00B07B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D747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07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734A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bookmarkStart w:id="0" w:name="_GoBack"/>
            <w:bookmarkEnd w:id="0"/>
            <w:r w:rsidR="00D747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C39AB" w:rsidRPr="00EC39AB">
              <w:rPr>
                <w:rFonts w:ascii="Times New Roman" w:hAnsi="Times New Roman" w:cs="Times New Roman"/>
                <w:sz w:val="28"/>
                <w:szCs w:val="28"/>
              </w:rPr>
              <w:t>О проведении  открытого аукциона в электронной форме по продаже земельного участка с разрешенным видом использования – выращивание зерновых и иных сельскохозяйственных культур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7007A5" w:rsidRPr="00CC6285" w:rsidRDefault="00905180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D35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2D35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2D353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7007A5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</w:t>
            </w:r>
            <w:r w:rsidR="00B07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поступление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указанных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проводится в день и время, 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заключается 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Мокшанского района 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 Аукциона в течение 5 (пяти) дней после истечения десятидневного срока со дня размещения протокола определения участников/протокола рассмотрения заявок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905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Если договор </w:t>
            </w:r>
            <w:r w:rsidR="0090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купли-продажи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3A0397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продажа земельного участка</w:t>
            </w:r>
            <w:r w:rsidR="002F28D0">
              <w:rPr>
                <w:rFonts w:ascii="Times New Roman" w:hAnsi="Times New Roman" w:cs="Times New Roman"/>
                <w:sz w:val="28"/>
                <w:szCs w:val="28"/>
              </w:rPr>
              <w:t xml:space="preserve">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Земельном участке</w:t>
            </w:r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000000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2132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1 325 861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кв.м.;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Российская Федерация, Пензенская область, 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район, 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сельское поселение Засечный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, д. Воронцовка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сельскохозяйственного назначения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 xml:space="preserve"> выращивание зерновых и ин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ых сельскохозяйственных культур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</w:t>
            </w:r>
            <w:r w:rsidRPr="00C328B9">
              <w:rPr>
                <w:rFonts w:ascii="Times New Roman" w:hAnsi="Times New Roman" w:cs="Times New Roman"/>
                <w:sz w:val="28"/>
                <w:szCs w:val="28"/>
              </w:rPr>
              <w:t xml:space="preserve">(выписка из ЕГРН от </w:t>
            </w:r>
            <w:r w:rsidR="00C328B9" w:rsidRPr="00C328B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C328B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C328B9" w:rsidRPr="00C328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328B9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C328B9" w:rsidRPr="00C328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328B9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B07BCE" w:rsidRPr="00C328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28B9">
              <w:rPr>
                <w:rFonts w:ascii="Times New Roman" w:hAnsi="Times New Roman" w:cs="Times New Roman"/>
                <w:sz w:val="28"/>
                <w:szCs w:val="28"/>
              </w:rPr>
              <w:t>КУВИ-001/202</w:t>
            </w:r>
            <w:r w:rsidR="00C328B9" w:rsidRPr="00C328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328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328B9" w:rsidRPr="00C328B9">
              <w:rPr>
                <w:rFonts w:ascii="Times New Roman" w:hAnsi="Times New Roman" w:cs="Times New Roman"/>
                <w:sz w:val="28"/>
                <w:szCs w:val="28"/>
              </w:rPr>
              <w:t>30782541</w:t>
            </w:r>
            <w:r w:rsidRPr="00C328B9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1. часть земельного участка площадью 275 кв.м. – охранная зона 58:18-6.798;</w:t>
            </w:r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2. часть земельного участка площадью 58261 кв.м. – охранная зона 58:18-6.324;</w:t>
            </w:r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3. часть земельного участка площадью 42241 кв.м. – охранная зона 58:18-6.263;</w:t>
            </w:r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4. земельный участок входит в зону с особыми условиями использования территории, вид зоны по документу: Публичный сервитут объекта: ВЛ-35 кВ Мокшан-Царевщино;  тип зоны: зона публичного сервитута;</w:t>
            </w:r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5. земельный участок входит в зону с особыми условиями использования территории, вид зоны по документу: охранная зона электросетевого комплекса №1918 напряжением 10-6-0,4 кВ ф№12 от ПС 35/10 Царевщино; тип зоны: охранная зона инженерных коммуникаций;</w:t>
            </w:r>
          </w:p>
          <w:p w:rsid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6. земельный участок входит в зону с особыми условиями использования территории, вид зоны по </w:t>
            </w:r>
            <w:r w:rsidRPr="00BD4E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документу: охранная зона ВЛ-35 кВ «Мокшан-Царевщино»; тип зоны: охранная зона инженерных коммуникаций.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B6200B" w:rsidRPr="00A9639A" w:rsidRDefault="00A32282" w:rsidP="00A229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Градостроительного регламента строительство объектов капитального строительства на земельном участке не пр</w:t>
            </w:r>
            <w:r w:rsidR="00A2295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2295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смотрено.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43636" w:rsidRDefault="00A32282" w:rsidP="00AA0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Градостроительного регламента строительство объектов капитального строительства на земельном участке не предусмотрено.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905180" w:rsidP="00905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8 445 734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восемь</w:t>
            </w:r>
            <w:r w:rsidR="00A32282">
              <w:rPr>
                <w:rFonts w:ascii="Times New Roman" w:hAnsi="Times New Roman" w:cs="Times New Roman"/>
                <w:sz w:val="28"/>
                <w:szCs w:val="28"/>
              </w:rPr>
              <w:t xml:space="preserve"> миллион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 xml:space="preserve">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четыреста сорок пять тысяч семьсот тридцать четыре)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57 (пятьдесят семь) коп.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, НДС не облагается. 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905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253 372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двести пятьдесят три т</w:t>
            </w:r>
            <w:r w:rsidR="00A32282">
              <w:rPr>
                <w:rFonts w:ascii="Times New Roman" w:hAnsi="Times New Roman" w:cs="Times New Roman"/>
                <w:sz w:val="28"/>
                <w:szCs w:val="28"/>
              </w:rPr>
              <w:t>ысяч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триста семьдесят два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04 (четыре) коп.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Заявки в соответствии с Регламентом и Инструкциями, информация о внесении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формируется Оператором электронной площадки и направляется Организатору аукциона.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905180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9051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797C" w:rsidRDefault="0090518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Место приема заявок на участие в электронном аукционе (далее по тексту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C28C9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 и время начала приема Заявок:</w:t>
            </w:r>
          </w:p>
        </w:tc>
        <w:tc>
          <w:tcPr>
            <w:tcW w:w="6628" w:type="dxa"/>
          </w:tcPr>
          <w:p w:rsidR="007007A5" w:rsidRPr="00CC6285" w:rsidRDefault="00981C57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A0B70" w:rsidRDefault="007007A5" w:rsidP="007007A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7007A5" w:rsidRPr="00CC6285" w:rsidRDefault="002D3537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1C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81C57">
              <w:rPr>
                <w:rFonts w:ascii="Times New Roman" w:hAnsi="Times New Roman" w:cs="Times New Roman"/>
                <w:sz w:val="28"/>
                <w:szCs w:val="28"/>
              </w:rPr>
              <w:t>03.2024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981C57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Pr="00CC6285" w:rsidRDefault="007007A5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AA0B70" w:rsidRDefault="002D3537" w:rsidP="00981C5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1C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007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81C57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7007A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81C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981C57" w:rsidP="00C3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1 689 146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 xml:space="preserve"> миллион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шестьсот восемьдесят девять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 сорок шесть</w:t>
            </w:r>
            <w:r w:rsidR="00712D13">
              <w:rPr>
                <w:rFonts w:ascii="Times New Roman" w:hAnsi="Times New Roman" w:cs="Times New Roman"/>
                <w:sz w:val="28"/>
                <w:szCs w:val="28"/>
              </w:rPr>
              <w:t>) р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убл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91 (девяносто одна) коп.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981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2D35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81C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00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81C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03.2024</w:t>
            </w: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: ООО "РТС-тендер"; Наименование банка: Филиал "Корпоративный" ПАО "Совкомбанк"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2734A"/>
    <w:rsid w:val="00045D13"/>
    <w:rsid w:val="000F51E6"/>
    <w:rsid w:val="001223EA"/>
    <w:rsid w:val="001B20F9"/>
    <w:rsid w:val="001D7A6F"/>
    <w:rsid w:val="00282180"/>
    <w:rsid w:val="002B4336"/>
    <w:rsid w:val="002D3537"/>
    <w:rsid w:val="002F28D0"/>
    <w:rsid w:val="00310E0B"/>
    <w:rsid w:val="00313893"/>
    <w:rsid w:val="003A0397"/>
    <w:rsid w:val="003A0EC8"/>
    <w:rsid w:val="003C50BE"/>
    <w:rsid w:val="004439D0"/>
    <w:rsid w:val="004676A9"/>
    <w:rsid w:val="004E5570"/>
    <w:rsid w:val="004F0DA2"/>
    <w:rsid w:val="00525746"/>
    <w:rsid w:val="00564983"/>
    <w:rsid w:val="00597C31"/>
    <w:rsid w:val="00620895"/>
    <w:rsid w:val="00692009"/>
    <w:rsid w:val="00693E7B"/>
    <w:rsid w:val="006D14E5"/>
    <w:rsid w:val="007007A5"/>
    <w:rsid w:val="00712D13"/>
    <w:rsid w:val="00750CA1"/>
    <w:rsid w:val="00753740"/>
    <w:rsid w:val="007B19E4"/>
    <w:rsid w:val="007F3A62"/>
    <w:rsid w:val="008218E2"/>
    <w:rsid w:val="0087035E"/>
    <w:rsid w:val="008815FE"/>
    <w:rsid w:val="00897F4C"/>
    <w:rsid w:val="008B4EE5"/>
    <w:rsid w:val="008F2017"/>
    <w:rsid w:val="00905180"/>
    <w:rsid w:val="00922B96"/>
    <w:rsid w:val="00922E54"/>
    <w:rsid w:val="00943086"/>
    <w:rsid w:val="009553A4"/>
    <w:rsid w:val="00981C57"/>
    <w:rsid w:val="009F5033"/>
    <w:rsid w:val="00A2295E"/>
    <w:rsid w:val="00A32282"/>
    <w:rsid w:val="00A9639A"/>
    <w:rsid w:val="00AA0B70"/>
    <w:rsid w:val="00AA2A98"/>
    <w:rsid w:val="00AC28C9"/>
    <w:rsid w:val="00B07BCE"/>
    <w:rsid w:val="00B6200B"/>
    <w:rsid w:val="00B758F8"/>
    <w:rsid w:val="00BD4E5E"/>
    <w:rsid w:val="00C04EA0"/>
    <w:rsid w:val="00C328B9"/>
    <w:rsid w:val="00C43636"/>
    <w:rsid w:val="00CC6285"/>
    <w:rsid w:val="00D52010"/>
    <w:rsid w:val="00D528FB"/>
    <w:rsid w:val="00D56149"/>
    <w:rsid w:val="00D67754"/>
    <w:rsid w:val="00D74737"/>
    <w:rsid w:val="00DE2477"/>
    <w:rsid w:val="00DF797C"/>
    <w:rsid w:val="00E54173"/>
    <w:rsid w:val="00E573DB"/>
    <w:rsid w:val="00EA38A5"/>
    <w:rsid w:val="00EB3EBB"/>
    <w:rsid w:val="00EC39AB"/>
    <w:rsid w:val="00F23E5E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5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51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5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51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F1C82-CA7E-4614-8B4F-4B23182B6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830</TotalTime>
  <Pages>1</Pages>
  <Words>2561</Words>
  <Characters>14599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50</cp:revision>
  <cp:lastPrinted>2024-01-31T10:15:00Z</cp:lastPrinted>
  <dcterms:created xsi:type="dcterms:W3CDTF">2023-05-11T11:12:00Z</dcterms:created>
  <dcterms:modified xsi:type="dcterms:W3CDTF">2024-02-06T10:37:00Z</dcterms:modified>
</cp:coreProperties>
</file>