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8FD" w:rsidRPr="00D078FD" w:rsidRDefault="00D078FD" w:rsidP="00D078FD">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Приложение № 2 </w:t>
      </w:r>
    </w:p>
    <w:p w:rsidR="00D078FD" w:rsidRPr="00D078FD" w:rsidRDefault="00D078FD" w:rsidP="00D078FD">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к информационному сообщению</w:t>
      </w:r>
    </w:p>
    <w:p w:rsidR="00D078FD" w:rsidRPr="00D078FD" w:rsidRDefault="00D078FD" w:rsidP="00D078FD">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suppressAutoHyphens/>
        <w:spacing w:after="0" w:line="240" w:lineRule="auto"/>
        <w:ind w:left="-142"/>
        <w:jc w:val="center"/>
        <w:rPr>
          <w:rFonts w:ascii="Times New Roman" w:eastAsia="Times New Roman" w:hAnsi="Times New Roman" w:cs="Times New Roman"/>
          <w:kern w:val="1"/>
          <w:sz w:val="24"/>
          <w:szCs w:val="24"/>
          <w:lang w:eastAsia="ar-SA"/>
        </w:rPr>
      </w:pPr>
      <w:r w:rsidRPr="00D078FD">
        <w:rPr>
          <w:rFonts w:ascii="Times New Roman" w:eastAsia="Times New Roman" w:hAnsi="Times New Roman" w:cs="Times New Roman"/>
          <w:kern w:val="1"/>
          <w:sz w:val="24"/>
          <w:szCs w:val="24"/>
          <w:lang w:eastAsia="ar-SA"/>
        </w:rPr>
        <w:t>ПРОЕКТ</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ДОГОВОР № _____</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КУПЛИ-ПРОДАЖИ ИМУЩЕСТВА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xml:space="preserve">. Мокшан Пензенской области                                                          </w:t>
      </w:r>
      <w:proofErr w:type="gramStart"/>
      <w:r w:rsidRPr="00D078FD">
        <w:rPr>
          <w:rFonts w:ascii="Times New Roman" w:eastAsia="Times New Roman" w:hAnsi="Times New Roman" w:cs="Times New Roman"/>
          <w:sz w:val="24"/>
          <w:szCs w:val="24"/>
          <w:lang w:eastAsia="ru-RU"/>
        </w:rPr>
        <w:t xml:space="preserve">   «</w:t>
      </w:r>
      <w:proofErr w:type="gramEnd"/>
      <w:r w:rsidRPr="00D078FD">
        <w:rPr>
          <w:rFonts w:ascii="Times New Roman" w:eastAsia="Times New Roman" w:hAnsi="Times New Roman" w:cs="Times New Roman"/>
          <w:sz w:val="24"/>
          <w:szCs w:val="24"/>
          <w:lang w:eastAsia="ru-RU"/>
        </w:rPr>
        <w:t>___» ___ 20__ года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w:t>
      </w:r>
      <w:r w:rsidRPr="00D078FD">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1. ПРЕДМЕТ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Комплекс объектов муниципального имущества, расположенный по адресу: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xml:space="preserve">. Мокшан, ул. </w:t>
      </w:r>
      <w:proofErr w:type="gramStart"/>
      <w:r w:rsidRPr="00D078FD">
        <w:rPr>
          <w:rFonts w:ascii="Times New Roman" w:eastAsia="Times New Roman" w:hAnsi="Times New Roman" w:cs="Times New Roman"/>
          <w:sz w:val="24"/>
          <w:szCs w:val="24"/>
          <w:lang w:eastAsia="ru-RU"/>
        </w:rPr>
        <w:t xml:space="preserve">Пензенская,   </w:t>
      </w:r>
      <w:proofErr w:type="gramEnd"/>
      <w:r w:rsidRPr="00D078FD">
        <w:rPr>
          <w:rFonts w:ascii="Times New Roman" w:eastAsia="Times New Roman" w:hAnsi="Times New Roman" w:cs="Times New Roman"/>
          <w:sz w:val="24"/>
          <w:szCs w:val="24"/>
          <w:lang w:eastAsia="ru-RU"/>
        </w:rPr>
        <w:t xml:space="preserve">  д. 10а: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 - нежилое здание, кадастровый номер: 58:18:0010606:129, назначение: нежилое, количество этажей 1, площадью 122,9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 - счетчик газовый;</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ограждение металлическое;</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 земельный участок, кадастровый номер: 58:18:0010606:50, общей площадью 570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ул. Пензенская, земельный участок 10а.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1.3. Обременения (ограничения) права на земельный участок:</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1.3.1.  часть земельного участка площадью 19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 охранная зона 58:18-6.189;</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1.3.2. часть земельного участка площадью 5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 охранная зона 58:18-6.299;</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1.3.3. часть земельного участка площадью 513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xml:space="preserve">. – ограничения прав на земельный участок.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где в 1942 г. был сформирован 719-й артиллерийский полк Резерва Главного Командования», по адресу: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ул. Садовая, д. 28; Тип зоны: Зона охраны объекта культурного наследия: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1.3.4. земельный участок входит в зону с особыми условиями использования территории, вид зоны по документу: Охранная зона "Сооружение топливной промышленности, протяженность 430 м, адрес (местонахождение) объекта: обл. Пензенская, р-н Мокшанский,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xml:space="preserve"> Мокшан, газопровод от </w:t>
      </w:r>
      <w:proofErr w:type="spellStart"/>
      <w:r w:rsidRPr="00D078FD">
        <w:rPr>
          <w:rFonts w:ascii="Times New Roman" w:eastAsia="Times New Roman" w:hAnsi="Times New Roman" w:cs="Times New Roman"/>
          <w:sz w:val="24"/>
          <w:szCs w:val="24"/>
          <w:lang w:eastAsia="ru-RU"/>
        </w:rPr>
        <w:t>м.вр</w:t>
      </w:r>
      <w:proofErr w:type="spellEnd"/>
      <w:r w:rsidRPr="00D078FD">
        <w:rPr>
          <w:rFonts w:ascii="Times New Roman" w:eastAsia="Times New Roman" w:hAnsi="Times New Roman" w:cs="Times New Roman"/>
          <w:sz w:val="24"/>
          <w:szCs w:val="24"/>
          <w:lang w:eastAsia="ru-RU"/>
        </w:rPr>
        <w:t xml:space="preserve">. до жилых домов по ул. Пензенской 14, 8; Стадионной 3-6; Советской, 16 16 Местоположение объекта газификации: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xml:space="preserve"> Мокшан, ул. Пензенская, 8 (</w:t>
      </w:r>
      <w:proofErr w:type="spellStart"/>
      <w:r w:rsidRPr="00D078FD">
        <w:rPr>
          <w:rFonts w:ascii="Times New Roman" w:eastAsia="Times New Roman" w:hAnsi="Times New Roman" w:cs="Times New Roman"/>
          <w:sz w:val="24"/>
          <w:szCs w:val="24"/>
          <w:lang w:eastAsia="ru-RU"/>
        </w:rPr>
        <w:t>кнзу</w:t>
      </w:r>
      <w:proofErr w:type="spellEnd"/>
      <w:r w:rsidRPr="00D078FD">
        <w:rPr>
          <w:rFonts w:ascii="Times New Roman" w:eastAsia="Times New Roman" w:hAnsi="Times New Roman" w:cs="Times New Roman"/>
          <w:sz w:val="24"/>
          <w:szCs w:val="24"/>
          <w:lang w:eastAsia="ru-RU"/>
        </w:rPr>
        <w:t xml:space="preserve"> 58:18:0010606:4)"; Тип зоны: Охранная зона инженерных коммуникаций; Номер: 58:18;</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1.3.5. земельный участок - ограничения прав на земельный участок, предусмотренные статьей 56 Земельного кодекса Российской Федерации; реквизиты документа-основания: письмо №11-08/255 от 08.07.2016 от 08.07.2016 № 11-08/255 выдан: </w:t>
      </w:r>
      <w:proofErr w:type="gramStart"/>
      <w:r w:rsidRPr="00D078FD">
        <w:rPr>
          <w:rFonts w:ascii="Times New Roman" w:eastAsia="Times New Roman" w:hAnsi="Times New Roman" w:cs="Times New Roman"/>
          <w:sz w:val="24"/>
          <w:szCs w:val="24"/>
          <w:lang w:eastAsia="ru-RU"/>
        </w:rPr>
        <w:t>Верхне-Волжское</w:t>
      </w:r>
      <w:proofErr w:type="gramEnd"/>
      <w:r w:rsidRPr="00D078FD">
        <w:rPr>
          <w:rFonts w:ascii="Times New Roman" w:eastAsia="Times New Roman" w:hAnsi="Times New Roman" w:cs="Times New Roman"/>
          <w:sz w:val="24"/>
          <w:szCs w:val="24"/>
          <w:lang w:eastAsia="ru-RU"/>
        </w:rPr>
        <w:t xml:space="preserve"> Бассейновое Водное Управление Федерального </w:t>
      </w:r>
      <w:proofErr w:type="spellStart"/>
      <w:r w:rsidRPr="00D078FD">
        <w:rPr>
          <w:rFonts w:ascii="Times New Roman" w:eastAsia="Times New Roman" w:hAnsi="Times New Roman" w:cs="Times New Roman"/>
          <w:sz w:val="24"/>
          <w:szCs w:val="24"/>
          <w:lang w:eastAsia="ru-RU"/>
        </w:rPr>
        <w:t>агенства</w:t>
      </w:r>
      <w:proofErr w:type="spellEnd"/>
      <w:r w:rsidRPr="00D078FD">
        <w:rPr>
          <w:rFonts w:ascii="Times New Roman" w:eastAsia="Times New Roman" w:hAnsi="Times New Roman" w:cs="Times New Roman"/>
          <w:sz w:val="24"/>
          <w:szCs w:val="24"/>
          <w:lang w:eastAsia="ru-RU"/>
        </w:rPr>
        <w:t xml:space="preserve"> водных ресурсов Отдел водных ресурсов по Пензенской области;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1.3.6.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D078FD">
        <w:rPr>
          <w:rFonts w:ascii="Times New Roman" w:eastAsia="Times New Roman" w:hAnsi="Times New Roman" w:cs="Times New Roman"/>
          <w:sz w:val="24"/>
          <w:szCs w:val="24"/>
          <w:lang w:eastAsia="ru-RU"/>
        </w:rPr>
        <w:t>р.п.Мокшан</w:t>
      </w:r>
      <w:proofErr w:type="spellEnd"/>
      <w:r w:rsidRPr="00D078FD">
        <w:rPr>
          <w:rFonts w:ascii="Times New Roman" w:eastAsia="Times New Roman" w:hAnsi="Times New Roman" w:cs="Times New Roman"/>
          <w:sz w:val="24"/>
          <w:szCs w:val="24"/>
          <w:lang w:eastAsia="ru-RU"/>
        </w:rPr>
        <w:t xml:space="preserve"> Мокшанского района </w:t>
      </w:r>
      <w:r w:rsidRPr="00D078FD">
        <w:rPr>
          <w:rFonts w:ascii="Times New Roman" w:eastAsia="Times New Roman" w:hAnsi="Times New Roman" w:cs="Times New Roman"/>
          <w:sz w:val="24"/>
          <w:szCs w:val="24"/>
          <w:lang w:eastAsia="ru-RU"/>
        </w:rPr>
        <w:lastRenderedPageBreak/>
        <w:t>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1.3.7. земельный участок входит в зону с особыми условиями использования территории, вид зоны по документу: </w:t>
      </w:r>
      <w:proofErr w:type="spellStart"/>
      <w:r w:rsidRPr="00D078FD">
        <w:rPr>
          <w:rFonts w:ascii="Times New Roman" w:eastAsia="Times New Roman" w:hAnsi="Times New Roman" w:cs="Times New Roman"/>
          <w:sz w:val="24"/>
          <w:szCs w:val="24"/>
          <w:lang w:eastAsia="ru-RU"/>
        </w:rPr>
        <w:t>Водоохранная</w:t>
      </w:r>
      <w:proofErr w:type="spellEnd"/>
      <w:r w:rsidRPr="00D078FD">
        <w:rPr>
          <w:rFonts w:ascii="Times New Roman" w:eastAsia="Times New Roman" w:hAnsi="Times New Roman" w:cs="Times New Roman"/>
          <w:sz w:val="24"/>
          <w:szCs w:val="24"/>
          <w:lang w:eastAsia="ru-RU"/>
        </w:rPr>
        <w:t xml:space="preserve"> зона реки Мокша от истока до границы области; Тип зоны: </w:t>
      </w:r>
      <w:proofErr w:type="spellStart"/>
      <w:r w:rsidRPr="00D078FD">
        <w:rPr>
          <w:rFonts w:ascii="Times New Roman" w:eastAsia="Times New Roman" w:hAnsi="Times New Roman" w:cs="Times New Roman"/>
          <w:sz w:val="24"/>
          <w:szCs w:val="24"/>
          <w:lang w:eastAsia="ru-RU"/>
        </w:rPr>
        <w:t>Водоохранная</w:t>
      </w:r>
      <w:proofErr w:type="spellEnd"/>
      <w:r w:rsidRPr="00D078FD">
        <w:rPr>
          <w:rFonts w:ascii="Times New Roman" w:eastAsia="Times New Roman" w:hAnsi="Times New Roman" w:cs="Times New Roman"/>
          <w:sz w:val="24"/>
          <w:szCs w:val="24"/>
          <w:lang w:eastAsia="ru-RU"/>
        </w:rPr>
        <w:t xml:space="preserve"> зона;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1.3.8. земельный участок входит в зону с особыми условиями использования территории, вид зоны по документу: Охранная зона электросетевого комплекса № 1879 напряжением 10-6-0,4 </w:t>
      </w:r>
      <w:proofErr w:type="spellStart"/>
      <w:r w:rsidRPr="00D078FD">
        <w:rPr>
          <w:rFonts w:ascii="Times New Roman" w:eastAsia="Times New Roman" w:hAnsi="Times New Roman" w:cs="Times New Roman"/>
          <w:sz w:val="24"/>
          <w:szCs w:val="24"/>
          <w:lang w:eastAsia="ru-RU"/>
        </w:rPr>
        <w:t>кВ</w:t>
      </w:r>
      <w:proofErr w:type="spellEnd"/>
      <w:r w:rsidRPr="00D078FD">
        <w:rPr>
          <w:rFonts w:ascii="Times New Roman" w:eastAsia="Times New Roman" w:hAnsi="Times New Roman" w:cs="Times New Roman"/>
          <w:sz w:val="24"/>
          <w:szCs w:val="24"/>
          <w:lang w:eastAsia="ru-RU"/>
        </w:rPr>
        <w:t xml:space="preserve"> от ВЛ 10 </w:t>
      </w:r>
      <w:proofErr w:type="spellStart"/>
      <w:r w:rsidRPr="00D078FD">
        <w:rPr>
          <w:rFonts w:ascii="Times New Roman" w:eastAsia="Times New Roman" w:hAnsi="Times New Roman" w:cs="Times New Roman"/>
          <w:sz w:val="24"/>
          <w:szCs w:val="24"/>
          <w:lang w:eastAsia="ru-RU"/>
        </w:rPr>
        <w:t>кВ</w:t>
      </w:r>
      <w:proofErr w:type="spellEnd"/>
      <w:r w:rsidRPr="00D078FD">
        <w:rPr>
          <w:rFonts w:ascii="Times New Roman" w:eastAsia="Times New Roman" w:hAnsi="Times New Roman" w:cs="Times New Roman"/>
          <w:sz w:val="24"/>
          <w:szCs w:val="24"/>
          <w:lang w:eastAsia="ru-RU"/>
        </w:rPr>
        <w:t xml:space="preserve"> Калининская от ПС 110/35/10 Мокшан; Тип зоны: Охранная зона инженерных коммуникаций; Номер: 58:18-6.189;</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1.3.9. земельный участок входит в зону с особыми условиями использования территории, вид зоны по документу: "Охранная зона ЛЭП 0,4 </w:t>
      </w:r>
      <w:proofErr w:type="spellStart"/>
      <w:r w:rsidRPr="00D078FD">
        <w:rPr>
          <w:rFonts w:ascii="Times New Roman" w:eastAsia="Times New Roman" w:hAnsi="Times New Roman" w:cs="Times New Roman"/>
          <w:sz w:val="24"/>
          <w:szCs w:val="24"/>
          <w:lang w:eastAsia="ru-RU"/>
        </w:rPr>
        <w:t>кВ</w:t>
      </w:r>
      <w:proofErr w:type="spellEnd"/>
      <w:r w:rsidRPr="00D078FD">
        <w:rPr>
          <w:rFonts w:ascii="Times New Roman" w:eastAsia="Times New Roman" w:hAnsi="Times New Roman" w:cs="Times New Roman"/>
          <w:sz w:val="24"/>
          <w:szCs w:val="24"/>
          <w:lang w:eastAsia="ru-RU"/>
        </w:rPr>
        <w:t xml:space="preserve"> от ТП 10/0,4кВ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Тип зоны: Охранная зона инженерных коммуникаций.</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1.4. Имущество принадлежит 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58:18:0010606:129-58/073/2023-4 от 20.10.2023 16:39:28; 58:18:0010606:50-58/074/2023-5 от 20.10.2023 14:14:09.</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2. ЦЕНА ИМУЩЕСТВА, УСЛОВИЯ И ПОРЯДОК РАСЧЕТОВ</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2.1. Цена Имущества,</w:t>
      </w:r>
      <w:r w:rsidRPr="00D078FD">
        <w:rPr>
          <w:rFonts w:ascii="Arial" w:eastAsia="Times New Roman" w:hAnsi="Arial" w:cs="Arial"/>
          <w:sz w:val="20"/>
          <w:szCs w:val="20"/>
          <w:lang w:eastAsia="ru-RU"/>
        </w:rPr>
        <w:t xml:space="preserve"> </w:t>
      </w:r>
      <w:r w:rsidRPr="00D078FD">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2.2. Задаток в размере </w:t>
      </w:r>
      <w:r w:rsidRPr="00D078FD">
        <w:rPr>
          <w:rFonts w:ascii="Times New Roman" w:eastAsia="Times New Roman" w:hAnsi="Times New Roman" w:cs="Times New Roman"/>
          <w:b/>
          <w:sz w:val="24"/>
          <w:szCs w:val="24"/>
          <w:lang w:eastAsia="ru-RU"/>
        </w:rPr>
        <w:t>509 100,00 (пятьсот девять тысяч сто) рублей</w:t>
      </w:r>
      <w:r w:rsidRPr="00D078FD">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ИНН 5823007561</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Единый казначейский счет: 40102810045370000047</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Номер счета получателя платежа: 03100643000000015500</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Наименование банка: ОТДЕЛЕНИЕ ПЕНЗА БАНКА РОССИИ//УФК по Пензенской области г. Пенза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БИК: 015655003, КПП: 582301001, Код ОКТМО: 56645000, КБК: 90111402053050000410.</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 ПРАВА И ОБЯЗАННОСТИ СТОРОН</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3.1. Продавец обязуется: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Имущество передается по месту его нахождения по адресу: Пензенская область,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ул. Пензенская, д. 10а.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3.2. Покупатель обязуется: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3.2.1. Уплатить цену имущества, указанную в разделе 2 настоящего договора, в течение 10 (десяти) дней со дня подписания настоящего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lastRenderedPageBreak/>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r w:rsidRPr="00D078FD">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 ПЕРЕХОД ПРАВ И ОБЯЗАННОСТЕЙ. РИСКИ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5. ОТВЕТСТВЕННОСТЬ СТОРОН</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6. ФОРС-МАЖОР</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D078FD">
        <w:rPr>
          <w:rFonts w:ascii="Times New Roman" w:eastAsia="Times New Roman" w:hAnsi="Times New Roman" w:cs="Times New Roman"/>
          <w:sz w:val="24"/>
          <w:szCs w:val="24"/>
          <w:lang w:eastAsia="ru-RU"/>
        </w:rPr>
        <w:t>последствия</w:t>
      </w:r>
      <w:proofErr w:type="gramEnd"/>
      <w:r w:rsidRPr="00D078FD">
        <w:rPr>
          <w:rFonts w:ascii="Times New Roman" w:eastAsia="Times New Roman" w:hAnsi="Times New Roman" w:cs="Times New Roman"/>
          <w:sz w:val="24"/>
          <w:szCs w:val="24"/>
          <w:lang w:eastAsia="ru-RU"/>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lastRenderedPageBreak/>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 ОСОБЫЕ УСЛОВИЯ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7.3. Расходы на оплату услуг регистратора возлагаются на Покупателя.</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Приложение: №1 АКТ приема-передачи Имущества.</w:t>
      </w: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16"/>
          <w:lang w:eastAsia="ru-RU"/>
        </w:rPr>
      </w:pPr>
    </w:p>
    <w:p w:rsidR="00D078FD" w:rsidRPr="00D078FD" w:rsidRDefault="00D078FD" w:rsidP="00D078F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8. РЕКВИЗИТЫ И ПОДПИСИ СТОРОН</w:t>
      </w:r>
    </w:p>
    <w:tbl>
      <w:tblPr>
        <w:tblW w:w="9926"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D078FD" w:rsidRPr="00D078FD" w:rsidTr="00593B6F">
        <w:trPr>
          <w:trHeight w:val="253"/>
        </w:trPr>
        <w:tc>
          <w:tcPr>
            <w:tcW w:w="5103" w:type="dxa"/>
          </w:tcPr>
          <w:p w:rsidR="00D078FD" w:rsidRPr="00D078FD" w:rsidRDefault="00D078FD" w:rsidP="00D078FD">
            <w:pPr>
              <w:snapToGrid w:val="0"/>
              <w:spacing w:after="0" w:line="240" w:lineRule="auto"/>
              <w:jc w:val="both"/>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ПРОДАВЕЦ:</w:t>
            </w:r>
          </w:p>
        </w:tc>
        <w:tc>
          <w:tcPr>
            <w:tcW w:w="4823" w:type="dxa"/>
          </w:tcPr>
          <w:p w:rsidR="00D078FD" w:rsidRPr="00D078FD" w:rsidRDefault="00D078FD" w:rsidP="00D078FD">
            <w:pPr>
              <w:snapToGrid w:val="0"/>
              <w:spacing w:after="0" w:line="240" w:lineRule="auto"/>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 xml:space="preserve">ПОКУПАТЕЛЬ: </w:t>
            </w:r>
          </w:p>
        </w:tc>
      </w:tr>
      <w:tr w:rsidR="00D078FD" w:rsidRPr="00D078FD" w:rsidTr="00593B6F">
        <w:trPr>
          <w:trHeight w:val="253"/>
        </w:trPr>
        <w:tc>
          <w:tcPr>
            <w:tcW w:w="5103" w:type="dxa"/>
          </w:tcPr>
          <w:p w:rsidR="00D078FD" w:rsidRPr="00D078FD" w:rsidRDefault="00D078FD" w:rsidP="00D078FD">
            <w:pPr>
              <w:snapToGrid w:val="0"/>
              <w:spacing w:after="0" w:line="240" w:lineRule="auto"/>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D078FD" w:rsidRPr="00D078FD" w:rsidRDefault="00D078FD" w:rsidP="00D078FD">
            <w:pPr>
              <w:suppressLineNumbers/>
              <w:suppressAutoHyphens/>
              <w:snapToGrid w:val="0"/>
              <w:spacing w:after="0" w:line="240" w:lineRule="auto"/>
              <w:rPr>
                <w:rFonts w:ascii="Times New Roman" w:eastAsia="Times New Roman" w:hAnsi="Times New Roman" w:cs="Times New Roman"/>
                <w:b/>
                <w:bCs/>
                <w:kern w:val="1"/>
                <w:lang w:eastAsia="ar-SA"/>
              </w:rPr>
            </w:pPr>
            <w:r w:rsidRPr="00D078FD">
              <w:rPr>
                <w:rFonts w:ascii="Times New Roman" w:eastAsia="Times New Roman" w:hAnsi="Times New Roman" w:cs="Times New Roman"/>
                <w:b/>
                <w:bCs/>
                <w:kern w:val="1"/>
                <w:lang w:eastAsia="ar-SA"/>
              </w:rPr>
              <w:t xml:space="preserve"> </w:t>
            </w:r>
          </w:p>
        </w:tc>
      </w:tr>
      <w:tr w:rsidR="00D078FD" w:rsidRPr="00D078FD" w:rsidTr="00593B6F">
        <w:trPr>
          <w:trHeight w:val="253"/>
        </w:trPr>
        <w:tc>
          <w:tcPr>
            <w:tcW w:w="5103" w:type="dxa"/>
          </w:tcPr>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b/>
                <w:kern w:val="1"/>
                <w:szCs w:val="20"/>
                <w:lang w:eastAsia="ar-SA"/>
              </w:rPr>
              <w:t>Юридический/Почтовый адрес:</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 xml:space="preserve">442370, Пензенская область, </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proofErr w:type="spellStart"/>
            <w:r w:rsidRPr="00D078FD">
              <w:rPr>
                <w:rFonts w:ascii="Times New Roman" w:eastAsia="Times New Roman" w:hAnsi="Times New Roman" w:cs="Times New Roman"/>
                <w:kern w:val="1"/>
                <w:szCs w:val="20"/>
                <w:lang w:eastAsia="ar-SA"/>
              </w:rPr>
              <w:t>р.п</w:t>
            </w:r>
            <w:proofErr w:type="spellEnd"/>
            <w:r w:rsidRPr="00D078FD">
              <w:rPr>
                <w:rFonts w:ascii="Times New Roman" w:eastAsia="Times New Roman" w:hAnsi="Times New Roman" w:cs="Times New Roman"/>
                <w:kern w:val="1"/>
                <w:szCs w:val="20"/>
                <w:lang w:eastAsia="ar-SA"/>
              </w:rPr>
              <w:t>. Мокшан, ул. Поцелуева,1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ИНН 5823007561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КПП 582301001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ЕКС 40102810045370000047</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р/с 03100643000000015500</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БИК 015655003</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Код ОКТМО: 56645000</w:t>
            </w:r>
          </w:p>
          <w:p w:rsidR="00D078FD" w:rsidRPr="00D078FD" w:rsidRDefault="00D078FD" w:rsidP="00D078FD">
            <w:pPr>
              <w:spacing w:after="0" w:line="240" w:lineRule="auto"/>
              <w:jc w:val="both"/>
              <w:rPr>
                <w:rFonts w:ascii="Times New Roman" w:eastAsia="Times New Roman" w:hAnsi="Times New Roman" w:cs="Times New Roman"/>
                <w:color w:val="000000"/>
                <w:kern w:val="1"/>
                <w:szCs w:val="20"/>
                <w:lang w:eastAsia="ar-SA"/>
              </w:rPr>
            </w:pPr>
            <w:r w:rsidRPr="00D078FD">
              <w:rPr>
                <w:rFonts w:ascii="Times New Roman" w:eastAsia="Times New Roman" w:hAnsi="Times New Roman" w:cs="Times New Roman"/>
                <w:kern w:val="1"/>
                <w:szCs w:val="20"/>
                <w:lang w:eastAsia="ar-SA"/>
              </w:rPr>
              <w:t>тел. 55-10-67 факс 8 (841-50) 2-73-27</w:t>
            </w:r>
          </w:p>
        </w:tc>
        <w:tc>
          <w:tcPr>
            <w:tcW w:w="4823" w:type="dxa"/>
          </w:tcPr>
          <w:p w:rsidR="00D078FD" w:rsidRPr="00D078FD" w:rsidRDefault="00D078FD" w:rsidP="00D078FD">
            <w:pPr>
              <w:suppressLineNumbers/>
              <w:suppressAutoHyphens/>
              <w:spacing w:after="0" w:line="240" w:lineRule="auto"/>
              <w:rPr>
                <w:rFonts w:ascii="Times New Roman" w:eastAsia="Times New Roman" w:hAnsi="Times New Roman" w:cs="Times New Roman"/>
                <w:kern w:val="1"/>
                <w:szCs w:val="26"/>
                <w:lang w:eastAsia="ar-SA"/>
              </w:rPr>
            </w:pPr>
            <w:r w:rsidRPr="00D078FD">
              <w:rPr>
                <w:rFonts w:ascii="Times New Roman" w:eastAsia="Times New Roman" w:hAnsi="Times New Roman" w:cs="Times New Roman"/>
                <w:kern w:val="1"/>
                <w:szCs w:val="26"/>
                <w:lang w:eastAsia="ar-SA"/>
              </w:rPr>
              <w:t xml:space="preserve"> </w:t>
            </w:r>
          </w:p>
        </w:tc>
      </w:tr>
      <w:tr w:rsidR="00D078FD" w:rsidRPr="00D078FD" w:rsidTr="00593B6F">
        <w:trPr>
          <w:trHeight w:val="253"/>
        </w:trPr>
        <w:tc>
          <w:tcPr>
            <w:tcW w:w="5103" w:type="dxa"/>
          </w:tcPr>
          <w:p w:rsidR="00D078FD" w:rsidRPr="00D078FD" w:rsidRDefault="00D078FD" w:rsidP="00D078FD">
            <w:pPr>
              <w:snapToGrid w:val="0"/>
              <w:spacing w:after="0" w:line="240" w:lineRule="auto"/>
              <w:ind w:firstLine="512"/>
              <w:jc w:val="both"/>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___________________ /__________________/</w:t>
            </w:r>
          </w:p>
          <w:p w:rsidR="00D078FD" w:rsidRPr="00D078FD" w:rsidRDefault="00D078FD" w:rsidP="00D078FD">
            <w:pPr>
              <w:spacing w:after="0" w:line="240" w:lineRule="auto"/>
              <w:ind w:firstLine="708"/>
              <w:jc w:val="both"/>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М.П.</w:t>
            </w:r>
          </w:p>
        </w:tc>
        <w:tc>
          <w:tcPr>
            <w:tcW w:w="4823" w:type="dxa"/>
          </w:tcPr>
          <w:p w:rsidR="00D078FD" w:rsidRPr="00D078FD" w:rsidRDefault="00D078FD" w:rsidP="00D078FD">
            <w:pPr>
              <w:suppressLineNumbers/>
              <w:suppressAutoHyphens/>
              <w:spacing w:after="0" w:line="240" w:lineRule="auto"/>
              <w:rPr>
                <w:rFonts w:ascii="Times New Roman" w:eastAsia="Times New Roman" w:hAnsi="Times New Roman" w:cs="Times New Roman"/>
                <w:kern w:val="1"/>
                <w:lang w:eastAsia="ar-SA"/>
              </w:rPr>
            </w:pPr>
            <w:r w:rsidRPr="00D078FD">
              <w:rPr>
                <w:rFonts w:ascii="Times New Roman" w:eastAsia="Times New Roman" w:hAnsi="Times New Roman" w:cs="Times New Roman"/>
                <w:kern w:val="1"/>
                <w:lang w:eastAsia="ar-SA"/>
              </w:rPr>
              <w:t xml:space="preserve">       ___________________ /_________________/</w:t>
            </w:r>
          </w:p>
        </w:tc>
      </w:tr>
    </w:tbl>
    <w:p w:rsidR="00D078FD" w:rsidRPr="00D078FD" w:rsidRDefault="00D078FD" w:rsidP="00D078F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78FD" w:rsidRPr="00D078FD" w:rsidRDefault="00D078FD" w:rsidP="00D078FD">
      <w:pPr>
        <w:spacing w:after="0" w:line="240" w:lineRule="auto"/>
        <w:ind w:firstLine="567"/>
        <w:jc w:val="right"/>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lastRenderedPageBreak/>
        <w:t>Приложение №1</w:t>
      </w:r>
    </w:p>
    <w:p w:rsidR="00D078FD" w:rsidRPr="00D078FD" w:rsidRDefault="00D078FD" w:rsidP="00D078FD">
      <w:pPr>
        <w:spacing w:after="0" w:line="240" w:lineRule="auto"/>
        <w:ind w:firstLine="567"/>
        <w:jc w:val="right"/>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к договору купли-продажи имущества</w:t>
      </w:r>
    </w:p>
    <w:p w:rsidR="00D078FD" w:rsidRPr="00D078FD" w:rsidRDefault="00D078FD" w:rsidP="00D078FD">
      <w:pPr>
        <w:spacing w:after="0" w:line="240" w:lineRule="auto"/>
        <w:ind w:firstLine="567"/>
        <w:jc w:val="center"/>
        <w:rPr>
          <w:rFonts w:ascii="Times New Roman" w:eastAsia="Times New Roman" w:hAnsi="Times New Roman" w:cs="Times New Roman"/>
          <w:b/>
          <w:color w:val="000000"/>
          <w:sz w:val="24"/>
          <w:szCs w:val="24"/>
          <w:lang w:eastAsia="ru-RU"/>
        </w:rPr>
      </w:pPr>
      <w:r w:rsidRPr="00D078FD">
        <w:rPr>
          <w:rFonts w:ascii="Times New Roman" w:eastAsia="Times New Roman" w:hAnsi="Times New Roman" w:cs="Times New Roman"/>
          <w:b/>
          <w:color w:val="000000"/>
          <w:sz w:val="24"/>
          <w:szCs w:val="24"/>
          <w:lang w:eastAsia="ru-RU"/>
        </w:rPr>
        <w:t>АКТ</w:t>
      </w:r>
    </w:p>
    <w:p w:rsidR="00D078FD" w:rsidRPr="00D078FD" w:rsidRDefault="00D078FD" w:rsidP="00D078FD">
      <w:pPr>
        <w:spacing w:after="0" w:line="240" w:lineRule="auto"/>
        <w:ind w:firstLine="567"/>
        <w:jc w:val="center"/>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приема-передачи Имущества</w:t>
      </w:r>
    </w:p>
    <w:p w:rsidR="00D078FD" w:rsidRPr="00D078FD" w:rsidRDefault="00D078FD" w:rsidP="00D078FD">
      <w:pPr>
        <w:spacing w:after="0" w:line="240" w:lineRule="auto"/>
        <w:ind w:firstLine="567"/>
        <w:jc w:val="center"/>
        <w:rPr>
          <w:rFonts w:ascii="Times New Roman" w:eastAsia="Times New Roman" w:hAnsi="Times New Roman" w:cs="Times New Roman"/>
          <w:color w:val="000000"/>
          <w:sz w:val="24"/>
          <w:szCs w:val="24"/>
          <w:lang w:eastAsia="ru-RU"/>
        </w:rPr>
      </w:pP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D078FD">
        <w:rPr>
          <w:rFonts w:ascii="Times New Roman" w:eastAsia="Times New Roman" w:hAnsi="Times New Roman" w:cs="Times New Roman"/>
          <w:color w:val="000000"/>
          <w:sz w:val="24"/>
          <w:szCs w:val="24"/>
          <w:lang w:eastAsia="ru-RU"/>
        </w:rPr>
        <w:t>р.п</w:t>
      </w:r>
      <w:proofErr w:type="spellEnd"/>
      <w:r w:rsidRPr="00D078FD">
        <w:rPr>
          <w:rFonts w:ascii="Times New Roman" w:eastAsia="Times New Roman" w:hAnsi="Times New Roman" w:cs="Times New Roman"/>
          <w:color w:val="000000"/>
          <w:sz w:val="24"/>
          <w:szCs w:val="24"/>
          <w:lang w:eastAsia="ru-RU"/>
        </w:rPr>
        <w:t xml:space="preserve">. Мокшан Пензенской области                                              </w:t>
      </w:r>
      <w:proofErr w:type="gramStart"/>
      <w:r w:rsidRPr="00D078FD">
        <w:rPr>
          <w:rFonts w:ascii="Times New Roman" w:eastAsia="Times New Roman" w:hAnsi="Times New Roman" w:cs="Times New Roman"/>
          <w:color w:val="000000"/>
          <w:sz w:val="24"/>
          <w:szCs w:val="24"/>
          <w:lang w:eastAsia="ru-RU"/>
        </w:rPr>
        <w:t xml:space="preserve">   «</w:t>
      </w:r>
      <w:proofErr w:type="gramEnd"/>
      <w:r w:rsidRPr="00D078FD">
        <w:rPr>
          <w:rFonts w:ascii="Times New Roman" w:eastAsia="Times New Roman" w:hAnsi="Times New Roman" w:cs="Times New Roman"/>
          <w:color w:val="000000"/>
          <w:sz w:val="24"/>
          <w:szCs w:val="24"/>
          <w:lang w:eastAsia="ru-RU"/>
        </w:rPr>
        <w:t>___» _________ 20__  года</w:t>
      </w: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20__ года № _____. </w:t>
      </w: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Имущество:</w:t>
      </w:r>
    </w:p>
    <w:p w:rsidR="00D078FD" w:rsidRPr="00D078FD" w:rsidRDefault="00D078FD" w:rsidP="00D078FD">
      <w:pPr>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 нежилое здание, кадастровый номер: 58:18:0010606:129, назначение: нежилое, количество этажей 1, площадью 122,9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ул. Пензенская, д. 10а;</w:t>
      </w:r>
    </w:p>
    <w:p w:rsidR="00D078FD" w:rsidRPr="00D078FD" w:rsidRDefault="00D078FD" w:rsidP="00D078FD">
      <w:pPr>
        <w:spacing w:after="0" w:line="240" w:lineRule="auto"/>
        <w:ind w:firstLine="567"/>
        <w:jc w:val="both"/>
        <w:rPr>
          <w:rFonts w:ascii="Times New Roman" w:eastAsia="Times New Roman" w:hAnsi="Times New Roman" w:cs="Times New Roman"/>
          <w:sz w:val="24"/>
          <w:szCs w:val="24"/>
          <w:lang w:eastAsia="ru-RU"/>
        </w:rPr>
      </w:pPr>
      <w:r w:rsidRPr="00D078FD">
        <w:rPr>
          <w:rFonts w:ascii="Times New Roman" w:eastAsia="Times New Roman" w:hAnsi="Times New Roman" w:cs="Times New Roman"/>
          <w:sz w:val="24"/>
          <w:szCs w:val="24"/>
          <w:lang w:eastAsia="ru-RU"/>
        </w:rPr>
        <w:t xml:space="preserve">- земельный участок, кадастровый номер: 58:18:0010606:50, общей площадью 570 </w:t>
      </w:r>
      <w:proofErr w:type="spellStart"/>
      <w:r w:rsidRPr="00D078FD">
        <w:rPr>
          <w:rFonts w:ascii="Times New Roman" w:eastAsia="Times New Roman" w:hAnsi="Times New Roman" w:cs="Times New Roman"/>
          <w:sz w:val="24"/>
          <w:szCs w:val="24"/>
          <w:lang w:eastAsia="ru-RU"/>
        </w:rPr>
        <w:t>кв.м</w:t>
      </w:r>
      <w:proofErr w:type="spellEnd"/>
      <w:r w:rsidRPr="00D078FD">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D078FD">
        <w:rPr>
          <w:rFonts w:ascii="Times New Roman" w:eastAsia="Times New Roman" w:hAnsi="Times New Roman" w:cs="Times New Roman"/>
          <w:sz w:val="24"/>
          <w:szCs w:val="24"/>
          <w:lang w:eastAsia="ru-RU"/>
        </w:rPr>
        <w:t>р.п</w:t>
      </w:r>
      <w:proofErr w:type="spellEnd"/>
      <w:r w:rsidRPr="00D078FD">
        <w:rPr>
          <w:rFonts w:ascii="Times New Roman" w:eastAsia="Times New Roman" w:hAnsi="Times New Roman" w:cs="Times New Roman"/>
          <w:sz w:val="24"/>
          <w:szCs w:val="24"/>
          <w:lang w:eastAsia="ru-RU"/>
        </w:rPr>
        <w:t>. Мокшан, ул. Пензенская, земельный участок 10а.</w:t>
      </w: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 xml:space="preserve">У Покупателя претензий к состоянию Имущества нет. </w:t>
      </w:r>
    </w:p>
    <w:p w:rsidR="00D078FD" w:rsidRPr="00D078FD" w:rsidRDefault="00D078FD" w:rsidP="00D078FD">
      <w:pPr>
        <w:spacing w:after="0" w:line="240" w:lineRule="auto"/>
        <w:ind w:firstLine="567"/>
        <w:jc w:val="both"/>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 xml:space="preserve">Настоящий акт приема-передачи составлен в трех экземплярах, имеющих одинаковую юридическую силу. </w:t>
      </w:r>
    </w:p>
    <w:p w:rsidR="00D078FD" w:rsidRPr="00D078FD" w:rsidRDefault="00D078FD" w:rsidP="00D078FD">
      <w:pPr>
        <w:spacing w:after="0" w:line="240" w:lineRule="auto"/>
        <w:jc w:val="center"/>
        <w:rPr>
          <w:rFonts w:ascii="Times New Roman" w:eastAsia="Times New Roman" w:hAnsi="Times New Roman" w:cs="Times New Roman"/>
          <w:color w:val="000000"/>
          <w:sz w:val="24"/>
          <w:szCs w:val="24"/>
          <w:lang w:eastAsia="ru-RU"/>
        </w:rPr>
      </w:pPr>
      <w:r w:rsidRPr="00D078FD">
        <w:rPr>
          <w:rFonts w:ascii="Times New Roman" w:eastAsia="Times New Roman" w:hAnsi="Times New Roman" w:cs="Times New Roman"/>
          <w:color w:val="000000"/>
          <w:sz w:val="24"/>
          <w:szCs w:val="24"/>
          <w:lang w:eastAsia="ru-RU"/>
        </w:rPr>
        <w:t>Адреса, банковские реквизиты и подписи сторон:</w:t>
      </w:r>
    </w:p>
    <w:p w:rsidR="00D078FD" w:rsidRPr="00D078FD" w:rsidRDefault="00D078FD" w:rsidP="00D078FD">
      <w:pPr>
        <w:spacing w:after="0" w:line="240" w:lineRule="auto"/>
        <w:ind w:left="567" w:hanging="567"/>
        <w:jc w:val="both"/>
        <w:rPr>
          <w:rFonts w:ascii="Times New Roman" w:eastAsia="Times New Roman" w:hAnsi="Times New Roman" w:cs="Times New Roman"/>
          <w:b/>
          <w:color w:val="000000"/>
          <w:sz w:val="24"/>
          <w:szCs w:val="24"/>
          <w:lang w:val="x-none" w:eastAsia="ru-RU"/>
        </w:rPr>
      </w:pPr>
    </w:p>
    <w:p w:rsidR="00D078FD" w:rsidRPr="00D078FD" w:rsidRDefault="00D078FD" w:rsidP="00D078FD">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D078FD">
        <w:rPr>
          <w:rFonts w:ascii="Times New Roman" w:eastAsia="Times New Roman" w:hAnsi="Times New Roman" w:cs="Times New Roman"/>
          <w:color w:val="000000"/>
          <w:sz w:val="24"/>
          <w:szCs w:val="24"/>
          <w:lang w:val="x-none" w:eastAsia="ru-RU"/>
        </w:rPr>
        <w:t xml:space="preserve">ИМУЩЕСТВО ПЕРЕДАЛ: </w:t>
      </w:r>
      <w:r w:rsidRPr="00D078FD">
        <w:rPr>
          <w:rFonts w:ascii="Times New Roman" w:eastAsia="Times New Roman" w:hAnsi="Times New Roman" w:cs="Times New Roman"/>
          <w:color w:val="000000"/>
          <w:sz w:val="24"/>
          <w:szCs w:val="24"/>
          <w:lang w:val="x-none" w:eastAsia="ru-RU"/>
        </w:rPr>
        <w:tab/>
        <w:t xml:space="preserve">        </w:t>
      </w:r>
      <w:r w:rsidRPr="00D078FD">
        <w:rPr>
          <w:rFonts w:ascii="Times New Roman" w:eastAsia="Times New Roman" w:hAnsi="Times New Roman" w:cs="Times New Roman"/>
          <w:color w:val="000000"/>
          <w:sz w:val="24"/>
          <w:szCs w:val="24"/>
          <w:lang w:eastAsia="ru-RU"/>
        </w:rPr>
        <w:t xml:space="preserve">  </w:t>
      </w:r>
      <w:r w:rsidRPr="00D078FD">
        <w:rPr>
          <w:rFonts w:ascii="Times New Roman" w:eastAsia="Times New Roman" w:hAnsi="Times New Roman" w:cs="Times New Roman"/>
          <w:color w:val="000000"/>
          <w:sz w:val="24"/>
          <w:szCs w:val="24"/>
          <w:lang w:val="x-none" w:eastAsia="ru-RU"/>
        </w:rPr>
        <w:t xml:space="preserve">         </w:t>
      </w:r>
      <w:r w:rsidRPr="00D078FD">
        <w:rPr>
          <w:rFonts w:ascii="Times New Roman" w:eastAsia="Times New Roman" w:hAnsi="Times New Roman" w:cs="Times New Roman"/>
          <w:color w:val="000000"/>
          <w:sz w:val="24"/>
          <w:szCs w:val="24"/>
          <w:lang w:eastAsia="ru-RU"/>
        </w:rPr>
        <w:t xml:space="preserve">                  </w:t>
      </w:r>
      <w:r w:rsidRPr="00D078FD">
        <w:rPr>
          <w:rFonts w:ascii="Times New Roman" w:eastAsia="Times New Roman" w:hAnsi="Times New Roman" w:cs="Times New Roman"/>
          <w:color w:val="000000"/>
          <w:sz w:val="24"/>
          <w:szCs w:val="24"/>
          <w:lang w:val="x-none" w:eastAsia="ru-RU"/>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D078FD" w:rsidRPr="00D078FD" w:rsidTr="00593B6F">
        <w:trPr>
          <w:trHeight w:val="253"/>
        </w:trPr>
        <w:tc>
          <w:tcPr>
            <w:tcW w:w="5103" w:type="dxa"/>
          </w:tcPr>
          <w:p w:rsidR="00D078FD" w:rsidRPr="00D078FD" w:rsidRDefault="00D078FD" w:rsidP="00D078FD">
            <w:pPr>
              <w:snapToGrid w:val="0"/>
              <w:spacing w:after="0" w:line="240" w:lineRule="auto"/>
              <w:jc w:val="both"/>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ПРОДАВЕЦ:</w:t>
            </w:r>
          </w:p>
        </w:tc>
        <w:tc>
          <w:tcPr>
            <w:tcW w:w="4823" w:type="dxa"/>
          </w:tcPr>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 xml:space="preserve">ПОКУПАТЕЛЬ: </w:t>
            </w:r>
          </w:p>
        </w:tc>
      </w:tr>
      <w:tr w:rsidR="00D078FD" w:rsidRPr="00D078FD" w:rsidTr="00593B6F">
        <w:trPr>
          <w:trHeight w:val="253"/>
        </w:trPr>
        <w:tc>
          <w:tcPr>
            <w:tcW w:w="5103" w:type="dxa"/>
          </w:tcPr>
          <w:p w:rsidR="00D078FD" w:rsidRPr="00D078FD" w:rsidRDefault="00D078FD" w:rsidP="00D078FD">
            <w:pPr>
              <w:snapToGrid w:val="0"/>
              <w:spacing w:after="0" w:line="240" w:lineRule="auto"/>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D078FD" w:rsidRPr="00D078FD" w:rsidRDefault="00D078FD" w:rsidP="00D078FD">
            <w:pPr>
              <w:suppressLineNumbers/>
              <w:suppressAutoHyphens/>
              <w:snapToGrid w:val="0"/>
              <w:spacing w:after="0" w:line="240" w:lineRule="auto"/>
              <w:rPr>
                <w:rFonts w:ascii="Times New Roman" w:eastAsia="Times New Roman" w:hAnsi="Times New Roman" w:cs="Times New Roman"/>
                <w:b/>
                <w:bCs/>
                <w:kern w:val="1"/>
                <w:lang w:eastAsia="ar-SA"/>
              </w:rPr>
            </w:pPr>
            <w:r w:rsidRPr="00D078FD">
              <w:rPr>
                <w:rFonts w:ascii="Times New Roman" w:eastAsia="Times New Roman" w:hAnsi="Times New Roman" w:cs="Times New Roman"/>
                <w:b/>
                <w:bCs/>
                <w:kern w:val="1"/>
                <w:lang w:eastAsia="ar-SA"/>
              </w:rPr>
              <w:t xml:space="preserve"> </w:t>
            </w:r>
          </w:p>
        </w:tc>
      </w:tr>
      <w:tr w:rsidR="00D078FD" w:rsidRPr="00D078FD" w:rsidTr="00593B6F">
        <w:trPr>
          <w:trHeight w:val="253"/>
        </w:trPr>
        <w:tc>
          <w:tcPr>
            <w:tcW w:w="5103" w:type="dxa"/>
          </w:tcPr>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b/>
                <w:kern w:val="1"/>
                <w:szCs w:val="20"/>
                <w:lang w:eastAsia="ar-SA"/>
              </w:rPr>
              <w:t>Юридический/Почтовый адрес:</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 xml:space="preserve">442370, Пензенская область, </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proofErr w:type="spellStart"/>
            <w:r w:rsidRPr="00D078FD">
              <w:rPr>
                <w:rFonts w:ascii="Times New Roman" w:eastAsia="Times New Roman" w:hAnsi="Times New Roman" w:cs="Times New Roman"/>
                <w:kern w:val="1"/>
                <w:szCs w:val="20"/>
                <w:lang w:eastAsia="ar-SA"/>
              </w:rPr>
              <w:t>р.п</w:t>
            </w:r>
            <w:proofErr w:type="spellEnd"/>
            <w:r w:rsidRPr="00D078FD">
              <w:rPr>
                <w:rFonts w:ascii="Times New Roman" w:eastAsia="Times New Roman" w:hAnsi="Times New Roman" w:cs="Times New Roman"/>
                <w:kern w:val="1"/>
                <w:szCs w:val="20"/>
                <w:lang w:eastAsia="ar-SA"/>
              </w:rPr>
              <w:t>. Мокшан, ул. Поцелуева,1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ИНН 5823007561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КПП 582301001</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ЕКС 40102810045370000047</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р/с 03100643000000015500</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 xml:space="preserve">ОТДЕЛЕНИЕ ПЕНЗА БАНКА РОССИИ//УФК по Пензенской области г. Пенза </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БИК 015655003</w:t>
            </w:r>
          </w:p>
          <w:p w:rsidR="00D078FD" w:rsidRPr="00D078FD" w:rsidRDefault="00D078FD" w:rsidP="00D078FD">
            <w:pPr>
              <w:snapToGrid w:val="0"/>
              <w:spacing w:after="0" w:line="240" w:lineRule="auto"/>
              <w:rPr>
                <w:rFonts w:ascii="Times New Roman" w:eastAsia="Times New Roman" w:hAnsi="Times New Roman" w:cs="Times New Roman"/>
                <w:kern w:val="1"/>
                <w:szCs w:val="20"/>
                <w:lang w:eastAsia="ar-SA"/>
              </w:rPr>
            </w:pPr>
            <w:r w:rsidRPr="00D078FD">
              <w:rPr>
                <w:rFonts w:ascii="Times New Roman" w:eastAsia="Times New Roman" w:hAnsi="Times New Roman" w:cs="Times New Roman"/>
                <w:kern w:val="1"/>
                <w:szCs w:val="20"/>
                <w:lang w:eastAsia="ar-SA"/>
              </w:rPr>
              <w:t>Код ОКТМО: 56645000</w:t>
            </w:r>
          </w:p>
          <w:p w:rsidR="00D078FD" w:rsidRPr="00D078FD" w:rsidRDefault="00D078FD" w:rsidP="00D078FD">
            <w:pPr>
              <w:spacing w:after="0" w:line="240" w:lineRule="auto"/>
              <w:jc w:val="both"/>
              <w:rPr>
                <w:rFonts w:ascii="Times New Roman" w:eastAsia="Times New Roman" w:hAnsi="Times New Roman" w:cs="Times New Roman"/>
                <w:color w:val="000000"/>
                <w:kern w:val="1"/>
                <w:szCs w:val="20"/>
                <w:lang w:eastAsia="ar-SA"/>
              </w:rPr>
            </w:pPr>
            <w:r w:rsidRPr="00D078FD">
              <w:rPr>
                <w:rFonts w:ascii="Times New Roman" w:eastAsia="Times New Roman" w:hAnsi="Times New Roman" w:cs="Times New Roman"/>
                <w:kern w:val="1"/>
                <w:szCs w:val="20"/>
                <w:lang w:eastAsia="ar-SA"/>
              </w:rPr>
              <w:t>тел. 55-10-67 факс 8 (841-50) 2-73-27</w:t>
            </w:r>
          </w:p>
        </w:tc>
        <w:tc>
          <w:tcPr>
            <w:tcW w:w="4823" w:type="dxa"/>
          </w:tcPr>
          <w:p w:rsidR="00D078FD" w:rsidRPr="00D078FD" w:rsidRDefault="00D078FD" w:rsidP="00D078FD">
            <w:pPr>
              <w:suppressLineNumbers/>
              <w:suppressAutoHyphens/>
              <w:spacing w:after="0" w:line="240" w:lineRule="auto"/>
              <w:rPr>
                <w:rFonts w:ascii="Times New Roman" w:eastAsia="Times New Roman" w:hAnsi="Times New Roman" w:cs="Times New Roman"/>
                <w:kern w:val="1"/>
                <w:szCs w:val="26"/>
                <w:lang w:eastAsia="ar-SA"/>
              </w:rPr>
            </w:pPr>
            <w:r w:rsidRPr="00D078FD">
              <w:rPr>
                <w:rFonts w:ascii="Times New Roman" w:eastAsia="Times New Roman" w:hAnsi="Times New Roman" w:cs="Times New Roman"/>
                <w:kern w:val="1"/>
                <w:szCs w:val="26"/>
                <w:lang w:eastAsia="ar-SA"/>
              </w:rPr>
              <w:t xml:space="preserve"> </w:t>
            </w:r>
          </w:p>
        </w:tc>
      </w:tr>
      <w:tr w:rsidR="00D078FD" w:rsidRPr="00D078FD" w:rsidTr="00593B6F">
        <w:trPr>
          <w:trHeight w:val="253"/>
        </w:trPr>
        <w:tc>
          <w:tcPr>
            <w:tcW w:w="5103" w:type="dxa"/>
          </w:tcPr>
          <w:p w:rsidR="00D078FD" w:rsidRPr="00D078FD" w:rsidRDefault="00D078FD" w:rsidP="00D078FD">
            <w:pPr>
              <w:snapToGrid w:val="0"/>
              <w:spacing w:after="0" w:line="240" w:lineRule="auto"/>
              <w:ind w:firstLine="512"/>
              <w:jc w:val="both"/>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___________________ /_________________/</w:t>
            </w:r>
          </w:p>
          <w:p w:rsidR="00D078FD" w:rsidRPr="00D078FD" w:rsidRDefault="00D078FD" w:rsidP="00D078FD">
            <w:pPr>
              <w:spacing w:after="0" w:line="240" w:lineRule="auto"/>
              <w:ind w:firstLine="708"/>
              <w:jc w:val="both"/>
              <w:rPr>
                <w:rFonts w:ascii="Times New Roman" w:eastAsia="Times New Roman" w:hAnsi="Times New Roman" w:cs="Times New Roman"/>
                <w:b/>
                <w:kern w:val="1"/>
                <w:szCs w:val="20"/>
                <w:lang w:eastAsia="ar-SA"/>
              </w:rPr>
            </w:pPr>
            <w:r w:rsidRPr="00D078FD">
              <w:rPr>
                <w:rFonts w:ascii="Times New Roman" w:eastAsia="Times New Roman" w:hAnsi="Times New Roman" w:cs="Times New Roman"/>
                <w:b/>
                <w:kern w:val="1"/>
                <w:szCs w:val="20"/>
                <w:lang w:eastAsia="ar-SA"/>
              </w:rPr>
              <w:t>М.П.</w:t>
            </w:r>
          </w:p>
        </w:tc>
        <w:tc>
          <w:tcPr>
            <w:tcW w:w="4823" w:type="dxa"/>
          </w:tcPr>
          <w:p w:rsidR="00D078FD" w:rsidRPr="00D078FD" w:rsidRDefault="00D078FD" w:rsidP="00D078FD">
            <w:pPr>
              <w:suppressLineNumbers/>
              <w:suppressAutoHyphens/>
              <w:spacing w:after="0" w:line="240" w:lineRule="auto"/>
              <w:rPr>
                <w:rFonts w:ascii="Times New Roman" w:eastAsia="Times New Roman" w:hAnsi="Times New Roman" w:cs="Times New Roman"/>
                <w:kern w:val="1"/>
                <w:lang w:eastAsia="ar-SA"/>
              </w:rPr>
            </w:pPr>
            <w:r w:rsidRPr="00D078FD">
              <w:rPr>
                <w:rFonts w:ascii="Times New Roman" w:eastAsia="Times New Roman" w:hAnsi="Times New Roman" w:cs="Times New Roman"/>
                <w:kern w:val="1"/>
                <w:lang w:eastAsia="ar-SA"/>
              </w:rPr>
              <w:t xml:space="preserve">       ___________________ /_________________/</w:t>
            </w:r>
          </w:p>
        </w:tc>
      </w:tr>
    </w:tbl>
    <w:p w:rsidR="00D078FD" w:rsidRPr="00D078FD" w:rsidRDefault="00D078FD" w:rsidP="00D078FD">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AA4917" w:rsidRDefault="00AA4917">
      <w:bookmarkStart w:id="0" w:name="_GoBack"/>
      <w:bookmarkEnd w:id="0"/>
    </w:p>
    <w:sectPr w:rsidR="00AA4917" w:rsidSect="00C522E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8FD"/>
    <w:rsid w:val="00AA4917"/>
    <w:rsid w:val="00D07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501E5C-8111-4E95-82C5-B97C0566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2309</Words>
  <Characters>13162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2024-02-13T07:14:00Z</dcterms:created>
  <dcterms:modified xsi:type="dcterms:W3CDTF">2024-02-13T07:14:00Z</dcterms:modified>
</cp:coreProperties>
</file>