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D59" w:rsidRPr="009B1D59" w:rsidRDefault="009B1D59" w:rsidP="009B1D59">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Приложение № 2 </w:t>
      </w:r>
    </w:p>
    <w:p w:rsidR="009B1D59" w:rsidRPr="009B1D59" w:rsidRDefault="009B1D59" w:rsidP="009B1D59">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к информационному сообщению</w:t>
      </w:r>
    </w:p>
    <w:p w:rsidR="009B1D59" w:rsidRPr="009B1D59" w:rsidRDefault="009B1D59" w:rsidP="009B1D5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B1D59" w:rsidRPr="009B1D59" w:rsidRDefault="009B1D59" w:rsidP="009B1D59">
      <w:pPr>
        <w:suppressAutoHyphens/>
        <w:spacing w:after="0" w:line="240" w:lineRule="auto"/>
        <w:ind w:left="-142"/>
        <w:jc w:val="center"/>
        <w:rPr>
          <w:rFonts w:ascii="Times New Roman" w:eastAsia="Times New Roman" w:hAnsi="Times New Roman" w:cs="Times New Roman"/>
          <w:kern w:val="1"/>
          <w:sz w:val="24"/>
          <w:szCs w:val="24"/>
          <w:lang w:eastAsia="ar-SA"/>
        </w:rPr>
      </w:pPr>
      <w:r w:rsidRPr="009B1D59">
        <w:rPr>
          <w:rFonts w:ascii="Times New Roman" w:eastAsia="Times New Roman" w:hAnsi="Times New Roman" w:cs="Times New Roman"/>
          <w:kern w:val="1"/>
          <w:sz w:val="24"/>
          <w:szCs w:val="24"/>
          <w:lang w:eastAsia="ar-SA"/>
        </w:rPr>
        <w:t>ПРОЕКТ</w:t>
      </w: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ДОГОВОР № _____</w:t>
      </w: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КУПЛИ-ПРОДАЖИ ИМУЩЕСТВА</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spellStart"/>
      <w:r w:rsidRPr="009B1D59">
        <w:rPr>
          <w:rFonts w:ascii="Times New Roman" w:eastAsia="Times New Roman" w:hAnsi="Times New Roman" w:cs="Times New Roman"/>
          <w:sz w:val="24"/>
          <w:szCs w:val="24"/>
          <w:lang w:eastAsia="ru-RU"/>
        </w:rPr>
        <w:t>р.п</w:t>
      </w:r>
      <w:proofErr w:type="spellEnd"/>
      <w:r w:rsidRPr="009B1D59">
        <w:rPr>
          <w:rFonts w:ascii="Times New Roman" w:eastAsia="Times New Roman" w:hAnsi="Times New Roman" w:cs="Times New Roman"/>
          <w:sz w:val="24"/>
          <w:szCs w:val="24"/>
          <w:lang w:eastAsia="ru-RU"/>
        </w:rPr>
        <w:t xml:space="preserve">. Мокшан Пензенской области                                                          </w:t>
      </w:r>
      <w:proofErr w:type="gramStart"/>
      <w:r w:rsidRPr="009B1D59">
        <w:rPr>
          <w:rFonts w:ascii="Times New Roman" w:eastAsia="Times New Roman" w:hAnsi="Times New Roman" w:cs="Times New Roman"/>
          <w:sz w:val="24"/>
          <w:szCs w:val="24"/>
          <w:lang w:eastAsia="ru-RU"/>
        </w:rPr>
        <w:t xml:space="preserve">   «</w:t>
      </w:r>
      <w:proofErr w:type="gramEnd"/>
      <w:r w:rsidRPr="009B1D59">
        <w:rPr>
          <w:rFonts w:ascii="Times New Roman" w:eastAsia="Times New Roman" w:hAnsi="Times New Roman" w:cs="Times New Roman"/>
          <w:sz w:val="24"/>
          <w:szCs w:val="24"/>
          <w:lang w:eastAsia="ru-RU"/>
        </w:rPr>
        <w:t>___» ___ 20__ года</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color w:val="000000"/>
          <w:sz w:val="24"/>
          <w:szCs w:val="24"/>
          <w:lang w:eastAsia="ru-RU"/>
        </w:rPr>
        <w:t>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 действующего на основании Устава</w:t>
      </w:r>
      <w:r w:rsidRPr="009B1D59">
        <w:rPr>
          <w:rFonts w:ascii="Times New Roman" w:eastAsia="Times New Roman" w:hAnsi="Times New Roman" w:cs="Times New Roman"/>
          <w:sz w:val="24"/>
          <w:szCs w:val="24"/>
          <w:lang w:eastAsia="ru-RU"/>
        </w:rPr>
        <w:t>,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_________ №___ от __________, заключили настоящий договор о следующем:</w:t>
      </w: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1. ПРЕДМЕТ ДОГОВОРА</w:t>
      </w: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1.2. Предметом договора является следующее имущество (далее – «Имущество»):</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Комплекс объектов муниципального имущества, расположенный по адресу: Пензенская область, Мокшанский район, </w:t>
      </w:r>
      <w:proofErr w:type="spellStart"/>
      <w:r w:rsidRPr="009B1D59">
        <w:rPr>
          <w:rFonts w:ascii="Times New Roman" w:eastAsia="Times New Roman" w:hAnsi="Times New Roman" w:cs="Times New Roman"/>
          <w:sz w:val="24"/>
          <w:szCs w:val="24"/>
          <w:lang w:eastAsia="ru-RU"/>
        </w:rPr>
        <w:t>р.п</w:t>
      </w:r>
      <w:proofErr w:type="spellEnd"/>
      <w:r w:rsidRPr="009B1D59">
        <w:rPr>
          <w:rFonts w:ascii="Times New Roman" w:eastAsia="Times New Roman" w:hAnsi="Times New Roman" w:cs="Times New Roman"/>
          <w:sz w:val="24"/>
          <w:szCs w:val="24"/>
          <w:lang w:eastAsia="ru-RU"/>
        </w:rPr>
        <w:t>. Мокшан, ул. Советская, д. 34д:</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 нежилое здание (лаборатория тракторов), кадастровый номер: 58:18:0010602:148, назначение: нежилое, количество этажей 1, площадью 882 </w:t>
      </w:r>
      <w:proofErr w:type="spellStart"/>
      <w:r w:rsidRPr="009B1D59">
        <w:rPr>
          <w:rFonts w:ascii="Times New Roman" w:eastAsia="Times New Roman" w:hAnsi="Times New Roman" w:cs="Times New Roman"/>
          <w:sz w:val="24"/>
          <w:szCs w:val="24"/>
          <w:lang w:eastAsia="ru-RU"/>
        </w:rPr>
        <w:t>кв.м</w:t>
      </w:r>
      <w:proofErr w:type="spellEnd"/>
      <w:r w:rsidRPr="009B1D59">
        <w:rPr>
          <w:rFonts w:ascii="Times New Roman" w:eastAsia="Times New Roman" w:hAnsi="Times New Roman" w:cs="Times New Roman"/>
          <w:sz w:val="24"/>
          <w:szCs w:val="24"/>
          <w:lang w:eastAsia="ru-RU"/>
        </w:rPr>
        <w:t>;</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  - эл. кран балка;</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 -  счетчик воды 15;</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 земельный участок, кадастровый номер: 58:18:0010602:556, общей площадью 1614 </w:t>
      </w:r>
      <w:proofErr w:type="spellStart"/>
      <w:r w:rsidRPr="009B1D59">
        <w:rPr>
          <w:rFonts w:ascii="Times New Roman" w:eastAsia="Times New Roman" w:hAnsi="Times New Roman" w:cs="Times New Roman"/>
          <w:sz w:val="24"/>
          <w:szCs w:val="24"/>
          <w:lang w:eastAsia="ru-RU"/>
        </w:rPr>
        <w:t>кв.м</w:t>
      </w:r>
      <w:proofErr w:type="spellEnd"/>
      <w:r w:rsidRPr="009B1D59">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ремонт автомобилей (4.9.1.4), расположенный по адресу: Пензенская область, Мокшанский район, </w:t>
      </w:r>
      <w:proofErr w:type="spellStart"/>
      <w:r w:rsidRPr="009B1D59">
        <w:rPr>
          <w:rFonts w:ascii="Times New Roman" w:eastAsia="Times New Roman" w:hAnsi="Times New Roman" w:cs="Times New Roman"/>
          <w:sz w:val="24"/>
          <w:szCs w:val="24"/>
          <w:lang w:eastAsia="ru-RU"/>
        </w:rPr>
        <w:t>р.п</w:t>
      </w:r>
      <w:proofErr w:type="spellEnd"/>
      <w:r w:rsidRPr="009B1D59">
        <w:rPr>
          <w:rFonts w:ascii="Times New Roman" w:eastAsia="Times New Roman" w:hAnsi="Times New Roman" w:cs="Times New Roman"/>
          <w:sz w:val="24"/>
          <w:szCs w:val="24"/>
          <w:lang w:eastAsia="ru-RU"/>
        </w:rPr>
        <w:t>. Мокшан, ул. Советская, дом 34д.</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1.3. Обременения (ограничения) права на земельный участок: </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1.3.1.  часть земельного участка площадью 430 </w:t>
      </w:r>
      <w:proofErr w:type="spellStart"/>
      <w:r w:rsidRPr="009B1D59">
        <w:rPr>
          <w:rFonts w:ascii="Times New Roman" w:eastAsia="Times New Roman" w:hAnsi="Times New Roman" w:cs="Times New Roman"/>
          <w:sz w:val="24"/>
          <w:szCs w:val="24"/>
          <w:lang w:eastAsia="ru-RU"/>
        </w:rPr>
        <w:t>кв.м</w:t>
      </w:r>
      <w:proofErr w:type="spellEnd"/>
      <w:r w:rsidRPr="009B1D59">
        <w:rPr>
          <w:rFonts w:ascii="Times New Roman" w:eastAsia="Times New Roman" w:hAnsi="Times New Roman" w:cs="Times New Roman"/>
          <w:sz w:val="24"/>
          <w:szCs w:val="24"/>
          <w:lang w:eastAsia="ru-RU"/>
        </w:rPr>
        <w:t>. – охранная зона 58:18-6.549;</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1.3.2. часть земельного участка площадью 380 </w:t>
      </w:r>
      <w:proofErr w:type="spellStart"/>
      <w:r w:rsidRPr="009B1D59">
        <w:rPr>
          <w:rFonts w:ascii="Times New Roman" w:eastAsia="Times New Roman" w:hAnsi="Times New Roman" w:cs="Times New Roman"/>
          <w:sz w:val="24"/>
          <w:szCs w:val="24"/>
          <w:lang w:eastAsia="ru-RU"/>
        </w:rPr>
        <w:t>кв.м</w:t>
      </w:r>
      <w:proofErr w:type="spellEnd"/>
      <w:r w:rsidRPr="009B1D59">
        <w:rPr>
          <w:rFonts w:ascii="Times New Roman" w:eastAsia="Times New Roman" w:hAnsi="Times New Roman" w:cs="Times New Roman"/>
          <w:sz w:val="24"/>
          <w:szCs w:val="24"/>
          <w:lang w:eastAsia="ru-RU"/>
        </w:rPr>
        <w:t>. – охранная зона 58:18-6.27;</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1.3.3. часть земельного участка площадью 1184 </w:t>
      </w:r>
      <w:proofErr w:type="spellStart"/>
      <w:r w:rsidRPr="009B1D59">
        <w:rPr>
          <w:rFonts w:ascii="Times New Roman" w:eastAsia="Times New Roman" w:hAnsi="Times New Roman" w:cs="Times New Roman"/>
          <w:sz w:val="24"/>
          <w:szCs w:val="24"/>
          <w:lang w:eastAsia="ru-RU"/>
        </w:rPr>
        <w:t>кв.м</w:t>
      </w:r>
      <w:proofErr w:type="spellEnd"/>
      <w:r w:rsidRPr="009B1D59">
        <w:rPr>
          <w:rFonts w:ascii="Times New Roman" w:eastAsia="Times New Roman" w:hAnsi="Times New Roman" w:cs="Times New Roman"/>
          <w:sz w:val="24"/>
          <w:szCs w:val="24"/>
          <w:lang w:eastAsia="ru-RU"/>
        </w:rPr>
        <w:t>. – охранная зона 58:18-6.546;</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1.3.4.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9B1D59">
        <w:rPr>
          <w:rFonts w:ascii="Times New Roman" w:eastAsia="Times New Roman" w:hAnsi="Times New Roman" w:cs="Times New Roman"/>
          <w:sz w:val="24"/>
          <w:szCs w:val="24"/>
          <w:lang w:eastAsia="ru-RU"/>
        </w:rPr>
        <w:t>р.п</w:t>
      </w:r>
      <w:proofErr w:type="spellEnd"/>
      <w:r w:rsidRPr="009B1D59">
        <w:rPr>
          <w:rFonts w:ascii="Times New Roman" w:eastAsia="Times New Roman" w:hAnsi="Times New Roman" w:cs="Times New Roman"/>
          <w:sz w:val="24"/>
          <w:szCs w:val="24"/>
          <w:lang w:eastAsia="ru-RU"/>
        </w:rPr>
        <w:t>. Мокшан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1.3.5. земельный участок входит в зону с особыми условиями использования территории, вид зоны по документу: охранная зона ВЛ-10кВ Калининская, тип зоны: охранная зона инженерных коммуникаций;</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1.3.6.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бывших присутственных мест», тип зоны: зона охраны объекта культурного наследия;</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1.3.7.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9B1D59">
        <w:rPr>
          <w:rFonts w:ascii="Times New Roman" w:eastAsia="Times New Roman" w:hAnsi="Times New Roman" w:cs="Times New Roman"/>
          <w:sz w:val="24"/>
          <w:szCs w:val="24"/>
          <w:lang w:eastAsia="ru-RU"/>
        </w:rPr>
        <w:t>р.п</w:t>
      </w:r>
      <w:proofErr w:type="spellEnd"/>
      <w:r w:rsidRPr="009B1D59">
        <w:rPr>
          <w:rFonts w:ascii="Times New Roman" w:eastAsia="Times New Roman" w:hAnsi="Times New Roman" w:cs="Times New Roman"/>
          <w:sz w:val="24"/>
          <w:szCs w:val="24"/>
          <w:lang w:eastAsia="ru-RU"/>
        </w:rPr>
        <w:t>. Мокшан Мокшанского района Пензенской области водами весеннего половодья реки Мокша при слабой степени, тип зоны: иная зона с особыми условиями использования территории;</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1.3.8. земельный участок входит в зону с особыми условиями использования территории, </w:t>
      </w:r>
      <w:r w:rsidRPr="009B1D59">
        <w:rPr>
          <w:rFonts w:ascii="Times New Roman" w:eastAsia="Times New Roman" w:hAnsi="Times New Roman" w:cs="Times New Roman"/>
          <w:sz w:val="24"/>
          <w:szCs w:val="24"/>
          <w:lang w:eastAsia="ru-RU"/>
        </w:rPr>
        <w:lastRenderedPageBreak/>
        <w:t>вид зоны по документу: защитная зона объекта культурного наследия регионального значения «Церковь Богоявленская», тип зоны: зона охраны объекта культурного наследия.</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1.4. Имущество принадлежит Муниципальному образованию Мокшанский район Пензенской области на праве собственности, о чем в Единый государственный реестр недвижимости внесены записи 58:18:0010602:148-58/059/2023-3 от 12.01.2023 13:13:48; 58:18:0010602:556-58/058/2023-1 от 09.01.2023 10:40:12.</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2. ЦЕНА ИМУЩЕСТВА, УСЛОВИЯ И ПОРЯДОК РАСЧЕТОВ</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2.1. Цена Имущества,</w:t>
      </w:r>
      <w:r w:rsidRPr="009B1D59">
        <w:rPr>
          <w:rFonts w:ascii="Arial" w:eastAsia="Times New Roman" w:hAnsi="Arial" w:cs="Arial"/>
          <w:sz w:val="20"/>
          <w:szCs w:val="20"/>
          <w:lang w:eastAsia="ru-RU"/>
        </w:rPr>
        <w:t xml:space="preserve"> </w:t>
      </w:r>
      <w:r w:rsidRPr="009B1D59">
        <w:rPr>
          <w:rFonts w:ascii="Times New Roman" w:eastAsia="Times New Roman" w:hAnsi="Times New Roman" w:cs="Times New Roman"/>
          <w:sz w:val="24"/>
          <w:szCs w:val="24"/>
          <w:lang w:eastAsia="ru-RU"/>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2.2. Задаток в размере </w:t>
      </w:r>
      <w:r w:rsidRPr="009B1D59">
        <w:rPr>
          <w:rFonts w:ascii="Times New Roman" w:eastAsia="Times New Roman" w:hAnsi="Times New Roman" w:cs="Times New Roman"/>
          <w:b/>
          <w:sz w:val="24"/>
          <w:szCs w:val="24"/>
          <w:lang w:eastAsia="ru-RU"/>
        </w:rPr>
        <w:t>1 306 000,00 (один миллион триста шесть тысяч) рублей</w:t>
      </w:r>
      <w:r w:rsidRPr="009B1D59">
        <w:rPr>
          <w:rFonts w:ascii="Times New Roman" w:eastAsia="Times New Roman" w:hAnsi="Times New Roman" w:cs="Times New Roman"/>
          <w:sz w:val="24"/>
          <w:szCs w:val="24"/>
          <w:lang w:eastAsia="ru-RU"/>
        </w:rPr>
        <w:t xml:space="preserve">, внесённый Покупателем в установленном порядке, засчитывается в счёт оплаты Имущества. </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Наименование получателя: УФК по Пензенской области (Администрация Мокшанского района Пензенской области)</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ИНН 5823007561</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Единый казначейский счет: 40102810045370000047</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Номер счета получателя платежа: 03100643000000015500</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Наименование банка: ОТДЕЛЕНИЕ ПЕНЗА БАНКА РОССИИ//УФК по Пензенской области г. Пенза</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БИК: 015655003, КПП: 582301001, Код ОКТМО: 56645000, КБК: 90111402053050000410.</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3. ПРАВА И ОБЯЗАННОСТИ СТОРОН</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3.1. Продавец обязуется:</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Имущество передается по месту его нахождения по адресу: Пензенская </w:t>
      </w:r>
      <w:proofErr w:type="gramStart"/>
      <w:r w:rsidRPr="009B1D59">
        <w:rPr>
          <w:rFonts w:ascii="Times New Roman" w:eastAsia="Times New Roman" w:hAnsi="Times New Roman" w:cs="Times New Roman"/>
          <w:sz w:val="24"/>
          <w:szCs w:val="24"/>
          <w:lang w:eastAsia="ru-RU"/>
        </w:rPr>
        <w:t xml:space="preserve">область,   </w:t>
      </w:r>
      <w:proofErr w:type="gramEnd"/>
      <w:r w:rsidRPr="009B1D59">
        <w:rPr>
          <w:rFonts w:ascii="Times New Roman" w:eastAsia="Times New Roman" w:hAnsi="Times New Roman" w:cs="Times New Roman"/>
          <w:sz w:val="24"/>
          <w:szCs w:val="24"/>
          <w:lang w:eastAsia="ru-RU"/>
        </w:rPr>
        <w:t xml:space="preserve">           </w:t>
      </w:r>
      <w:proofErr w:type="spellStart"/>
      <w:r w:rsidRPr="009B1D59">
        <w:rPr>
          <w:rFonts w:ascii="Times New Roman" w:eastAsia="Times New Roman" w:hAnsi="Times New Roman" w:cs="Times New Roman"/>
          <w:sz w:val="24"/>
          <w:szCs w:val="24"/>
          <w:lang w:eastAsia="ru-RU"/>
        </w:rPr>
        <w:t>р.п</w:t>
      </w:r>
      <w:proofErr w:type="spellEnd"/>
      <w:r w:rsidRPr="009B1D59">
        <w:rPr>
          <w:rFonts w:ascii="Times New Roman" w:eastAsia="Times New Roman" w:hAnsi="Times New Roman" w:cs="Times New Roman"/>
          <w:sz w:val="24"/>
          <w:szCs w:val="24"/>
          <w:lang w:eastAsia="ru-RU"/>
        </w:rPr>
        <w:t>. Мокшан, ул. Советская, д. 34д.</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3.1.2. Передать Покупателю имущество свободным от любых не предусмотренных настоящим договором прав третьих лиц на него.</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3.2. Покупатель обязуется:</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3.2.1. Уплатить цену имущества, указанную в разделе 2 настоящего договора, в течение 10 (десяти) дней со дня подписания настоящего договора.</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w:t>
      </w:r>
      <w:r w:rsidRPr="009B1D59">
        <w:rPr>
          <w:rFonts w:ascii="Times New Roman" w:eastAsia="Times New Roman" w:hAnsi="Times New Roman" w:cs="Times New Roman"/>
          <w:sz w:val="24"/>
          <w:szCs w:val="24"/>
          <w:lang w:eastAsia="ru-RU"/>
        </w:rPr>
        <w:lastRenderedPageBreak/>
        <w:t>договора.</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4. ПЕРЕХОД ПРАВ И ОБЯЗАННОСТЕЙ. РИСКИ</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4.1. Продавец передает имущество Покупателю по двухстороннему акту приема-передачи, который является неотъемлемой частью настоящего договора (Приложение № 1). Договор вступает в силу с момента подписания акта приема-передачи имущества.</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4.2. Имущество считается переданным Покупателю с момента подписания акта приема-передачи.</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4.3. Риск случайной гибели или случайного повреждения имущества переходит к Покупателю с момента подписания акта приема-передачи.</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 РФ.</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5. ОТВЕТСТВЕННОСТЬ СТОРОН</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6. ФОРС-МАЖОР</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9B1D59">
        <w:rPr>
          <w:rFonts w:ascii="Times New Roman" w:eastAsia="Times New Roman" w:hAnsi="Times New Roman" w:cs="Times New Roman"/>
          <w:sz w:val="24"/>
          <w:szCs w:val="24"/>
          <w:lang w:eastAsia="ru-RU"/>
        </w:rPr>
        <w:t>последствия</w:t>
      </w:r>
      <w:proofErr w:type="gramEnd"/>
      <w:r w:rsidRPr="009B1D59">
        <w:rPr>
          <w:rFonts w:ascii="Times New Roman" w:eastAsia="Times New Roman" w:hAnsi="Times New Roman" w:cs="Times New Roman"/>
          <w:sz w:val="24"/>
          <w:szCs w:val="24"/>
          <w:lang w:eastAsia="ru-RU"/>
        </w:rPr>
        <w:t xml:space="preserve">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w:t>
      </w:r>
      <w:r w:rsidRPr="009B1D59">
        <w:rPr>
          <w:rFonts w:ascii="Times New Roman" w:eastAsia="Times New Roman" w:hAnsi="Times New Roman" w:cs="Times New Roman"/>
          <w:sz w:val="24"/>
          <w:szCs w:val="24"/>
          <w:lang w:eastAsia="ru-RU"/>
        </w:rPr>
        <w:lastRenderedPageBreak/>
        <w:t>дополнительные переговоры для выявления приемлемых альтернативных способов исполнения настоящего Договора.</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7. ОСОБЫЕ УСЛОВИЯ</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7.1.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7.2.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7.3. Расходы на оплату услуг регистратора возлагаются на Покупателя.</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7.4.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7.5. Взаимоотношения Сторон, не урегулированные настоящим договором, регулируются действующим законодательством Российской Федерации.</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7.6.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7.7.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Приложение: №1 АКТ приема-передачи Имущества.</w:t>
      </w: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8. РЕКВИЗИТЫ И ПОДПИСИ СТОРОН</w:t>
      </w: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9B1D59" w:rsidRPr="009B1D59" w:rsidRDefault="009B1D59" w:rsidP="009B1D5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9B1D59" w:rsidRPr="009B1D59" w:rsidTr="00593B6F">
        <w:trPr>
          <w:trHeight w:val="253"/>
        </w:trPr>
        <w:tc>
          <w:tcPr>
            <w:tcW w:w="5103" w:type="dxa"/>
          </w:tcPr>
          <w:p w:rsidR="009B1D59" w:rsidRPr="009B1D59" w:rsidRDefault="009B1D59" w:rsidP="009B1D59">
            <w:pPr>
              <w:snapToGrid w:val="0"/>
              <w:spacing w:after="0" w:line="240" w:lineRule="auto"/>
              <w:jc w:val="both"/>
              <w:rPr>
                <w:rFonts w:ascii="Times New Roman" w:eastAsia="Times New Roman" w:hAnsi="Times New Roman" w:cs="Times New Roman"/>
                <w:b/>
                <w:kern w:val="1"/>
                <w:szCs w:val="20"/>
                <w:lang w:eastAsia="ar-SA"/>
              </w:rPr>
            </w:pPr>
            <w:r w:rsidRPr="009B1D59">
              <w:rPr>
                <w:rFonts w:ascii="Times New Roman" w:eastAsia="Times New Roman" w:hAnsi="Times New Roman" w:cs="Times New Roman"/>
                <w:b/>
                <w:kern w:val="1"/>
                <w:szCs w:val="20"/>
                <w:lang w:eastAsia="ar-SA"/>
              </w:rPr>
              <w:t>ПРОДАВЕЦ:</w:t>
            </w:r>
          </w:p>
        </w:tc>
        <w:tc>
          <w:tcPr>
            <w:tcW w:w="4823" w:type="dxa"/>
          </w:tcPr>
          <w:p w:rsidR="009B1D59" w:rsidRPr="009B1D59" w:rsidRDefault="009B1D59" w:rsidP="009B1D59">
            <w:pPr>
              <w:snapToGrid w:val="0"/>
              <w:spacing w:after="0" w:line="240" w:lineRule="auto"/>
              <w:rPr>
                <w:rFonts w:ascii="Times New Roman" w:eastAsia="Times New Roman" w:hAnsi="Times New Roman" w:cs="Times New Roman"/>
                <w:b/>
                <w:kern w:val="1"/>
                <w:szCs w:val="20"/>
                <w:lang w:eastAsia="ar-SA"/>
              </w:rPr>
            </w:pPr>
            <w:r w:rsidRPr="009B1D59">
              <w:rPr>
                <w:rFonts w:ascii="Times New Roman" w:eastAsia="Times New Roman" w:hAnsi="Times New Roman" w:cs="Times New Roman"/>
                <w:b/>
                <w:kern w:val="1"/>
                <w:szCs w:val="20"/>
                <w:lang w:eastAsia="ar-SA"/>
              </w:rPr>
              <w:t xml:space="preserve">ПОКУПАТЕЛЬ: </w:t>
            </w:r>
          </w:p>
        </w:tc>
      </w:tr>
      <w:tr w:rsidR="009B1D59" w:rsidRPr="009B1D59" w:rsidTr="00593B6F">
        <w:trPr>
          <w:trHeight w:val="253"/>
        </w:trPr>
        <w:tc>
          <w:tcPr>
            <w:tcW w:w="5103" w:type="dxa"/>
          </w:tcPr>
          <w:p w:rsidR="009B1D59" w:rsidRPr="009B1D59" w:rsidRDefault="009B1D59" w:rsidP="009B1D59">
            <w:pPr>
              <w:snapToGrid w:val="0"/>
              <w:spacing w:after="0" w:line="240" w:lineRule="auto"/>
              <w:rPr>
                <w:rFonts w:ascii="Times New Roman" w:eastAsia="Times New Roman" w:hAnsi="Times New Roman" w:cs="Times New Roman"/>
                <w:b/>
                <w:kern w:val="1"/>
                <w:szCs w:val="20"/>
                <w:lang w:eastAsia="ar-SA"/>
              </w:rPr>
            </w:pPr>
            <w:r w:rsidRPr="009B1D59">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9B1D59" w:rsidRPr="009B1D59" w:rsidRDefault="009B1D59" w:rsidP="009B1D59">
            <w:pPr>
              <w:suppressLineNumbers/>
              <w:suppressAutoHyphens/>
              <w:snapToGrid w:val="0"/>
              <w:spacing w:after="0" w:line="240" w:lineRule="auto"/>
              <w:rPr>
                <w:rFonts w:ascii="Times New Roman" w:eastAsia="Times New Roman" w:hAnsi="Times New Roman" w:cs="Times New Roman"/>
                <w:b/>
                <w:bCs/>
                <w:kern w:val="1"/>
                <w:lang w:eastAsia="ar-SA"/>
              </w:rPr>
            </w:pPr>
            <w:r w:rsidRPr="009B1D59">
              <w:rPr>
                <w:rFonts w:ascii="Times New Roman" w:eastAsia="Times New Roman" w:hAnsi="Times New Roman" w:cs="Times New Roman"/>
                <w:b/>
                <w:bCs/>
                <w:kern w:val="1"/>
                <w:lang w:eastAsia="ar-SA"/>
              </w:rPr>
              <w:t xml:space="preserve"> </w:t>
            </w:r>
          </w:p>
        </w:tc>
      </w:tr>
      <w:tr w:rsidR="009B1D59" w:rsidRPr="009B1D59" w:rsidTr="00593B6F">
        <w:trPr>
          <w:trHeight w:val="253"/>
        </w:trPr>
        <w:tc>
          <w:tcPr>
            <w:tcW w:w="5103" w:type="dxa"/>
          </w:tcPr>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b/>
                <w:kern w:val="1"/>
                <w:szCs w:val="20"/>
                <w:lang w:eastAsia="ar-SA"/>
              </w:rPr>
              <w:t>Юридический/Почтовый адрес:</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 xml:space="preserve">442370, Пензенская область, </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proofErr w:type="spellStart"/>
            <w:r w:rsidRPr="009B1D59">
              <w:rPr>
                <w:rFonts w:ascii="Times New Roman" w:eastAsia="Times New Roman" w:hAnsi="Times New Roman" w:cs="Times New Roman"/>
                <w:kern w:val="1"/>
                <w:szCs w:val="20"/>
                <w:lang w:eastAsia="ar-SA"/>
              </w:rPr>
              <w:t>р.п</w:t>
            </w:r>
            <w:proofErr w:type="spellEnd"/>
            <w:r w:rsidRPr="009B1D59">
              <w:rPr>
                <w:rFonts w:ascii="Times New Roman" w:eastAsia="Times New Roman" w:hAnsi="Times New Roman" w:cs="Times New Roman"/>
                <w:kern w:val="1"/>
                <w:szCs w:val="20"/>
                <w:lang w:eastAsia="ar-SA"/>
              </w:rPr>
              <w:t>. Мокшан, ул. Поцелуева,1</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ИНН 5823007561</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КПП 582301001</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ЕКС 40102810045370000047</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р/с 03100643000000015500</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БИК 015655003</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Код ОКТМО: 56645000</w:t>
            </w:r>
          </w:p>
          <w:p w:rsidR="009B1D59" w:rsidRPr="009B1D59" w:rsidRDefault="009B1D59" w:rsidP="009B1D59">
            <w:pPr>
              <w:spacing w:after="0" w:line="240" w:lineRule="auto"/>
              <w:jc w:val="both"/>
              <w:rPr>
                <w:rFonts w:ascii="Times New Roman" w:eastAsia="Times New Roman" w:hAnsi="Times New Roman" w:cs="Times New Roman"/>
                <w:color w:val="000000"/>
                <w:kern w:val="1"/>
                <w:szCs w:val="20"/>
                <w:lang w:eastAsia="ar-SA"/>
              </w:rPr>
            </w:pPr>
            <w:r w:rsidRPr="009B1D59">
              <w:rPr>
                <w:rFonts w:ascii="Times New Roman" w:eastAsia="Times New Roman" w:hAnsi="Times New Roman" w:cs="Times New Roman"/>
                <w:kern w:val="1"/>
                <w:szCs w:val="20"/>
                <w:lang w:eastAsia="ar-SA"/>
              </w:rPr>
              <w:t>тел. 55-10-67 факс 8 (841-50) 2-73-27</w:t>
            </w:r>
          </w:p>
        </w:tc>
        <w:tc>
          <w:tcPr>
            <w:tcW w:w="4823" w:type="dxa"/>
          </w:tcPr>
          <w:p w:rsidR="009B1D59" w:rsidRPr="009B1D59" w:rsidRDefault="009B1D59" w:rsidP="009B1D59">
            <w:pPr>
              <w:suppressLineNumbers/>
              <w:suppressAutoHyphens/>
              <w:spacing w:after="0" w:line="240" w:lineRule="auto"/>
              <w:rPr>
                <w:rFonts w:ascii="Times New Roman" w:eastAsia="Times New Roman" w:hAnsi="Times New Roman" w:cs="Times New Roman"/>
                <w:kern w:val="1"/>
                <w:szCs w:val="26"/>
                <w:lang w:eastAsia="ar-SA"/>
              </w:rPr>
            </w:pPr>
            <w:r w:rsidRPr="009B1D59">
              <w:rPr>
                <w:rFonts w:ascii="Times New Roman" w:eastAsia="Times New Roman" w:hAnsi="Times New Roman" w:cs="Times New Roman"/>
                <w:kern w:val="1"/>
                <w:szCs w:val="26"/>
                <w:lang w:eastAsia="ar-SA"/>
              </w:rPr>
              <w:t xml:space="preserve"> </w:t>
            </w:r>
          </w:p>
        </w:tc>
      </w:tr>
      <w:tr w:rsidR="009B1D59" w:rsidRPr="009B1D59" w:rsidTr="00593B6F">
        <w:trPr>
          <w:trHeight w:val="253"/>
        </w:trPr>
        <w:tc>
          <w:tcPr>
            <w:tcW w:w="5103" w:type="dxa"/>
          </w:tcPr>
          <w:p w:rsidR="009B1D59" w:rsidRPr="009B1D59" w:rsidRDefault="009B1D59" w:rsidP="009B1D59">
            <w:pPr>
              <w:snapToGrid w:val="0"/>
              <w:spacing w:after="0" w:line="240" w:lineRule="auto"/>
              <w:ind w:firstLine="512"/>
              <w:jc w:val="both"/>
              <w:rPr>
                <w:rFonts w:ascii="Times New Roman" w:eastAsia="Times New Roman" w:hAnsi="Times New Roman" w:cs="Times New Roman"/>
                <w:b/>
                <w:kern w:val="1"/>
                <w:szCs w:val="20"/>
                <w:lang w:eastAsia="ar-SA"/>
              </w:rPr>
            </w:pPr>
            <w:r w:rsidRPr="009B1D59">
              <w:rPr>
                <w:rFonts w:ascii="Times New Roman" w:eastAsia="Times New Roman" w:hAnsi="Times New Roman" w:cs="Times New Roman"/>
                <w:b/>
                <w:kern w:val="1"/>
                <w:szCs w:val="20"/>
                <w:lang w:eastAsia="ar-SA"/>
              </w:rPr>
              <w:t>___________________ /__________________/</w:t>
            </w:r>
          </w:p>
          <w:p w:rsidR="009B1D59" w:rsidRPr="009B1D59" w:rsidRDefault="009B1D59" w:rsidP="009B1D59">
            <w:pPr>
              <w:spacing w:after="0" w:line="240" w:lineRule="auto"/>
              <w:ind w:firstLine="708"/>
              <w:jc w:val="both"/>
              <w:rPr>
                <w:rFonts w:ascii="Times New Roman" w:eastAsia="Times New Roman" w:hAnsi="Times New Roman" w:cs="Times New Roman"/>
                <w:b/>
                <w:kern w:val="1"/>
                <w:szCs w:val="20"/>
                <w:lang w:eastAsia="ar-SA"/>
              </w:rPr>
            </w:pPr>
            <w:r w:rsidRPr="009B1D59">
              <w:rPr>
                <w:rFonts w:ascii="Times New Roman" w:eastAsia="Times New Roman" w:hAnsi="Times New Roman" w:cs="Times New Roman"/>
                <w:b/>
                <w:kern w:val="1"/>
                <w:szCs w:val="20"/>
                <w:lang w:eastAsia="ar-SA"/>
              </w:rPr>
              <w:t>М.П.</w:t>
            </w:r>
          </w:p>
        </w:tc>
        <w:tc>
          <w:tcPr>
            <w:tcW w:w="4823" w:type="dxa"/>
          </w:tcPr>
          <w:p w:rsidR="009B1D59" w:rsidRPr="009B1D59" w:rsidRDefault="009B1D59" w:rsidP="009B1D59">
            <w:pPr>
              <w:suppressLineNumbers/>
              <w:suppressAutoHyphens/>
              <w:spacing w:after="0" w:line="240" w:lineRule="auto"/>
              <w:rPr>
                <w:rFonts w:ascii="Times New Roman" w:eastAsia="Times New Roman" w:hAnsi="Times New Roman" w:cs="Times New Roman"/>
                <w:kern w:val="1"/>
                <w:lang w:eastAsia="ar-SA"/>
              </w:rPr>
            </w:pPr>
            <w:r w:rsidRPr="009B1D59">
              <w:rPr>
                <w:rFonts w:ascii="Times New Roman" w:eastAsia="Times New Roman" w:hAnsi="Times New Roman" w:cs="Times New Roman"/>
                <w:kern w:val="1"/>
                <w:lang w:eastAsia="ar-SA"/>
              </w:rPr>
              <w:t xml:space="preserve">       ___________________ /_________________/</w:t>
            </w:r>
          </w:p>
        </w:tc>
      </w:tr>
    </w:tbl>
    <w:p w:rsidR="009B1D59" w:rsidRPr="009B1D59" w:rsidRDefault="009B1D59" w:rsidP="009B1D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B1D59" w:rsidRPr="009B1D59" w:rsidRDefault="009B1D59" w:rsidP="009B1D59">
      <w:pPr>
        <w:spacing w:after="0" w:line="240" w:lineRule="auto"/>
        <w:ind w:firstLine="567"/>
        <w:jc w:val="right"/>
        <w:rPr>
          <w:rFonts w:ascii="Times New Roman" w:eastAsia="Times New Roman" w:hAnsi="Times New Roman" w:cs="Times New Roman"/>
          <w:color w:val="000000"/>
          <w:sz w:val="24"/>
          <w:szCs w:val="24"/>
          <w:lang w:eastAsia="ru-RU"/>
        </w:rPr>
      </w:pPr>
      <w:r w:rsidRPr="009B1D59">
        <w:rPr>
          <w:rFonts w:ascii="Times New Roman" w:eastAsia="Times New Roman" w:hAnsi="Times New Roman" w:cs="Times New Roman"/>
          <w:color w:val="000000"/>
          <w:sz w:val="24"/>
          <w:szCs w:val="24"/>
          <w:lang w:eastAsia="ru-RU"/>
        </w:rPr>
        <w:lastRenderedPageBreak/>
        <w:t>Приложение №1</w:t>
      </w:r>
    </w:p>
    <w:p w:rsidR="009B1D59" w:rsidRPr="009B1D59" w:rsidRDefault="009B1D59" w:rsidP="009B1D59">
      <w:pPr>
        <w:spacing w:after="0" w:line="240" w:lineRule="auto"/>
        <w:ind w:firstLine="567"/>
        <w:jc w:val="right"/>
        <w:rPr>
          <w:rFonts w:ascii="Times New Roman" w:eastAsia="Times New Roman" w:hAnsi="Times New Roman" w:cs="Times New Roman"/>
          <w:color w:val="000000"/>
          <w:sz w:val="24"/>
          <w:szCs w:val="24"/>
          <w:lang w:eastAsia="ru-RU"/>
        </w:rPr>
      </w:pPr>
      <w:r w:rsidRPr="009B1D59">
        <w:rPr>
          <w:rFonts w:ascii="Times New Roman" w:eastAsia="Times New Roman" w:hAnsi="Times New Roman" w:cs="Times New Roman"/>
          <w:color w:val="000000"/>
          <w:sz w:val="24"/>
          <w:szCs w:val="24"/>
          <w:lang w:eastAsia="ru-RU"/>
        </w:rPr>
        <w:t>к договору купли-продажи имущества</w:t>
      </w:r>
    </w:p>
    <w:p w:rsidR="009B1D59" w:rsidRPr="009B1D59" w:rsidRDefault="009B1D59" w:rsidP="009B1D59">
      <w:pPr>
        <w:spacing w:after="0" w:line="240" w:lineRule="auto"/>
        <w:ind w:firstLine="567"/>
        <w:jc w:val="center"/>
        <w:rPr>
          <w:rFonts w:ascii="Times New Roman" w:eastAsia="Times New Roman" w:hAnsi="Times New Roman" w:cs="Times New Roman"/>
          <w:b/>
          <w:color w:val="000000"/>
          <w:sz w:val="24"/>
          <w:szCs w:val="24"/>
          <w:lang w:eastAsia="ru-RU"/>
        </w:rPr>
      </w:pPr>
      <w:r w:rsidRPr="009B1D59">
        <w:rPr>
          <w:rFonts w:ascii="Times New Roman" w:eastAsia="Times New Roman" w:hAnsi="Times New Roman" w:cs="Times New Roman"/>
          <w:b/>
          <w:color w:val="000000"/>
          <w:sz w:val="24"/>
          <w:szCs w:val="24"/>
          <w:lang w:eastAsia="ru-RU"/>
        </w:rPr>
        <w:t>АКТ</w:t>
      </w:r>
    </w:p>
    <w:p w:rsidR="009B1D59" w:rsidRPr="009B1D59" w:rsidRDefault="009B1D59" w:rsidP="009B1D59">
      <w:pPr>
        <w:spacing w:after="0" w:line="240" w:lineRule="auto"/>
        <w:ind w:firstLine="567"/>
        <w:jc w:val="center"/>
        <w:rPr>
          <w:rFonts w:ascii="Times New Roman" w:eastAsia="Times New Roman" w:hAnsi="Times New Roman" w:cs="Times New Roman"/>
          <w:color w:val="000000"/>
          <w:sz w:val="24"/>
          <w:szCs w:val="24"/>
          <w:lang w:eastAsia="ru-RU"/>
        </w:rPr>
      </w:pPr>
      <w:r w:rsidRPr="009B1D59">
        <w:rPr>
          <w:rFonts w:ascii="Times New Roman" w:eastAsia="Times New Roman" w:hAnsi="Times New Roman" w:cs="Times New Roman"/>
          <w:color w:val="000000"/>
          <w:sz w:val="24"/>
          <w:szCs w:val="24"/>
          <w:lang w:eastAsia="ru-RU"/>
        </w:rPr>
        <w:t>приема-передачи Имущества</w:t>
      </w:r>
    </w:p>
    <w:p w:rsidR="009B1D59" w:rsidRPr="009B1D59" w:rsidRDefault="009B1D59" w:rsidP="009B1D59">
      <w:pPr>
        <w:spacing w:after="0" w:line="240" w:lineRule="auto"/>
        <w:ind w:firstLine="567"/>
        <w:jc w:val="center"/>
        <w:rPr>
          <w:rFonts w:ascii="Times New Roman" w:eastAsia="Times New Roman" w:hAnsi="Times New Roman" w:cs="Times New Roman"/>
          <w:color w:val="000000"/>
          <w:sz w:val="24"/>
          <w:szCs w:val="24"/>
          <w:lang w:eastAsia="ru-RU"/>
        </w:rPr>
      </w:pPr>
    </w:p>
    <w:p w:rsidR="009B1D59" w:rsidRPr="009B1D59" w:rsidRDefault="009B1D59" w:rsidP="009B1D59">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9B1D59">
        <w:rPr>
          <w:rFonts w:ascii="Times New Roman" w:eastAsia="Times New Roman" w:hAnsi="Times New Roman" w:cs="Times New Roman"/>
          <w:color w:val="000000"/>
          <w:sz w:val="24"/>
          <w:szCs w:val="24"/>
          <w:lang w:eastAsia="ru-RU"/>
        </w:rPr>
        <w:t>р.п</w:t>
      </w:r>
      <w:proofErr w:type="spellEnd"/>
      <w:r w:rsidRPr="009B1D59">
        <w:rPr>
          <w:rFonts w:ascii="Times New Roman" w:eastAsia="Times New Roman" w:hAnsi="Times New Roman" w:cs="Times New Roman"/>
          <w:color w:val="000000"/>
          <w:sz w:val="24"/>
          <w:szCs w:val="24"/>
          <w:lang w:eastAsia="ru-RU"/>
        </w:rPr>
        <w:t xml:space="preserve">. Мокшан Пензенской области                                             </w:t>
      </w:r>
      <w:proofErr w:type="gramStart"/>
      <w:r w:rsidRPr="009B1D59">
        <w:rPr>
          <w:rFonts w:ascii="Times New Roman" w:eastAsia="Times New Roman" w:hAnsi="Times New Roman" w:cs="Times New Roman"/>
          <w:color w:val="000000"/>
          <w:sz w:val="24"/>
          <w:szCs w:val="24"/>
          <w:lang w:eastAsia="ru-RU"/>
        </w:rPr>
        <w:t xml:space="preserve">   «</w:t>
      </w:r>
      <w:proofErr w:type="gramEnd"/>
      <w:r w:rsidRPr="009B1D59">
        <w:rPr>
          <w:rFonts w:ascii="Times New Roman" w:eastAsia="Times New Roman" w:hAnsi="Times New Roman" w:cs="Times New Roman"/>
          <w:color w:val="000000"/>
          <w:sz w:val="24"/>
          <w:szCs w:val="24"/>
          <w:lang w:eastAsia="ru-RU"/>
        </w:rPr>
        <w:t>___» _________ 20__  года</w:t>
      </w:r>
    </w:p>
    <w:p w:rsidR="009B1D59" w:rsidRPr="009B1D59" w:rsidRDefault="009B1D59" w:rsidP="009B1D59">
      <w:pPr>
        <w:spacing w:after="0" w:line="240" w:lineRule="auto"/>
        <w:ind w:firstLine="567"/>
        <w:jc w:val="both"/>
        <w:rPr>
          <w:rFonts w:ascii="Times New Roman" w:eastAsia="Times New Roman" w:hAnsi="Times New Roman" w:cs="Times New Roman"/>
          <w:color w:val="000000"/>
          <w:sz w:val="24"/>
          <w:szCs w:val="24"/>
          <w:lang w:eastAsia="ru-RU"/>
        </w:rPr>
      </w:pPr>
    </w:p>
    <w:p w:rsidR="009B1D59" w:rsidRPr="009B1D59" w:rsidRDefault="009B1D59" w:rsidP="009B1D59">
      <w:pPr>
        <w:spacing w:after="0" w:line="240" w:lineRule="auto"/>
        <w:ind w:firstLine="567"/>
        <w:jc w:val="both"/>
        <w:rPr>
          <w:rFonts w:ascii="Times New Roman" w:eastAsia="Times New Roman" w:hAnsi="Times New Roman" w:cs="Times New Roman"/>
          <w:color w:val="000000"/>
          <w:sz w:val="24"/>
          <w:szCs w:val="24"/>
          <w:lang w:eastAsia="ru-RU"/>
        </w:rPr>
      </w:pPr>
      <w:r w:rsidRPr="009B1D59">
        <w:rPr>
          <w:rFonts w:ascii="Times New Roman" w:eastAsia="Times New Roman" w:hAnsi="Times New Roman" w:cs="Times New Roman"/>
          <w:color w:val="000000"/>
          <w:sz w:val="24"/>
          <w:szCs w:val="24"/>
          <w:lang w:eastAsia="ru-RU"/>
        </w:rPr>
        <w:t xml:space="preserve">Мы, нижеподписавшиеся, 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__________________________, действующего на основании Устава,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имущества от _________ 20__ года № _____. </w:t>
      </w:r>
    </w:p>
    <w:p w:rsidR="009B1D59" w:rsidRPr="009B1D59" w:rsidRDefault="009B1D59" w:rsidP="009B1D59">
      <w:pPr>
        <w:spacing w:after="0" w:line="240" w:lineRule="auto"/>
        <w:ind w:firstLine="567"/>
        <w:jc w:val="both"/>
        <w:rPr>
          <w:rFonts w:ascii="Times New Roman" w:eastAsia="Times New Roman" w:hAnsi="Times New Roman" w:cs="Times New Roman"/>
          <w:color w:val="000000"/>
          <w:sz w:val="24"/>
          <w:szCs w:val="24"/>
          <w:lang w:eastAsia="ru-RU"/>
        </w:rPr>
      </w:pPr>
      <w:r w:rsidRPr="009B1D59">
        <w:rPr>
          <w:rFonts w:ascii="Times New Roman" w:eastAsia="Times New Roman" w:hAnsi="Times New Roman" w:cs="Times New Roman"/>
          <w:color w:val="000000"/>
          <w:sz w:val="24"/>
          <w:szCs w:val="24"/>
          <w:lang w:eastAsia="ru-RU"/>
        </w:rPr>
        <w:t>Имущество:</w:t>
      </w:r>
    </w:p>
    <w:p w:rsidR="009B1D59" w:rsidRPr="009B1D59" w:rsidRDefault="009B1D59" w:rsidP="009B1D59">
      <w:pPr>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Комплекс объектов муниципального имущества, расположенный по адресу: Пензенская область, Мокшанский район, </w:t>
      </w:r>
      <w:proofErr w:type="spellStart"/>
      <w:r w:rsidRPr="009B1D59">
        <w:rPr>
          <w:rFonts w:ascii="Times New Roman" w:eastAsia="Times New Roman" w:hAnsi="Times New Roman" w:cs="Times New Roman"/>
          <w:sz w:val="24"/>
          <w:szCs w:val="24"/>
          <w:lang w:eastAsia="ru-RU"/>
        </w:rPr>
        <w:t>р.п</w:t>
      </w:r>
      <w:proofErr w:type="spellEnd"/>
      <w:r w:rsidRPr="009B1D59">
        <w:rPr>
          <w:rFonts w:ascii="Times New Roman" w:eastAsia="Times New Roman" w:hAnsi="Times New Roman" w:cs="Times New Roman"/>
          <w:sz w:val="24"/>
          <w:szCs w:val="24"/>
          <w:lang w:eastAsia="ru-RU"/>
        </w:rPr>
        <w:t>. Мокшан, ул. Советская, д. 34д:</w:t>
      </w:r>
    </w:p>
    <w:p w:rsidR="009B1D59" w:rsidRPr="009B1D59" w:rsidRDefault="009B1D59" w:rsidP="009B1D59">
      <w:pPr>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 нежилое здание (лаборатория тракторов), кадастровый номер: 58:18:0010602:148, назначение: нежилое, количество этажей 1, площадью 882 </w:t>
      </w:r>
      <w:proofErr w:type="spellStart"/>
      <w:r w:rsidRPr="009B1D59">
        <w:rPr>
          <w:rFonts w:ascii="Times New Roman" w:eastAsia="Times New Roman" w:hAnsi="Times New Roman" w:cs="Times New Roman"/>
          <w:sz w:val="24"/>
          <w:szCs w:val="24"/>
          <w:lang w:eastAsia="ru-RU"/>
        </w:rPr>
        <w:t>кв.м</w:t>
      </w:r>
      <w:proofErr w:type="spellEnd"/>
      <w:r w:rsidRPr="009B1D59">
        <w:rPr>
          <w:rFonts w:ascii="Times New Roman" w:eastAsia="Times New Roman" w:hAnsi="Times New Roman" w:cs="Times New Roman"/>
          <w:sz w:val="24"/>
          <w:szCs w:val="24"/>
          <w:lang w:eastAsia="ru-RU"/>
        </w:rPr>
        <w:t>;</w:t>
      </w:r>
    </w:p>
    <w:p w:rsidR="009B1D59" w:rsidRPr="009B1D59" w:rsidRDefault="009B1D59" w:rsidP="009B1D59">
      <w:pPr>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xml:space="preserve">  - эл. кран балка;</w:t>
      </w:r>
    </w:p>
    <w:p w:rsidR="009B1D59" w:rsidRPr="009B1D59" w:rsidRDefault="009B1D59" w:rsidP="009B1D59">
      <w:pPr>
        <w:spacing w:after="0" w:line="240" w:lineRule="auto"/>
        <w:ind w:firstLine="567"/>
        <w:jc w:val="both"/>
        <w:rPr>
          <w:rFonts w:ascii="Times New Roman" w:eastAsia="Times New Roman" w:hAnsi="Times New Roman" w:cs="Times New Roman"/>
          <w:sz w:val="24"/>
          <w:szCs w:val="24"/>
          <w:lang w:eastAsia="ru-RU"/>
        </w:rPr>
      </w:pPr>
      <w:r w:rsidRPr="009B1D59">
        <w:rPr>
          <w:rFonts w:ascii="Times New Roman" w:eastAsia="Times New Roman" w:hAnsi="Times New Roman" w:cs="Times New Roman"/>
          <w:sz w:val="24"/>
          <w:szCs w:val="24"/>
          <w:lang w:eastAsia="ru-RU"/>
        </w:rPr>
        <w:t>-  счетчик воды 15;</w:t>
      </w:r>
    </w:p>
    <w:p w:rsidR="009B1D59" w:rsidRPr="009B1D59" w:rsidRDefault="009B1D59" w:rsidP="009B1D59">
      <w:pPr>
        <w:spacing w:after="0" w:line="240" w:lineRule="auto"/>
        <w:ind w:firstLine="567"/>
        <w:jc w:val="both"/>
        <w:rPr>
          <w:rFonts w:ascii="Times New Roman" w:eastAsia="Times New Roman" w:hAnsi="Times New Roman" w:cs="Times New Roman"/>
          <w:color w:val="000000"/>
          <w:sz w:val="24"/>
          <w:szCs w:val="24"/>
          <w:lang w:eastAsia="ru-RU"/>
        </w:rPr>
      </w:pPr>
      <w:r w:rsidRPr="009B1D59">
        <w:rPr>
          <w:rFonts w:ascii="Times New Roman" w:eastAsia="Times New Roman" w:hAnsi="Times New Roman" w:cs="Times New Roman"/>
          <w:sz w:val="24"/>
          <w:szCs w:val="24"/>
          <w:lang w:eastAsia="ru-RU"/>
        </w:rPr>
        <w:t xml:space="preserve"> - земельный участок, кадастровый номер: 58:18:0010602:556, общей площадью 1614 </w:t>
      </w:r>
      <w:proofErr w:type="spellStart"/>
      <w:r w:rsidRPr="009B1D59">
        <w:rPr>
          <w:rFonts w:ascii="Times New Roman" w:eastAsia="Times New Roman" w:hAnsi="Times New Roman" w:cs="Times New Roman"/>
          <w:sz w:val="24"/>
          <w:szCs w:val="24"/>
          <w:lang w:eastAsia="ru-RU"/>
        </w:rPr>
        <w:t>кв.м</w:t>
      </w:r>
      <w:proofErr w:type="spellEnd"/>
      <w:r w:rsidRPr="009B1D59">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ремонт автомобилей (4.9.1.4), расположенный по адресу: Пензенская область, Мокшанский район, </w:t>
      </w:r>
      <w:proofErr w:type="spellStart"/>
      <w:r w:rsidRPr="009B1D59">
        <w:rPr>
          <w:rFonts w:ascii="Times New Roman" w:eastAsia="Times New Roman" w:hAnsi="Times New Roman" w:cs="Times New Roman"/>
          <w:sz w:val="24"/>
          <w:szCs w:val="24"/>
          <w:lang w:eastAsia="ru-RU"/>
        </w:rPr>
        <w:t>р.п</w:t>
      </w:r>
      <w:proofErr w:type="spellEnd"/>
      <w:r w:rsidRPr="009B1D59">
        <w:rPr>
          <w:rFonts w:ascii="Times New Roman" w:eastAsia="Times New Roman" w:hAnsi="Times New Roman" w:cs="Times New Roman"/>
          <w:sz w:val="24"/>
          <w:szCs w:val="24"/>
          <w:lang w:eastAsia="ru-RU"/>
        </w:rPr>
        <w:t>. Мокшан, ул. Советская, дом 34д</w:t>
      </w:r>
      <w:r w:rsidRPr="009B1D59">
        <w:rPr>
          <w:rFonts w:ascii="Times New Roman" w:eastAsia="Times New Roman" w:hAnsi="Times New Roman" w:cs="Times New Roman"/>
          <w:color w:val="000000"/>
          <w:sz w:val="24"/>
          <w:szCs w:val="24"/>
          <w:lang w:eastAsia="ru-RU"/>
        </w:rPr>
        <w:t xml:space="preserve">У Покупателя претензий к состоянию Имущества нет. </w:t>
      </w:r>
    </w:p>
    <w:p w:rsidR="009B1D59" w:rsidRPr="009B1D59" w:rsidRDefault="009B1D59" w:rsidP="009B1D59">
      <w:pPr>
        <w:spacing w:after="0" w:line="240" w:lineRule="auto"/>
        <w:ind w:firstLine="567"/>
        <w:jc w:val="both"/>
        <w:rPr>
          <w:rFonts w:ascii="Times New Roman" w:eastAsia="Times New Roman" w:hAnsi="Times New Roman" w:cs="Times New Roman"/>
          <w:color w:val="000000"/>
          <w:sz w:val="24"/>
          <w:szCs w:val="24"/>
          <w:lang w:eastAsia="ru-RU"/>
        </w:rPr>
      </w:pPr>
      <w:r w:rsidRPr="009B1D59">
        <w:rPr>
          <w:rFonts w:ascii="Times New Roman" w:eastAsia="Times New Roman" w:hAnsi="Times New Roman" w:cs="Times New Roman"/>
          <w:color w:val="000000"/>
          <w:sz w:val="24"/>
          <w:szCs w:val="24"/>
          <w:lang w:eastAsia="ru-RU"/>
        </w:rPr>
        <w:t xml:space="preserve">Настоящий акт приема-передачи составлен в трех экземплярах, имеющих одинаковую юридическую силу. </w:t>
      </w:r>
    </w:p>
    <w:p w:rsidR="009B1D59" w:rsidRPr="009B1D59" w:rsidRDefault="009B1D59" w:rsidP="009B1D59">
      <w:pPr>
        <w:spacing w:after="0" w:line="240" w:lineRule="auto"/>
        <w:jc w:val="center"/>
        <w:rPr>
          <w:rFonts w:ascii="Times New Roman" w:eastAsia="Times New Roman" w:hAnsi="Times New Roman" w:cs="Times New Roman"/>
          <w:color w:val="000000"/>
          <w:sz w:val="24"/>
          <w:szCs w:val="24"/>
          <w:lang w:eastAsia="ru-RU"/>
        </w:rPr>
      </w:pPr>
      <w:r w:rsidRPr="009B1D59">
        <w:rPr>
          <w:rFonts w:ascii="Times New Roman" w:eastAsia="Times New Roman" w:hAnsi="Times New Roman" w:cs="Times New Roman"/>
          <w:color w:val="000000"/>
          <w:sz w:val="24"/>
          <w:szCs w:val="24"/>
          <w:lang w:eastAsia="ru-RU"/>
        </w:rPr>
        <w:t>Адреса, банковские реквизиты и подписи сторон:</w:t>
      </w:r>
    </w:p>
    <w:p w:rsidR="009B1D59" w:rsidRPr="009B1D59" w:rsidRDefault="009B1D59" w:rsidP="009B1D59">
      <w:pPr>
        <w:spacing w:after="0" w:line="240" w:lineRule="auto"/>
        <w:ind w:left="567" w:hanging="567"/>
        <w:jc w:val="both"/>
        <w:rPr>
          <w:rFonts w:ascii="Times New Roman" w:eastAsia="Times New Roman" w:hAnsi="Times New Roman" w:cs="Times New Roman"/>
          <w:b/>
          <w:color w:val="000000"/>
          <w:sz w:val="24"/>
          <w:szCs w:val="24"/>
          <w:lang w:val="x-none" w:eastAsia="ru-RU"/>
        </w:rPr>
      </w:pPr>
    </w:p>
    <w:p w:rsidR="009B1D59" w:rsidRPr="009B1D59" w:rsidRDefault="009B1D59" w:rsidP="009B1D59">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eastAsia="ru-RU"/>
        </w:rPr>
      </w:pPr>
      <w:r w:rsidRPr="009B1D59">
        <w:rPr>
          <w:rFonts w:ascii="Times New Roman" w:eastAsia="Times New Roman" w:hAnsi="Times New Roman" w:cs="Times New Roman"/>
          <w:color w:val="000000"/>
          <w:sz w:val="24"/>
          <w:szCs w:val="24"/>
          <w:lang w:val="x-none" w:eastAsia="ru-RU"/>
        </w:rPr>
        <w:t xml:space="preserve">ИМУЩЕСТВО ПЕРЕДАЛ: </w:t>
      </w:r>
      <w:r w:rsidRPr="009B1D59">
        <w:rPr>
          <w:rFonts w:ascii="Times New Roman" w:eastAsia="Times New Roman" w:hAnsi="Times New Roman" w:cs="Times New Roman"/>
          <w:color w:val="000000"/>
          <w:sz w:val="24"/>
          <w:szCs w:val="24"/>
          <w:lang w:val="x-none" w:eastAsia="ru-RU"/>
        </w:rPr>
        <w:tab/>
        <w:t xml:space="preserve">        </w:t>
      </w:r>
      <w:r w:rsidRPr="009B1D59">
        <w:rPr>
          <w:rFonts w:ascii="Times New Roman" w:eastAsia="Times New Roman" w:hAnsi="Times New Roman" w:cs="Times New Roman"/>
          <w:color w:val="000000"/>
          <w:sz w:val="24"/>
          <w:szCs w:val="24"/>
          <w:lang w:eastAsia="ru-RU"/>
        </w:rPr>
        <w:t xml:space="preserve">  </w:t>
      </w:r>
      <w:r w:rsidRPr="009B1D59">
        <w:rPr>
          <w:rFonts w:ascii="Times New Roman" w:eastAsia="Times New Roman" w:hAnsi="Times New Roman" w:cs="Times New Roman"/>
          <w:color w:val="000000"/>
          <w:sz w:val="24"/>
          <w:szCs w:val="24"/>
          <w:lang w:val="x-none" w:eastAsia="ru-RU"/>
        </w:rPr>
        <w:t xml:space="preserve">         </w:t>
      </w:r>
      <w:r w:rsidRPr="009B1D59">
        <w:rPr>
          <w:rFonts w:ascii="Times New Roman" w:eastAsia="Times New Roman" w:hAnsi="Times New Roman" w:cs="Times New Roman"/>
          <w:color w:val="000000"/>
          <w:sz w:val="24"/>
          <w:szCs w:val="24"/>
          <w:lang w:eastAsia="ru-RU"/>
        </w:rPr>
        <w:t xml:space="preserve">                  </w:t>
      </w:r>
      <w:r w:rsidRPr="009B1D59">
        <w:rPr>
          <w:rFonts w:ascii="Times New Roman" w:eastAsia="Times New Roman" w:hAnsi="Times New Roman" w:cs="Times New Roman"/>
          <w:color w:val="000000"/>
          <w:sz w:val="24"/>
          <w:szCs w:val="24"/>
          <w:lang w:val="x-none" w:eastAsia="ru-RU"/>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9B1D59" w:rsidRPr="009B1D59" w:rsidTr="00593B6F">
        <w:trPr>
          <w:trHeight w:val="253"/>
        </w:trPr>
        <w:tc>
          <w:tcPr>
            <w:tcW w:w="5103" w:type="dxa"/>
          </w:tcPr>
          <w:p w:rsidR="009B1D59" w:rsidRPr="009B1D59" w:rsidRDefault="009B1D59" w:rsidP="009B1D59">
            <w:pPr>
              <w:snapToGrid w:val="0"/>
              <w:spacing w:after="0" w:line="240" w:lineRule="auto"/>
              <w:jc w:val="both"/>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ПРОДАВЕЦ:</w:t>
            </w:r>
          </w:p>
        </w:tc>
        <w:tc>
          <w:tcPr>
            <w:tcW w:w="4823" w:type="dxa"/>
          </w:tcPr>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 xml:space="preserve">ПОКУПАТЕЛЬ: </w:t>
            </w:r>
          </w:p>
        </w:tc>
      </w:tr>
      <w:tr w:rsidR="009B1D59" w:rsidRPr="009B1D59" w:rsidTr="00593B6F">
        <w:trPr>
          <w:trHeight w:val="253"/>
        </w:trPr>
        <w:tc>
          <w:tcPr>
            <w:tcW w:w="5103" w:type="dxa"/>
          </w:tcPr>
          <w:p w:rsidR="009B1D59" w:rsidRPr="009B1D59" w:rsidRDefault="009B1D59" w:rsidP="009B1D59">
            <w:pPr>
              <w:snapToGrid w:val="0"/>
              <w:spacing w:after="0" w:line="240" w:lineRule="auto"/>
              <w:rPr>
                <w:rFonts w:ascii="Times New Roman" w:eastAsia="Times New Roman" w:hAnsi="Times New Roman" w:cs="Times New Roman"/>
                <w:b/>
                <w:kern w:val="1"/>
                <w:szCs w:val="20"/>
                <w:lang w:eastAsia="ar-SA"/>
              </w:rPr>
            </w:pPr>
            <w:r w:rsidRPr="009B1D59">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9B1D59" w:rsidRPr="009B1D59" w:rsidRDefault="009B1D59" w:rsidP="009B1D59">
            <w:pPr>
              <w:suppressLineNumbers/>
              <w:suppressAutoHyphens/>
              <w:snapToGrid w:val="0"/>
              <w:spacing w:after="0" w:line="240" w:lineRule="auto"/>
              <w:rPr>
                <w:rFonts w:ascii="Times New Roman" w:eastAsia="Times New Roman" w:hAnsi="Times New Roman" w:cs="Times New Roman"/>
                <w:b/>
                <w:bCs/>
                <w:kern w:val="1"/>
                <w:lang w:eastAsia="ar-SA"/>
              </w:rPr>
            </w:pPr>
            <w:r w:rsidRPr="009B1D59">
              <w:rPr>
                <w:rFonts w:ascii="Times New Roman" w:eastAsia="Times New Roman" w:hAnsi="Times New Roman" w:cs="Times New Roman"/>
                <w:b/>
                <w:bCs/>
                <w:kern w:val="1"/>
                <w:lang w:eastAsia="ar-SA"/>
              </w:rPr>
              <w:t xml:space="preserve"> </w:t>
            </w:r>
          </w:p>
        </w:tc>
      </w:tr>
      <w:tr w:rsidR="009B1D59" w:rsidRPr="009B1D59" w:rsidTr="00593B6F">
        <w:trPr>
          <w:trHeight w:val="253"/>
        </w:trPr>
        <w:tc>
          <w:tcPr>
            <w:tcW w:w="5103" w:type="dxa"/>
          </w:tcPr>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b/>
                <w:kern w:val="1"/>
                <w:szCs w:val="20"/>
                <w:lang w:eastAsia="ar-SA"/>
              </w:rPr>
              <w:t>Юридический/Почтовый адрес:</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 xml:space="preserve">442370, Пензенская область, </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proofErr w:type="spellStart"/>
            <w:r w:rsidRPr="009B1D59">
              <w:rPr>
                <w:rFonts w:ascii="Times New Roman" w:eastAsia="Times New Roman" w:hAnsi="Times New Roman" w:cs="Times New Roman"/>
                <w:kern w:val="1"/>
                <w:szCs w:val="20"/>
                <w:lang w:eastAsia="ar-SA"/>
              </w:rPr>
              <w:t>р.п</w:t>
            </w:r>
            <w:proofErr w:type="spellEnd"/>
            <w:r w:rsidRPr="009B1D59">
              <w:rPr>
                <w:rFonts w:ascii="Times New Roman" w:eastAsia="Times New Roman" w:hAnsi="Times New Roman" w:cs="Times New Roman"/>
                <w:kern w:val="1"/>
                <w:szCs w:val="20"/>
                <w:lang w:eastAsia="ar-SA"/>
              </w:rPr>
              <w:t>. Мокшан, ул. Поцелуева,1</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ИНН 5823007561</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КПП 582301001</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ЕКС 40102810045370000047</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р/с 03100643000000015500</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БИК 015655003</w:t>
            </w:r>
          </w:p>
          <w:p w:rsidR="009B1D59" w:rsidRPr="009B1D59" w:rsidRDefault="009B1D59" w:rsidP="009B1D59">
            <w:pPr>
              <w:snapToGrid w:val="0"/>
              <w:spacing w:after="0" w:line="240" w:lineRule="auto"/>
              <w:rPr>
                <w:rFonts w:ascii="Times New Roman" w:eastAsia="Times New Roman" w:hAnsi="Times New Roman" w:cs="Times New Roman"/>
                <w:kern w:val="1"/>
                <w:szCs w:val="20"/>
                <w:lang w:eastAsia="ar-SA"/>
              </w:rPr>
            </w:pPr>
            <w:r w:rsidRPr="009B1D59">
              <w:rPr>
                <w:rFonts w:ascii="Times New Roman" w:eastAsia="Times New Roman" w:hAnsi="Times New Roman" w:cs="Times New Roman"/>
                <w:kern w:val="1"/>
                <w:szCs w:val="20"/>
                <w:lang w:eastAsia="ar-SA"/>
              </w:rPr>
              <w:t>Код ОКТМО: 56645000</w:t>
            </w:r>
          </w:p>
          <w:p w:rsidR="009B1D59" w:rsidRPr="009B1D59" w:rsidRDefault="009B1D59" w:rsidP="009B1D59">
            <w:pPr>
              <w:spacing w:after="0" w:line="240" w:lineRule="auto"/>
              <w:jc w:val="both"/>
              <w:rPr>
                <w:rFonts w:ascii="Times New Roman" w:eastAsia="Times New Roman" w:hAnsi="Times New Roman" w:cs="Times New Roman"/>
                <w:color w:val="000000"/>
                <w:kern w:val="1"/>
                <w:szCs w:val="20"/>
                <w:lang w:eastAsia="ar-SA"/>
              </w:rPr>
            </w:pPr>
            <w:r w:rsidRPr="009B1D59">
              <w:rPr>
                <w:rFonts w:ascii="Times New Roman" w:eastAsia="Times New Roman" w:hAnsi="Times New Roman" w:cs="Times New Roman"/>
                <w:kern w:val="1"/>
                <w:szCs w:val="20"/>
                <w:lang w:eastAsia="ar-SA"/>
              </w:rPr>
              <w:t>тел. 55-10-67 факс 8 (841-50) 2-73-27</w:t>
            </w:r>
          </w:p>
        </w:tc>
        <w:tc>
          <w:tcPr>
            <w:tcW w:w="4823" w:type="dxa"/>
          </w:tcPr>
          <w:p w:rsidR="009B1D59" w:rsidRPr="009B1D59" w:rsidRDefault="009B1D59" w:rsidP="009B1D59">
            <w:pPr>
              <w:suppressLineNumbers/>
              <w:suppressAutoHyphens/>
              <w:spacing w:after="0" w:line="240" w:lineRule="auto"/>
              <w:rPr>
                <w:rFonts w:ascii="Times New Roman" w:eastAsia="Times New Roman" w:hAnsi="Times New Roman" w:cs="Times New Roman"/>
                <w:kern w:val="1"/>
                <w:szCs w:val="26"/>
                <w:lang w:eastAsia="ar-SA"/>
              </w:rPr>
            </w:pPr>
            <w:r w:rsidRPr="009B1D59">
              <w:rPr>
                <w:rFonts w:ascii="Times New Roman" w:eastAsia="Times New Roman" w:hAnsi="Times New Roman" w:cs="Times New Roman"/>
                <w:kern w:val="1"/>
                <w:szCs w:val="26"/>
                <w:lang w:eastAsia="ar-SA"/>
              </w:rPr>
              <w:t xml:space="preserve"> </w:t>
            </w:r>
          </w:p>
        </w:tc>
      </w:tr>
      <w:tr w:rsidR="009B1D59" w:rsidRPr="009B1D59" w:rsidTr="00593B6F">
        <w:trPr>
          <w:trHeight w:val="253"/>
        </w:trPr>
        <w:tc>
          <w:tcPr>
            <w:tcW w:w="5103" w:type="dxa"/>
          </w:tcPr>
          <w:p w:rsidR="009B1D59" w:rsidRPr="009B1D59" w:rsidRDefault="009B1D59" w:rsidP="009B1D59">
            <w:pPr>
              <w:snapToGrid w:val="0"/>
              <w:spacing w:after="0" w:line="240" w:lineRule="auto"/>
              <w:ind w:firstLine="512"/>
              <w:jc w:val="both"/>
              <w:rPr>
                <w:rFonts w:ascii="Times New Roman" w:eastAsia="Times New Roman" w:hAnsi="Times New Roman" w:cs="Times New Roman"/>
                <w:b/>
                <w:kern w:val="1"/>
                <w:szCs w:val="20"/>
                <w:lang w:eastAsia="ar-SA"/>
              </w:rPr>
            </w:pPr>
            <w:r w:rsidRPr="009B1D59">
              <w:rPr>
                <w:rFonts w:ascii="Times New Roman" w:eastAsia="Times New Roman" w:hAnsi="Times New Roman" w:cs="Times New Roman"/>
                <w:b/>
                <w:kern w:val="1"/>
                <w:szCs w:val="20"/>
                <w:lang w:eastAsia="ar-SA"/>
              </w:rPr>
              <w:t>___________________ /_________________/</w:t>
            </w:r>
          </w:p>
          <w:p w:rsidR="009B1D59" w:rsidRPr="009B1D59" w:rsidRDefault="009B1D59" w:rsidP="009B1D59">
            <w:pPr>
              <w:spacing w:after="0" w:line="240" w:lineRule="auto"/>
              <w:ind w:firstLine="708"/>
              <w:jc w:val="both"/>
              <w:rPr>
                <w:rFonts w:ascii="Times New Roman" w:eastAsia="Times New Roman" w:hAnsi="Times New Roman" w:cs="Times New Roman"/>
                <w:b/>
                <w:kern w:val="1"/>
                <w:szCs w:val="20"/>
                <w:lang w:eastAsia="ar-SA"/>
              </w:rPr>
            </w:pPr>
            <w:r w:rsidRPr="009B1D59">
              <w:rPr>
                <w:rFonts w:ascii="Times New Roman" w:eastAsia="Times New Roman" w:hAnsi="Times New Roman" w:cs="Times New Roman"/>
                <w:b/>
                <w:kern w:val="1"/>
                <w:szCs w:val="20"/>
                <w:lang w:eastAsia="ar-SA"/>
              </w:rPr>
              <w:t>М.П.</w:t>
            </w:r>
          </w:p>
        </w:tc>
        <w:tc>
          <w:tcPr>
            <w:tcW w:w="4823" w:type="dxa"/>
          </w:tcPr>
          <w:p w:rsidR="009B1D59" w:rsidRPr="009B1D59" w:rsidRDefault="009B1D59" w:rsidP="009B1D59">
            <w:pPr>
              <w:suppressLineNumbers/>
              <w:suppressAutoHyphens/>
              <w:spacing w:after="0" w:line="240" w:lineRule="auto"/>
              <w:rPr>
                <w:rFonts w:ascii="Times New Roman" w:eastAsia="Times New Roman" w:hAnsi="Times New Roman" w:cs="Times New Roman"/>
                <w:kern w:val="1"/>
                <w:lang w:eastAsia="ar-SA"/>
              </w:rPr>
            </w:pPr>
            <w:r w:rsidRPr="009B1D59">
              <w:rPr>
                <w:rFonts w:ascii="Times New Roman" w:eastAsia="Times New Roman" w:hAnsi="Times New Roman" w:cs="Times New Roman"/>
                <w:kern w:val="1"/>
                <w:lang w:eastAsia="ar-SA"/>
              </w:rPr>
              <w:t xml:space="preserve">       ___________________ /_________________/</w:t>
            </w:r>
          </w:p>
        </w:tc>
      </w:tr>
    </w:tbl>
    <w:p w:rsidR="009B1D59" w:rsidRPr="009B1D59" w:rsidRDefault="009B1D59" w:rsidP="009B1D59">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AA4917" w:rsidRDefault="00AA4917">
      <w:bookmarkStart w:id="0" w:name="_GoBack"/>
      <w:bookmarkEnd w:id="0"/>
    </w:p>
    <w:sectPr w:rsidR="00AA4917" w:rsidSect="00C522E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D59"/>
    <w:rsid w:val="009B1D59"/>
    <w:rsid w:val="00AA4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68C79C-6092-4FD2-93FF-CCB79879B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2175</Words>
  <Characters>12398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2024-02-13T05:58:00Z</dcterms:created>
  <dcterms:modified xsi:type="dcterms:W3CDTF">2024-02-13T05:59:00Z</dcterms:modified>
</cp:coreProperties>
</file>