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039F8">
        <w:rPr>
          <w:b/>
          <w:sz w:val="24"/>
          <w:szCs w:val="24"/>
        </w:rPr>
        <w:t>23.12.2024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039F8">
        <w:rPr>
          <w:b/>
          <w:sz w:val="24"/>
          <w:szCs w:val="24"/>
        </w:rPr>
        <w:t>1272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CA387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муниципальный район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CA387E">
              <w:rPr>
                <w:spacing w:val="-2"/>
              </w:rPr>
              <w:t xml:space="preserve">сельское поселение </w:t>
            </w:r>
            <w:proofErr w:type="spellStart"/>
            <w:r w:rsidR="00CA387E">
              <w:rPr>
                <w:spacing w:val="-2"/>
              </w:rPr>
              <w:t>Подгорненский</w:t>
            </w:r>
            <w:proofErr w:type="spellEnd"/>
            <w:r w:rsidR="00CA387E">
              <w:rPr>
                <w:spacing w:val="-2"/>
              </w:rPr>
              <w:t xml:space="preserve"> сельсовет, </w:t>
            </w:r>
            <w:r>
              <w:rPr>
                <w:spacing w:val="-2"/>
              </w:rPr>
              <w:t>с</w:t>
            </w:r>
            <w:r w:rsidR="00CA387E">
              <w:rPr>
                <w:spacing w:val="-2"/>
              </w:rPr>
              <w:t xml:space="preserve">ело Подгорное, улица Малая </w:t>
            </w:r>
            <w:proofErr w:type="spellStart"/>
            <w:r w:rsidR="00CA387E">
              <w:rPr>
                <w:spacing w:val="-2"/>
              </w:rPr>
              <w:t>Хомяковка</w:t>
            </w:r>
            <w:proofErr w:type="spellEnd"/>
            <w:r w:rsidR="00CA387E">
              <w:rPr>
                <w:spacing w:val="-2"/>
              </w:rPr>
              <w:t>, земельный участок 13 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CA387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A387E">
              <w:t>630202</w:t>
            </w:r>
            <w:r w:rsidRPr="003E1B76">
              <w:t>:</w:t>
            </w:r>
            <w:r w:rsidR="00CA387E">
              <w:t>434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CA387E" w:rsidP="004739D9">
            <w:pPr>
              <w:tabs>
                <w:tab w:val="left" w:pos="-142"/>
                <w:tab w:val="left" w:pos="0"/>
              </w:tabs>
            </w:pPr>
            <w:r>
              <w:t>2 528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CA387E" w:rsidP="00835041">
            <w:pPr>
              <w:tabs>
                <w:tab w:val="left" w:pos="-142"/>
                <w:tab w:val="left" w:pos="0"/>
              </w:tabs>
            </w:pPr>
            <w:r>
              <w:t>магазины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CF5C12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CF5C12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CA387E" w:rsidRDefault="000B3D3B" w:rsidP="00911A72">
            <w:pPr>
              <w:tabs>
                <w:tab w:val="left" w:pos="-142"/>
                <w:tab w:val="left" w:pos="0"/>
              </w:tabs>
            </w:pPr>
            <w:r>
              <w:t xml:space="preserve">1. </w:t>
            </w:r>
            <w:r w:rsidR="00CA387E">
              <w:t>часть земельного участка площадью 784 кв. м. – охранная зона 58:18-6.286;</w:t>
            </w:r>
          </w:p>
          <w:p w:rsidR="00CA387E" w:rsidRDefault="00CA387E" w:rsidP="00911A72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121 </w:t>
            </w:r>
            <w:proofErr w:type="spellStart"/>
            <w:r>
              <w:t>кв.м</w:t>
            </w:r>
            <w:proofErr w:type="spellEnd"/>
            <w:r>
              <w:t>. – охранная зона 58:00-6.530;</w:t>
            </w:r>
          </w:p>
          <w:p w:rsidR="00CA387E" w:rsidRDefault="00CA387E" w:rsidP="00911A72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1 </w:t>
            </w:r>
            <w:proofErr w:type="spellStart"/>
            <w:r>
              <w:t>кв.м</w:t>
            </w:r>
            <w:proofErr w:type="spellEnd"/>
            <w:r>
              <w:t>. – охранная зона 58:18:-6.680;</w:t>
            </w:r>
          </w:p>
          <w:p w:rsidR="008E2F2F" w:rsidRDefault="00CA387E" w:rsidP="00CA387E">
            <w:pPr>
              <w:tabs>
                <w:tab w:val="left" w:pos="-142"/>
                <w:tab w:val="left" w:pos="0"/>
              </w:tabs>
            </w:pPr>
            <w:r>
              <w:t xml:space="preserve">4. </w:t>
            </w:r>
            <w:r w:rsidR="000B3D3B">
              <w:t xml:space="preserve">земельный участок входит в зону с особыми условиями использования территории; вид зоны по документу: Охранная зона </w:t>
            </w:r>
            <w:r w:rsidR="00835041">
              <w:t xml:space="preserve"> электросетевого комплекса №19</w:t>
            </w:r>
            <w:r>
              <w:t>46</w:t>
            </w:r>
            <w:r w:rsidR="00835041">
              <w:t xml:space="preserve"> напряжением 10-6-0,4 </w:t>
            </w:r>
            <w:proofErr w:type="spellStart"/>
            <w:r w:rsidR="00835041">
              <w:t>кВ</w:t>
            </w:r>
            <w:proofErr w:type="spellEnd"/>
            <w:r w:rsidR="00835041">
              <w:t xml:space="preserve"> </w:t>
            </w:r>
            <w:r>
              <w:t xml:space="preserve">ВЛ-10кВ </w:t>
            </w:r>
            <w:proofErr w:type="spellStart"/>
            <w:r>
              <w:t>Хомяковская</w:t>
            </w:r>
            <w:proofErr w:type="spellEnd"/>
            <w:r>
              <w:t xml:space="preserve"> фидер №1 </w:t>
            </w:r>
            <w:r w:rsidR="00835041">
              <w:t xml:space="preserve"> от</w:t>
            </w:r>
            <w:r>
              <w:t xml:space="preserve"> </w:t>
            </w:r>
            <w:r w:rsidR="00835041">
              <w:t xml:space="preserve"> ПС </w:t>
            </w:r>
            <w:r>
              <w:t>«Подгорная»; Тип зоны: О</w:t>
            </w:r>
            <w:r w:rsidR="000B3D3B">
              <w:t>хранная зона</w:t>
            </w:r>
            <w:r w:rsidR="00835041">
              <w:t xml:space="preserve"> инженерных коммуникаций</w:t>
            </w:r>
            <w:r>
              <w:t>;</w:t>
            </w:r>
          </w:p>
          <w:p w:rsidR="00CA387E" w:rsidRDefault="00CA387E" w:rsidP="00CA387E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территории; вид зоны по документу: Охранная зона  </w:t>
            </w:r>
            <w:proofErr w:type="spellStart"/>
            <w:r w:rsidR="001849B4">
              <w:t>Волп</w:t>
            </w:r>
            <w:proofErr w:type="spellEnd"/>
            <w:r w:rsidR="001849B4">
              <w:t xml:space="preserve"> К708 05004 – гр. ЦФ ОК-16 т.3, </w:t>
            </w:r>
            <w:r w:rsidR="001849B4">
              <w:rPr>
                <w:lang w:val="en-US"/>
              </w:rPr>
              <w:t>F</w:t>
            </w:r>
            <w:r w:rsidR="001849B4">
              <w:t>-232,2 КМ; Тип зоны: Охранная зона линий и сооружений связи и линий и сооружений радиофикации</w:t>
            </w:r>
            <w:r>
              <w:t>;</w:t>
            </w:r>
          </w:p>
          <w:p w:rsidR="001849B4" w:rsidRPr="00D26B7F" w:rsidRDefault="001849B4" w:rsidP="00B8436A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территории; вид зоны по документу: </w:t>
            </w:r>
            <w:r w:rsidR="00B8436A">
              <w:t xml:space="preserve">Публичный сервитут для размещения ВЛ-10 </w:t>
            </w:r>
            <w:proofErr w:type="spellStart"/>
            <w:r w:rsidR="00B8436A">
              <w:t>кВ</w:t>
            </w:r>
            <w:proofErr w:type="spellEnd"/>
            <w:r w:rsidR="00B8436A">
              <w:t xml:space="preserve"> </w:t>
            </w:r>
            <w:proofErr w:type="spellStart"/>
            <w:r w:rsidR="00B8436A">
              <w:t>Хомяковская</w:t>
            </w:r>
            <w:proofErr w:type="spellEnd"/>
            <w:r w:rsidR="00B8436A">
              <w:t xml:space="preserve"> фидер №1 от ПС «Подгорная»; Тип зоны: Зона публичного сервитута; Номер:58:18.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CA387E" w:rsidP="008B6CBA">
            <w:pPr>
              <w:tabs>
                <w:tab w:val="left" w:pos="-142"/>
                <w:tab w:val="left" w:pos="0"/>
              </w:tabs>
            </w:pPr>
            <w:r>
              <w:t>10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</w:t>
      </w:r>
      <w:r>
        <w:lastRenderedPageBreak/>
        <w:t xml:space="preserve">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bookmarkEnd w:id="0"/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39F8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9F00E-7A9D-45DD-8BC3-824CF28D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134</cp:revision>
  <cp:lastPrinted>2024-12-13T06:42:00Z</cp:lastPrinted>
  <dcterms:created xsi:type="dcterms:W3CDTF">2017-02-13T11:06:00Z</dcterms:created>
  <dcterms:modified xsi:type="dcterms:W3CDTF">2024-12-23T11:18:00Z</dcterms:modified>
</cp:coreProperties>
</file>