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43388">
        <w:rPr>
          <w:b/>
          <w:sz w:val="24"/>
          <w:szCs w:val="24"/>
        </w:rPr>
        <w:t>23.12.2024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43388">
        <w:rPr>
          <w:b/>
          <w:sz w:val="24"/>
          <w:szCs w:val="24"/>
        </w:rPr>
        <w:t>1271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0E0DA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 Мокшанский</w:t>
            </w:r>
            <w:r w:rsidR="000E0DA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>, с</w:t>
            </w:r>
            <w:r w:rsidR="000E0DA6">
              <w:rPr>
                <w:spacing w:val="-2"/>
              </w:rPr>
              <w:t>.</w:t>
            </w:r>
            <w:r w:rsidR="00CA387E">
              <w:rPr>
                <w:spacing w:val="-2"/>
              </w:rPr>
              <w:t xml:space="preserve"> Подгорное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5272C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A387E">
              <w:t>63020</w:t>
            </w:r>
            <w:r w:rsidR="000E0DA6">
              <w:t>3</w:t>
            </w:r>
            <w:r w:rsidRPr="003E1B76">
              <w:t>:</w:t>
            </w:r>
            <w:r w:rsidR="00CA387E">
              <w:t>4</w:t>
            </w:r>
            <w:r w:rsidR="000E0DA6">
              <w:t>5</w:t>
            </w:r>
            <w:r w:rsidR="005272C0">
              <w:t>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E0DA6" w:rsidP="005272C0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5272C0">
              <w:t>0</w:t>
            </w:r>
            <w:r w:rsidR="00CA387E">
              <w:t xml:space="preserve"> </w:t>
            </w:r>
            <w:r w:rsidR="005272C0">
              <w:t>000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835041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 (сенокошение 1.19)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E0DA6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0E0DA6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E0DA6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272C0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43388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D3E9B-CD53-45C1-BFEC-E6EE9FFF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138</cp:revision>
  <cp:lastPrinted>2024-12-17T07:42:00Z</cp:lastPrinted>
  <dcterms:created xsi:type="dcterms:W3CDTF">2017-02-13T11:06:00Z</dcterms:created>
  <dcterms:modified xsi:type="dcterms:W3CDTF">2024-12-23T11:10:00Z</dcterms:modified>
</cp:coreProperties>
</file>