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2F7AC8">
        <w:rPr>
          <w:b/>
          <w:sz w:val="24"/>
          <w:szCs w:val="24"/>
        </w:rPr>
        <w:t>23.10.2023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2F7AC8">
        <w:rPr>
          <w:b/>
          <w:sz w:val="24"/>
          <w:szCs w:val="24"/>
        </w:rPr>
        <w:t>906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2F30F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r w:rsidR="003B7C83">
              <w:rPr>
                <w:spacing w:val="-2"/>
              </w:rPr>
              <w:t xml:space="preserve">Мокшанский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2F30FE">
              <w:rPr>
                <w:spacing w:val="-2"/>
              </w:rPr>
              <w:t>Чернозерский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2F30F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F30FE">
              <w:t>000000</w:t>
            </w:r>
            <w:r w:rsidRPr="003E1B76">
              <w:t>:</w:t>
            </w:r>
            <w:r w:rsidR="002F30FE">
              <w:t>2120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2F30FE" w:rsidP="00785CC4">
            <w:pPr>
              <w:tabs>
                <w:tab w:val="left" w:pos="-142"/>
                <w:tab w:val="left" w:pos="0"/>
              </w:tabs>
            </w:pPr>
            <w:r>
              <w:t>10 000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2F30FE">
            <w:pPr>
              <w:tabs>
                <w:tab w:val="left" w:pos="-142"/>
                <w:tab w:val="left" w:pos="0"/>
              </w:tabs>
            </w:pPr>
            <w:r>
              <w:t>выращивание зерновых и</w:t>
            </w:r>
            <w:r w:rsidR="002F30FE">
              <w:t>ли</w:t>
            </w:r>
            <w:r>
              <w:t xml:space="preserve"> иных сельскохозяйственных культур</w:t>
            </w:r>
            <w:r w:rsidR="00EA49DE"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Pr="00D26B7F" w:rsidRDefault="00785CC4" w:rsidP="0039150B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30FE"/>
    <w:rsid w:val="002F53E0"/>
    <w:rsid w:val="002F7AC8"/>
    <w:rsid w:val="00303455"/>
    <w:rsid w:val="003B7C83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B59B9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105</cp:revision>
  <cp:lastPrinted>2023-10-18T10:42:00Z</cp:lastPrinted>
  <dcterms:created xsi:type="dcterms:W3CDTF">2017-02-13T11:06:00Z</dcterms:created>
  <dcterms:modified xsi:type="dcterms:W3CDTF">2023-10-23T11:31:00Z</dcterms:modified>
</cp:coreProperties>
</file>