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51FA7">
        <w:rPr>
          <w:b/>
          <w:sz w:val="24"/>
          <w:szCs w:val="24"/>
        </w:rPr>
        <w:t>21.04.2025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51FA7">
        <w:rPr>
          <w:b/>
          <w:sz w:val="24"/>
          <w:szCs w:val="24"/>
        </w:rPr>
        <w:t>313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0E0DA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0E0DA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>, с</w:t>
            </w:r>
            <w:r w:rsidR="000E0DA6">
              <w:rPr>
                <w:spacing w:val="-2"/>
              </w:rPr>
              <w:t>.</w:t>
            </w:r>
            <w:r w:rsidR="00CA387E">
              <w:rPr>
                <w:spacing w:val="-2"/>
              </w:rPr>
              <w:t xml:space="preserve"> </w:t>
            </w:r>
            <w:proofErr w:type="gramStart"/>
            <w:r w:rsidR="00CA387E">
              <w:rPr>
                <w:spacing w:val="-2"/>
              </w:rPr>
              <w:t>Подгорное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A387E">
              <w:t>63020</w:t>
            </w:r>
            <w:r w:rsidR="000E0DA6">
              <w:t>3</w:t>
            </w:r>
            <w:r w:rsidRPr="003E1B76">
              <w:t>:</w:t>
            </w:r>
            <w:r w:rsidR="00CA387E">
              <w:t>4</w:t>
            </w:r>
            <w:r w:rsidR="000E0DA6">
              <w:t>52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E0DA6" w:rsidP="000E0DA6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CA387E">
              <w:t xml:space="preserve">2 </w:t>
            </w:r>
            <w:r>
              <w:t>835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835041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 (сенокошение 1.19)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E0DA6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0E0DA6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E0DA6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1FA7"/>
    <w:rsid w:val="00356E9E"/>
    <w:rsid w:val="003C68EA"/>
    <w:rsid w:val="003F0DF6"/>
    <w:rsid w:val="0040384B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853B-0640-435B-994B-C8561DEB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140</cp:revision>
  <cp:lastPrinted>2025-04-24T12:06:00Z</cp:lastPrinted>
  <dcterms:created xsi:type="dcterms:W3CDTF">2017-02-13T11:06:00Z</dcterms:created>
  <dcterms:modified xsi:type="dcterms:W3CDTF">2025-04-24T12:06:00Z</dcterms:modified>
</cp:coreProperties>
</file>