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D7668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D76685">
              <w:rPr>
                <w:rFonts w:ascii="Times New Roman" w:hAnsi="Times New Roman" w:cs="Times New Roman"/>
                <w:color w:val="141414"/>
              </w:rPr>
              <w:t xml:space="preserve">690101, по адресу: Пензенская область, </w:t>
            </w:r>
            <w:proofErr w:type="spellStart"/>
            <w:r w:rsidR="00D76685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D76685">
              <w:rPr>
                <w:rFonts w:ascii="Times New Roman" w:hAnsi="Times New Roman" w:cs="Times New Roman"/>
                <w:color w:val="141414"/>
              </w:rPr>
              <w:t xml:space="preserve"> район, п. Парижская Коммуна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7668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76685">
            <w:pPr>
              <w:pStyle w:val="a4"/>
              <w:rPr>
                <w:color w:val="141414"/>
              </w:rPr>
            </w:pPr>
            <w:r>
              <w:t xml:space="preserve">в целях </w:t>
            </w:r>
            <w:r w:rsidR="00D76685">
              <w:t>размещения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D76685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D76685"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 w:rsidR="00D76685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D76685" w:rsidRPr="00D76685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D76685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D76685" w:rsidRPr="00C50EF3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D76685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r w:rsidR="00D76685">
        <w:t>Юровского</w:t>
      </w:r>
      <w:r w:rsidRPr="00680618">
        <w:t xml:space="preserve"> сельсовета».</w:t>
      </w:r>
    </w:p>
    <w:p w:rsidR="004A6233" w:rsidRPr="00680618" w:rsidRDefault="00D7668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76685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7CC03-9458-4B50-AC92-0D6DE553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104</cp:revision>
  <cp:lastPrinted>2025-10-29T07:23:00Z</cp:lastPrinted>
  <dcterms:created xsi:type="dcterms:W3CDTF">2023-05-12T07:44:00Z</dcterms:created>
  <dcterms:modified xsi:type="dcterms:W3CDTF">2026-01-14T13:38:00Z</dcterms:modified>
</cp:coreProperties>
</file>