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C6B" w:rsidRPr="003E5D69" w:rsidRDefault="00087C6B" w:rsidP="00087C6B">
      <w:pPr>
        <w:widowControl/>
        <w:ind w:firstLine="567"/>
        <w:jc w:val="right"/>
        <w:rPr>
          <w:color w:val="000000"/>
          <w:sz w:val="28"/>
          <w:szCs w:val="28"/>
        </w:rPr>
      </w:pPr>
      <w:r w:rsidRPr="003E5D69">
        <w:rPr>
          <w:color w:val="000000"/>
          <w:sz w:val="28"/>
          <w:szCs w:val="28"/>
        </w:rPr>
        <w:t>Приложение к</w:t>
      </w:r>
    </w:p>
    <w:p w:rsidR="00087C6B" w:rsidRPr="003E5D69" w:rsidRDefault="00087C6B" w:rsidP="00087C6B">
      <w:pPr>
        <w:widowControl/>
        <w:ind w:firstLine="567"/>
        <w:jc w:val="right"/>
        <w:rPr>
          <w:color w:val="000000"/>
          <w:sz w:val="28"/>
          <w:szCs w:val="28"/>
        </w:rPr>
      </w:pPr>
      <w:r w:rsidRPr="003E5D69">
        <w:rPr>
          <w:color w:val="000000"/>
          <w:sz w:val="28"/>
          <w:szCs w:val="28"/>
        </w:rPr>
        <w:t xml:space="preserve">постановлению администрации </w:t>
      </w:r>
    </w:p>
    <w:p w:rsidR="00087C6B" w:rsidRPr="003E5D69" w:rsidRDefault="00087C6B" w:rsidP="00087C6B">
      <w:pPr>
        <w:widowControl/>
        <w:ind w:firstLine="567"/>
        <w:jc w:val="right"/>
        <w:rPr>
          <w:color w:val="000000"/>
          <w:sz w:val="28"/>
          <w:szCs w:val="28"/>
        </w:rPr>
      </w:pPr>
      <w:r w:rsidRPr="003E5D69">
        <w:rPr>
          <w:color w:val="000000"/>
          <w:sz w:val="28"/>
          <w:szCs w:val="28"/>
        </w:rPr>
        <w:t>Мокшанского района</w:t>
      </w:r>
    </w:p>
    <w:p w:rsidR="00087C6B" w:rsidRPr="003E5D69" w:rsidRDefault="00087C6B" w:rsidP="00087C6B">
      <w:pPr>
        <w:widowControl/>
        <w:ind w:firstLine="567"/>
        <w:jc w:val="right"/>
        <w:rPr>
          <w:color w:val="000000"/>
          <w:sz w:val="28"/>
          <w:szCs w:val="28"/>
        </w:rPr>
      </w:pPr>
      <w:r w:rsidRPr="003E5D69">
        <w:rPr>
          <w:color w:val="000000"/>
          <w:sz w:val="28"/>
          <w:szCs w:val="28"/>
        </w:rPr>
        <w:t>Пензенской области</w:t>
      </w:r>
    </w:p>
    <w:p w:rsidR="00087C6B" w:rsidRPr="003E5D69" w:rsidRDefault="00087C6B" w:rsidP="00087C6B">
      <w:pPr>
        <w:widowControl/>
        <w:ind w:firstLine="567"/>
        <w:jc w:val="right"/>
        <w:rPr>
          <w:color w:val="000000"/>
          <w:sz w:val="28"/>
          <w:szCs w:val="28"/>
        </w:rPr>
      </w:pPr>
      <w:r w:rsidRPr="003E5D69">
        <w:rPr>
          <w:color w:val="000000"/>
          <w:sz w:val="28"/>
          <w:szCs w:val="28"/>
        </w:rPr>
        <w:t xml:space="preserve">от </w:t>
      </w:r>
      <w:r w:rsidR="00353A53">
        <w:rPr>
          <w:color w:val="000000"/>
          <w:sz w:val="28"/>
          <w:szCs w:val="28"/>
        </w:rPr>
        <w:t>05</w:t>
      </w:r>
      <w:r w:rsidRPr="003E5D69">
        <w:rPr>
          <w:color w:val="000000"/>
          <w:sz w:val="28"/>
          <w:szCs w:val="28"/>
        </w:rPr>
        <w:t>.</w:t>
      </w:r>
      <w:r w:rsidR="00353A53">
        <w:rPr>
          <w:color w:val="000000"/>
          <w:sz w:val="28"/>
          <w:szCs w:val="28"/>
        </w:rPr>
        <w:t>02</w:t>
      </w:r>
      <w:r w:rsidRPr="003E5D69">
        <w:rPr>
          <w:color w:val="000000"/>
          <w:sz w:val="28"/>
          <w:szCs w:val="28"/>
        </w:rPr>
        <w:t>.2026 №</w:t>
      </w:r>
      <w:r w:rsidR="00353A53">
        <w:rPr>
          <w:color w:val="000000"/>
          <w:sz w:val="28"/>
          <w:szCs w:val="28"/>
        </w:rPr>
        <w:t>123</w:t>
      </w:r>
      <w:bookmarkStart w:id="0" w:name="_GoBack"/>
      <w:bookmarkEnd w:id="0"/>
    </w:p>
    <w:p w:rsidR="00087C6B" w:rsidRPr="003E5D69" w:rsidRDefault="00087C6B" w:rsidP="00087C6B">
      <w:pPr>
        <w:widowControl/>
        <w:ind w:firstLine="567"/>
        <w:jc w:val="right"/>
        <w:rPr>
          <w:color w:val="000000"/>
          <w:sz w:val="28"/>
          <w:szCs w:val="28"/>
        </w:rPr>
      </w:pPr>
    </w:p>
    <w:p w:rsidR="00087C6B" w:rsidRPr="003E5D69" w:rsidRDefault="00087C6B" w:rsidP="00087C6B">
      <w:pPr>
        <w:widowControl/>
        <w:ind w:firstLine="567"/>
        <w:jc w:val="right"/>
        <w:rPr>
          <w:color w:val="000000"/>
          <w:sz w:val="28"/>
          <w:szCs w:val="28"/>
        </w:rPr>
      </w:pPr>
    </w:p>
    <w:p w:rsidR="00087C6B" w:rsidRPr="003E5D69" w:rsidRDefault="00087C6B" w:rsidP="00087C6B">
      <w:pPr>
        <w:widowControl/>
        <w:ind w:firstLine="567"/>
        <w:jc w:val="center"/>
        <w:rPr>
          <w:color w:val="000000"/>
          <w:sz w:val="28"/>
          <w:szCs w:val="28"/>
        </w:rPr>
      </w:pPr>
      <w:r w:rsidRPr="003E5D69">
        <w:rPr>
          <w:color w:val="000000"/>
          <w:sz w:val="28"/>
          <w:szCs w:val="28"/>
        </w:rPr>
        <w:t>РАСЧЕТ</w:t>
      </w:r>
    </w:p>
    <w:p w:rsidR="00087C6B" w:rsidRPr="003E5D69" w:rsidRDefault="00087C6B" w:rsidP="00087C6B">
      <w:pPr>
        <w:widowControl/>
        <w:ind w:firstLine="567"/>
        <w:jc w:val="center"/>
        <w:rPr>
          <w:color w:val="000000"/>
          <w:sz w:val="28"/>
          <w:szCs w:val="28"/>
        </w:rPr>
      </w:pPr>
      <w:r w:rsidRPr="003E5D69">
        <w:rPr>
          <w:color w:val="000000"/>
          <w:sz w:val="28"/>
          <w:szCs w:val="28"/>
        </w:rPr>
        <w:t>платы за публичный сервитут</w:t>
      </w:r>
    </w:p>
    <w:p w:rsidR="00087C6B" w:rsidRPr="003E5D69" w:rsidRDefault="00087C6B" w:rsidP="00087C6B">
      <w:pPr>
        <w:jc w:val="right"/>
      </w:pPr>
    </w:p>
    <w:p w:rsidR="00087C6B" w:rsidRPr="003E5D69" w:rsidRDefault="00087C6B" w:rsidP="00087C6B">
      <w:pPr>
        <w:ind w:firstLine="709"/>
        <w:jc w:val="both"/>
        <w:rPr>
          <w:sz w:val="26"/>
          <w:szCs w:val="26"/>
        </w:rPr>
      </w:pPr>
      <w:r w:rsidRPr="003E5D69">
        <w:rPr>
          <w:sz w:val="26"/>
          <w:szCs w:val="26"/>
        </w:rPr>
        <w:t>Расчет платы за публичный сервитут произведен в соответствии со статьей 39</w:t>
      </w:r>
      <w:r w:rsidRPr="003E5D69">
        <w:rPr>
          <w:sz w:val="26"/>
          <w:szCs w:val="26"/>
          <w:vertAlign w:val="superscript"/>
        </w:rPr>
        <w:t>46</w:t>
      </w:r>
      <w:r w:rsidRPr="003E5D69">
        <w:rPr>
          <w:sz w:val="26"/>
          <w:szCs w:val="26"/>
        </w:rPr>
        <w:t xml:space="preserve"> Земельного кодекса Российской Федерации в отношении земельных участков и (или) земель, находящихся в государственной или муниципальной собственности и не обременных правами третьих лиц.</w:t>
      </w:r>
    </w:p>
    <w:tbl>
      <w:tblPr>
        <w:tblStyle w:val="1"/>
        <w:tblW w:w="1049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135"/>
        <w:gridCol w:w="1418"/>
        <w:gridCol w:w="1417"/>
        <w:gridCol w:w="1134"/>
        <w:gridCol w:w="1559"/>
        <w:gridCol w:w="993"/>
        <w:gridCol w:w="1417"/>
        <w:gridCol w:w="1418"/>
      </w:tblGrid>
      <w:tr w:rsidR="00087C6B" w:rsidRPr="003E5D69" w:rsidTr="002D322A">
        <w:tc>
          <w:tcPr>
            <w:tcW w:w="1135" w:type="dxa"/>
          </w:tcPr>
          <w:p w:rsidR="00087C6B" w:rsidRPr="003E5D69" w:rsidRDefault="00087C6B" w:rsidP="00C64FB1">
            <w:pPr>
              <w:jc w:val="both"/>
            </w:pPr>
            <w:r w:rsidRPr="003E5D69">
              <w:t>Кадастровый номер/квартал земельного участка</w:t>
            </w:r>
          </w:p>
        </w:tc>
        <w:tc>
          <w:tcPr>
            <w:tcW w:w="1418" w:type="dxa"/>
          </w:tcPr>
          <w:p w:rsidR="00087C6B" w:rsidRPr="003E5D69" w:rsidRDefault="00087C6B" w:rsidP="00C64FB1">
            <w:pPr>
              <w:jc w:val="both"/>
            </w:pPr>
            <w:r w:rsidRPr="003E5D69">
              <w:t>Площадь земель обременного сервитутом, кв.м.</w:t>
            </w:r>
          </w:p>
        </w:tc>
        <w:tc>
          <w:tcPr>
            <w:tcW w:w="1417" w:type="dxa"/>
          </w:tcPr>
          <w:p w:rsidR="00087C6B" w:rsidRPr="003E5D69" w:rsidRDefault="00087C6B" w:rsidP="00C64FB1">
            <w:pPr>
              <w:jc w:val="both"/>
            </w:pPr>
            <w:r w:rsidRPr="003E5D69">
              <w:t>Средний уровень кадастровой стоимости земель в кадастровом квартале</w:t>
            </w:r>
          </w:p>
          <w:p w:rsidR="00087C6B" w:rsidRPr="003E5D69" w:rsidRDefault="00087C6B" w:rsidP="00C64FB1">
            <w:pPr>
              <w:jc w:val="both"/>
            </w:pPr>
            <w:r w:rsidRPr="003E5D69">
              <w:t>(приказ Мин. гос. Им. Пензенской области от 07.03.2023 №24-22)</w:t>
            </w:r>
          </w:p>
        </w:tc>
        <w:tc>
          <w:tcPr>
            <w:tcW w:w="1134" w:type="dxa"/>
          </w:tcPr>
          <w:p w:rsidR="00087C6B" w:rsidRPr="003E5D69" w:rsidRDefault="00087C6B" w:rsidP="00C64FB1">
            <w:pPr>
              <w:jc w:val="both"/>
            </w:pPr>
            <w:r w:rsidRPr="003E5D69">
              <w:t>Кадастровая стоимость земельного участка, обременная сервитутом, (руб.)</w:t>
            </w:r>
          </w:p>
        </w:tc>
        <w:tc>
          <w:tcPr>
            <w:tcW w:w="1559" w:type="dxa"/>
          </w:tcPr>
          <w:p w:rsidR="00087C6B" w:rsidRPr="003E5D69" w:rsidRDefault="00087C6B" w:rsidP="00C64FB1">
            <w:pPr>
              <w:jc w:val="both"/>
            </w:pPr>
            <w:r w:rsidRPr="003E5D69">
              <w:t>Ставка платы (0,01 % от кадастровой стоимости и платы за публичный сервитут за год (руб.)</w:t>
            </w:r>
          </w:p>
        </w:tc>
        <w:tc>
          <w:tcPr>
            <w:tcW w:w="993" w:type="dxa"/>
          </w:tcPr>
          <w:p w:rsidR="00087C6B" w:rsidRPr="003E5D69" w:rsidRDefault="00087C6B" w:rsidP="00C64FB1">
            <w:pPr>
              <w:jc w:val="both"/>
            </w:pPr>
            <w:r w:rsidRPr="003E5D69">
              <w:t>Размер платы, за публичный сервитут за год, руб.</w:t>
            </w:r>
          </w:p>
        </w:tc>
        <w:tc>
          <w:tcPr>
            <w:tcW w:w="1417" w:type="dxa"/>
          </w:tcPr>
          <w:p w:rsidR="00087C6B" w:rsidRPr="003E5D69" w:rsidRDefault="00087C6B" w:rsidP="00C64FB1">
            <w:pPr>
              <w:jc w:val="both"/>
            </w:pPr>
            <w:r w:rsidRPr="003E5D69">
              <w:t>Размер платы за публичный сервитут за 49 лет, руб.</w:t>
            </w:r>
          </w:p>
        </w:tc>
        <w:tc>
          <w:tcPr>
            <w:tcW w:w="1418" w:type="dxa"/>
          </w:tcPr>
          <w:p w:rsidR="00087C6B" w:rsidRPr="003E5D69" w:rsidRDefault="00087C6B" w:rsidP="00C64FB1">
            <w:pPr>
              <w:jc w:val="both"/>
            </w:pPr>
            <w:r w:rsidRPr="003E5D69">
              <w:t>Размер платы за публичный сервитут, расчитанный в соответствии с п. 4 ст. 39</w:t>
            </w:r>
            <w:r w:rsidRPr="003E5D69">
              <w:rPr>
                <w:vertAlign w:val="superscript"/>
              </w:rPr>
              <w:t>46</w:t>
            </w:r>
            <w:r w:rsidRPr="003E5D69">
              <w:t xml:space="preserve"> ЗК РФ 0,1 % от кадастровой стоимости ЗУ, обремененного публичным сервитутом</w:t>
            </w:r>
          </w:p>
        </w:tc>
      </w:tr>
      <w:tr w:rsidR="00087C6B" w:rsidRPr="003E5D69" w:rsidTr="002D322A">
        <w:tc>
          <w:tcPr>
            <w:tcW w:w="1135" w:type="dxa"/>
          </w:tcPr>
          <w:p w:rsidR="00087C6B" w:rsidRPr="003E5D69" w:rsidRDefault="00087C6B" w:rsidP="002D322A">
            <w:pPr>
              <w:jc w:val="both"/>
            </w:pPr>
            <w:r w:rsidRPr="003E5D69">
              <w:t>58:18:0</w:t>
            </w:r>
            <w:r w:rsidR="002D322A">
              <w:t>690101</w:t>
            </w:r>
          </w:p>
        </w:tc>
        <w:tc>
          <w:tcPr>
            <w:tcW w:w="1418" w:type="dxa"/>
          </w:tcPr>
          <w:p w:rsidR="00087C6B" w:rsidRPr="003E5D69" w:rsidRDefault="00087C6B" w:rsidP="00C64FB1">
            <w:pPr>
              <w:jc w:val="both"/>
            </w:pPr>
            <w:r w:rsidRPr="003E5D69">
              <w:t>25</w:t>
            </w:r>
          </w:p>
        </w:tc>
        <w:tc>
          <w:tcPr>
            <w:tcW w:w="1417" w:type="dxa"/>
          </w:tcPr>
          <w:p w:rsidR="00087C6B" w:rsidRPr="003E5D69" w:rsidRDefault="00087C6B" w:rsidP="00C64FB1">
            <w:pPr>
              <w:jc w:val="both"/>
            </w:pPr>
            <w:r w:rsidRPr="003E5D69">
              <w:t>160,41</w:t>
            </w:r>
          </w:p>
        </w:tc>
        <w:tc>
          <w:tcPr>
            <w:tcW w:w="1134" w:type="dxa"/>
          </w:tcPr>
          <w:p w:rsidR="00087C6B" w:rsidRPr="003E5D69" w:rsidRDefault="00087C6B" w:rsidP="00C64FB1">
            <w:pPr>
              <w:jc w:val="both"/>
            </w:pPr>
            <w:r w:rsidRPr="003E5D69">
              <w:t>4 010,25</w:t>
            </w:r>
          </w:p>
        </w:tc>
        <w:tc>
          <w:tcPr>
            <w:tcW w:w="1559" w:type="dxa"/>
          </w:tcPr>
          <w:p w:rsidR="00087C6B" w:rsidRPr="003E5D69" w:rsidRDefault="00087C6B" w:rsidP="00C64FB1">
            <w:pPr>
              <w:jc w:val="both"/>
            </w:pPr>
            <w:r w:rsidRPr="003E5D69">
              <w:t>0,01 %</w:t>
            </w:r>
          </w:p>
        </w:tc>
        <w:tc>
          <w:tcPr>
            <w:tcW w:w="993" w:type="dxa"/>
          </w:tcPr>
          <w:p w:rsidR="00087C6B" w:rsidRPr="003E5D69" w:rsidRDefault="00087C6B" w:rsidP="00C64FB1">
            <w:pPr>
              <w:jc w:val="both"/>
            </w:pPr>
            <w:r w:rsidRPr="003E5D69">
              <w:t>0,40</w:t>
            </w:r>
          </w:p>
        </w:tc>
        <w:tc>
          <w:tcPr>
            <w:tcW w:w="1417" w:type="dxa"/>
          </w:tcPr>
          <w:p w:rsidR="00087C6B" w:rsidRPr="003E5D69" w:rsidRDefault="00087C6B" w:rsidP="00C64FB1">
            <w:pPr>
              <w:jc w:val="both"/>
            </w:pPr>
            <w:r w:rsidRPr="003E5D69">
              <w:t>19,60</w:t>
            </w:r>
          </w:p>
        </w:tc>
        <w:tc>
          <w:tcPr>
            <w:tcW w:w="1418" w:type="dxa"/>
          </w:tcPr>
          <w:p w:rsidR="00087C6B" w:rsidRPr="003E5D69" w:rsidRDefault="00087C6B" w:rsidP="00C64FB1">
            <w:pPr>
              <w:jc w:val="both"/>
            </w:pPr>
            <w:r w:rsidRPr="003E5D69">
              <w:t>4,01</w:t>
            </w:r>
          </w:p>
        </w:tc>
      </w:tr>
    </w:tbl>
    <w:p w:rsidR="00087C6B" w:rsidRPr="003E5D69" w:rsidRDefault="00087C6B" w:rsidP="00087C6B">
      <w:pPr>
        <w:ind w:firstLine="709"/>
        <w:jc w:val="both"/>
        <w:rPr>
          <w:sz w:val="28"/>
          <w:szCs w:val="28"/>
        </w:rPr>
      </w:pPr>
      <w:r w:rsidRPr="003E5D69">
        <w:rPr>
          <w:sz w:val="28"/>
          <w:szCs w:val="28"/>
        </w:rPr>
        <w:t>Плата за весь срок публичного сервитута (49 лет) устанавливается в размере 19 рублей 60 копеек.</w:t>
      </w:r>
    </w:p>
    <w:p w:rsidR="00087C6B" w:rsidRDefault="00087C6B" w:rsidP="00087C6B">
      <w:pPr>
        <w:ind w:firstLine="709"/>
        <w:jc w:val="both"/>
        <w:rPr>
          <w:sz w:val="28"/>
          <w:szCs w:val="28"/>
        </w:rPr>
      </w:pPr>
      <w:r w:rsidRPr="003E5D69">
        <w:rPr>
          <w:sz w:val="28"/>
          <w:szCs w:val="28"/>
        </w:rPr>
        <w:t>Плата за публичный сервитут вносится обладателем публичного сервитута единовременным платежом не позднее 6 месяцев со дня принятия решения об установлении публичного сервитута по следующим реквизитам:</w:t>
      </w:r>
    </w:p>
    <w:p w:rsidR="00087C6B" w:rsidRDefault="00087C6B" w:rsidP="00087C6B">
      <w:pPr>
        <w:ind w:firstLine="709"/>
        <w:jc w:val="both"/>
        <w:rPr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087C6B" w:rsidRPr="00AC70C0" w:rsidTr="00C64FB1">
        <w:tc>
          <w:tcPr>
            <w:tcW w:w="4927" w:type="dxa"/>
          </w:tcPr>
          <w:p w:rsidR="00087C6B" w:rsidRPr="00AC70C0" w:rsidRDefault="00087C6B" w:rsidP="00C64FB1">
            <w:pPr>
              <w:jc w:val="both"/>
              <w:rPr>
                <w:sz w:val="24"/>
                <w:szCs w:val="24"/>
              </w:rPr>
            </w:pPr>
            <w:r w:rsidRPr="00AC70C0">
              <w:rPr>
                <w:sz w:val="24"/>
                <w:szCs w:val="24"/>
              </w:rPr>
              <w:t>реквизиты, действующие до 21.02.2026</w:t>
            </w:r>
          </w:p>
        </w:tc>
        <w:tc>
          <w:tcPr>
            <w:tcW w:w="4927" w:type="dxa"/>
          </w:tcPr>
          <w:p w:rsidR="00087C6B" w:rsidRPr="00AC70C0" w:rsidRDefault="00087C6B" w:rsidP="00C64FB1">
            <w:pPr>
              <w:jc w:val="both"/>
              <w:rPr>
                <w:sz w:val="24"/>
                <w:szCs w:val="24"/>
              </w:rPr>
            </w:pPr>
            <w:r w:rsidRPr="00AC70C0">
              <w:rPr>
                <w:sz w:val="24"/>
                <w:szCs w:val="24"/>
              </w:rPr>
              <w:t>реквизиты, действующие с 22.02.2026</w:t>
            </w:r>
          </w:p>
        </w:tc>
      </w:tr>
      <w:tr w:rsidR="00087C6B" w:rsidRPr="00AC70C0" w:rsidTr="00C64FB1">
        <w:tc>
          <w:tcPr>
            <w:tcW w:w="4927" w:type="dxa"/>
          </w:tcPr>
          <w:p w:rsidR="00087C6B" w:rsidRPr="00AC70C0" w:rsidRDefault="00087C6B" w:rsidP="00C64FB1">
            <w:pPr>
              <w:keepNext/>
              <w:widowControl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outlineLvl w:val="0"/>
              <w:rPr>
                <w:sz w:val="24"/>
                <w:szCs w:val="24"/>
              </w:rPr>
            </w:pPr>
            <w:r w:rsidRPr="00AC70C0">
              <w:rPr>
                <w:i/>
                <w:sz w:val="24"/>
                <w:szCs w:val="24"/>
              </w:rPr>
              <w:t>Наименование получателя платежа:</w:t>
            </w:r>
            <w:r w:rsidRPr="00AC70C0">
              <w:rPr>
                <w:sz w:val="24"/>
                <w:szCs w:val="24"/>
              </w:rPr>
              <w:t xml:space="preserve"> </w:t>
            </w:r>
          </w:p>
          <w:p w:rsidR="00087C6B" w:rsidRPr="00AC70C0" w:rsidRDefault="00087C6B" w:rsidP="00C64FB1">
            <w:pPr>
              <w:keepNext/>
              <w:widowControl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outlineLvl w:val="0"/>
              <w:rPr>
                <w:sz w:val="24"/>
                <w:szCs w:val="24"/>
              </w:rPr>
            </w:pPr>
            <w:r w:rsidRPr="00AC70C0">
              <w:rPr>
                <w:b/>
                <w:sz w:val="24"/>
                <w:szCs w:val="24"/>
              </w:rPr>
              <w:t>УФК  по Пензенской области  (Администрация Мокшанского района)</w:t>
            </w:r>
          </w:p>
          <w:p w:rsidR="00087C6B" w:rsidRPr="00AC70C0" w:rsidRDefault="00087C6B" w:rsidP="00C64FB1">
            <w:pPr>
              <w:widowControl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24"/>
                <w:szCs w:val="24"/>
              </w:rPr>
            </w:pPr>
            <w:r w:rsidRPr="00AC70C0">
              <w:rPr>
                <w:i/>
                <w:sz w:val="24"/>
                <w:szCs w:val="24"/>
              </w:rPr>
              <w:t>Налоговый орган:</w:t>
            </w:r>
            <w:r w:rsidRPr="00AC70C0">
              <w:rPr>
                <w:sz w:val="24"/>
                <w:szCs w:val="24"/>
              </w:rPr>
              <w:t xml:space="preserve"> </w:t>
            </w:r>
            <w:r w:rsidRPr="00AC70C0">
              <w:rPr>
                <w:b/>
                <w:sz w:val="24"/>
                <w:szCs w:val="24"/>
              </w:rPr>
              <w:t xml:space="preserve">ИНН 5823007561 </w:t>
            </w:r>
          </w:p>
          <w:p w:rsidR="00087C6B" w:rsidRPr="00AC70C0" w:rsidRDefault="00087C6B" w:rsidP="00C64FB1">
            <w:pPr>
              <w:widowControl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i/>
                <w:sz w:val="24"/>
                <w:szCs w:val="24"/>
              </w:rPr>
            </w:pPr>
            <w:r w:rsidRPr="00AC70C0">
              <w:rPr>
                <w:i/>
                <w:sz w:val="24"/>
                <w:szCs w:val="24"/>
              </w:rPr>
              <w:t xml:space="preserve">Единый казначейский счет: </w:t>
            </w:r>
            <w:r w:rsidRPr="00AC70C0">
              <w:rPr>
                <w:b/>
                <w:sz w:val="24"/>
                <w:szCs w:val="24"/>
                <w:u w:val="single"/>
              </w:rPr>
              <w:t>40102810045370000047</w:t>
            </w:r>
          </w:p>
          <w:p w:rsidR="00087C6B" w:rsidRPr="00AC70C0" w:rsidRDefault="00087C6B" w:rsidP="00C64FB1">
            <w:pPr>
              <w:widowControl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24"/>
                <w:szCs w:val="24"/>
              </w:rPr>
            </w:pPr>
            <w:r w:rsidRPr="00AC70C0">
              <w:rPr>
                <w:i/>
                <w:sz w:val="24"/>
                <w:szCs w:val="24"/>
              </w:rPr>
              <w:t>Номер счета получателя платежа:</w:t>
            </w:r>
            <w:r w:rsidRPr="00AC70C0">
              <w:rPr>
                <w:sz w:val="24"/>
                <w:szCs w:val="24"/>
              </w:rPr>
              <w:t xml:space="preserve"> </w:t>
            </w:r>
            <w:r w:rsidRPr="00AC70C0">
              <w:rPr>
                <w:b/>
                <w:sz w:val="24"/>
                <w:szCs w:val="24"/>
                <w:u w:val="single"/>
              </w:rPr>
              <w:t>03100643000000015500</w:t>
            </w:r>
          </w:p>
          <w:p w:rsidR="00087C6B" w:rsidRPr="00AC70C0" w:rsidRDefault="00087C6B" w:rsidP="00C64FB1">
            <w:pPr>
              <w:widowControl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24"/>
                <w:szCs w:val="24"/>
              </w:rPr>
            </w:pPr>
            <w:r w:rsidRPr="00AC70C0">
              <w:rPr>
                <w:i/>
                <w:sz w:val="24"/>
                <w:szCs w:val="24"/>
              </w:rPr>
              <w:t>Наименование банка:</w:t>
            </w:r>
            <w:r w:rsidRPr="00AC70C0">
              <w:rPr>
                <w:sz w:val="24"/>
                <w:szCs w:val="24"/>
              </w:rPr>
              <w:t xml:space="preserve"> </w:t>
            </w:r>
            <w:r w:rsidRPr="00AC70C0">
              <w:rPr>
                <w:b/>
                <w:sz w:val="24"/>
                <w:szCs w:val="24"/>
              </w:rPr>
              <w:t>ОКЦ №7 ВВГУ Банка России // УФК по Пензенской области г. Пенза</w:t>
            </w:r>
          </w:p>
          <w:p w:rsidR="00087C6B" w:rsidRPr="00AC70C0" w:rsidRDefault="00087C6B" w:rsidP="00C64FB1">
            <w:pPr>
              <w:widowControl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24"/>
                <w:szCs w:val="24"/>
              </w:rPr>
            </w:pPr>
            <w:r w:rsidRPr="00AC70C0">
              <w:rPr>
                <w:i/>
                <w:sz w:val="24"/>
                <w:szCs w:val="24"/>
              </w:rPr>
              <w:t>БИК:</w:t>
            </w:r>
            <w:r w:rsidRPr="00AC70C0">
              <w:rPr>
                <w:sz w:val="24"/>
                <w:szCs w:val="24"/>
              </w:rPr>
              <w:t xml:space="preserve"> </w:t>
            </w:r>
            <w:r w:rsidRPr="00AC70C0">
              <w:rPr>
                <w:b/>
                <w:sz w:val="24"/>
                <w:szCs w:val="24"/>
              </w:rPr>
              <w:t>015655003</w:t>
            </w:r>
          </w:p>
          <w:p w:rsidR="00087C6B" w:rsidRPr="00AC70C0" w:rsidRDefault="00087C6B" w:rsidP="00C64FB1">
            <w:pPr>
              <w:widowControl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24"/>
                <w:szCs w:val="24"/>
              </w:rPr>
            </w:pPr>
            <w:r w:rsidRPr="00AC70C0">
              <w:rPr>
                <w:i/>
                <w:sz w:val="24"/>
                <w:szCs w:val="24"/>
              </w:rPr>
              <w:t>КПП:</w:t>
            </w:r>
            <w:r w:rsidRPr="00AC70C0">
              <w:rPr>
                <w:sz w:val="24"/>
                <w:szCs w:val="24"/>
              </w:rPr>
              <w:t xml:space="preserve"> </w:t>
            </w:r>
            <w:r w:rsidRPr="00AC70C0">
              <w:rPr>
                <w:b/>
                <w:sz w:val="24"/>
                <w:szCs w:val="24"/>
              </w:rPr>
              <w:t>582301001</w:t>
            </w:r>
          </w:p>
          <w:p w:rsidR="00087C6B" w:rsidRPr="00AC70C0" w:rsidRDefault="00087C6B" w:rsidP="00C64FB1">
            <w:pPr>
              <w:widowControl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24"/>
                <w:szCs w:val="24"/>
              </w:rPr>
            </w:pPr>
            <w:r w:rsidRPr="00AC70C0">
              <w:rPr>
                <w:i/>
                <w:sz w:val="24"/>
                <w:szCs w:val="24"/>
              </w:rPr>
              <w:t xml:space="preserve">Код </w:t>
            </w:r>
            <w:r w:rsidRPr="00AC70C0">
              <w:rPr>
                <w:i/>
                <w:spacing w:val="2"/>
                <w:sz w:val="24"/>
                <w:szCs w:val="24"/>
              </w:rPr>
              <w:t>ОКТМО</w:t>
            </w:r>
            <w:r w:rsidRPr="00AC70C0">
              <w:rPr>
                <w:i/>
                <w:sz w:val="24"/>
                <w:szCs w:val="24"/>
              </w:rPr>
              <w:t>:</w:t>
            </w:r>
            <w:r w:rsidRPr="00AC70C0">
              <w:rPr>
                <w:sz w:val="24"/>
                <w:szCs w:val="24"/>
              </w:rPr>
              <w:t xml:space="preserve"> </w:t>
            </w:r>
            <w:r w:rsidRPr="00AC70C0">
              <w:rPr>
                <w:b/>
                <w:sz w:val="24"/>
                <w:szCs w:val="24"/>
              </w:rPr>
              <w:t>566454</w:t>
            </w:r>
            <w:r w:rsidR="002D322A">
              <w:rPr>
                <w:b/>
                <w:sz w:val="24"/>
                <w:szCs w:val="24"/>
              </w:rPr>
              <w:t>31</w:t>
            </w:r>
          </w:p>
          <w:p w:rsidR="00087C6B" w:rsidRPr="00AC70C0" w:rsidRDefault="00087C6B" w:rsidP="00C64FB1">
            <w:pPr>
              <w:widowControl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24"/>
                <w:szCs w:val="24"/>
              </w:rPr>
            </w:pPr>
            <w:r w:rsidRPr="00AC70C0">
              <w:rPr>
                <w:i/>
                <w:sz w:val="24"/>
                <w:szCs w:val="24"/>
              </w:rPr>
              <w:t>Код бюджетной классификации</w:t>
            </w:r>
            <w:r w:rsidRPr="00AC70C0">
              <w:rPr>
                <w:b/>
                <w:i/>
                <w:sz w:val="24"/>
                <w:szCs w:val="24"/>
              </w:rPr>
              <w:t>:</w:t>
            </w:r>
            <w:r w:rsidRPr="00AC70C0">
              <w:rPr>
                <w:b/>
                <w:sz w:val="24"/>
                <w:szCs w:val="24"/>
              </w:rPr>
              <w:t xml:space="preserve"> 901 1 11 05313 </w:t>
            </w:r>
            <w:r w:rsidRPr="00AC70C0">
              <w:rPr>
                <w:b/>
                <w:sz w:val="24"/>
                <w:szCs w:val="24"/>
                <w:highlight w:val="yellow"/>
              </w:rPr>
              <w:t>05</w:t>
            </w:r>
            <w:r w:rsidRPr="00AC70C0">
              <w:rPr>
                <w:b/>
                <w:sz w:val="24"/>
                <w:szCs w:val="24"/>
              </w:rPr>
              <w:t xml:space="preserve"> 0000 120</w:t>
            </w:r>
          </w:p>
          <w:p w:rsidR="00087C6B" w:rsidRPr="00AC70C0" w:rsidRDefault="00087C6B" w:rsidP="00C64FB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27" w:type="dxa"/>
          </w:tcPr>
          <w:p w:rsidR="00087C6B" w:rsidRPr="00AC70C0" w:rsidRDefault="00087C6B" w:rsidP="00C64FB1">
            <w:pPr>
              <w:keepNext/>
              <w:widowControl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outlineLvl w:val="0"/>
              <w:rPr>
                <w:sz w:val="24"/>
                <w:szCs w:val="24"/>
              </w:rPr>
            </w:pPr>
            <w:r w:rsidRPr="00AC70C0">
              <w:rPr>
                <w:i/>
                <w:sz w:val="24"/>
                <w:szCs w:val="24"/>
              </w:rPr>
              <w:t>Наименование получателя платежа:</w:t>
            </w:r>
            <w:r w:rsidRPr="00AC70C0">
              <w:rPr>
                <w:sz w:val="24"/>
                <w:szCs w:val="24"/>
              </w:rPr>
              <w:t xml:space="preserve"> </w:t>
            </w:r>
          </w:p>
          <w:p w:rsidR="00087C6B" w:rsidRPr="00AC70C0" w:rsidRDefault="00087C6B" w:rsidP="00C64FB1">
            <w:pPr>
              <w:keepNext/>
              <w:widowControl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outlineLvl w:val="0"/>
              <w:rPr>
                <w:sz w:val="24"/>
                <w:szCs w:val="24"/>
              </w:rPr>
            </w:pPr>
            <w:r w:rsidRPr="00AC70C0">
              <w:rPr>
                <w:b/>
                <w:sz w:val="24"/>
                <w:szCs w:val="24"/>
              </w:rPr>
              <w:t>УФК  по Пензенской области  (Администрация Мокшанского района)</w:t>
            </w:r>
          </w:p>
          <w:p w:rsidR="00087C6B" w:rsidRPr="00AC70C0" w:rsidRDefault="00087C6B" w:rsidP="00C64FB1">
            <w:pPr>
              <w:widowControl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24"/>
                <w:szCs w:val="24"/>
              </w:rPr>
            </w:pPr>
            <w:r w:rsidRPr="00AC70C0">
              <w:rPr>
                <w:i/>
                <w:sz w:val="24"/>
                <w:szCs w:val="24"/>
              </w:rPr>
              <w:t>Налоговый орган:</w:t>
            </w:r>
            <w:r w:rsidRPr="00AC70C0">
              <w:rPr>
                <w:sz w:val="24"/>
                <w:szCs w:val="24"/>
              </w:rPr>
              <w:t xml:space="preserve"> </w:t>
            </w:r>
            <w:r w:rsidRPr="00AC70C0">
              <w:rPr>
                <w:b/>
                <w:sz w:val="24"/>
                <w:szCs w:val="24"/>
              </w:rPr>
              <w:t xml:space="preserve">ИНН 5823007561 </w:t>
            </w:r>
          </w:p>
          <w:p w:rsidR="00087C6B" w:rsidRPr="00AC70C0" w:rsidRDefault="00087C6B" w:rsidP="00C64FB1">
            <w:pPr>
              <w:widowControl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i/>
                <w:sz w:val="24"/>
                <w:szCs w:val="24"/>
              </w:rPr>
            </w:pPr>
            <w:r w:rsidRPr="00AC70C0">
              <w:rPr>
                <w:i/>
                <w:sz w:val="24"/>
                <w:szCs w:val="24"/>
              </w:rPr>
              <w:t xml:space="preserve">Единый казначейский счет: </w:t>
            </w:r>
            <w:r w:rsidRPr="00AC70C0">
              <w:rPr>
                <w:b/>
                <w:sz w:val="24"/>
                <w:szCs w:val="24"/>
                <w:u w:val="single"/>
              </w:rPr>
              <w:t>40102810245370000113</w:t>
            </w:r>
          </w:p>
          <w:p w:rsidR="00087C6B" w:rsidRPr="00AC70C0" w:rsidRDefault="00087C6B" w:rsidP="00C64FB1">
            <w:pPr>
              <w:widowControl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24"/>
                <w:szCs w:val="24"/>
              </w:rPr>
            </w:pPr>
            <w:r w:rsidRPr="00AC70C0">
              <w:rPr>
                <w:i/>
                <w:sz w:val="24"/>
                <w:szCs w:val="24"/>
              </w:rPr>
              <w:t>Номер счета получателя платежа:</w:t>
            </w:r>
            <w:r w:rsidRPr="00AC70C0">
              <w:rPr>
                <w:sz w:val="24"/>
                <w:szCs w:val="24"/>
              </w:rPr>
              <w:t xml:space="preserve"> </w:t>
            </w:r>
            <w:r w:rsidRPr="00AC70C0">
              <w:rPr>
                <w:b/>
                <w:sz w:val="24"/>
                <w:szCs w:val="24"/>
                <w:u w:val="single"/>
              </w:rPr>
              <w:t>03100643000000015500</w:t>
            </w:r>
          </w:p>
          <w:p w:rsidR="00087C6B" w:rsidRPr="00AC70C0" w:rsidRDefault="00087C6B" w:rsidP="00C64FB1">
            <w:pPr>
              <w:widowControl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24"/>
                <w:szCs w:val="24"/>
              </w:rPr>
            </w:pPr>
            <w:r w:rsidRPr="00AC70C0">
              <w:rPr>
                <w:i/>
                <w:sz w:val="24"/>
                <w:szCs w:val="24"/>
              </w:rPr>
              <w:t>Наименование банка:</w:t>
            </w:r>
            <w:r w:rsidRPr="00AC70C0">
              <w:rPr>
                <w:sz w:val="24"/>
                <w:szCs w:val="24"/>
              </w:rPr>
              <w:t xml:space="preserve"> </w:t>
            </w:r>
            <w:r w:rsidRPr="00AC70C0">
              <w:rPr>
                <w:b/>
                <w:sz w:val="24"/>
                <w:szCs w:val="24"/>
              </w:rPr>
              <w:t>ОКЦ №1 Волго-Вятского ГУ  Банка России // УФК по Пензенской области г. Пенза</w:t>
            </w:r>
          </w:p>
          <w:p w:rsidR="00087C6B" w:rsidRPr="00AC70C0" w:rsidRDefault="00087C6B" w:rsidP="00C64FB1">
            <w:pPr>
              <w:widowControl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24"/>
                <w:szCs w:val="24"/>
              </w:rPr>
            </w:pPr>
            <w:r w:rsidRPr="00AC70C0">
              <w:rPr>
                <w:i/>
                <w:sz w:val="24"/>
                <w:szCs w:val="24"/>
              </w:rPr>
              <w:t>БИК:</w:t>
            </w:r>
            <w:r w:rsidRPr="00AC70C0">
              <w:rPr>
                <w:sz w:val="24"/>
                <w:szCs w:val="24"/>
              </w:rPr>
              <w:t xml:space="preserve"> </w:t>
            </w:r>
            <w:r w:rsidRPr="00AC70C0">
              <w:rPr>
                <w:b/>
                <w:sz w:val="24"/>
                <w:szCs w:val="24"/>
              </w:rPr>
              <w:t>042202113</w:t>
            </w:r>
          </w:p>
          <w:p w:rsidR="00087C6B" w:rsidRPr="00AC70C0" w:rsidRDefault="00087C6B" w:rsidP="00C64FB1">
            <w:pPr>
              <w:widowControl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24"/>
                <w:szCs w:val="24"/>
              </w:rPr>
            </w:pPr>
            <w:r w:rsidRPr="00AC70C0">
              <w:rPr>
                <w:i/>
                <w:sz w:val="24"/>
                <w:szCs w:val="24"/>
              </w:rPr>
              <w:t>КПП:</w:t>
            </w:r>
            <w:r w:rsidRPr="00AC70C0">
              <w:rPr>
                <w:sz w:val="24"/>
                <w:szCs w:val="24"/>
              </w:rPr>
              <w:t xml:space="preserve"> </w:t>
            </w:r>
            <w:r w:rsidRPr="00AC70C0">
              <w:rPr>
                <w:b/>
                <w:sz w:val="24"/>
                <w:szCs w:val="24"/>
              </w:rPr>
              <w:t>582301001</w:t>
            </w:r>
          </w:p>
          <w:p w:rsidR="00087C6B" w:rsidRPr="00AC70C0" w:rsidRDefault="00087C6B" w:rsidP="00C64FB1">
            <w:pPr>
              <w:widowControl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24"/>
                <w:szCs w:val="24"/>
              </w:rPr>
            </w:pPr>
            <w:r w:rsidRPr="00AC70C0">
              <w:rPr>
                <w:i/>
                <w:sz w:val="24"/>
                <w:szCs w:val="24"/>
              </w:rPr>
              <w:t xml:space="preserve">Код </w:t>
            </w:r>
            <w:r w:rsidRPr="00AC70C0">
              <w:rPr>
                <w:i/>
                <w:spacing w:val="2"/>
                <w:sz w:val="24"/>
                <w:szCs w:val="24"/>
              </w:rPr>
              <w:t>ОКТМО</w:t>
            </w:r>
            <w:r w:rsidRPr="00AC70C0">
              <w:rPr>
                <w:i/>
                <w:sz w:val="24"/>
                <w:szCs w:val="24"/>
              </w:rPr>
              <w:t>:</w:t>
            </w:r>
            <w:r w:rsidRPr="00AC70C0">
              <w:rPr>
                <w:sz w:val="24"/>
                <w:szCs w:val="24"/>
              </w:rPr>
              <w:t xml:space="preserve"> </w:t>
            </w:r>
            <w:r w:rsidRPr="00AC70C0">
              <w:rPr>
                <w:b/>
                <w:sz w:val="24"/>
                <w:szCs w:val="24"/>
              </w:rPr>
              <w:t>566454</w:t>
            </w:r>
            <w:r w:rsidR="002D322A">
              <w:rPr>
                <w:b/>
                <w:sz w:val="24"/>
                <w:szCs w:val="24"/>
              </w:rPr>
              <w:t>31</w:t>
            </w:r>
          </w:p>
          <w:p w:rsidR="00087C6B" w:rsidRPr="00AC70C0" w:rsidRDefault="00087C6B" w:rsidP="00C64FB1">
            <w:pPr>
              <w:widowControl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24"/>
                <w:szCs w:val="24"/>
              </w:rPr>
            </w:pPr>
            <w:r w:rsidRPr="00AC70C0">
              <w:rPr>
                <w:i/>
                <w:sz w:val="24"/>
                <w:szCs w:val="24"/>
              </w:rPr>
              <w:t>Код бюджетной классификации</w:t>
            </w:r>
            <w:r w:rsidRPr="00AC70C0">
              <w:rPr>
                <w:b/>
                <w:i/>
                <w:sz w:val="24"/>
                <w:szCs w:val="24"/>
              </w:rPr>
              <w:t>:</w:t>
            </w:r>
            <w:r w:rsidRPr="00AC70C0">
              <w:rPr>
                <w:b/>
                <w:sz w:val="24"/>
                <w:szCs w:val="24"/>
              </w:rPr>
              <w:t xml:space="preserve"> 901 1 11 05313 </w:t>
            </w:r>
            <w:r w:rsidRPr="00AC70C0">
              <w:rPr>
                <w:b/>
                <w:sz w:val="24"/>
                <w:szCs w:val="24"/>
                <w:highlight w:val="yellow"/>
              </w:rPr>
              <w:t>05</w:t>
            </w:r>
            <w:r w:rsidRPr="00AC70C0">
              <w:rPr>
                <w:b/>
                <w:sz w:val="24"/>
                <w:szCs w:val="24"/>
              </w:rPr>
              <w:t xml:space="preserve"> 0000 120</w:t>
            </w:r>
          </w:p>
          <w:p w:rsidR="00087C6B" w:rsidRPr="00AC70C0" w:rsidRDefault="00087C6B" w:rsidP="00C64FB1">
            <w:pPr>
              <w:jc w:val="both"/>
              <w:rPr>
                <w:sz w:val="24"/>
                <w:szCs w:val="24"/>
              </w:rPr>
            </w:pPr>
          </w:p>
        </w:tc>
      </w:tr>
    </w:tbl>
    <w:p w:rsidR="00087C6B" w:rsidRPr="003E5D69" w:rsidRDefault="00087C6B" w:rsidP="00087C6B">
      <w:pPr>
        <w:ind w:firstLine="709"/>
        <w:jc w:val="both"/>
        <w:rPr>
          <w:sz w:val="28"/>
          <w:szCs w:val="28"/>
        </w:rPr>
      </w:pPr>
    </w:p>
    <w:p w:rsidR="00087C6B" w:rsidRPr="003E5D69" w:rsidRDefault="00087C6B" w:rsidP="00087C6B">
      <w:pPr>
        <w:ind w:firstLine="709"/>
        <w:jc w:val="both"/>
        <w:rPr>
          <w:sz w:val="28"/>
          <w:szCs w:val="28"/>
        </w:rPr>
      </w:pPr>
    </w:p>
    <w:p w:rsidR="00087C6B" w:rsidRDefault="00087C6B" w:rsidP="00087C6B">
      <w:pPr>
        <w:widowControl/>
      </w:pPr>
    </w:p>
    <w:p w:rsidR="001B24D2" w:rsidRDefault="001B24D2"/>
    <w:sectPr w:rsidR="001B24D2" w:rsidSect="00087C6B">
      <w:headerReference w:type="even" r:id="rId7"/>
      <w:endnotePr>
        <w:numFmt w:val="decimal"/>
      </w:endnotePr>
      <w:pgSz w:w="11907" w:h="16840"/>
      <w:pgMar w:top="709" w:right="851" w:bottom="0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1CE0" w:rsidRDefault="00E21CE0">
      <w:r>
        <w:separator/>
      </w:r>
    </w:p>
  </w:endnote>
  <w:endnote w:type="continuationSeparator" w:id="0">
    <w:p w:rsidR="00E21CE0" w:rsidRDefault="00E21C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1CE0" w:rsidRDefault="00E21CE0">
      <w:r>
        <w:separator/>
      </w:r>
    </w:p>
  </w:footnote>
  <w:footnote w:type="continuationSeparator" w:id="0">
    <w:p w:rsidR="00E21CE0" w:rsidRDefault="00E21C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5EB" w:rsidRDefault="00087C6B" w:rsidP="005625E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625EB" w:rsidRDefault="00E21CE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C6B"/>
    <w:rsid w:val="00087C6B"/>
    <w:rsid w:val="001B24D2"/>
    <w:rsid w:val="002722E8"/>
    <w:rsid w:val="002D322A"/>
    <w:rsid w:val="00353A53"/>
    <w:rsid w:val="00E21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C6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87C6B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087C6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087C6B"/>
  </w:style>
  <w:style w:type="table" w:styleId="a6">
    <w:name w:val="Table Grid"/>
    <w:basedOn w:val="a1"/>
    <w:rsid w:val="00087C6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uiPriority w:val="59"/>
    <w:rsid w:val="00087C6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87C6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87C6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C6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87C6B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087C6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087C6B"/>
  </w:style>
  <w:style w:type="table" w:styleId="a6">
    <w:name w:val="Table Grid"/>
    <w:basedOn w:val="a1"/>
    <w:rsid w:val="00087C6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uiPriority w:val="59"/>
    <w:rsid w:val="00087C6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87C6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87C6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cp:lastPrinted>2026-02-03T07:15:00Z</cp:lastPrinted>
  <dcterms:created xsi:type="dcterms:W3CDTF">2026-02-03T07:03:00Z</dcterms:created>
  <dcterms:modified xsi:type="dcterms:W3CDTF">2026-02-06T08:18:00Z</dcterms:modified>
</cp:coreProperties>
</file>