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A10E13">
        <w:trPr>
          <w:trHeight w:val="725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недвижимости:</w:t>
            </w:r>
          </w:p>
          <w:p w:rsidR="001305B1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58:18:0910403:2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58:18:0910801:21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58:18:0910801:22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58:18:0910102:110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58:18:0910102:111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58:18:0910103:130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58:18:0910103:131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58:18:0910103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58:18:0910801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58:18:0910403</w:t>
            </w:r>
          </w:p>
          <w:p w:rsidR="00A10E13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58:18:0910102</w:t>
            </w:r>
          </w:p>
          <w:p w:rsidR="00A10E13" w:rsidRPr="008B38BA" w:rsidRDefault="00A10E13" w:rsidP="001305B1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A10E13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 xml:space="preserve">13823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A10E13" w:rsidP="00A10E13">
            <w:pPr>
              <w:pStyle w:val="a4"/>
              <w:rPr>
                <w:color w:val="141414"/>
              </w:rPr>
            </w:pPr>
            <w:r>
              <w:t>в целях эксплуатации объекта газоснабжения- назначение: иное сооружение (газопровод) Наименование: газопровод к площадкам Р7, Н13, Н15 комплекса по промышленному выращиванию индейки в районе с. Потьма Мокшанского района Пензенской области, в соответствии с п. 1 ст. 39.37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10E13">
        <w:rPr>
          <w:b/>
          <w:color w:val="141414"/>
        </w:rPr>
        <w:t>08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0</w:t>
      </w:r>
      <w:r w:rsidR="00A10E13">
        <w:rPr>
          <w:b/>
          <w:color w:val="141414"/>
        </w:rPr>
        <w:t>9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10E13" w:rsidRPr="00A10E13">
        <w:rPr>
          <w:b/>
          <w:color w:val="141414"/>
        </w:rPr>
        <w:t>22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0</w:t>
      </w:r>
      <w:r w:rsidR="00A10E13">
        <w:rPr>
          <w:b/>
          <w:color w:val="141414"/>
        </w:rPr>
        <w:t>9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>сельского поселения Плесский</w:t>
      </w:r>
      <w:r w:rsidR="0008103C" w:rsidRPr="00680618">
        <w:t xml:space="preserve"> </w:t>
      </w:r>
      <w:r w:rsidRPr="00680618">
        <w:t xml:space="preserve"> сельсовет </w:t>
      </w:r>
      <w:r w:rsidR="0002225C">
        <w:t xml:space="preserve">муниципального района </w:t>
      </w:r>
      <w:r w:rsidRPr="00680618">
        <w:t>Мокшанск</w:t>
      </w:r>
      <w:r w:rsidR="0002225C">
        <w:t>ий</w:t>
      </w:r>
      <w:r w:rsidRPr="00680618">
        <w:t xml:space="preserve"> район</w:t>
      </w:r>
      <w:r w:rsidR="0002225C">
        <w:t xml:space="preserve"> Пензенской области</w:t>
      </w:r>
      <w:bookmarkStart w:id="0" w:name="_GoBack"/>
      <w:bookmarkEnd w:id="0"/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A10E13" w:rsidRPr="00A10E13">
        <w:t>https://mokshan.pnzreg.ru/authority/oms-munitsipalnogo-obrazovaniya/administratsiya-plesskogo-selsoveta/otkrytyy-selskiy-sovet/publichnyy-servitut/</w:t>
      </w:r>
      <w:r w:rsidR="00CB4A37">
        <w:t xml:space="preserve"> </w:t>
      </w:r>
      <w:r w:rsidRPr="00680618">
        <w:t xml:space="preserve">и опубликовывается в информационном бюллетене «Вести </w:t>
      </w:r>
      <w:r w:rsidR="00A10E13">
        <w:t>Плесского</w:t>
      </w:r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02225C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B3FDD"/>
    <w:rsid w:val="002433CA"/>
    <w:rsid w:val="00246237"/>
    <w:rsid w:val="002545CA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35C31-F445-4F24-BAF0-AFFD42B2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16</cp:revision>
  <cp:lastPrinted>2025-02-24T08:18:00Z</cp:lastPrinted>
  <dcterms:created xsi:type="dcterms:W3CDTF">2023-05-12T07:44:00Z</dcterms:created>
  <dcterms:modified xsi:type="dcterms:W3CDTF">2025-09-05T05:29:00Z</dcterms:modified>
</cp:coreProperties>
</file>