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15CB" w:rsidRPr="00045A86" w:rsidRDefault="002A15CB" w:rsidP="002A15C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2A15CB" w:rsidRPr="00045A86" w:rsidRDefault="002A15CB" w:rsidP="002A15C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2A15CB" w:rsidRPr="00045A86" w:rsidRDefault="002A15CB" w:rsidP="002A15C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A15CB" w:rsidRPr="00045A86" w:rsidRDefault="002A15CB" w:rsidP="002A15C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A15CB" w:rsidRPr="00045A86" w:rsidRDefault="002A15CB" w:rsidP="002A15C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2A15CB" w:rsidRDefault="002A15CB" w:rsidP="002A15CB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2A15CB" w:rsidRDefault="002A15C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58:18:0450101 для эксплуатации линейного объекта "Газопровод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Сумароково</w:t>
            </w:r>
            <w:proofErr w:type="spellEnd"/>
            <w:r w:rsidRPr="004D2DB2">
              <w:rPr>
                <w:u w:val="single"/>
              </w:rPr>
              <w:t>, ул. Вазилевка,16", протяженностью 227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2A15CB" w:rsidRDefault="006B070E" w:rsidP="003E6513">
            <w:pPr>
              <w:pStyle w:val="1"/>
              <w:rPr>
                <w:sz w:val="20"/>
                <w:szCs w:val="24"/>
              </w:rPr>
            </w:pPr>
            <w:r w:rsidRPr="002A15CB">
              <w:rPr>
                <w:sz w:val="20"/>
                <w:szCs w:val="24"/>
              </w:rPr>
              <w:t xml:space="preserve">442379, Пензенская область, район </w:t>
            </w:r>
            <w:proofErr w:type="spellStart"/>
            <w:r w:rsidRPr="002A15CB">
              <w:rPr>
                <w:sz w:val="20"/>
                <w:szCs w:val="24"/>
              </w:rPr>
              <w:t>Мокшанский</w:t>
            </w:r>
            <w:proofErr w:type="spellEnd"/>
            <w:r w:rsidRPr="002A15CB">
              <w:rPr>
                <w:sz w:val="20"/>
                <w:szCs w:val="24"/>
              </w:rPr>
              <w:t xml:space="preserve">, село </w:t>
            </w:r>
            <w:proofErr w:type="spellStart"/>
            <w:r w:rsidRPr="002A15CB">
              <w:rPr>
                <w:sz w:val="20"/>
                <w:szCs w:val="24"/>
              </w:rPr>
              <w:t>Сумароково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1352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7.35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2A15C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EF6FC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EF6FC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F6FC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F6FC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F6F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F6F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F6F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F6FC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F6FC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F6FC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A15C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F6FC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F6FC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A15C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A15C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A15C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F6F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F6FC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F6FC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F6F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F6FC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F6FC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420026.77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1413892.05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420041.85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1413906.49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420016.27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1413942.23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420036.82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1413963.11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420032.92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1413966.29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420012.95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1413945.99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419958.95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1413992.29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419915.10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1414024.35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419889.03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1414047.79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419885.69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1414044.07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419911.94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1414020.47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419953.34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1413990.20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419942.76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1413977.65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419946.53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1413974.35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419957.29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1413987.12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420010.84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1413941.22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420035.30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1413907.06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420023.92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1413896.17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EF6F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420026.77</w:t>
            </w:r>
          </w:p>
        </w:tc>
        <w:tc>
          <w:tcPr>
            <w:tcW w:w="1562" w:type="dxa"/>
          </w:tcPr>
          <w:p w:rsidR="006E1041" w:rsidRPr="002E6E74" w:rsidRDefault="00EF6F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1413892.05</w:t>
            </w:r>
          </w:p>
        </w:tc>
        <w:tc>
          <w:tcPr>
            <w:tcW w:w="2134" w:type="dxa"/>
          </w:tcPr>
          <w:p w:rsidR="006E1041" w:rsidRPr="002A15CB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EF6F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EF6F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EF6FC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EF6F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EF6F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EF6FC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EF6FC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EF6FC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2A15C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EF6FC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2A15C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2A15C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2A15C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EF6FC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EF6F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EF6F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EF6F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EF6F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EF6FC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EF6FC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EF6FC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C7D46" w:rsidRDefault="002C7D46"/>
    <w:sectPr w:rsidR="002C7D46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2A15C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2A15C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2A15CB"/>
    <w:rsid w:val="002C7D46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F6FCE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8434"/>
  <w15:docId w15:val="{F644B707-2956-4DC6-8329-8D85A70E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2025-12-10T11:42:00Z</cp:lastPrinted>
  <dcterms:created xsi:type="dcterms:W3CDTF">2025-12-10T11:41:00Z</dcterms:created>
  <dcterms:modified xsi:type="dcterms:W3CDTF">2025-12-10T11:43:00Z</dcterms:modified>
</cp:coreProperties>
</file>